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6095"/>
      </w:tblGrid>
      <w:tr w:rsidR="00AC4EA6" w:rsidRPr="00AC4EA6" w:rsidTr="00AC4EA6">
        <w:tc>
          <w:tcPr>
            <w:tcW w:w="10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4EA6" w:rsidRPr="00AC4EA6" w:rsidRDefault="00EC140A" w:rsidP="00AC4E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C4EA6" w:rsidRPr="00AC4EA6">
              <w:rPr>
                <w:rFonts w:ascii="Times New Roman" w:hAnsi="Times New Roman" w:cs="Times New Roman"/>
                <w:b/>
                <w:sz w:val="26"/>
                <w:szCs w:val="26"/>
              </w:rPr>
              <w:t>аспорт информационного ресурса</w:t>
            </w:r>
          </w:p>
          <w:p w:rsidR="00AC4EA6" w:rsidRPr="00AC4EA6" w:rsidRDefault="00AC4EA6" w:rsidP="00AC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09AD" w:rsidRPr="00AC4EA6" w:rsidTr="002D646B">
        <w:tc>
          <w:tcPr>
            <w:tcW w:w="710" w:type="dxa"/>
            <w:tcBorders>
              <w:top w:val="single" w:sz="4" w:space="0" w:color="auto"/>
            </w:tcBorders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и наименование ИР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1009AD" w:rsidRPr="00AC4EA6" w:rsidRDefault="005110D3" w:rsidP="00032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16.00.001.00</w:t>
            </w:r>
            <w:r w:rsidR="008416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64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10D3">
              <w:rPr>
                <w:rFonts w:ascii="Times New Roman" w:hAnsi="Times New Roman" w:cs="Times New Roman"/>
                <w:sz w:val="24"/>
                <w:szCs w:val="24"/>
              </w:rPr>
              <w:t>.84.11</w:t>
            </w:r>
            <w:r w:rsidR="003D39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42A" w:rsidRPr="00AD642A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032586">
              <w:rPr>
                <w:rFonts w:ascii="Times New Roman" w:hAnsi="Times New Roman" w:cs="Times New Roman"/>
                <w:sz w:val="24"/>
                <w:szCs w:val="24"/>
              </w:rPr>
              <w:t>экономии бюджетных средств</w:t>
            </w:r>
            <w:r w:rsidR="00AD642A" w:rsidRPr="00AD642A">
              <w:rPr>
                <w:rFonts w:ascii="Times New Roman" w:hAnsi="Times New Roman" w:cs="Times New Roman"/>
                <w:sz w:val="24"/>
                <w:szCs w:val="24"/>
              </w:rPr>
              <w:t xml:space="preserve"> от перевода транспортных средств на газомоторное топливо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Назначение ИР</w:t>
            </w:r>
          </w:p>
        </w:tc>
        <w:tc>
          <w:tcPr>
            <w:tcW w:w="6095" w:type="dxa"/>
          </w:tcPr>
          <w:p w:rsidR="001009AD" w:rsidRPr="00AC4EA6" w:rsidRDefault="00AD642A" w:rsidP="001436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642A">
              <w:rPr>
                <w:rFonts w:ascii="Times New Roman" w:hAnsi="Times New Roman" w:cs="Times New Roman"/>
                <w:sz w:val="24"/>
                <w:szCs w:val="24"/>
              </w:rPr>
              <w:t xml:space="preserve">рогнозирование бюджетного эффекта и роста инвестиций в экономику Республики Татарстан от перевода транспортных средств с традиционных видов жидкого моторного </w:t>
            </w:r>
            <w:bookmarkStart w:id="0" w:name="_GoBack"/>
            <w:bookmarkEnd w:id="0"/>
            <w:r w:rsidRPr="00AD642A">
              <w:rPr>
                <w:rFonts w:ascii="Times New Roman" w:hAnsi="Times New Roman" w:cs="Times New Roman"/>
                <w:sz w:val="24"/>
                <w:szCs w:val="24"/>
              </w:rPr>
              <w:t>(бензин и дизельное топливо) на газомоторное топливо (природный газ – метан).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Содержание ИР (с указанием перечня объектов)</w:t>
            </w:r>
          </w:p>
        </w:tc>
        <w:tc>
          <w:tcPr>
            <w:tcW w:w="6095" w:type="dxa"/>
          </w:tcPr>
          <w:p w:rsidR="00087703" w:rsidRPr="00AC4EA6" w:rsidRDefault="00AD642A" w:rsidP="00143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42A">
              <w:rPr>
                <w:rFonts w:ascii="Times New Roman" w:hAnsi="Times New Roman" w:cs="Times New Roman"/>
                <w:sz w:val="24"/>
                <w:szCs w:val="24"/>
              </w:rPr>
              <w:t>Объем бюджетного эффекта от перевода 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средств на газомоторное топ</w:t>
            </w:r>
            <w:r w:rsidRPr="00AD642A">
              <w:rPr>
                <w:rFonts w:ascii="Times New Roman" w:hAnsi="Times New Roman" w:cs="Times New Roman"/>
                <w:sz w:val="24"/>
                <w:szCs w:val="24"/>
              </w:rPr>
              <w:t>ливо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1009AD" w:rsidRPr="00AC4EA6" w:rsidRDefault="001009AD" w:rsidP="00F46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Состояние (действующий/недействующий/произведена замена на ИР)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1009AD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1009AD" w:rsidRPr="00AC4EA6" w:rsidRDefault="00100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Входит в состав АС</w:t>
            </w:r>
          </w:p>
        </w:tc>
        <w:tc>
          <w:tcPr>
            <w:tcW w:w="6095" w:type="dxa"/>
          </w:tcPr>
          <w:p w:rsidR="001009AD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9AD" w:rsidRPr="00AC4EA6" w:rsidTr="002D646B">
        <w:trPr>
          <w:trHeight w:val="3288"/>
        </w:trPr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формы предоставления ИР: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аудиозапись,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видеозапись,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кинофильм,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документ на бумажном носителе,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05 – документ 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й форме</w:t>
            </w: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документ в электронной форме в сети Интернет,</w:t>
            </w:r>
          </w:p>
          <w:p w:rsidR="00D550F0" w:rsidRPr="00AC4EA6" w:rsidRDefault="00D550F0" w:rsidP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02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09AD" w:rsidRPr="00AC4EA6" w:rsidTr="002D646B">
        <w:tc>
          <w:tcPr>
            <w:tcW w:w="710" w:type="dxa"/>
          </w:tcPr>
          <w:p w:rsidR="001009AD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1009AD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 xml:space="preserve">КОД режима доступа к ИР 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по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по телефону,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факсу,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по электронной почте,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по сети,</w:t>
            </w:r>
          </w:p>
          <w:p w:rsidR="00D550F0" w:rsidRPr="00AC4EA6" w:rsidRDefault="00D55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07 – иная форма (указать)</w:t>
            </w:r>
          </w:p>
        </w:tc>
        <w:tc>
          <w:tcPr>
            <w:tcW w:w="6095" w:type="dxa"/>
          </w:tcPr>
          <w:p w:rsidR="001009AD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 </w:t>
            </w:r>
          </w:p>
        </w:tc>
      </w:tr>
      <w:tr w:rsidR="00D550F0" w:rsidRPr="00AC4EA6" w:rsidTr="002D646B">
        <w:tc>
          <w:tcPr>
            <w:tcW w:w="710" w:type="dxa"/>
          </w:tcPr>
          <w:p w:rsidR="00D550F0" w:rsidRPr="00AC4EA6" w:rsidRDefault="00D550F0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D550F0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статуса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Свободный доступ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Свободный доступ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Для использования внутри организации,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Для служебного пользования,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05 – Секретный,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06 – Иные условия (указать)</w:t>
            </w:r>
          </w:p>
        </w:tc>
        <w:tc>
          <w:tcPr>
            <w:tcW w:w="6095" w:type="dxa"/>
          </w:tcPr>
          <w:p w:rsidR="00D550F0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КОД условия передачи ИР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01 – Свободно без ограничений,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02 – Свободно с ограничениями,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03 – По договору с собственником ИР,</w:t>
            </w:r>
          </w:p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04 – Иные условия (указать)</w:t>
            </w:r>
          </w:p>
        </w:tc>
        <w:tc>
          <w:tcPr>
            <w:tcW w:w="6095" w:type="dxa"/>
          </w:tcPr>
          <w:p w:rsidR="00BA4016" w:rsidRPr="00AC4EA6" w:rsidRDefault="002D646B" w:rsidP="0007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Начало ввода в эксплуатацию, дата (с момента подписания акта ввода в эксплуатацию)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01.05.2016 г.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Автор – разработчик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Министров</w:t>
            </w:r>
            <w:r w:rsidR="00D73D0B" w:rsidRPr="00D73D0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2D646B" w:rsidRPr="00AC4EA6" w:rsidTr="00034092">
        <w:trPr>
          <w:trHeight w:val="1104"/>
        </w:trPr>
        <w:tc>
          <w:tcPr>
            <w:tcW w:w="710" w:type="dxa"/>
          </w:tcPr>
          <w:p w:rsidR="002D646B" w:rsidRPr="00AC4EA6" w:rsidRDefault="002D646B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автора ИР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2D646B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2D646B" w:rsidRPr="00AC4EA6" w:rsidRDefault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6B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F33BEC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 xml:space="preserve">Казань, пл. Свободы, 1 </w:t>
            </w:r>
          </w:p>
          <w:p w:rsidR="0043340B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2D646B" w:rsidRPr="00AC4EA6" w:rsidRDefault="0043340B" w:rsidP="002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BA4016" w:rsidRPr="00AC4EA6" w:rsidTr="002D646B"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</w:tcPr>
          <w:p w:rsidR="00BA4016" w:rsidRPr="00AC4EA6" w:rsidRDefault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Обладатель ИР</w:t>
            </w:r>
          </w:p>
        </w:tc>
        <w:tc>
          <w:tcPr>
            <w:tcW w:w="6095" w:type="dxa"/>
          </w:tcPr>
          <w:p w:rsidR="00BA4016" w:rsidRPr="00AC4EA6" w:rsidRDefault="007C1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7E">
              <w:rPr>
                <w:rFonts w:ascii="Times New Roman" w:hAnsi="Times New Roman" w:cs="Times New Roman"/>
                <w:sz w:val="24"/>
                <w:szCs w:val="24"/>
              </w:rPr>
              <w:t>Кабинет Министров Республики Татарстан</w:t>
            </w:r>
          </w:p>
        </w:tc>
      </w:tr>
      <w:tr w:rsidR="00974366" w:rsidRPr="00AC4EA6" w:rsidTr="00974366">
        <w:trPr>
          <w:trHeight w:val="1176"/>
        </w:trPr>
        <w:tc>
          <w:tcPr>
            <w:tcW w:w="710" w:type="dxa"/>
          </w:tcPr>
          <w:p w:rsidR="00974366" w:rsidRPr="00AC4EA6" w:rsidRDefault="0097436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</w:tcPr>
          <w:p w:rsidR="00974366" w:rsidRDefault="0097436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Реквизиты обладателя ИР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:rsidR="00974366" w:rsidRPr="0097436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974366" w:rsidRPr="00AC4EA6" w:rsidRDefault="00974366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974366" w:rsidRPr="0097436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Казань, пл. Свободы, 1</w:t>
            </w:r>
            <w:r w:rsidR="00974366"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40B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+7 (843) 264-77-01</w:t>
            </w:r>
          </w:p>
          <w:p w:rsidR="00974366" w:rsidRPr="00AC4EA6" w:rsidRDefault="0043340B" w:rsidP="00974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40B">
              <w:rPr>
                <w:rFonts w:ascii="Times New Roman" w:hAnsi="Times New Roman" w:cs="Times New Roman"/>
                <w:sz w:val="24"/>
                <w:szCs w:val="24"/>
              </w:rPr>
              <w:t>prav@tatar.ru</w:t>
            </w:r>
          </w:p>
        </w:tc>
      </w:tr>
      <w:tr w:rsidR="00DB7A84" w:rsidRPr="00AC4EA6" w:rsidTr="00DB7A84">
        <w:trPr>
          <w:trHeight w:val="1121"/>
        </w:trPr>
        <w:tc>
          <w:tcPr>
            <w:tcW w:w="710" w:type="dxa"/>
          </w:tcPr>
          <w:p w:rsidR="00DB7A84" w:rsidRPr="00AC4EA6" w:rsidRDefault="00DB7A84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</w:tcPr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Ответственный сотрудник</w:t>
            </w:r>
          </w:p>
          <w:p w:rsidR="00DB7A84" w:rsidRDefault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DB7A84" w:rsidRPr="00DB7A84" w:rsidRDefault="00DB7A84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Телефон/факс</w:t>
            </w:r>
          </w:p>
          <w:p w:rsidR="00DB7A84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A84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095" w:type="dxa"/>
          </w:tcPr>
          <w:p w:rsidR="00DB7A84" w:rsidRPr="00AC4EA6" w:rsidRDefault="00CF6D65" w:rsidP="00DB7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AC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Период обновления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Количество логических записей (объем)</w:t>
            </w:r>
          </w:p>
        </w:tc>
        <w:tc>
          <w:tcPr>
            <w:tcW w:w="6095" w:type="dxa"/>
          </w:tcPr>
          <w:p w:rsidR="00BA4016" w:rsidRPr="00AC4EA6" w:rsidRDefault="00AD53E9" w:rsidP="00AD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6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9320</w:t>
            </w:r>
            <w:r w:rsidR="00DB7A84" w:rsidRPr="00DB7A84">
              <w:rPr>
                <w:rFonts w:ascii="Times New Roman" w:hAnsi="Times New Roman" w:cs="Times New Roman"/>
                <w:sz w:val="24"/>
                <w:szCs w:val="24"/>
              </w:rPr>
              <w:t xml:space="preserve"> байт</w:t>
            </w:r>
          </w:p>
        </w:tc>
      </w:tr>
      <w:tr w:rsidR="00BA4016" w:rsidRPr="00AC4EA6" w:rsidTr="002D646B">
        <w:trPr>
          <w:trHeight w:val="90"/>
        </w:trPr>
        <w:tc>
          <w:tcPr>
            <w:tcW w:w="710" w:type="dxa"/>
          </w:tcPr>
          <w:p w:rsidR="00BA4016" w:rsidRPr="00AC4EA6" w:rsidRDefault="00BA4016" w:rsidP="00230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</w:tcPr>
          <w:p w:rsidR="00BA4016" w:rsidRPr="00AC4EA6" w:rsidRDefault="00BA4016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A6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6095" w:type="dxa"/>
          </w:tcPr>
          <w:p w:rsidR="00BA4016" w:rsidRPr="00AC4EA6" w:rsidRDefault="00DB7A84" w:rsidP="00BA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5663C" w:rsidRDefault="00032586" w:rsidP="00AC4EA6"/>
    <w:sectPr w:rsidR="00E5663C" w:rsidSect="005615A9">
      <w:pgSz w:w="11906" w:h="16838"/>
      <w:pgMar w:top="993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9AD"/>
    <w:rsid w:val="00002032"/>
    <w:rsid w:val="000168E9"/>
    <w:rsid w:val="00024AD6"/>
    <w:rsid w:val="00032586"/>
    <w:rsid w:val="00047E08"/>
    <w:rsid w:val="0006307C"/>
    <w:rsid w:val="00077728"/>
    <w:rsid w:val="00087703"/>
    <w:rsid w:val="000B07D5"/>
    <w:rsid w:val="000B0BC6"/>
    <w:rsid w:val="000D236D"/>
    <w:rsid w:val="001009AD"/>
    <w:rsid w:val="00143603"/>
    <w:rsid w:val="0015221D"/>
    <w:rsid w:val="00164E12"/>
    <w:rsid w:val="00170E90"/>
    <w:rsid w:val="00191FD4"/>
    <w:rsid w:val="00194A09"/>
    <w:rsid w:val="001D7428"/>
    <w:rsid w:val="001E6B8C"/>
    <w:rsid w:val="00230092"/>
    <w:rsid w:val="00240B20"/>
    <w:rsid w:val="002468EB"/>
    <w:rsid w:val="002D646B"/>
    <w:rsid w:val="002D7535"/>
    <w:rsid w:val="002F7934"/>
    <w:rsid w:val="003067BB"/>
    <w:rsid w:val="00315D04"/>
    <w:rsid w:val="003D04BE"/>
    <w:rsid w:val="003D0AEC"/>
    <w:rsid w:val="003D3962"/>
    <w:rsid w:val="003E6667"/>
    <w:rsid w:val="003F536C"/>
    <w:rsid w:val="0043340B"/>
    <w:rsid w:val="004B5D2F"/>
    <w:rsid w:val="004F6792"/>
    <w:rsid w:val="005110D3"/>
    <w:rsid w:val="00514D09"/>
    <w:rsid w:val="00522539"/>
    <w:rsid w:val="0052439E"/>
    <w:rsid w:val="00525D05"/>
    <w:rsid w:val="00551025"/>
    <w:rsid w:val="005615A9"/>
    <w:rsid w:val="0058047F"/>
    <w:rsid w:val="00593FB8"/>
    <w:rsid w:val="005A12DD"/>
    <w:rsid w:val="005F4000"/>
    <w:rsid w:val="00605A03"/>
    <w:rsid w:val="0064351E"/>
    <w:rsid w:val="006516F7"/>
    <w:rsid w:val="00681075"/>
    <w:rsid w:val="00690544"/>
    <w:rsid w:val="006966BE"/>
    <w:rsid w:val="006D2350"/>
    <w:rsid w:val="006F04DD"/>
    <w:rsid w:val="006F1AB0"/>
    <w:rsid w:val="006F686E"/>
    <w:rsid w:val="00706CC5"/>
    <w:rsid w:val="007967A0"/>
    <w:rsid w:val="007A00DC"/>
    <w:rsid w:val="007C1F7E"/>
    <w:rsid w:val="007D3FAD"/>
    <w:rsid w:val="007E0418"/>
    <w:rsid w:val="007E5D32"/>
    <w:rsid w:val="00802DDE"/>
    <w:rsid w:val="00812067"/>
    <w:rsid w:val="008205D7"/>
    <w:rsid w:val="008416D0"/>
    <w:rsid w:val="008924D0"/>
    <w:rsid w:val="008E73BC"/>
    <w:rsid w:val="009104AB"/>
    <w:rsid w:val="009142EC"/>
    <w:rsid w:val="00963DC2"/>
    <w:rsid w:val="00974366"/>
    <w:rsid w:val="0098187A"/>
    <w:rsid w:val="009C3754"/>
    <w:rsid w:val="009C671D"/>
    <w:rsid w:val="009D4C69"/>
    <w:rsid w:val="009E6B93"/>
    <w:rsid w:val="00A04CAA"/>
    <w:rsid w:val="00A12515"/>
    <w:rsid w:val="00A703C7"/>
    <w:rsid w:val="00A905FB"/>
    <w:rsid w:val="00AB0032"/>
    <w:rsid w:val="00AB662D"/>
    <w:rsid w:val="00AC4EA6"/>
    <w:rsid w:val="00AD53E9"/>
    <w:rsid w:val="00AD642A"/>
    <w:rsid w:val="00BA4016"/>
    <w:rsid w:val="00C3255E"/>
    <w:rsid w:val="00C743CF"/>
    <w:rsid w:val="00CF6D65"/>
    <w:rsid w:val="00D11FF9"/>
    <w:rsid w:val="00D12A51"/>
    <w:rsid w:val="00D30478"/>
    <w:rsid w:val="00D550F0"/>
    <w:rsid w:val="00D73D0B"/>
    <w:rsid w:val="00D92928"/>
    <w:rsid w:val="00DA03CA"/>
    <w:rsid w:val="00DA7A37"/>
    <w:rsid w:val="00DB1143"/>
    <w:rsid w:val="00DB7A84"/>
    <w:rsid w:val="00E25904"/>
    <w:rsid w:val="00E44A07"/>
    <w:rsid w:val="00E97228"/>
    <w:rsid w:val="00EC140A"/>
    <w:rsid w:val="00ED789F"/>
    <w:rsid w:val="00EF1AA4"/>
    <w:rsid w:val="00F01F12"/>
    <w:rsid w:val="00F310E5"/>
    <w:rsid w:val="00F33BEC"/>
    <w:rsid w:val="00F40BD0"/>
    <w:rsid w:val="00F46A98"/>
    <w:rsid w:val="00FC7785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E2A01-7E17-4BB4-9018-FC457D5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Багаутдинова</dc:creator>
  <cp:keywords/>
  <dc:description/>
  <cp:lastModifiedBy>Елена Багаутдинова</cp:lastModifiedBy>
  <cp:revision>3</cp:revision>
  <cp:lastPrinted>2015-05-20T06:44:00Z</cp:lastPrinted>
  <dcterms:created xsi:type="dcterms:W3CDTF">2016-09-30T09:37:00Z</dcterms:created>
  <dcterms:modified xsi:type="dcterms:W3CDTF">2017-11-17T07:08:00Z</dcterms:modified>
</cp:coreProperties>
</file>