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6095"/>
      </w:tblGrid>
      <w:tr w:rsidR="00AC4EA6" w:rsidRPr="00AC4EA6" w:rsidTr="00AC4EA6">
        <w:tc>
          <w:tcPr>
            <w:tcW w:w="10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EA6" w:rsidRPr="00AC4EA6" w:rsidRDefault="00AC4EA6" w:rsidP="00AC4E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4EA6" w:rsidRPr="00AC4EA6" w:rsidRDefault="00EC140A" w:rsidP="00AC4E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C4EA6" w:rsidRPr="00AC4EA6">
              <w:rPr>
                <w:rFonts w:ascii="Times New Roman" w:hAnsi="Times New Roman" w:cs="Times New Roman"/>
                <w:b/>
                <w:sz w:val="26"/>
                <w:szCs w:val="26"/>
              </w:rPr>
              <w:t>аспорт информационного ресурса</w:t>
            </w:r>
          </w:p>
          <w:p w:rsidR="00AC4EA6" w:rsidRPr="00AC4EA6" w:rsidRDefault="00AC4EA6" w:rsidP="00AC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9AD" w:rsidRPr="00AC4EA6" w:rsidTr="002D646B">
        <w:tc>
          <w:tcPr>
            <w:tcW w:w="710" w:type="dxa"/>
            <w:tcBorders>
              <w:top w:val="single" w:sz="4" w:space="0" w:color="auto"/>
            </w:tcBorders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и наименование ИР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009AD" w:rsidRPr="00AC4EA6" w:rsidRDefault="005110D3" w:rsidP="00B2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D3">
              <w:rPr>
                <w:rFonts w:ascii="Times New Roman" w:hAnsi="Times New Roman" w:cs="Times New Roman"/>
                <w:sz w:val="24"/>
                <w:szCs w:val="24"/>
              </w:rPr>
              <w:t>16.00.001.00</w:t>
            </w:r>
            <w:r w:rsidR="00D11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10D3">
              <w:rPr>
                <w:rFonts w:ascii="Times New Roman" w:hAnsi="Times New Roman" w:cs="Times New Roman"/>
                <w:sz w:val="24"/>
                <w:szCs w:val="24"/>
              </w:rPr>
              <w:t>.84.11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9E0">
              <w:rPr>
                <w:rFonts w:ascii="Times New Roman" w:hAnsi="Times New Roman" w:cs="Times New Roman"/>
                <w:sz w:val="24"/>
                <w:szCs w:val="24"/>
              </w:rPr>
              <w:t>Показатель в</w:t>
            </w:r>
            <w:r w:rsidR="00E44A07" w:rsidRPr="00E44A07">
              <w:rPr>
                <w:rFonts w:ascii="Times New Roman" w:hAnsi="Times New Roman" w:cs="Times New Roman"/>
                <w:sz w:val="24"/>
                <w:szCs w:val="24"/>
              </w:rPr>
              <w:t>лияни</w:t>
            </w:r>
            <w:r w:rsidR="00B239E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44A07" w:rsidRPr="00E44A07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численности занятых на «сером» рынке труда на объем ВРП Республики Татарстан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Назначение ИР</w:t>
            </w:r>
          </w:p>
        </w:tc>
        <w:tc>
          <w:tcPr>
            <w:tcW w:w="6095" w:type="dxa"/>
          </w:tcPr>
          <w:p w:rsidR="001009AD" w:rsidRPr="00AC4EA6" w:rsidRDefault="000D236D" w:rsidP="000D2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0D236D">
              <w:rPr>
                <w:rFonts w:ascii="Times New Roman" w:hAnsi="Times New Roman" w:cs="Times New Roman"/>
                <w:sz w:val="24"/>
                <w:szCs w:val="24"/>
              </w:rPr>
              <w:t xml:space="preserve"> влияния показателя уровня безработицы и «серого» рынка труда на объем валового регионального продукта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Содержание ИР (с указанием перечня объектов)</w:t>
            </w:r>
          </w:p>
        </w:tc>
        <w:tc>
          <w:tcPr>
            <w:tcW w:w="6095" w:type="dxa"/>
          </w:tcPr>
          <w:p w:rsidR="001009AD" w:rsidRPr="00AC4EA6" w:rsidRDefault="00E44A07" w:rsidP="000D2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07">
              <w:rPr>
                <w:rFonts w:ascii="Times New Roman" w:hAnsi="Times New Roman" w:cs="Times New Roman"/>
                <w:sz w:val="24"/>
                <w:szCs w:val="24"/>
              </w:rPr>
              <w:t>Процент влияния числ</w:t>
            </w:r>
            <w:bookmarkStart w:id="0" w:name="_GoBack"/>
            <w:bookmarkEnd w:id="0"/>
            <w:r w:rsidRPr="00E44A07">
              <w:rPr>
                <w:rFonts w:ascii="Times New Roman" w:hAnsi="Times New Roman" w:cs="Times New Roman"/>
                <w:sz w:val="24"/>
                <w:szCs w:val="24"/>
              </w:rPr>
              <w:t>енности занятых на «сером» рынке труда на объем ВРП Республики Татарстан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1009AD" w:rsidRPr="00AC4EA6" w:rsidRDefault="001009AD" w:rsidP="00F4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Состояние (действующий/недействующий/произведена замена на ИР)</w:t>
            </w:r>
          </w:p>
        </w:tc>
        <w:tc>
          <w:tcPr>
            <w:tcW w:w="6095" w:type="dxa"/>
          </w:tcPr>
          <w:p w:rsidR="001009AD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Входит в состав АС</w:t>
            </w:r>
          </w:p>
        </w:tc>
        <w:tc>
          <w:tcPr>
            <w:tcW w:w="6095" w:type="dxa"/>
          </w:tcPr>
          <w:p w:rsidR="001009AD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9AD" w:rsidRPr="00AC4EA6" w:rsidTr="002D646B">
        <w:trPr>
          <w:trHeight w:val="3288"/>
        </w:trPr>
        <w:tc>
          <w:tcPr>
            <w:tcW w:w="710" w:type="dxa"/>
          </w:tcPr>
          <w:p w:rsidR="001009AD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1009AD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формы предоставления ИР: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аудиозапись,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видеозапись,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кинофильм,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документ на бумажном носителе,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05 – документ 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06 – документ в электронной форме в сети Интернет,</w:t>
            </w:r>
          </w:p>
          <w:p w:rsidR="00D550F0" w:rsidRPr="00AC4EA6" w:rsidRDefault="00D550F0" w:rsidP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07 – иная форма (указать)</w:t>
            </w:r>
          </w:p>
        </w:tc>
        <w:tc>
          <w:tcPr>
            <w:tcW w:w="6095" w:type="dxa"/>
          </w:tcPr>
          <w:p w:rsidR="001009AD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1009AD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КОД режима доступа к ИР 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по почте,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по телефону,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по факсу,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по электронной почте,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05 – по сети,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07 – иная форма (указать)</w:t>
            </w:r>
          </w:p>
        </w:tc>
        <w:tc>
          <w:tcPr>
            <w:tcW w:w="6095" w:type="dxa"/>
          </w:tcPr>
          <w:p w:rsidR="001009AD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</w:tr>
      <w:tr w:rsidR="00D550F0" w:rsidRPr="00AC4EA6" w:rsidTr="002D646B">
        <w:tc>
          <w:tcPr>
            <w:tcW w:w="710" w:type="dxa"/>
          </w:tcPr>
          <w:p w:rsidR="00D550F0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D550F0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статуса ИР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Свободный доступ без ограничений,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Свободный доступ с ограничениями,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Для использования внутри организации,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Для служебного пользования,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05 – Секретный,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06 – Иные условия (указать)</w:t>
            </w:r>
          </w:p>
        </w:tc>
        <w:tc>
          <w:tcPr>
            <w:tcW w:w="6095" w:type="dxa"/>
          </w:tcPr>
          <w:p w:rsidR="00D550F0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условия передачи ИР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Свободно без ограничений,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Свободно с ограничениями,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По договору с собственником ИР,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Иные условия (указать)</w:t>
            </w:r>
          </w:p>
        </w:tc>
        <w:tc>
          <w:tcPr>
            <w:tcW w:w="6095" w:type="dxa"/>
          </w:tcPr>
          <w:p w:rsidR="00BA4016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Начало ввода в эксплуатацию, дата (с момента подписания акта ввода в эксплуатацию)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01.05.2016 г.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Автор – разработчик ИР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Министров</w:t>
            </w:r>
            <w:r w:rsidR="00D73D0B" w:rsidRPr="00D73D0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2D646B" w:rsidRPr="00AC4EA6" w:rsidTr="00034092">
        <w:trPr>
          <w:trHeight w:val="1104"/>
        </w:trPr>
        <w:tc>
          <w:tcPr>
            <w:tcW w:w="710" w:type="dxa"/>
          </w:tcPr>
          <w:p w:rsidR="002D646B" w:rsidRPr="00AC4EA6" w:rsidRDefault="002D646B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Реквизиты автора ИР</w:t>
            </w:r>
          </w:p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2D646B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F33BEC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 xml:space="preserve">Казань, пл. Свободы, 1 </w:t>
            </w:r>
          </w:p>
          <w:p w:rsidR="0043340B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+7 (843) 264-77-01</w:t>
            </w:r>
          </w:p>
          <w:p w:rsidR="002D646B" w:rsidRPr="00AC4EA6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prav@tatar.ru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Обладатель ИР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7E">
              <w:rPr>
                <w:rFonts w:ascii="Times New Roman" w:hAnsi="Times New Roman" w:cs="Times New Roman"/>
                <w:sz w:val="24"/>
                <w:szCs w:val="24"/>
              </w:rPr>
              <w:t>Кабинет Министров Республики Татарстан</w:t>
            </w:r>
          </w:p>
        </w:tc>
      </w:tr>
      <w:tr w:rsidR="00974366" w:rsidRPr="00AC4EA6" w:rsidTr="00974366">
        <w:trPr>
          <w:trHeight w:val="1176"/>
        </w:trPr>
        <w:tc>
          <w:tcPr>
            <w:tcW w:w="710" w:type="dxa"/>
          </w:tcPr>
          <w:p w:rsidR="00974366" w:rsidRPr="00AC4EA6" w:rsidRDefault="0097436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974366" w:rsidRDefault="0097436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Реквизиты обладателя ИР</w:t>
            </w:r>
          </w:p>
          <w:p w:rsidR="00974366" w:rsidRPr="0097436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974366" w:rsidRPr="0097436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974366" w:rsidRPr="00AC4EA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974366" w:rsidRPr="00974366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Казань, пл. Свободы, 1</w:t>
            </w:r>
            <w:r w:rsidR="00974366" w:rsidRPr="00974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40B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+7 (843) 264-77-01</w:t>
            </w:r>
          </w:p>
          <w:p w:rsidR="00974366" w:rsidRPr="00AC4EA6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prav@tatar.ru</w:t>
            </w:r>
          </w:p>
        </w:tc>
      </w:tr>
      <w:tr w:rsidR="00DB7A84" w:rsidRPr="00AC4EA6" w:rsidTr="00DB7A84">
        <w:trPr>
          <w:trHeight w:val="1121"/>
        </w:trPr>
        <w:tc>
          <w:tcPr>
            <w:tcW w:w="710" w:type="dxa"/>
          </w:tcPr>
          <w:p w:rsidR="00DB7A84" w:rsidRPr="00AC4EA6" w:rsidRDefault="00DB7A84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DB7A84" w:rsidRDefault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Ответственный сотрудник</w:t>
            </w:r>
          </w:p>
          <w:p w:rsidR="00DB7A84" w:rsidRDefault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DB7A84" w:rsidRPr="00DB7A84" w:rsidRDefault="00DB7A84" w:rsidP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DB7A84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DB7A84" w:rsidRPr="00AC4EA6" w:rsidRDefault="00CF6D65" w:rsidP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Период обновления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Количество логических записей (объем)</w:t>
            </w:r>
          </w:p>
        </w:tc>
        <w:tc>
          <w:tcPr>
            <w:tcW w:w="6095" w:type="dxa"/>
          </w:tcPr>
          <w:p w:rsidR="00BA4016" w:rsidRPr="00AC4EA6" w:rsidRDefault="00AD53E9" w:rsidP="00AD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6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9320</w:t>
            </w:r>
            <w:r w:rsidR="00DB7A84" w:rsidRPr="00DB7A84">
              <w:rPr>
                <w:rFonts w:ascii="Times New Roman" w:hAnsi="Times New Roman" w:cs="Times New Roman"/>
                <w:sz w:val="24"/>
                <w:szCs w:val="24"/>
              </w:rPr>
              <w:t xml:space="preserve"> байт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5663C" w:rsidRDefault="00B239E0" w:rsidP="00AC4EA6"/>
    <w:sectPr w:rsidR="00E5663C" w:rsidSect="005615A9">
      <w:pgSz w:w="11906" w:h="16838"/>
      <w:pgMar w:top="993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AD"/>
    <w:rsid w:val="000168E9"/>
    <w:rsid w:val="00024AD6"/>
    <w:rsid w:val="00047E08"/>
    <w:rsid w:val="0006307C"/>
    <w:rsid w:val="00077728"/>
    <w:rsid w:val="000B07D5"/>
    <w:rsid w:val="000B0BC6"/>
    <w:rsid w:val="000D236D"/>
    <w:rsid w:val="001009AD"/>
    <w:rsid w:val="00164E12"/>
    <w:rsid w:val="00170E90"/>
    <w:rsid w:val="00194A09"/>
    <w:rsid w:val="001D7428"/>
    <w:rsid w:val="001E6B8C"/>
    <w:rsid w:val="00230092"/>
    <w:rsid w:val="00240B20"/>
    <w:rsid w:val="002D646B"/>
    <w:rsid w:val="002D7535"/>
    <w:rsid w:val="002F7934"/>
    <w:rsid w:val="00315D04"/>
    <w:rsid w:val="003D0AEC"/>
    <w:rsid w:val="003E6667"/>
    <w:rsid w:val="0043340B"/>
    <w:rsid w:val="004F6792"/>
    <w:rsid w:val="005110D3"/>
    <w:rsid w:val="00514D09"/>
    <w:rsid w:val="00522539"/>
    <w:rsid w:val="0052439E"/>
    <w:rsid w:val="00525D05"/>
    <w:rsid w:val="005615A9"/>
    <w:rsid w:val="00593FB8"/>
    <w:rsid w:val="005A12DD"/>
    <w:rsid w:val="005F4000"/>
    <w:rsid w:val="00605A03"/>
    <w:rsid w:val="0064351E"/>
    <w:rsid w:val="006516F7"/>
    <w:rsid w:val="00690544"/>
    <w:rsid w:val="006966BE"/>
    <w:rsid w:val="006F04DD"/>
    <w:rsid w:val="006F1AB0"/>
    <w:rsid w:val="006F686E"/>
    <w:rsid w:val="00706CC5"/>
    <w:rsid w:val="007967A0"/>
    <w:rsid w:val="007A00DC"/>
    <w:rsid w:val="007C1F7E"/>
    <w:rsid w:val="007D3FAD"/>
    <w:rsid w:val="007E0418"/>
    <w:rsid w:val="00802DDE"/>
    <w:rsid w:val="00812067"/>
    <w:rsid w:val="008205D7"/>
    <w:rsid w:val="008924D0"/>
    <w:rsid w:val="009104AB"/>
    <w:rsid w:val="00974366"/>
    <w:rsid w:val="009C3754"/>
    <w:rsid w:val="009C671D"/>
    <w:rsid w:val="00A04CAA"/>
    <w:rsid w:val="00A703C7"/>
    <w:rsid w:val="00AB0032"/>
    <w:rsid w:val="00AB662D"/>
    <w:rsid w:val="00AC4EA6"/>
    <w:rsid w:val="00AD53E9"/>
    <w:rsid w:val="00B239E0"/>
    <w:rsid w:val="00BA4016"/>
    <w:rsid w:val="00CF6D65"/>
    <w:rsid w:val="00D11FF9"/>
    <w:rsid w:val="00D12A51"/>
    <w:rsid w:val="00D30478"/>
    <w:rsid w:val="00D550F0"/>
    <w:rsid w:val="00D73D0B"/>
    <w:rsid w:val="00DB7A84"/>
    <w:rsid w:val="00E25904"/>
    <w:rsid w:val="00E44A07"/>
    <w:rsid w:val="00E97228"/>
    <w:rsid w:val="00EC140A"/>
    <w:rsid w:val="00ED789F"/>
    <w:rsid w:val="00EF1AA4"/>
    <w:rsid w:val="00F01F12"/>
    <w:rsid w:val="00F310E5"/>
    <w:rsid w:val="00F33BEC"/>
    <w:rsid w:val="00F40BD0"/>
    <w:rsid w:val="00F46A98"/>
    <w:rsid w:val="00FC7785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E2A01-7E17-4BB4-9018-FC457D5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Багаутдинова</dc:creator>
  <cp:keywords/>
  <dc:description/>
  <cp:lastModifiedBy>Елена Багаутдинова</cp:lastModifiedBy>
  <cp:revision>3</cp:revision>
  <cp:lastPrinted>2015-05-20T06:44:00Z</cp:lastPrinted>
  <dcterms:created xsi:type="dcterms:W3CDTF">2016-09-29T11:52:00Z</dcterms:created>
  <dcterms:modified xsi:type="dcterms:W3CDTF">2017-11-17T07:12:00Z</dcterms:modified>
</cp:coreProperties>
</file>