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2CA" w:rsidRDefault="00DF32CA" w:rsidP="00DF32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32CA">
        <w:rPr>
          <w:rFonts w:ascii="Times New Roman" w:hAnsi="Times New Roman" w:cs="Times New Roman"/>
          <w:b/>
          <w:sz w:val="28"/>
          <w:szCs w:val="28"/>
        </w:rPr>
        <w:t xml:space="preserve">Анализ результатов опроса </w:t>
      </w:r>
    </w:p>
    <w:p w:rsidR="00DF32CA" w:rsidRPr="00DF32CA" w:rsidRDefault="00DF32CA" w:rsidP="00DF32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32CA">
        <w:rPr>
          <w:rFonts w:ascii="Times New Roman" w:hAnsi="Times New Roman" w:cs="Times New Roman"/>
          <w:b/>
          <w:sz w:val="28"/>
          <w:szCs w:val="28"/>
        </w:rPr>
        <w:t>посетителей сайта ГБУ «ЦЭСИ РТ»</w:t>
      </w:r>
    </w:p>
    <w:p w:rsidR="00DF32CA" w:rsidRDefault="00DF32CA" w:rsidP="00DF32CA">
      <w:r>
        <w:t xml:space="preserve"> </w:t>
      </w:r>
    </w:p>
    <w:p w:rsidR="00DF32CA" w:rsidRDefault="00F6541D" w:rsidP="00D60E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период с </w:t>
      </w:r>
      <w:r w:rsidR="001E0D57">
        <w:rPr>
          <w:rFonts w:ascii="Times New Roman" w:hAnsi="Times New Roman" w:cs="Times New Roman"/>
          <w:sz w:val="28"/>
          <w:szCs w:val="28"/>
        </w:rPr>
        <w:t>3 сентября по 3</w:t>
      </w:r>
      <w:r w:rsidR="00AE37D8">
        <w:rPr>
          <w:rFonts w:ascii="Times New Roman" w:hAnsi="Times New Roman" w:cs="Times New Roman"/>
          <w:sz w:val="28"/>
          <w:szCs w:val="28"/>
        </w:rPr>
        <w:t>1</w:t>
      </w:r>
      <w:r w:rsidR="00DF32CA" w:rsidRPr="00DF32CA">
        <w:rPr>
          <w:rFonts w:ascii="Times New Roman" w:hAnsi="Times New Roman" w:cs="Times New Roman"/>
          <w:sz w:val="28"/>
          <w:szCs w:val="28"/>
        </w:rPr>
        <w:t xml:space="preserve"> </w:t>
      </w:r>
      <w:r w:rsidR="001E0D57">
        <w:rPr>
          <w:rFonts w:ascii="Times New Roman" w:hAnsi="Times New Roman" w:cs="Times New Roman"/>
          <w:sz w:val="28"/>
          <w:szCs w:val="28"/>
        </w:rPr>
        <w:t>октября</w:t>
      </w:r>
      <w:r w:rsidR="00DF32CA" w:rsidRPr="00DF32CA">
        <w:rPr>
          <w:rFonts w:ascii="Times New Roman" w:hAnsi="Times New Roman" w:cs="Times New Roman"/>
          <w:sz w:val="28"/>
          <w:szCs w:val="28"/>
        </w:rPr>
        <w:t xml:space="preserve"> 2018 года посетителям сайта предлагалось ответить на вопросы </w:t>
      </w:r>
      <w:r w:rsidR="001E0D57">
        <w:rPr>
          <w:rFonts w:ascii="Times New Roman" w:hAnsi="Times New Roman" w:cs="Times New Roman"/>
          <w:sz w:val="28"/>
          <w:szCs w:val="28"/>
        </w:rPr>
        <w:t>о посещаемых ими парках и скверах</w:t>
      </w:r>
      <w:r w:rsidR="00DF32CA" w:rsidRPr="00DF32CA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CD3357" w:rsidRDefault="00DF32CA" w:rsidP="00F25636">
      <w:pPr>
        <w:spacing w:after="0" w:line="360" w:lineRule="auto"/>
        <w:ind w:firstLine="709"/>
        <w:jc w:val="both"/>
        <w:rPr>
          <w:noProof/>
          <w:lang w:eastAsia="ru-RU"/>
        </w:rPr>
      </w:pPr>
      <w:r w:rsidRPr="00DF32CA">
        <w:rPr>
          <w:rFonts w:ascii="Times New Roman" w:hAnsi="Times New Roman" w:cs="Times New Roman"/>
          <w:sz w:val="28"/>
          <w:szCs w:val="28"/>
        </w:rPr>
        <w:t>Результаты опроса показали, что</w:t>
      </w:r>
      <w:r w:rsidR="00F6541D">
        <w:rPr>
          <w:rFonts w:ascii="Times New Roman" w:hAnsi="Times New Roman" w:cs="Times New Roman"/>
          <w:sz w:val="28"/>
          <w:szCs w:val="28"/>
        </w:rPr>
        <w:t xml:space="preserve"> </w:t>
      </w:r>
      <w:r w:rsidR="00B908CD">
        <w:rPr>
          <w:rFonts w:ascii="Times New Roman" w:hAnsi="Times New Roman" w:cs="Times New Roman"/>
          <w:sz w:val="28"/>
          <w:szCs w:val="28"/>
        </w:rPr>
        <w:t>за последние три месяца респонденты посещали парки и скверы нечасто: не более 7,7 процента делали это каждый день или почти каждый день, столько же – 1-2 раза в неделю (по вы</w:t>
      </w:r>
      <w:r w:rsidR="00021E10">
        <w:rPr>
          <w:rFonts w:ascii="Times New Roman" w:hAnsi="Times New Roman" w:cs="Times New Roman"/>
          <w:sz w:val="28"/>
          <w:szCs w:val="28"/>
        </w:rPr>
        <w:t>хо</w:t>
      </w:r>
      <w:r w:rsidR="00B908CD">
        <w:rPr>
          <w:rFonts w:ascii="Times New Roman" w:hAnsi="Times New Roman" w:cs="Times New Roman"/>
          <w:sz w:val="28"/>
          <w:szCs w:val="28"/>
        </w:rPr>
        <w:t>дным)</w:t>
      </w:r>
      <w:r w:rsidR="001C7190">
        <w:rPr>
          <w:rFonts w:ascii="Times New Roman" w:hAnsi="Times New Roman" w:cs="Times New Roman"/>
          <w:sz w:val="28"/>
          <w:szCs w:val="28"/>
        </w:rPr>
        <w:t>, около трети (30,8 процента) выбирались в парки и скверы 1-2 раза в месяц, около четверти (23,1 процента) – 1-2 раза за все это время. Не посещали парки и скверы 30,8 процента (</w:t>
      </w:r>
      <w:r w:rsidR="002B77B5">
        <w:rPr>
          <w:rFonts w:ascii="Times New Roman" w:hAnsi="Times New Roman" w:cs="Times New Roman"/>
          <w:sz w:val="28"/>
          <w:szCs w:val="28"/>
        </w:rPr>
        <w:t>рисунок 1).</w:t>
      </w:r>
      <w:r w:rsidR="00CD3357" w:rsidRPr="00CD3357">
        <w:rPr>
          <w:noProof/>
          <w:lang w:eastAsia="ru-RU"/>
        </w:rPr>
        <w:t xml:space="preserve"> </w:t>
      </w:r>
    </w:p>
    <w:p w:rsidR="00C34FDE" w:rsidRDefault="001E0D57" w:rsidP="00A00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894E155" wp14:editId="52F0554F">
            <wp:extent cx="5940425" cy="1861850"/>
            <wp:effectExtent l="0" t="0" r="3175" b="508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CD3357" w:rsidRDefault="00CD3357" w:rsidP="00CD3357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D3357">
        <w:rPr>
          <w:rFonts w:ascii="Times New Roman" w:hAnsi="Times New Roman" w:cs="Times New Roman"/>
          <w:i/>
          <w:sz w:val="20"/>
          <w:szCs w:val="20"/>
        </w:rPr>
        <w:t>Рисунок 1 – Распределение ответов на вопрос: «</w:t>
      </w:r>
      <w:r w:rsidR="00B908CD" w:rsidRPr="00B908CD">
        <w:rPr>
          <w:rFonts w:ascii="Times New Roman" w:hAnsi="Times New Roman" w:cs="Times New Roman"/>
          <w:i/>
          <w:sz w:val="20"/>
          <w:szCs w:val="20"/>
        </w:rPr>
        <w:t>Как часто за последние три месяца Вы посещали парки и скверы в городе (районе), в котором проживаете?</w:t>
      </w:r>
      <w:r w:rsidRPr="00CD3357">
        <w:rPr>
          <w:rFonts w:ascii="Times New Roman" w:hAnsi="Times New Roman" w:cs="Times New Roman"/>
          <w:i/>
          <w:sz w:val="20"/>
          <w:szCs w:val="20"/>
        </w:rPr>
        <w:t>»</w:t>
      </w:r>
    </w:p>
    <w:p w:rsidR="00A00D98" w:rsidRDefault="00A353F6" w:rsidP="00330B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Большинство</w:t>
      </w:r>
      <w:r w:rsidR="0048441A">
        <w:rPr>
          <w:rFonts w:ascii="Times New Roman" w:hAnsi="Times New Roman" w:cs="Times New Roman"/>
          <w:sz w:val="28"/>
          <w:szCs w:val="28"/>
        </w:rPr>
        <w:t xml:space="preserve"> </w:t>
      </w:r>
      <w:r w:rsidR="00486E35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69,2</w:t>
      </w:r>
      <w:r w:rsidR="0048441A">
        <w:rPr>
          <w:rFonts w:ascii="Times New Roman" w:hAnsi="Times New Roman" w:cs="Times New Roman"/>
          <w:sz w:val="28"/>
          <w:szCs w:val="28"/>
        </w:rPr>
        <w:t xml:space="preserve"> процента</w:t>
      </w:r>
      <w:r w:rsidR="00486E3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в парках и скверах привлекает просто чистый воздух и тишина, 15,4 процента – наличие скамеек для спокойного отдыха, столько же - асфальтированные дорожки для пеших прогулок</w:t>
      </w:r>
      <w:r w:rsidR="0048441A">
        <w:rPr>
          <w:rFonts w:ascii="Times New Roman" w:hAnsi="Times New Roman" w:cs="Times New Roman"/>
          <w:sz w:val="28"/>
          <w:szCs w:val="28"/>
        </w:rPr>
        <w:t xml:space="preserve"> (рисунок 2).</w:t>
      </w:r>
    </w:p>
    <w:p w:rsidR="0048441A" w:rsidRDefault="00C712B5" w:rsidP="0048441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5D7E6EE" wp14:editId="13827295">
            <wp:extent cx="5926455" cy="1850834"/>
            <wp:effectExtent l="0" t="0" r="17145" b="1651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41F74" w:rsidRPr="004354A2" w:rsidRDefault="00841F74" w:rsidP="00841F74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D3357">
        <w:rPr>
          <w:rFonts w:ascii="Times New Roman" w:hAnsi="Times New Roman" w:cs="Times New Roman"/>
          <w:i/>
          <w:sz w:val="20"/>
          <w:szCs w:val="20"/>
        </w:rPr>
        <w:t xml:space="preserve">Рисунок </w:t>
      </w:r>
      <w:r w:rsidR="00632117">
        <w:rPr>
          <w:rFonts w:ascii="Times New Roman" w:hAnsi="Times New Roman" w:cs="Times New Roman"/>
          <w:i/>
          <w:sz w:val="20"/>
          <w:szCs w:val="20"/>
        </w:rPr>
        <w:t>2</w:t>
      </w:r>
      <w:r w:rsidRPr="00CD3357">
        <w:rPr>
          <w:rFonts w:ascii="Times New Roman" w:hAnsi="Times New Roman" w:cs="Times New Roman"/>
          <w:i/>
          <w:sz w:val="20"/>
          <w:szCs w:val="20"/>
        </w:rPr>
        <w:t xml:space="preserve"> – Распределение ответов на вопрос: «</w:t>
      </w:r>
      <w:r w:rsidR="00A353F6" w:rsidRPr="004354A2">
        <w:rPr>
          <w:rFonts w:ascii="Times New Roman" w:hAnsi="Times New Roman" w:cs="Times New Roman"/>
          <w:i/>
          <w:sz w:val="20"/>
          <w:szCs w:val="20"/>
        </w:rPr>
        <w:t>Что Вас привлекает в парках и скверах, которые Вы посещали</w:t>
      </w:r>
      <w:r w:rsidR="00632117" w:rsidRPr="00632117">
        <w:rPr>
          <w:rFonts w:ascii="Times New Roman" w:hAnsi="Times New Roman" w:cs="Times New Roman"/>
          <w:i/>
          <w:sz w:val="20"/>
          <w:szCs w:val="20"/>
        </w:rPr>
        <w:t>?</w:t>
      </w:r>
      <w:r w:rsidRPr="00CD3357">
        <w:rPr>
          <w:rFonts w:ascii="Times New Roman" w:hAnsi="Times New Roman" w:cs="Times New Roman"/>
          <w:i/>
          <w:sz w:val="20"/>
          <w:szCs w:val="20"/>
        </w:rPr>
        <w:t>»</w:t>
      </w:r>
    </w:p>
    <w:p w:rsidR="00540C66" w:rsidRDefault="00EA21EB" w:rsidP="002E16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Чаще всего в парках и скверах, посещаемых респондентами, проводились различные мероприятия, </w:t>
      </w:r>
      <w:r w:rsidR="004B2A5A">
        <w:rPr>
          <w:rFonts w:ascii="Times New Roman" w:hAnsi="Times New Roman" w:cs="Times New Roman"/>
          <w:sz w:val="28"/>
          <w:szCs w:val="28"/>
        </w:rPr>
        <w:t>не связанные с государственны</w:t>
      </w:r>
      <w:r w:rsidR="006D625F">
        <w:rPr>
          <w:rFonts w:ascii="Times New Roman" w:hAnsi="Times New Roman" w:cs="Times New Roman"/>
          <w:sz w:val="28"/>
          <w:szCs w:val="28"/>
        </w:rPr>
        <w:t>ми</w:t>
      </w:r>
      <w:r w:rsidR="00285B74">
        <w:rPr>
          <w:rFonts w:ascii="Times New Roman" w:hAnsi="Times New Roman" w:cs="Times New Roman"/>
          <w:sz w:val="28"/>
          <w:szCs w:val="28"/>
        </w:rPr>
        <w:t xml:space="preserve"> праздниками</w:t>
      </w:r>
      <w:r w:rsidR="004B2A5A">
        <w:rPr>
          <w:rFonts w:ascii="Times New Roman" w:hAnsi="Times New Roman" w:cs="Times New Roman"/>
          <w:sz w:val="28"/>
          <w:szCs w:val="28"/>
        </w:rPr>
        <w:t xml:space="preserve">, так ответили 23,1 процента. Мероприятия, </w:t>
      </w:r>
      <w:r>
        <w:rPr>
          <w:rFonts w:ascii="Times New Roman" w:hAnsi="Times New Roman" w:cs="Times New Roman"/>
          <w:sz w:val="28"/>
          <w:szCs w:val="28"/>
        </w:rPr>
        <w:t>посвященные Чемпионату мира по футболу</w:t>
      </w:r>
      <w:r w:rsidR="004B2A5A">
        <w:rPr>
          <w:rFonts w:ascii="Times New Roman" w:hAnsi="Times New Roman" w:cs="Times New Roman"/>
          <w:sz w:val="28"/>
          <w:szCs w:val="28"/>
        </w:rPr>
        <w:t>, отметили 15,4 процента</w:t>
      </w:r>
      <w:r w:rsidR="00512190">
        <w:rPr>
          <w:rFonts w:ascii="Times New Roman" w:hAnsi="Times New Roman" w:cs="Times New Roman"/>
          <w:sz w:val="28"/>
          <w:szCs w:val="28"/>
        </w:rPr>
        <w:t>, посвященные празднованию Дня России и Дня Республики Татарстан – по 7,7 процента. Большинство (46,1</w:t>
      </w:r>
      <w:r w:rsidR="00285B74">
        <w:rPr>
          <w:rFonts w:ascii="Times New Roman" w:hAnsi="Times New Roman" w:cs="Times New Roman"/>
          <w:sz w:val="28"/>
          <w:szCs w:val="28"/>
        </w:rPr>
        <w:t xml:space="preserve"> процента</w:t>
      </w:r>
      <w:r w:rsidR="00512190">
        <w:rPr>
          <w:rFonts w:ascii="Times New Roman" w:hAnsi="Times New Roman" w:cs="Times New Roman"/>
          <w:sz w:val="28"/>
          <w:szCs w:val="28"/>
        </w:rPr>
        <w:t xml:space="preserve">) не знает, какие мероприятия проводились в </w:t>
      </w:r>
      <w:r w:rsidR="00A13D15">
        <w:rPr>
          <w:rFonts w:ascii="Times New Roman" w:hAnsi="Times New Roman" w:cs="Times New Roman"/>
          <w:sz w:val="28"/>
          <w:szCs w:val="28"/>
        </w:rPr>
        <w:t xml:space="preserve">их </w:t>
      </w:r>
      <w:r w:rsidR="00512190">
        <w:rPr>
          <w:rFonts w:ascii="Times New Roman" w:hAnsi="Times New Roman" w:cs="Times New Roman"/>
          <w:sz w:val="28"/>
          <w:szCs w:val="28"/>
        </w:rPr>
        <w:t>парках и скверах</w:t>
      </w:r>
      <w:r w:rsidR="00540C66">
        <w:rPr>
          <w:rFonts w:ascii="Times New Roman" w:hAnsi="Times New Roman" w:cs="Times New Roman"/>
          <w:sz w:val="28"/>
          <w:szCs w:val="28"/>
        </w:rPr>
        <w:t xml:space="preserve"> (рисунок 3).</w:t>
      </w:r>
    </w:p>
    <w:p w:rsidR="00EA21EB" w:rsidRDefault="00EA21EB" w:rsidP="00EA21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4EC9E761" wp14:editId="480E5AB9">
            <wp:extent cx="5849620" cy="2324559"/>
            <wp:effectExtent l="0" t="0" r="17780" b="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bookmarkEnd w:id="0"/>
    </w:p>
    <w:p w:rsidR="00E761BD" w:rsidRDefault="00816778" w:rsidP="00CD335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357">
        <w:rPr>
          <w:rFonts w:ascii="Times New Roman" w:hAnsi="Times New Roman" w:cs="Times New Roman"/>
          <w:i/>
          <w:sz w:val="20"/>
          <w:szCs w:val="20"/>
        </w:rPr>
        <w:t xml:space="preserve">Рисунок </w:t>
      </w:r>
      <w:r>
        <w:rPr>
          <w:rFonts w:ascii="Times New Roman" w:hAnsi="Times New Roman" w:cs="Times New Roman"/>
          <w:i/>
          <w:sz w:val="20"/>
          <w:szCs w:val="20"/>
        </w:rPr>
        <w:t>3</w:t>
      </w:r>
      <w:r w:rsidRPr="00CD3357">
        <w:rPr>
          <w:rFonts w:ascii="Times New Roman" w:hAnsi="Times New Roman" w:cs="Times New Roman"/>
          <w:i/>
          <w:sz w:val="20"/>
          <w:szCs w:val="20"/>
        </w:rPr>
        <w:t xml:space="preserve"> – Распределение ответов на вопрос: «</w:t>
      </w:r>
      <w:r w:rsidR="004B2A5A" w:rsidRPr="004B2A5A">
        <w:rPr>
          <w:rFonts w:ascii="Times New Roman" w:hAnsi="Times New Roman" w:cs="Times New Roman"/>
          <w:i/>
          <w:sz w:val="20"/>
          <w:szCs w:val="20"/>
        </w:rPr>
        <w:t>Какие мероприятия за последние три месяца</w:t>
      </w:r>
      <w:r w:rsidR="004B2A5A">
        <w:rPr>
          <w:rFonts w:ascii="Times New Roman" w:hAnsi="Times New Roman" w:cs="Times New Roman"/>
          <w:i/>
          <w:sz w:val="20"/>
          <w:szCs w:val="20"/>
        </w:rPr>
        <w:t xml:space="preserve"> в парках и скверах проводились</w:t>
      </w:r>
      <w:r w:rsidR="004C7401" w:rsidRPr="004C7401">
        <w:rPr>
          <w:rFonts w:ascii="Times New Roman" w:hAnsi="Times New Roman" w:cs="Times New Roman"/>
          <w:i/>
          <w:sz w:val="20"/>
          <w:szCs w:val="20"/>
        </w:rPr>
        <w:t>?</w:t>
      </w:r>
      <w:r w:rsidRPr="00CD3357">
        <w:rPr>
          <w:rFonts w:ascii="Times New Roman" w:hAnsi="Times New Roman" w:cs="Times New Roman"/>
          <w:i/>
          <w:sz w:val="20"/>
          <w:szCs w:val="20"/>
        </w:rPr>
        <w:t>»</w:t>
      </w:r>
    </w:p>
    <w:p w:rsidR="005C625F" w:rsidRDefault="005868FE" w:rsidP="006A4E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Те, кто не посещал парки и скверы, </w:t>
      </w:r>
      <w:r w:rsidR="00A13D15">
        <w:rPr>
          <w:rFonts w:ascii="Times New Roman" w:hAnsi="Times New Roman" w:cs="Times New Roman"/>
          <w:sz w:val="28"/>
          <w:szCs w:val="28"/>
        </w:rPr>
        <w:t xml:space="preserve">в качестве причины </w:t>
      </w:r>
      <w:r>
        <w:rPr>
          <w:rFonts w:ascii="Times New Roman" w:hAnsi="Times New Roman" w:cs="Times New Roman"/>
          <w:sz w:val="28"/>
          <w:szCs w:val="28"/>
        </w:rPr>
        <w:t xml:space="preserve">указали нехватку времени (38,5 процента), отсутствие повода (23,1 процента), большое расстояние от дома до парков и скверов (23,1 процента) и отсутствие развитой инфраструктуры в них (7,7 процента - </w:t>
      </w:r>
      <w:r w:rsidR="006C5F1E">
        <w:rPr>
          <w:rFonts w:ascii="Times New Roman" w:hAnsi="Times New Roman" w:cs="Times New Roman"/>
          <w:sz w:val="28"/>
          <w:szCs w:val="28"/>
        </w:rPr>
        <w:t>рисунок 4).</w:t>
      </w:r>
    </w:p>
    <w:p w:rsidR="005C625F" w:rsidRDefault="007768AA" w:rsidP="000E1CE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193D975" wp14:editId="035E981E">
            <wp:extent cx="5904865" cy="2511846"/>
            <wp:effectExtent l="0" t="0" r="635" b="317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50635D" w:rsidRDefault="004234C3" w:rsidP="00A13D1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357">
        <w:rPr>
          <w:rFonts w:ascii="Times New Roman" w:hAnsi="Times New Roman" w:cs="Times New Roman"/>
          <w:i/>
          <w:sz w:val="20"/>
          <w:szCs w:val="20"/>
        </w:rPr>
        <w:t xml:space="preserve">Рисунок </w:t>
      </w:r>
      <w:r w:rsidR="007F7AB1">
        <w:rPr>
          <w:rFonts w:ascii="Times New Roman" w:hAnsi="Times New Roman" w:cs="Times New Roman"/>
          <w:i/>
          <w:sz w:val="20"/>
          <w:szCs w:val="20"/>
        </w:rPr>
        <w:t xml:space="preserve">4 </w:t>
      </w:r>
      <w:r w:rsidRPr="00CD3357">
        <w:rPr>
          <w:rFonts w:ascii="Times New Roman" w:hAnsi="Times New Roman" w:cs="Times New Roman"/>
          <w:i/>
          <w:sz w:val="20"/>
          <w:szCs w:val="20"/>
        </w:rPr>
        <w:t>– Распределение ответов на вопрос:</w:t>
      </w:r>
      <w:r w:rsidR="007F7AB1">
        <w:rPr>
          <w:rFonts w:ascii="Times New Roman" w:hAnsi="Times New Roman" w:cs="Times New Roman"/>
          <w:i/>
          <w:sz w:val="20"/>
          <w:szCs w:val="20"/>
        </w:rPr>
        <w:t xml:space="preserve"> «</w:t>
      </w:r>
      <w:r w:rsidR="00784274" w:rsidRPr="00784274">
        <w:rPr>
          <w:rFonts w:ascii="Times New Roman" w:hAnsi="Times New Roman" w:cs="Times New Roman"/>
          <w:i/>
          <w:sz w:val="20"/>
          <w:szCs w:val="20"/>
        </w:rPr>
        <w:t>Если Вы не посещали парки и скверы, то по какой причине?</w:t>
      </w:r>
      <w:r w:rsidR="007F7AB1">
        <w:rPr>
          <w:rFonts w:ascii="Times New Roman" w:hAnsi="Times New Roman" w:cs="Times New Roman"/>
          <w:i/>
          <w:sz w:val="20"/>
          <w:szCs w:val="20"/>
        </w:rPr>
        <w:t>»</w:t>
      </w:r>
    </w:p>
    <w:sectPr w:rsidR="0050635D" w:rsidSect="00A025F9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4092" w:rsidRDefault="00A44092" w:rsidP="00A025F9">
      <w:pPr>
        <w:spacing w:after="0" w:line="240" w:lineRule="auto"/>
      </w:pPr>
      <w:r>
        <w:separator/>
      </w:r>
    </w:p>
  </w:endnote>
  <w:endnote w:type="continuationSeparator" w:id="0">
    <w:p w:rsidR="00A44092" w:rsidRDefault="00A44092" w:rsidP="00A02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4092" w:rsidRDefault="00A44092" w:rsidP="00A025F9">
      <w:pPr>
        <w:spacing w:after="0" w:line="240" w:lineRule="auto"/>
      </w:pPr>
      <w:r>
        <w:separator/>
      </w:r>
    </w:p>
  </w:footnote>
  <w:footnote w:type="continuationSeparator" w:id="0">
    <w:p w:rsidR="00A44092" w:rsidRDefault="00A44092" w:rsidP="00A02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87517828"/>
      <w:docPartObj>
        <w:docPartGallery w:val="Page Numbers (Top of Page)"/>
        <w:docPartUnique/>
      </w:docPartObj>
    </w:sdtPr>
    <w:sdtEndPr/>
    <w:sdtContent>
      <w:p w:rsidR="00A025F9" w:rsidRDefault="00A025F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5B74">
          <w:rPr>
            <w:noProof/>
          </w:rPr>
          <w:t>2</w:t>
        </w:r>
        <w:r>
          <w:fldChar w:fldCharType="end"/>
        </w:r>
      </w:p>
    </w:sdtContent>
  </w:sdt>
  <w:p w:rsidR="00A025F9" w:rsidRDefault="00A025F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2CA"/>
    <w:rsid w:val="000107BF"/>
    <w:rsid w:val="00021E10"/>
    <w:rsid w:val="00033A2C"/>
    <w:rsid w:val="00076812"/>
    <w:rsid w:val="00093E09"/>
    <w:rsid w:val="000A5BA5"/>
    <w:rsid w:val="000B7307"/>
    <w:rsid w:val="000C2510"/>
    <w:rsid w:val="000E1CE0"/>
    <w:rsid w:val="000F222C"/>
    <w:rsid w:val="00101FFB"/>
    <w:rsid w:val="00102B7F"/>
    <w:rsid w:val="00111A0B"/>
    <w:rsid w:val="00130937"/>
    <w:rsid w:val="001413C5"/>
    <w:rsid w:val="00142706"/>
    <w:rsid w:val="00150428"/>
    <w:rsid w:val="00174211"/>
    <w:rsid w:val="001C7190"/>
    <w:rsid w:val="001E0D57"/>
    <w:rsid w:val="00203FC6"/>
    <w:rsid w:val="002245F3"/>
    <w:rsid w:val="00225C52"/>
    <w:rsid w:val="00285B74"/>
    <w:rsid w:val="002943D1"/>
    <w:rsid w:val="002B77B5"/>
    <w:rsid w:val="002C22B8"/>
    <w:rsid w:val="002C71BC"/>
    <w:rsid w:val="002E03DC"/>
    <w:rsid w:val="002E1652"/>
    <w:rsid w:val="002F246A"/>
    <w:rsid w:val="00304307"/>
    <w:rsid w:val="00322157"/>
    <w:rsid w:val="00330B69"/>
    <w:rsid w:val="00334C2A"/>
    <w:rsid w:val="003771C8"/>
    <w:rsid w:val="00395260"/>
    <w:rsid w:val="003F4C63"/>
    <w:rsid w:val="004070C5"/>
    <w:rsid w:val="004234C3"/>
    <w:rsid w:val="00426673"/>
    <w:rsid w:val="004273EB"/>
    <w:rsid w:val="00431E95"/>
    <w:rsid w:val="004354A2"/>
    <w:rsid w:val="00473B2F"/>
    <w:rsid w:val="004747EB"/>
    <w:rsid w:val="00477010"/>
    <w:rsid w:val="0048441A"/>
    <w:rsid w:val="00486E35"/>
    <w:rsid w:val="004A764D"/>
    <w:rsid w:val="004B2A5A"/>
    <w:rsid w:val="004B629F"/>
    <w:rsid w:val="004C7401"/>
    <w:rsid w:val="004D2A33"/>
    <w:rsid w:val="004D40E4"/>
    <w:rsid w:val="004E78F6"/>
    <w:rsid w:val="0050635D"/>
    <w:rsid w:val="00512190"/>
    <w:rsid w:val="00535CCB"/>
    <w:rsid w:val="00540C66"/>
    <w:rsid w:val="00567FFC"/>
    <w:rsid w:val="00571F3D"/>
    <w:rsid w:val="005868FE"/>
    <w:rsid w:val="005A0A44"/>
    <w:rsid w:val="005B3F7C"/>
    <w:rsid w:val="005C12AA"/>
    <w:rsid w:val="005C58BA"/>
    <w:rsid w:val="005C625F"/>
    <w:rsid w:val="005D42DB"/>
    <w:rsid w:val="005D78F1"/>
    <w:rsid w:val="005E61AE"/>
    <w:rsid w:val="005F0C0D"/>
    <w:rsid w:val="00632117"/>
    <w:rsid w:val="00635830"/>
    <w:rsid w:val="006674B5"/>
    <w:rsid w:val="00680BFE"/>
    <w:rsid w:val="0069253F"/>
    <w:rsid w:val="0069526A"/>
    <w:rsid w:val="006A1D34"/>
    <w:rsid w:val="006A239D"/>
    <w:rsid w:val="006A4E1C"/>
    <w:rsid w:val="006C5F1E"/>
    <w:rsid w:val="006D625F"/>
    <w:rsid w:val="006E75AE"/>
    <w:rsid w:val="00722136"/>
    <w:rsid w:val="00765AAC"/>
    <w:rsid w:val="0077654A"/>
    <w:rsid w:val="007768AA"/>
    <w:rsid w:val="00784274"/>
    <w:rsid w:val="00785D4E"/>
    <w:rsid w:val="007864D4"/>
    <w:rsid w:val="007917DF"/>
    <w:rsid w:val="007B232E"/>
    <w:rsid w:val="007D3EFB"/>
    <w:rsid w:val="007F7AB1"/>
    <w:rsid w:val="00816778"/>
    <w:rsid w:val="008374B8"/>
    <w:rsid w:val="00841F74"/>
    <w:rsid w:val="008845E3"/>
    <w:rsid w:val="008955B0"/>
    <w:rsid w:val="008A690A"/>
    <w:rsid w:val="008A74E1"/>
    <w:rsid w:val="008B6470"/>
    <w:rsid w:val="008F70DD"/>
    <w:rsid w:val="00905440"/>
    <w:rsid w:val="009408FE"/>
    <w:rsid w:val="00A00D98"/>
    <w:rsid w:val="00A025F9"/>
    <w:rsid w:val="00A13464"/>
    <w:rsid w:val="00A13D15"/>
    <w:rsid w:val="00A17463"/>
    <w:rsid w:val="00A353F6"/>
    <w:rsid w:val="00A44092"/>
    <w:rsid w:val="00AB4FEF"/>
    <w:rsid w:val="00AB6A57"/>
    <w:rsid w:val="00AD5758"/>
    <w:rsid w:val="00AD72D5"/>
    <w:rsid w:val="00AE37D8"/>
    <w:rsid w:val="00B04CE2"/>
    <w:rsid w:val="00B5096D"/>
    <w:rsid w:val="00B575BC"/>
    <w:rsid w:val="00B62704"/>
    <w:rsid w:val="00B7707C"/>
    <w:rsid w:val="00B908CD"/>
    <w:rsid w:val="00B9690D"/>
    <w:rsid w:val="00BC380F"/>
    <w:rsid w:val="00BC4EA5"/>
    <w:rsid w:val="00BC7099"/>
    <w:rsid w:val="00BD13CB"/>
    <w:rsid w:val="00BE4270"/>
    <w:rsid w:val="00C03EE9"/>
    <w:rsid w:val="00C23150"/>
    <w:rsid w:val="00C2583F"/>
    <w:rsid w:val="00C356C2"/>
    <w:rsid w:val="00C712B5"/>
    <w:rsid w:val="00C817A3"/>
    <w:rsid w:val="00CD3357"/>
    <w:rsid w:val="00CE770C"/>
    <w:rsid w:val="00D60E41"/>
    <w:rsid w:val="00D61F2D"/>
    <w:rsid w:val="00D92B10"/>
    <w:rsid w:val="00DC0246"/>
    <w:rsid w:val="00DC0FFF"/>
    <w:rsid w:val="00DD21C4"/>
    <w:rsid w:val="00DD4AFC"/>
    <w:rsid w:val="00DF32CA"/>
    <w:rsid w:val="00E111B0"/>
    <w:rsid w:val="00E761BD"/>
    <w:rsid w:val="00E90F81"/>
    <w:rsid w:val="00E94FA3"/>
    <w:rsid w:val="00E9693F"/>
    <w:rsid w:val="00EA21EB"/>
    <w:rsid w:val="00EA6D03"/>
    <w:rsid w:val="00EB7972"/>
    <w:rsid w:val="00EC0B22"/>
    <w:rsid w:val="00EC575F"/>
    <w:rsid w:val="00EE5E71"/>
    <w:rsid w:val="00EF25AF"/>
    <w:rsid w:val="00F25636"/>
    <w:rsid w:val="00F40C3E"/>
    <w:rsid w:val="00F46219"/>
    <w:rsid w:val="00F57EE3"/>
    <w:rsid w:val="00F6541D"/>
    <w:rsid w:val="00F67154"/>
    <w:rsid w:val="00F8799D"/>
    <w:rsid w:val="00F927B0"/>
    <w:rsid w:val="00FA3A0F"/>
    <w:rsid w:val="00FB6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760E5C-D015-4FBE-98A7-BA644FBCB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5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5F9"/>
  </w:style>
  <w:style w:type="paragraph" w:styleId="a5">
    <w:name w:val="footer"/>
    <w:basedOn w:val="a"/>
    <w:link w:val="a6"/>
    <w:uiPriority w:val="99"/>
    <w:unhideWhenUsed/>
    <w:rsid w:val="00A025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5F9"/>
  </w:style>
  <w:style w:type="paragraph" w:styleId="a7">
    <w:name w:val="Balloon Text"/>
    <w:basedOn w:val="a"/>
    <w:link w:val="a8"/>
    <w:uiPriority w:val="99"/>
    <w:semiHidden/>
    <w:unhideWhenUsed/>
    <w:rsid w:val="00CE7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E77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Farida420\&#1057;&#1086;&#1094;.&#1086;&#1087;&#1088;&#1086;&#1089;%20&#1085;&#1072;%20&#1089;&#1072;&#1081;&#1090;&#1077;%20(&#1087;&#1080;&#1089;&#1100;&#1084;&#1072;)\&#1054;&#1087;&#1088;&#1086;&#1089;,%20&#1072;&#1074;&#1075;&#1091;&#1089;&#1090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Farida420\&#1057;&#1086;&#1094;.&#1086;&#1087;&#1088;&#1086;&#1089;%20&#1085;&#1072;%20&#1089;&#1072;&#1081;&#1090;&#1077;%20(&#1087;&#1080;&#1089;&#1100;&#1084;&#1072;)\&#1054;&#1087;&#1088;&#1086;&#1089;,%20&#1072;&#1074;&#1075;&#1091;&#1089;&#1090;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Farida420\&#1057;&#1086;&#1094;.&#1086;&#1087;&#1088;&#1086;&#1089;%20&#1085;&#1072;%20&#1089;&#1072;&#1081;&#1090;&#1077;%20(&#1087;&#1080;&#1089;&#1100;&#1084;&#1072;)\&#1054;&#1087;&#1088;&#1086;&#1089;,%20&#1072;&#1074;&#1075;&#1091;&#1089;&#1090;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Farida420\&#1057;&#1086;&#1094;.&#1086;&#1087;&#1088;&#1086;&#1089;%20&#1085;&#1072;%20&#1089;&#1072;&#1081;&#1090;&#1077;%20(&#1087;&#1080;&#1089;&#1100;&#1084;&#1072;)\&#1054;&#1087;&#1088;&#1086;&#1089;,%20&#1072;&#1074;&#1075;&#1091;&#1089;&#1090;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Лист1!$A$4:$A$8</c:f>
              <c:strCache>
                <c:ptCount val="5"/>
                <c:pt idx="0">
                  <c:v>Каждый день или почти каждый день</c:v>
                </c:pt>
                <c:pt idx="1">
                  <c:v>1-2 раза в неделю (по выходным)</c:v>
                </c:pt>
                <c:pt idx="2">
                  <c:v>1-2 раза в месяц </c:v>
                </c:pt>
                <c:pt idx="3">
                  <c:v>1-2 раза за все это время</c:v>
                </c:pt>
                <c:pt idx="4">
                  <c:v>Не посещал(а)</c:v>
                </c:pt>
              </c:strCache>
            </c:strRef>
          </c:cat>
          <c:val>
            <c:numRef>
              <c:f>Лист1!$B$4:$B$8</c:f>
              <c:numCache>
                <c:formatCode>General</c:formatCode>
                <c:ptCount val="5"/>
                <c:pt idx="0">
                  <c:v>7.69</c:v>
                </c:pt>
                <c:pt idx="1">
                  <c:v>7.69</c:v>
                </c:pt>
                <c:pt idx="2">
                  <c:v>30.77</c:v>
                </c:pt>
                <c:pt idx="3">
                  <c:v>23.08</c:v>
                </c:pt>
                <c:pt idx="4">
                  <c:v>30.77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607023728"/>
        <c:axId val="607024512"/>
      </c:barChart>
      <c:catAx>
        <c:axId val="6070237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607024512"/>
        <c:crosses val="autoZero"/>
        <c:auto val="1"/>
        <c:lblAlgn val="ctr"/>
        <c:lblOffset val="100"/>
        <c:noMultiLvlLbl val="0"/>
      </c:catAx>
      <c:valAx>
        <c:axId val="6070245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 sz="900"/>
                  <a:t>процентов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6070237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3900324899117599"/>
          <c:y val="5.0925925925925923E-2"/>
          <c:w val="0.52778127902768179"/>
          <c:h val="0.82263123359580048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chemeClr val="accent6">
                <a:lumMod val="20000"/>
                <a:lumOff val="80000"/>
              </a:schemeClr>
            </a:solidFill>
            <a:ln>
              <a:solidFill>
                <a:schemeClr val="accent6">
                  <a:lumMod val="40000"/>
                  <a:lumOff val="60000"/>
                </a:schemeClr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Лист1!$A$12:$A$14</c:f>
              <c:strCache>
                <c:ptCount val="3"/>
                <c:pt idx="0">
                  <c:v>Асфальтированные дорожки для пеших прогулок</c:v>
                </c:pt>
                <c:pt idx="1">
                  <c:v>Наличие скамеек для спокойного отдыха</c:v>
                </c:pt>
                <c:pt idx="2">
                  <c:v>Просто чистый воздух и тишина</c:v>
                </c:pt>
              </c:strCache>
            </c:strRef>
          </c:cat>
          <c:val>
            <c:numRef>
              <c:f>Лист1!$B$12:$B$14</c:f>
              <c:numCache>
                <c:formatCode>General</c:formatCode>
                <c:ptCount val="3"/>
                <c:pt idx="0">
                  <c:v>15.38</c:v>
                </c:pt>
                <c:pt idx="1">
                  <c:v>15.38</c:v>
                </c:pt>
                <c:pt idx="2">
                  <c:v>69.23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607022552"/>
        <c:axId val="607025296"/>
      </c:barChart>
      <c:catAx>
        <c:axId val="60702255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607025296"/>
        <c:crosses val="autoZero"/>
        <c:auto val="1"/>
        <c:lblAlgn val="ctr"/>
        <c:lblOffset val="100"/>
        <c:noMultiLvlLbl val="0"/>
      </c:catAx>
      <c:valAx>
        <c:axId val="60702529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 sz="900"/>
                  <a:t>процентов</a:t>
                </a:r>
              </a:p>
            </c:rich>
          </c:tx>
          <c:layout>
            <c:manualLayout>
              <c:xMode val="edge"/>
              <c:yMode val="edge"/>
              <c:x val="0.87585006551133859"/>
              <c:y val="2.0995573906041429E-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60702255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7907174103237093"/>
          <c:y val="0.12962962962962962"/>
          <c:w val="0.4778727034120735"/>
          <c:h val="0.75318678915135606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Лист1!$A$18:$A$22</c:f>
              <c:strCache>
                <c:ptCount val="5"/>
                <c:pt idx="0">
                  <c:v>Не знаю</c:v>
                </c:pt>
                <c:pt idx="1">
                  <c:v>Другие мероприятия</c:v>
                </c:pt>
                <c:pt idx="2">
                  <c:v>Посвященные празднованию Дня России</c:v>
                </c:pt>
                <c:pt idx="3">
                  <c:v>Посвященные празднованию Дня Республики Татарстан</c:v>
                </c:pt>
                <c:pt idx="4">
                  <c:v>Посвященные Чемпионату мира по футболу</c:v>
                </c:pt>
              </c:strCache>
            </c:strRef>
          </c:cat>
          <c:val>
            <c:numRef>
              <c:f>Лист1!$B$18:$B$22</c:f>
              <c:numCache>
                <c:formatCode>General</c:formatCode>
                <c:ptCount val="5"/>
                <c:pt idx="0">
                  <c:v>46.15</c:v>
                </c:pt>
                <c:pt idx="1">
                  <c:v>23.08</c:v>
                </c:pt>
                <c:pt idx="2">
                  <c:v>7.69</c:v>
                </c:pt>
                <c:pt idx="3">
                  <c:v>7.69</c:v>
                </c:pt>
                <c:pt idx="4">
                  <c:v>15.38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312292168"/>
        <c:axId val="312297656"/>
      </c:barChart>
      <c:catAx>
        <c:axId val="31229216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312297656"/>
        <c:crosses val="autoZero"/>
        <c:auto val="1"/>
        <c:lblAlgn val="ctr"/>
        <c:lblOffset val="100"/>
        <c:noMultiLvlLbl val="0"/>
      </c:catAx>
      <c:valAx>
        <c:axId val="31229765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/>
                  <a:t>процентов</a:t>
                </a:r>
              </a:p>
            </c:rich>
          </c:tx>
          <c:layout>
            <c:manualLayout>
              <c:xMode val="edge"/>
              <c:yMode val="edge"/>
              <c:x val="0.83664698162729656"/>
              <c:y val="3.4722222222222224E-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3122921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8241885389326333"/>
          <c:y val="5.0925925925925923E-2"/>
          <c:w val="0.4745255905511811"/>
          <c:h val="0.82263123359580048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Лист1!$A$55:$A$58</c:f>
              <c:strCache>
                <c:ptCount val="4"/>
                <c:pt idx="0">
                  <c:v>В парках и скверах отсутствует развитая инфраструктура: асфальтированные дорожки для прогулок, деревья и кустарники, скамейки и т.д.</c:v>
                </c:pt>
                <c:pt idx="1">
                  <c:v>Парки и скверы далеко расположены от дома</c:v>
                </c:pt>
                <c:pt idx="2">
                  <c:v>Не было повода </c:v>
                </c:pt>
                <c:pt idx="3">
                  <c:v>Не хватает времени на посещение парков и скверов</c:v>
                </c:pt>
              </c:strCache>
            </c:strRef>
          </c:cat>
          <c:val>
            <c:numRef>
              <c:f>Лист1!$B$55:$B$58</c:f>
              <c:numCache>
                <c:formatCode>General</c:formatCode>
                <c:ptCount val="4"/>
                <c:pt idx="0">
                  <c:v>7.69</c:v>
                </c:pt>
                <c:pt idx="1">
                  <c:v>23.08</c:v>
                </c:pt>
                <c:pt idx="2">
                  <c:v>23.08</c:v>
                </c:pt>
                <c:pt idx="3">
                  <c:v>38.46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312293736"/>
        <c:axId val="312294520"/>
      </c:barChart>
      <c:catAx>
        <c:axId val="31229373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312294520"/>
        <c:crosses val="autoZero"/>
        <c:auto val="1"/>
        <c:lblAlgn val="ctr"/>
        <c:lblOffset val="100"/>
        <c:noMultiLvlLbl val="0"/>
      </c:catAx>
      <c:valAx>
        <c:axId val="31229452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/>
                  <a:t>процентов</a:t>
                </a:r>
              </a:p>
            </c:rich>
          </c:tx>
          <c:layout>
            <c:manualLayout>
              <c:xMode val="edge"/>
              <c:yMode val="edge"/>
              <c:x val="0.83832042869641288"/>
              <c:y val="1.6203703703703703E-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3122937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Степанова Фарида Назиповна</dc:creator>
  <cp:keywords/>
  <dc:description/>
  <cp:lastModifiedBy>Степанова Фарида Назиповна</cp:lastModifiedBy>
  <cp:revision>19</cp:revision>
  <cp:lastPrinted>2018-10-30T12:04:00Z</cp:lastPrinted>
  <dcterms:created xsi:type="dcterms:W3CDTF">2018-10-30T09:01:00Z</dcterms:created>
  <dcterms:modified xsi:type="dcterms:W3CDTF">2018-10-31T14:04:00Z</dcterms:modified>
</cp:coreProperties>
</file>