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2F" w:rsidRDefault="001B022F" w:rsidP="00451024">
      <w:pPr>
        <w:pStyle w:val="ConsNormal"/>
        <w:spacing w:line="276" w:lineRule="auto"/>
        <w:ind w:right="140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B022F" w:rsidRDefault="001B022F" w:rsidP="00451024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C0925" w:rsidRDefault="00DC0925" w:rsidP="00451024">
      <w:pPr>
        <w:pStyle w:val="ConsNormal"/>
        <w:spacing w:line="276" w:lineRule="auto"/>
        <w:ind w:right="140" w:firstLine="709"/>
        <w:rPr>
          <w:rFonts w:ascii="Times New Roman" w:hAnsi="Times New Roman" w:cs="Times New Roman"/>
          <w:sz w:val="36"/>
          <w:szCs w:val="36"/>
        </w:rPr>
      </w:pPr>
    </w:p>
    <w:p w:rsidR="00F32E50" w:rsidRDefault="00F32E5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1C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1C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1C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DF5A36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32C" w:rsidRPr="00BD432C">
            <w:rPr>
              <w:rFonts w:ascii="Times New Roman" w:hAnsi="Times New Roman" w:cs="Times New Roman"/>
              <w:b/>
              <w:sz w:val="32"/>
              <w:szCs w:val="32"/>
            </w:rPr>
            <w:t>Модель «Прогноз доходов от вовлечения в хозяйственный оборот лесных участков в пределах земель лесного фонда»</w:t>
          </w:r>
        </w:sdtContent>
      </w:sdt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4AD" w:rsidRDefault="00512ED7" w:rsidP="00297AC9">
      <w:pPr>
        <w:tabs>
          <w:tab w:val="left" w:pos="1605"/>
          <w:tab w:val="center" w:pos="4890"/>
        </w:tabs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8345D1">
        <w:rPr>
          <w:rFonts w:ascii="Times New Roman" w:hAnsi="Times New Roman" w:cs="Times New Roman"/>
          <w:sz w:val="28"/>
          <w:szCs w:val="28"/>
        </w:rPr>
        <w:t>7</w:t>
      </w:r>
    </w:p>
    <w:p w:rsidR="009304AD" w:rsidRDefault="009304AD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8"/>
          <w:szCs w:val="28"/>
        </w:rPr>
        <w:sectPr w:rsidR="009304AD" w:rsidSect="00E45576">
          <w:headerReference w:type="default" r:id="rId8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0864DB" w:rsidRDefault="00BA6637" w:rsidP="00451024">
          <w:pPr>
            <w:pStyle w:val="ab"/>
            <w:spacing w:line="276" w:lineRule="auto"/>
            <w:ind w:right="140" w:firstLine="709"/>
            <w:rPr>
              <w:b/>
              <w:sz w:val="28"/>
              <w:szCs w:val="28"/>
            </w:rPr>
          </w:pPr>
          <w:r w:rsidRPr="000864DB">
            <w:rPr>
              <w:b/>
              <w:sz w:val="28"/>
              <w:szCs w:val="28"/>
            </w:rPr>
            <w:t>Содержание</w:t>
          </w:r>
        </w:p>
        <w:p w:rsidR="009C6930" w:rsidRPr="00B76DAD" w:rsidRDefault="009C6930" w:rsidP="00451024">
          <w:pPr>
            <w:ind w:right="140" w:firstLine="709"/>
            <w:jc w:val="right"/>
            <w:rPr>
              <w:sz w:val="28"/>
              <w:szCs w:val="28"/>
              <w:lang w:eastAsia="ru-RU"/>
            </w:rPr>
          </w:pPr>
        </w:p>
        <w:p w:rsidR="00B76DAD" w:rsidRPr="00B76DAD" w:rsidRDefault="008D57FA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6DAD">
            <w:rPr>
              <w:sz w:val="28"/>
              <w:szCs w:val="28"/>
            </w:rPr>
            <w:fldChar w:fldCharType="begin"/>
          </w:r>
          <w:r w:rsidRPr="00B76DAD">
            <w:rPr>
              <w:sz w:val="28"/>
              <w:szCs w:val="28"/>
            </w:rPr>
            <w:instrText xml:space="preserve"> TOC \o "1-3" \h \z \u </w:instrText>
          </w:r>
          <w:r w:rsidRPr="00B76DAD">
            <w:rPr>
              <w:sz w:val="28"/>
              <w:szCs w:val="28"/>
            </w:rPr>
            <w:fldChar w:fldCharType="separate"/>
          </w:r>
          <w:hyperlink w:anchor="_Toc451777173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_Toc451777173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4AE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DF5A36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4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_Toc451777174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4AE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DF5A36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5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_Toc451777175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4AE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DF5A36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6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_Toc451777176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4AE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DF5A36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7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_Toc451777177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4AE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DF5A36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8" w:history="1">
            <w:r w:rsidR="00B76DAD" w:rsidRPr="00B76DAD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_Toc451777178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4AE6">
              <w:rPr>
                <w:noProof/>
                <w:webHidden/>
                <w:sz w:val="28"/>
                <w:szCs w:val="28"/>
              </w:rPr>
              <w:t>3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451024">
          <w:pPr>
            <w:ind w:right="140" w:firstLine="709"/>
          </w:pPr>
          <w:r w:rsidRPr="00B76DA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4"/>
          <w:szCs w:val="24"/>
        </w:rPr>
        <w:sectPr w:rsidR="008D57FA" w:rsidSect="00E45576"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C2977" w:rsidRPr="00144431" w:rsidRDefault="001C2977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0" w:name="_Toc451777173"/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8345D1" w:rsidRDefault="00C00850" w:rsidP="00297AC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8345D1">
        <w:rPr>
          <w:rFonts w:ascii="Times New Roman" w:hAnsi="Times New Roman" w:cs="Times New Roman"/>
          <w:sz w:val="28"/>
          <w:szCs w:val="28"/>
        </w:rPr>
        <w:t>прогнозирования</w:t>
      </w:r>
      <w:r w:rsidR="008345D1" w:rsidRPr="008345D1">
        <w:rPr>
          <w:rFonts w:ascii="Times New Roman" w:hAnsi="Times New Roman" w:cs="Times New Roman"/>
          <w:sz w:val="28"/>
          <w:szCs w:val="28"/>
        </w:rPr>
        <w:t xml:space="preserve"> </w:t>
      </w:r>
      <w:r w:rsidR="00BD432C">
        <w:rPr>
          <w:rFonts w:ascii="Times New Roman" w:hAnsi="Times New Roman" w:cs="Times New Roman"/>
          <w:sz w:val="28"/>
          <w:szCs w:val="28"/>
        </w:rPr>
        <w:t xml:space="preserve">получения доходов от реализации древесины </w:t>
      </w:r>
      <w:r w:rsidR="008345D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D432C">
        <w:rPr>
          <w:rFonts w:ascii="Times New Roman" w:hAnsi="Times New Roman" w:cs="Times New Roman"/>
          <w:sz w:val="28"/>
          <w:szCs w:val="28"/>
        </w:rPr>
        <w:t>увеличения или уменьшения ежегодного объема вырубаемой древесины</w:t>
      </w:r>
      <w:r w:rsidR="00B250C7">
        <w:rPr>
          <w:rFonts w:ascii="Times New Roman" w:hAnsi="Times New Roman" w:cs="Times New Roman"/>
          <w:sz w:val="28"/>
          <w:szCs w:val="28"/>
        </w:rPr>
        <w:t>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1" w:name="_Toc451777174"/>
    </w:p>
    <w:p w:rsidR="00167E9A" w:rsidRPr="00DD31F5" w:rsidRDefault="00167E9A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DD31F5">
        <w:rPr>
          <w:rFonts w:eastAsia="Times New Roman"/>
          <w:lang w:eastAsia="ru-RU"/>
        </w:rPr>
        <w:t>Объект моделирования</w:t>
      </w:r>
      <w:bookmarkEnd w:id="1"/>
    </w:p>
    <w:p w:rsidR="008345D1" w:rsidRDefault="009E1E30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</w:t>
      </w:r>
      <w:r w:rsidR="00463C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D432C">
        <w:rPr>
          <w:rFonts w:ascii="Times New Roman" w:hAnsi="Times New Roman" w:cs="Times New Roman"/>
          <w:sz w:val="28"/>
          <w:szCs w:val="28"/>
        </w:rPr>
        <w:t>доходы от реализации древесины в случае увеличения или уменьшения ежегодного объема вырубаемой древесины</w:t>
      </w:r>
      <w:r w:rsidR="008345D1">
        <w:rPr>
          <w:rFonts w:ascii="Times New Roman" w:hAnsi="Times New Roman" w:cs="Times New Roman"/>
          <w:sz w:val="28"/>
          <w:szCs w:val="28"/>
        </w:rPr>
        <w:t>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2" w:name="_Toc451777175"/>
    </w:p>
    <w:p w:rsidR="001C2977" w:rsidRPr="00144431" w:rsidRDefault="001C2977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B92766" w:rsidRDefault="002E54CD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1D5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r w:rsidR="00C8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1D57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имитационной модели</w:t>
      </w:r>
      <w:r w:rsidR="00D7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построенной </w:t>
      </w:r>
      <w:r w:rsidR="001D57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фактических данных</w:t>
      </w:r>
      <w:r w:rsid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полученных посредством </w:t>
      </w:r>
      <w:r w:rsidR="00733F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портала «Открытый Татарстан»</w:t>
      </w:r>
      <w:r w:rsidR="00B92766" w:rsidRP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3" w:name="_Toc451777176"/>
    </w:p>
    <w:p w:rsidR="00E63DA3" w:rsidRPr="00144431" w:rsidRDefault="00E63DA3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Исходные данные модели</w:t>
      </w:r>
      <w:bookmarkEnd w:id="3"/>
    </w:p>
    <w:p w:rsidR="00ED4A37" w:rsidRDefault="00E63DA3" w:rsidP="00297AC9">
      <w:pPr>
        <w:pStyle w:val="a6"/>
        <w:spacing w:before="0" w:beforeAutospacing="0" w:after="0" w:afterAutospacing="0" w:line="276" w:lineRule="auto"/>
        <w:ind w:right="142" w:firstLine="709"/>
        <w:contextualSpacing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9941EB">
        <w:rPr>
          <w:sz w:val="28"/>
          <w:szCs w:val="28"/>
        </w:rPr>
        <w:t>следующие данные:</w:t>
      </w:r>
    </w:p>
    <w:p w:rsidR="00B92766" w:rsidRDefault="00B92766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33F5A" w:rsidRPr="00733F5A">
        <w:rPr>
          <w:sz w:val="28"/>
          <w:szCs w:val="28"/>
        </w:rPr>
        <w:t xml:space="preserve">Рубки спелых и перестойных лесных насаждений, в </w:t>
      </w:r>
      <w:proofErr w:type="spellStart"/>
      <w:r w:rsidR="00733F5A" w:rsidRPr="00733F5A">
        <w:rPr>
          <w:sz w:val="28"/>
          <w:szCs w:val="28"/>
        </w:rPr>
        <w:t>т.ч</w:t>
      </w:r>
      <w:proofErr w:type="spellEnd"/>
      <w:r w:rsidR="00733F5A" w:rsidRPr="00733F5A">
        <w:rPr>
          <w:sz w:val="28"/>
          <w:szCs w:val="28"/>
        </w:rPr>
        <w:t>.:</w:t>
      </w:r>
      <w:r w:rsidR="00733F5A">
        <w:rPr>
          <w:sz w:val="28"/>
          <w:szCs w:val="28"/>
        </w:rPr>
        <w:t xml:space="preserve"> </w:t>
      </w:r>
      <w:r w:rsidR="00733F5A" w:rsidRPr="00733F5A">
        <w:rPr>
          <w:sz w:val="28"/>
          <w:szCs w:val="28"/>
        </w:rPr>
        <w:t xml:space="preserve">Хвойные породы, тыс. </w:t>
      </w:r>
      <w:proofErr w:type="spellStart"/>
      <w:r w:rsidR="00733F5A" w:rsidRPr="00733F5A">
        <w:rPr>
          <w:sz w:val="28"/>
          <w:szCs w:val="28"/>
        </w:rPr>
        <w:t>куб.м</w:t>
      </w:r>
      <w:proofErr w:type="spellEnd"/>
      <w:r w:rsidR="00733F5A" w:rsidRPr="00733F5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733F5A" w:rsidRDefault="00733F5A" w:rsidP="00733F5A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33F5A">
        <w:rPr>
          <w:sz w:val="28"/>
          <w:szCs w:val="28"/>
        </w:rPr>
        <w:t xml:space="preserve">Рубки спелых и перестойных лесных насаждений, в </w:t>
      </w:r>
      <w:proofErr w:type="spellStart"/>
      <w:r w:rsidRPr="00733F5A">
        <w:rPr>
          <w:sz w:val="28"/>
          <w:szCs w:val="28"/>
        </w:rPr>
        <w:t>т.ч</w:t>
      </w:r>
      <w:proofErr w:type="spellEnd"/>
      <w:r w:rsidRPr="00733F5A">
        <w:rPr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r w:rsidRPr="00733F5A">
        <w:rPr>
          <w:sz w:val="28"/>
          <w:szCs w:val="28"/>
        </w:rPr>
        <w:t xml:space="preserve">Твердолиственные породы, тыс. </w:t>
      </w:r>
      <w:proofErr w:type="spellStart"/>
      <w:r w:rsidRPr="00733F5A">
        <w:rPr>
          <w:sz w:val="28"/>
          <w:szCs w:val="28"/>
        </w:rPr>
        <w:t>куб.м</w:t>
      </w:r>
      <w:proofErr w:type="spellEnd"/>
      <w:r w:rsidRPr="00733F5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733F5A" w:rsidRDefault="00733F5A" w:rsidP="00733F5A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33F5A">
        <w:rPr>
          <w:sz w:val="28"/>
          <w:szCs w:val="28"/>
        </w:rPr>
        <w:t xml:space="preserve">Рубки спелых и перестойных лесных насаждений, в </w:t>
      </w:r>
      <w:proofErr w:type="spellStart"/>
      <w:r w:rsidRPr="00733F5A">
        <w:rPr>
          <w:sz w:val="28"/>
          <w:szCs w:val="28"/>
        </w:rPr>
        <w:t>т.ч</w:t>
      </w:r>
      <w:proofErr w:type="spellEnd"/>
      <w:r w:rsidRPr="00733F5A">
        <w:rPr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proofErr w:type="spellStart"/>
      <w:r w:rsidRPr="00733F5A">
        <w:rPr>
          <w:sz w:val="28"/>
          <w:szCs w:val="28"/>
        </w:rPr>
        <w:t>Мягколиственные</w:t>
      </w:r>
      <w:proofErr w:type="spellEnd"/>
      <w:r w:rsidRPr="00733F5A">
        <w:rPr>
          <w:sz w:val="28"/>
          <w:szCs w:val="28"/>
        </w:rPr>
        <w:t xml:space="preserve"> породы, тыс. </w:t>
      </w:r>
      <w:proofErr w:type="spellStart"/>
      <w:r w:rsidRPr="00733F5A">
        <w:rPr>
          <w:sz w:val="28"/>
          <w:szCs w:val="28"/>
        </w:rPr>
        <w:t>куб.м</w:t>
      </w:r>
      <w:proofErr w:type="spellEnd"/>
      <w:r w:rsidRPr="00733F5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733F5A" w:rsidRDefault="00733F5A" w:rsidP="00733F5A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33F5A">
        <w:rPr>
          <w:sz w:val="28"/>
          <w:szCs w:val="28"/>
        </w:rPr>
        <w:t xml:space="preserve">Закупочная цена древесины, </w:t>
      </w:r>
      <w:proofErr w:type="spellStart"/>
      <w:r w:rsidRPr="00733F5A">
        <w:rPr>
          <w:sz w:val="28"/>
          <w:szCs w:val="28"/>
        </w:rPr>
        <w:t>руб</w:t>
      </w:r>
      <w:proofErr w:type="spellEnd"/>
      <w:r w:rsidRPr="00733F5A">
        <w:rPr>
          <w:sz w:val="28"/>
          <w:szCs w:val="28"/>
        </w:rPr>
        <w:t>/</w:t>
      </w:r>
      <w:proofErr w:type="spellStart"/>
      <w:r w:rsidRPr="00733F5A"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;</w:t>
      </w:r>
    </w:p>
    <w:p w:rsidR="00733F5A" w:rsidRPr="00CD400B" w:rsidRDefault="00733F5A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4" w:name="_Toc451777177"/>
    </w:p>
    <w:p w:rsidR="003C0DCC" w:rsidRDefault="003C0DCC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C17F76">
        <w:rPr>
          <w:rFonts w:eastAsia="Times New Roman"/>
          <w:lang w:eastAsia="ru-RU"/>
        </w:rPr>
        <w:t xml:space="preserve">Краткое описание </w:t>
      </w:r>
      <w:r w:rsidR="00C54581" w:rsidRPr="00C17F76">
        <w:rPr>
          <w:rFonts w:eastAsia="Times New Roman"/>
          <w:lang w:eastAsia="ru-RU"/>
        </w:rPr>
        <w:t>алгоритма</w:t>
      </w:r>
      <w:r w:rsidRPr="00C17F76">
        <w:rPr>
          <w:rFonts w:eastAsia="Times New Roman"/>
          <w:lang w:eastAsia="ru-RU"/>
        </w:rPr>
        <w:t xml:space="preserve"> моделирования</w:t>
      </w:r>
      <w:bookmarkEnd w:id="4"/>
    </w:p>
    <w:p w:rsidR="00B92766" w:rsidRDefault="00AC7595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  <w:r w:rsidRPr="00834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 доходов от реализации древесины в случае увеличения или уменьшения ежегодного объема вырубаемой древесины</w:t>
      </w:r>
      <w:r w:rsidR="003F4BCE">
        <w:rPr>
          <w:rFonts w:ascii="Times New Roman" w:hAnsi="Times New Roman" w:cs="Times New Roman"/>
          <w:sz w:val="28"/>
          <w:szCs w:val="28"/>
        </w:rPr>
        <w:t xml:space="preserve"> </w:t>
      </w:r>
      <w:r w:rsidR="00B250C7">
        <w:rPr>
          <w:rFonts w:ascii="Times New Roman" w:hAnsi="Times New Roman" w:cs="Times New Roman"/>
          <w:sz w:val="28"/>
          <w:szCs w:val="28"/>
        </w:rPr>
        <w:t>(</w:t>
      </w:r>
      <w:r w:rsidR="00B250C7" w:rsidRPr="003F4BC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древес</w:t>
      </w:r>
      <w:r w:rsidR="00B250C7">
        <w:rPr>
          <w:rFonts w:ascii="Times New Roman" w:hAnsi="Times New Roman" w:cs="Times New Roman"/>
          <w:sz w:val="28"/>
          <w:szCs w:val="28"/>
        </w:rPr>
        <w:t>)</w:t>
      </w:r>
      <w:r w:rsidR="003F4BCE">
        <w:rPr>
          <w:rFonts w:ascii="Times New Roman" w:hAnsi="Times New Roman" w:cs="Times New Roman"/>
          <w:sz w:val="28"/>
          <w:szCs w:val="28"/>
        </w:rPr>
        <w:t>:</w:t>
      </w:r>
    </w:p>
    <w:p w:rsidR="003F4BCE" w:rsidRPr="00AC7595" w:rsidRDefault="00622D8E" w:rsidP="00297AC9">
      <w:pPr>
        <w:spacing w:after="0"/>
        <w:ind w:left="567"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D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 xml:space="preserve">древес.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>общий*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Cambria Math" w:hAnsi="Cambria Math" w:cs="Times New Roman"/>
              <w:sz w:val="28"/>
              <w:szCs w:val="28"/>
            </w:rPr>
            <m:t>древес</m:t>
          </m:r>
        </m:oMath>
      </m:oMathPara>
    </w:p>
    <w:p w:rsidR="003F4BCE" w:rsidRDefault="00B250C7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22D8E" w:rsidRDefault="00AC7595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общий</m:t>
        </m:r>
      </m:oMath>
      <w:r w:rsidR="00622D8E" w:rsidRPr="00622D8E">
        <w:rPr>
          <w:rFonts w:ascii="Times New Roman" w:hAnsi="Times New Roman" w:cs="Times New Roman"/>
          <w:sz w:val="28"/>
          <w:szCs w:val="28"/>
        </w:rPr>
        <w:t xml:space="preserve"> </w:t>
      </w:r>
      <w:r w:rsidR="00622D8E">
        <w:rPr>
          <w:rFonts w:ascii="Times New Roman" w:hAnsi="Times New Roman" w:cs="Times New Roman"/>
          <w:sz w:val="28"/>
          <w:szCs w:val="28"/>
        </w:rPr>
        <w:t>–</w:t>
      </w:r>
      <w:r w:rsidR="00622D8E" w:rsidRPr="00622D8E">
        <w:rPr>
          <w:rFonts w:ascii="Times New Roman" w:hAnsi="Times New Roman" w:cs="Times New Roman"/>
          <w:sz w:val="28"/>
          <w:szCs w:val="28"/>
        </w:rPr>
        <w:t xml:space="preserve"> </w:t>
      </w:r>
      <w:r w:rsidRPr="00AC7595">
        <w:rPr>
          <w:rFonts w:ascii="Times New Roman" w:hAnsi="Times New Roman" w:cs="Times New Roman"/>
          <w:sz w:val="28"/>
          <w:szCs w:val="28"/>
        </w:rPr>
        <w:t>Общий объем древесины (</w:t>
      </w:r>
      <w:proofErr w:type="spellStart"/>
      <w:r w:rsidRPr="00AC7595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AC7595">
        <w:rPr>
          <w:rFonts w:ascii="Times New Roman" w:hAnsi="Times New Roman" w:cs="Times New Roman"/>
          <w:sz w:val="28"/>
          <w:szCs w:val="28"/>
        </w:rPr>
        <w:t>)</w:t>
      </w:r>
      <w:r w:rsidR="00622D8E">
        <w:rPr>
          <w:rFonts w:ascii="Times New Roman" w:hAnsi="Times New Roman" w:cs="Times New Roman"/>
          <w:sz w:val="28"/>
          <w:szCs w:val="28"/>
        </w:rPr>
        <w:t>;</w:t>
      </w:r>
    </w:p>
    <w:p w:rsidR="00622D8E" w:rsidRDefault="00AC7595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древес</m:t>
        </m:r>
      </m:oMath>
      <w:r w:rsidR="00622D8E">
        <w:rPr>
          <w:rFonts w:ascii="Times New Roman" w:hAnsi="Times New Roman" w:cs="Times New Roman"/>
          <w:sz w:val="28"/>
          <w:szCs w:val="28"/>
        </w:rPr>
        <w:t xml:space="preserve"> – </w:t>
      </w:r>
      <w:r w:rsidRPr="00AC7595">
        <w:rPr>
          <w:rFonts w:ascii="Times New Roman" w:hAnsi="Times New Roman" w:cs="Times New Roman"/>
          <w:sz w:val="28"/>
          <w:szCs w:val="28"/>
        </w:rPr>
        <w:t xml:space="preserve">Закупочная цена древесины, </w:t>
      </w:r>
      <w:proofErr w:type="spellStart"/>
      <w:r w:rsidRPr="00AC759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C75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C759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622D8E">
        <w:rPr>
          <w:rFonts w:ascii="Times New Roman" w:hAnsi="Times New Roman" w:cs="Times New Roman"/>
          <w:sz w:val="28"/>
          <w:szCs w:val="28"/>
        </w:rPr>
        <w:t>.</w:t>
      </w:r>
    </w:p>
    <w:p w:rsidR="00622D8E" w:rsidRDefault="00622D8E" w:rsidP="00297AC9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22D8E" w:rsidRPr="00B250C7" w:rsidRDefault="00622D8E" w:rsidP="00297AC9">
      <w:pPr>
        <w:spacing w:after="0"/>
        <w:ind w:left="567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общий 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B250C7" w:rsidRDefault="00B250C7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250C7" w:rsidRPr="00B250C7" w:rsidRDefault="00DF5A36" w:rsidP="00297AC9">
      <w:pPr>
        <w:spacing w:after="0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B250C7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AC75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7595" w:rsidRPr="00AC7595">
        <w:rPr>
          <w:rFonts w:ascii="Times New Roman" w:hAnsi="Times New Roman" w:cs="Times New Roman"/>
          <w:sz w:val="28"/>
          <w:szCs w:val="28"/>
        </w:rPr>
        <w:t xml:space="preserve">Хвойные породы, тыс. </w:t>
      </w:r>
      <w:proofErr w:type="spellStart"/>
      <w:r w:rsidR="00AC7595" w:rsidRPr="00AC759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AC7595" w:rsidRPr="00AC7595">
        <w:rPr>
          <w:rFonts w:ascii="Times New Roman" w:hAnsi="Times New Roman" w:cs="Times New Roman"/>
          <w:sz w:val="28"/>
          <w:szCs w:val="28"/>
        </w:rPr>
        <w:t>.</w:t>
      </w:r>
      <w:r w:rsidR="00B250C7">
        <w:rPr>
          <w:rFonts w:ascii="Times New Roman" w:hAnsi="Times New Roman" w:cs="Times New Roman"/>
          <w:sz w:val="28"/>
          <w:szCs w:val="28"/>
        </w:rPr>
        <w:t>;</w:t>
      </w:r>
    </w:p>
    <w:p w:rsidR="00B250C7" w:rsidRPr="00B250C7" w:rsidRDefault="00DF5A36" w:rsidP="00297AC9">
      <w:pPr>
        <w:spacing w:after="0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sub>
        </m:sSub>
      </m:oMath>
      <w:r w:rsidR="00B250C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C7595" w:rsidRPr="00AC7595">
        <w:rPr>
          <w:rFonts w:ascii="Times New Roman" w:hAnsi="Times New Roman" w:cs="Times New Roman"/>
          <w:sz w:val="28"/>
          <w:szCs w:val="28"/>
        </w:rPr>
        <w:t xml:space="preserve">Твердолиственные породы, тыс. </w:t>
      </w:r>
      <w:proofErr w:type="spellStart"/>
      <w:r w:rsidR="00AC7595" w:rsidRPr="00AC759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AC7595" w:rsidRPr="00AC7595">
        <w:rPr>
          <w:rFonts w:ascii="Times New Roman" w:hAnsi="Times New Roman" w:cs="Times New Roman"/>
          <w:sz w:val="28"/>
          <w:szCs w:val="28"/>
        </w:rPr>
        <w:t>.</w:t>
      </w:r>
      <w:r w:rsidR="00B250C7">
        <w:rPr>
          <w:rFonts w:ascii="Times New Roman" w:hAnsi="Times New Roman" w:cs="Times New Roman"/>
          <w:sz w:val="28"/>
          <w:szCs w:val="28"/>
        </w:rPr>
        <w:t>;</w:t>
      </w:r>
    </w:p>
    <w:p w:rsidR="009F0C2A" w:rsidRDefault="00DF5A36" w:rsidP="00297AC9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sub>
        </m:sSub>
      </m:oMath>
      <w:r w:rsidR="00B250C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 w:rsidR="00AC7595" w:rsidRPr="00AC7595">
        <w:rPr>
          <w:rFonts w:ascii="Times New Roman" w:hAnsi="Times New Roman" w:cs="Times New Roman"/>
          <w:sz w:val="28"/>
          <w:szCs w:val="28"/>
        </w:rPr>
        <w:t>Мягколиственные</w:t>
      </w:r>
      <w:proofErr w:type="spellEnd"/>
      <w:r w:rsidR="00AC7595" w:rsidRPr="00AC7595">
        <w:rPr>
          <w:rFonts w:ascii="Times New Roman" w:hAnsi="Times New Roman" w:cs="Times New Roman"/>
          <w:sz w:val="28"/>
          <w:szCs w:val="28"/>
        </w:rPr>
        <w:t xml:space="preserve"> породы, тыс. </w:t>
      </w:r>
      <w:proofErr w:type="spellStart"/>
      <w:r w:rsidR="00AC7595" w:rsidRPr="00AC7595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AC7595" w:rsidRPr="00AC7595">
        <w:rPr>
          <w:rFonts w:ascii="Times New Roman" w:hAnsi="Times New Roman" w:cs="Times New Roman"/>
          <w:sz w:val="28"/>
          <w:szCs w:val="28"/>
        </w:rPr>
        <w:t>.</w:t>
      </w:r>
      <w:r w:rsidR="00AC7595">
        <w:rPr>
          <w:rFonts w:ascii="Times New Roman" w:hAnsi="Times New Roman" w:cs="Times New Roman"/>
          <w:sz w:val="28"/>
          <w:szCs w:val="28"/>
        </w:rPr>
        <w:t>.</w:t>
      </w:r>
    </w:p>
    <w:p w:rsidR="000C51F4" w:rsidRPr="00AB66F7" w:rsidRDefault="000C51F4" w:rsidP="000C51F4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в бюджет Республики Татарстан от реализации древесины в случае увеличения или уменьшения ежегодного объема вырубаемой древесины (</w:t>
      </w:r>
      <w:r w:rsidRPr="00AB6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B66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бюджет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рассчитываются по формуле:</w:t>
      </w:r>
    </w:p>
    <w:p w:rsidR="000C51F4" w:rsidRPr="00AB66F7" w:rsidRDefault="000C51F4" w:rsidP="000C51F4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1F4" w:rsidRPr="00AB66F7" w:rsidRDefault="00DF5A36" w:rsidP="000C51F4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бюджет</m:t>
            </m:r>
          </m:sub>
        </m:sSub>
      </m:oMath>
      <w:r w:rsidR="000C51F4"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древес 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×5,5%</m:t>
        </m:r>
      </m:oMath>
    </w:p>
    <w:p w:rsidR="000C51F4" w:rsidRPr="00AB66F7" w:rsidRDefault="000C51F4" w:rsidP="000C51F4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EC9" w:rsidRPr="00AB66F7" w:rsidRDefault="000C51F4" w:rsidP="005C0E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5,5% </w:t>
      </w:r>
      <w:r w:rsidR="005C0EC9"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налоговой нагрузки предприятий по видам экономической деятельности в соответствии с Приказом ФНС от 30 мая 2007 г.               N ММ-3-06/333 (Налоговая нагрузка рассчитана как соотношение суммы уплаченных налогов по данным отчетности налоговых органов и оборота (выручки) организаций по данным Федеральной службы государственной статистики (Росстата)).</w:t>
      </w:r>
    </w:p>
    <w:p w:rsidR="000C51F4" w:rsidRDefault="000C51F4" w:rsidP="00297AC9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5D8" w:rsidRPr="00144431" w:rsidRDefault="001E05D8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5" w:name="_Toc451777178"/>
      <w:r w:rsidRPr="00144431">
        <w:rPr>
          <w:rFonts w:eastAsia="Times New Roman"/>
          <w:lang w:eastAsia="ru-RU"/>
        </w:rPr>
        <w:t>Результат моделирования</w:t>
      </w:r>
      <w:bookmarkEnd w:id="5"/>
    </w:p>
    <w:p w:rsidR="005D6ED9" w:rsidRDefault="00DB31BA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моделирования явля</w:t>
      </w:r>
      <w:r w:rsidR="005040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AC7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доходов от реализации древесины исходя из общих объемов и средней рыночной цены</w:t>
      </w:r>
      <w:r w:rsidR="00491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D9" w:rsidRDefault="005D6ED9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sectPr w:rsidR="005D6ED9" w:rsidSect="00E455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36" w:rsidRDefault="00DF5A36" w:rsidP="008D57FA">
      <w:pPr>
        <w:spacing w:after="0" w:line="240" w:lineRule="auto"/>
      </w:pPr>
      <w:r>
        <w:separator/>
      </w:r>
    </w:p>
  </w:endnote>
  <w:endnote w:type="continuationSeparator" w:id="0">
    <w:p w:rsidR="00DF5A36" w:rsidRDefault="00DF5A36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36" w:rsidRDefault="00DF5A36" w:rsidP="008D57FA">
      <w:pPr>
        <w:spacing w:after="0" w:line="240" w:lineRule="auto"/>
      </w:pPr>
      <w:r>
        <w:separator/>
      </w:r>
    </w:p>
  </w:footnote>
  <w:footnote w:type="continuationSeparator" w:id="0">
    <w:p w:rsidR="00DF5A36" w:rsidRDefault="00DF5A36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545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6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F434B6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0BBE"/>
    <w:multiLevelType w:val="hybridMultilevel"/>
    <w:tmpl w:val="8E0E264A"/>
    <w:lvl w:ilvl="0" w:tplc="5AA62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03E5BC0"/>
    <w:multiLevelType w:val="hybridMultilevel"/>
    <w:tmpl w:val="BFDCFCB4"/>
    <w:lvl w:ilvl="0" w:tplc="AD6A6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9457F91"/>
    <w:multiLevelType w:val="hybridMultilevel"/>
    <w:tmpl w:val="703E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2B6"/>
    <w:rsid w:val="00002FBA"/>
    <w:rsid w:val="00003D5E"/>
    <w:rsid w:val="00005A08"/>
    <w:rsid w:val="00006474"/>
    <w:rsid w:val="00006E13"/>
    <w:rsid w:val="00010C43"/>
    <w:rsid w:val="00010E9E"/>
    <w:rsid w:val="00011F3D"/>
    <w:rsid w:val="00012A1F"/>
    <w:rsid w:val="00012AA7"/>
    <w:rsid w:val="00012E77"/>
    <w:rsid w:val="000137F2"/>
    <w:rsid w:val="000149D0"/>
    <w:rsid w:val="000155A5"/>
    <w:rsid w:val="00015E08"/>
    <w:rsid w:val="000173C2"/>
    <w:rsid w:val="0002042F"/>
    <w:rsid w:val="00021CF7"/>
    <w:rsid w:val="00022D7F"/>
    <w:rsid w:val="00022ECB"/>
    <w:rsid w:val="000256E2"/>
    <w:rsid w:val="00030221"/>
    <w:rsid w:val="00031855"/>
    <w:rsid w:val="00031B61"/>
    <w:rsid w:val="00032185"/>
    <w:rsid w:val="0003488D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0E37"/>
    <w:rsid w:val="0006174F"/>
    <w:rsid w:val="00061A63"/>
    <w:rsid w:val="00061B04"/>
    <w:rsid w:val="00061E85"/>
    <w:rsid w:val="00064B28"/>
    <w:rsid w:val="00067C8C"/>
    <w:rsid w:val="00070F58"/>
    <w:rsid w:val="00072429"/>
    <w:rsid w:val="000731F9"/>
    <w:rsid w:val="00074241"/>
    <w:rsid w:val="00074533"/>
    <w:rsid w:val="00074CA0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51F4"/>
    <w:rsid w:val="000C7870"/>
    <w:rsid w:val="000D0621"/>
    <w:rsid w:val="000D084D"/>
    <w:rsid w:val="000D1BDE"/>
    <w:rsid w:val="000D1C5F"/>
    <w:rsid w:val="000D30A5"/>
    <w:rsid w:val="000D3843"/>
    <w:rsid w:val="000D43EB"/>
    <w:rsid w:val="000D4A6A"/>
    <w:rsid w:val="000D5C31"/>
    <w:rsid w:val="000D7546"/>
    <w:rsid w:val="000D7857"/>
    <w:rsid w:val="000D7F4C"/>
    <w:rsid w:val="000E00D8"/>
    <w:rsid w:val="000E15C9"/>
    <w:rsid w:val="000E2C28"/>
    <w:rsid w:val="000E2D08"/>
    <w:rsid w:val="000E2D51"/>
    <w:rsid w:val="000E57CC"/>
    <w:rsid w:val="000F0762"/>
    <w:rsid w:val="000F34F8"/>
    <w:rsid w:val="000F4170"/>
    <w:rsid w:val="000F4B61"/>
    <w:rsid w:val="00100271"/>
    <w:rsid w:val="0010287F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5034"/>
    <w:rsid w:val="0014621E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A6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3CA"/>
    <w:rsid w:val="001A3486"/>
    <w:rsid w:val="001A52FE"/>
    <w:rsid w:val="001A67C4"/>
    <w:rsid w:val="001B022F"/>
    <w:rsid w:val="001B0D8D"/>
    <w:rsid w:val="001B4EC6"/>
    <w:rsid w:val="001B5E93"/>
    <w:rsid w:val="001B74ED"/>
    <w:rsid w:val="001C0C76"/>
    <w:rsid w:val="001C1687"/>
    <w:rsid w:val="001C1842"/>
    <w:rsid w:val="001C1F1C"/>
    <w:rsid w:val="001C239C"/>
    <w:rsid w:val="001C2977"/>
    <w:rsid w:val="001C2E26"/>
    <w:rsid w:val="001C6E55"/>
    <w:rsid w:val="001D0246"/>
    <w:rsid w:val="001D2509"/>
    <w:rsid w:val="001D4303"/>
    <w:rsid w:val="001D5779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5A2"/>
    <w:rsid w:val="001E7D28"/>
    <w:rsid w:val="001F1879"/>
    <w:rsid w:val="001F336F"/>
    <w:rsid w:val="0020196E"/>
    <w:rsid w:val="00201C35"/>
    <w:rsid w:val="00201CEF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4A7"/>
    <w:rsid w:val="00212EB2"/>
    <w:rsid w:val="00213481"/>
    <w:rsid w:val="0021433F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0222"/>
    <w:rsid w:val="00231DA0"/>
    <w:rsid w:val="00233012"/>
    <w:rsid w:val="00233C2C"/>
    <w:rsid w:val="00235E5A"/>
    <w:rsid w:val="002364E0"/>
    <w:rsid w:val="0023657B"/>
    <w:rsid w:val="00236B80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4E4A"/>
    <w:rsid w:val="00275969"/>
    <w:rsid w:val="0027679F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6A8F"/>
    <w:rsid w:val="00297657"/>
    <w:rsid w:val="00297679"/>
    <w:rsid w:val="00297AC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563D"/>
    <w:rsid w:val="002D69A3"/>
    <w:rsid w:val="002D72C2"/>
    <w:rsid w:val="002D73A9"/>
    <w:rsid w:val="002E09EB"/>
    <w:rsid w:val="002E0CDC"/>
    <w:rsid w:val="002E2143"/>
    <w:rsid w:val="002E54CD"/>
    <w:rsid w:val="002E5C7E"/>
    <w:rsid w:val="002F01C4"/>
    <w:rsid w:val="002F0CFC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4D39"/>
    <w:rsid w:val="0031706F"/>
    <w:rsid w:val="00317A9E"/>
    <w:rsid w:val="00321F43"/>
    <w:rsid w:val="003221B0"/>
    <w:rsid w:val="00324B33"/>
    <w:rsid w:val="00324F49"/>
    <w:rsid w:val="00326E3E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495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77C5C"/>
    <w:rsid w:val="0038088F"/>
    <w:rsid w:val="00383CC5"/>
    <w:rsid w:val="003847D4"/>
    <w:rsid w:val="00384A26"/>
    <w:rsid w:val="0038522D"/>
    <w:rsid w:val="00385AB5"/>
    <w:rsid w:val="00385B21"/>
    <w:rsid w:val="00385C30"/>
    <w:rsid w:val="00390712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B6B"/>
    <w:rsid w:val="003A2C9A"/>
    <w:rsid w:val="003A306F"/>
    <w:rsid w:val="003A3536"/>
    <w:rsid w:val="003A73B9"/>
    <w:rsid w:val="003B0DD4"/>
    <w:rsid w:val="003B1D6B"/>
    <w:rsid w:val="003B28A3"/>
    <w:rsid w:val="003B3BE4"/>
    <w:rsid w:val="003B6FE9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2E7B"/>
    <w:rsid w:val="003E3BB1"/>
    <w:rsid w:val="003E4363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AE6"/>
    <w:rsid w:val="003F4BCE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0F0"/>
    <w:rsid w:val="0042662E"/>
    <w:rsid w:val="00426DDB"/>
    <w:rsid w:val="00426E48"/>
    <w:rsid w:val="00431BCD"/>
    <w:rsid w:val="00434F43"/>
    <w:rsid w:val="004366C0"/>
    <w:rsid w:val="0043699D"/>
    <w:rsid w:val="00437D7E"/>
    <w:rsid w:val="0044076F"/>
    <w:rsid w:val="00440C6F"/>
    <w:rsid w:val="00443ED9"/>
    <w:rsid w:val="004445FB"/>
    <w:rsid w:val="00445ED5"/>
    <w:rsid w:val="0044656F"/>
    <w:rsid w:val="00446D92"/>
    <w:rsid w:val="00446DFE"/>
    <w:rsid w:val="0044721E"/>
    <w:rsid w:val="004472EA"/>
    <w:rsid w:val="004505DC"/>
    <w:rsid w:val="00451024"/>
    <w:rsid w:val="004522D3"/>
    <w:rsid w:val="004528E8"/>
    <w:rsid w:val="0045298F"/>
    <w:rsid w:val="00452E47"/>
    <w:rsid w:val="00455F2A"/>
    <w:rsid w:val="00456A12"/>
    <w:rsid w:val="00456F2D"/>
    <w:rsid w:val="00461804"/>
    <w:rsid w:val="0046301F"/>
    <w:rsid w:val="00463CEB"/>
    <w:rsid w:val="0046525C"/>
    <w:rsid w:val="00466A61"/>
    <w:rsid w:val="00466C47"/>
    <w:rsid w:val="00471186"/>
    <w:rsid w:val="004715E0"/>
    <w:rsid w:val="00471D23"/>
    <w:rsid w:val="00472461"/>
    <w:rsid w:val="00472E49"/>
    <w:rsid w:val="00472F29"/>
    <w:rsid w:val="00473151"/>
    <w:rsid w:val="00473667"/>
    <w:rsid w:val="004739E4"/>
    <w:rsid w:val="00473BBF"/>
    <w:rsid w:val="00474705"/>
    <w:rsid w:val="00476E15"/>
    <w:rsid w:val="00476FCB"/>
    <w:rsid w:val="004808CA"/>
    <w:rsid w:val="0048098D"/>
    <w:rsid w:val="00481147"/>
    <w:rsid w:val="00482857"/>
    <w:rsid w:val="0048773B"/>
    <w:rsid w:val="00490628"/>
    <w:rsid w:val="004911AA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870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2EA3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1256"/>
    <w:rsid w:val="00502322"/>
    <w:rsid w:val="0050265A"/>
    <w:rsid w:val="0050266D"/>
    <w:rsid w:val="00502813"/>
    <w:rsid w:val="0050366D"/>
    <w:rsid w:val="00504019"/>
    <w:rsid w:val="005040FE"/>
    <w:rsid w:val="00506C79"/>
    <w:rsid w:val="00511A52"/>
    <w:rsid w:val="00512ED7"/>
    <w:rsid w:val="00513251"/>
    <w:rsid w:val="00514105"/>
    <w:rsid w:val="00515605"/>
    <w:rsid w:val="00516D20"/>
    <w:rsid w:val="00517DBB"/>
    <w:rsid w:val="00530E17"/>
    <w:rsid w:val="00531036"/>
    <w:rsid w:val="0053253F"/>
    <w:rsid w:val="005370D6"/>
    <w:rsid w:val="0053778C"/>
    <w:rsid w:val="00540035"/>
    <w:rsid w:val="00543387"/>
    <w:rsid w:val="00545A88"/>
    <w:rsid w:val="00545EED"/>
    <w:rsid w:val="0054614F"/>
    <w:rsid w:val="0054721C"/>
    <w:rsid w:val="00551367"/>
    <w:rsid w:val="005514F0"/>
    <w:rsid w:val="005530FA"/>
    <w:rsid w:val="005534F9"/>
    <w:rsid w:val="005546FB"/>
    <w:rsid w:val="0055486A"/>
    <w:rsid w:val="00556C56"/>
    <w:rsid w:val="0055724B"/>
    <w:rsid w:val="005620AB"/>
    <w:rsid w:val="00562A5A"/>
    <w:rsid w:val="00562B4E"/>
    <w:rsid w:val="00565DC8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76CF6"/>
    <w:rsid w:val="00580288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6B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512F"/>
    <w:rsid w:val="005B69CC"/>
    <w:rsid w:val="005C0EC9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4FD2"/>
    <w:rsid w:val="005D6427"/>
    <w:rsid w:val="005D6827"/>
    <w:rsid w:val="005D6ED9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2D8E"/>
    <w:rsid w:val="00622EFA"/>
    <w:rsid w:val="00623195"/>
    <w:rsid w:val="006252A6"/>
    <w:rsid w:val="00626C46"/>
    <w:rsid w:val="0063169A"/>
    <w:rsid w:val="00631AC3"/>
    <w:rsid w:val="006321C2"/>
    <w:rsid w:val="00633CC2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5740F"/>
    <w:rsid w:val="006603A6"/>
    <w:rsid w:val="00660FE6"/>
    <w:rsid w:val="00661153"/>
    <w:rsid w:val="00662CEE"/>
    <w:rsid w:val="00663D3A"/>
    <w:rsid w:val="006646D5"/>
    <w:rsid w:val="00665050"/>
    <w:rsid w:val="00665C7C"/>
    <w:rsid w:val="00666E6E"/>
    <w:rsid w:val="006671C0"/>
    <w:rsid w:val="00667B72"/>
    <w:rsid w:val="00671419"/>
    <w:rsid w:val="006722C0"/>
    <w:rsid w:val="006728F0"/>
    <w:rsid w:val="00675F80"/>
    <w:rsid w:val="00677304"/>
    <w:rsid w:val="006779DE"/>
    <w:rsid w:val="0068039F"/>
    <w:rsid w:val="00680707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A3E86"/>
    <w:rsid w:val="006A7413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D0529"/>
    <w:rsid w:val="006D0CE2"/>
    <w:rsid w:val="006D294E"/>
    <w:rsid w:val="006D495F"/>
    <w:rsid w:val="006D6C23"/>
    <w:rsid w:val="006D709E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00CB"/>
    <w:rsid w:val="00711980"/>
    <w:rsid w:val="0071353D"/>
    <w:rsid w:val="00714EE5"/>
    <w:rsid w:val="00716555"/>
    <w:rsid w:val="007176EA"/>
    <w:rsid w:val="0072236C"/>
    <w:rsid w:val="007233B5"/>
    <w:rsid w:val="007239F4"/>
    <w:rsid w:val="00723E2D"/>
    <w:rsid w:val="00725830"/>
    <w:rsid w:val="00726093"/>
    <w:rsid w:val="00726353"/>
    <w:rsid w:val="00731B9F"/>
    <w:rsid w:val="00733D1B"/>
    <w:rsid w:val="00733D6D"/>
    <w:rsid w:val="00733F5A"/>
    <w:rsid w:val="00734E8C"/>
    <w:rsid w:val="00735160"/>
    <w:rsid w:val="0073608B"/>
    <w:rsid w:val="00736283"/>
    <w:rsid w:val="007432EF"/>
    <w:rsid w:val="00743A4B"/>
    <w:rsid w:val="00744688"/>
    <w:rsid w:val="00746470"/>
    <w:rsid w:val="00747439"/>
    <w:rsid w:val="00747537"/>
    <w:rsid w:val="007517E5"/>
    <w:rsid w:val="00751A79"/>
    <w:rsid w:val="00754373"/>
    <w:rsid w:val="00754D51"/>
    <w:rsid w:val="00755455"/>
    <w:rsid w:val="00757EBC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166A"/>
    <w:rsid w:val="00772ED1"/>
    <w:rsid w:val="00773659"/>
    <w:rsid w:val="00774E15"/>
    <w:rsid w:val="00775434"/>
    <w:rsid w:val="00775F78"/>
    <w:rsid w:val="00776BE1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1EB6"/>
    <w:rsid w:val="007920A5"/>
    <w:rsid w:val="00792AD7"/>
    <w:rsid w:val="0079304B"/>
    <w:rsid w:val="00794290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A7467"/>
    <w:rsid w:val="007B08AD"/>
    <w:rsid w:val="007B093A"/>
    <w:rsid w:val="007B0B18"/>
    <w:rsid w:val="007B154C"/>
    <w:rsid w:val="007B32EF"/>
    <w:rsid w:val="007B3CAA"/>
    <w:rsid w:val="007B3FBB"/>
    <w:rsid w:val="007B45D4"/>
    <w:rsid w:val="007B4DE3"/>
    <w:rsid w:val="007B689E"/>
    <w:rsid w:val="007B69E3"/>
    <w:rsid w:val="007B6B30"/>
    <w:rsid w:val="007C1961"/>
    <w:rsid w:val="007C2C62"/>
    <w:rsid w:val="007C2CA6"/>
    <w:rsid w:val="007C2EFD"/>
    <w:rsid w:val="007C4023"/>
    <w:rsid w:val="007C4961"/>
    <w:rsid w:val="007C6E7D"/>
    <w:rsid w:val="007D0DC3"/>
    <w:rsid w:val="007D1AA5"/>
    <w:rsid w:val="007D3ED3"/>
    <w:rsid w:val="007D58CD"/>
    <w:rsid w:val="007D78D6"/>
    <w:rsid w:val="007E06B4"/>
    <w:rsid w:val="007E06C6"/>
    <w:rsid w:val="007E23FB"/>
    <w:rsid w:val="007E27B6"/>
    <w:rsid w:val="007E31C1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0A4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1899"/>
    <w:rsid w:val="00823DFD"/>
    <w:rsid w:val="00825B83"/>
    <w:rsid w:val="00827D3C"/>
    <w:rsid w:val="00832C26"/>
    <w:rsid w:val="008345D1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575E6"/>
    <w:rsid w:val="00860EDE"/>
    <w:rsid w:val="00861867"/>
    <w:rsid w:val="00861CD8"/>
    <w:rsid w:val="00861EC5"/>
    <w:rsid w:val="00862754"/>
    <w:rsid w:val="00863393"/>
    <w:rsid w:val="008659AC"/>
    <w:rsid w:val="00866047"/>
    <w:rsid w:val="00866830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97BA2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CAE"/>
    <w:rsid w:val="008D2FB4"/>
    <w:rsid w:val="008D38CF"/>
    <w:rsid w:val="008D4F6F"/>
    <w:rsid w:val="008D57FA"/>
    <w:rsid w:val="008D65A3"/>
    <w:rsid w:val="008D681F"/>
    <w:rsid w:val="008E045E"/>
    <w:rsid w:val="008E2505"/>
    <w:rsid w:val="008E3A75"/>
    <w:rsid w:val="008E4812"/>
    <w:rsid w:val="008F199F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8F7660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07913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379"/>
    <w:rsid w:val="00926869"/>
    <w:rsid w:val="009304AD"/>
    <w:rsid w:val="00931244"/>
    <w:rsid w:val="0093191D"/>
    <w:rsid w:val="009339C1"/>
    <w:rsid w:val="009340E1"/>
    <w:rsid w:val="00934DAA"/>
    <w:rsid w:val="00936192"/>
    <w:rsid w:val="009372B8"/>
    <w:rsid w:val="009404C6"/>
    <w:rsid w:val="009405A4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4866"/>
    <w:rsid w:val="009558ED"/>
    <w:rsid w:val="00956085"/>
    <w:rsid w:val="00957CEF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3416"/>
    <w:rsid w:val="00984272"/>
    <w:rsid w:val="009844B6"/>
    <w:rsid w:val="0098487C"/>
    <w:rsid w:val="00985B29"/>
    <w:rsid w:val="009864BE"/>
    <w:rsid w:val="0098758A"/>
    <w:rsid w:val="009875B8"/>
    <w:rsid w:val="00987964"/>
    <w:rsid w:val="00990E7C"/>
    <w:rsid w:val="009914E3"/>
    <w:rsid w:val="00992DCF"/>
    <w:rsid w:val="00993ECA"/>
    <w:rsid w:val="009941EB"/>
    <w:rsid w:val="0099760C"/>
    <w:rsid w:val="00997E30"/>
    <w:rsid w:val="009A15AE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BE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3CBB"/>
    <w:rsid w:val="009D3DF8"/>
    <w:rsid w:val="009D7691"/>
    <w:rsid w:val="009E1B29"/>
    <w:rsid w:val="009E1E30"/>
    <w:rsid w:val="009E58F1"/>
    <w:rsid w:val="009E599C"/>
    <w:rsid w:val="009E6809"/>
    <w:rsid w:val="009F0BC3"/>
    <w:rsid w:val="009F0C2A"/>
    <w:rsid w:val="009F1D99"/>
    <w:rsid w:val="009F23B3"/>
    <w:rsid w:val="009F2AA1"/>
    <w:rsid w:val="009F2D96"/>
    <w:rsid w:val="009F5F43"/>
    <w:rsid w:val="009F720B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1E7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3BC6"/>
    <w:rsid w:val="00A742B6"/>
    <w:rsid w:val="00A757AA"/>
    <w:rsid w:val="00A8124C"/>
    <w:rsid w:val="00A812F9"/>
    <w:rsid w:val="00A81911"/>
    <w:rsid w:val="00A82479"/>
    <w:rsid w:val="00A84646"/>
    <w:rsid w:val="00A90664"/>
    <w:rsid w:val="00A9302E"/>
    <w:rsid w:val="00A93039"/>
    <w:rsid w:val="00A93B5E"/>
    <w:rsid w:val="00A94DF3"/>
    <w:rsid w:val="00AA0222"/>
    <w:rsid w:val="00AA1CA4"/>
    <w:rsid w:val="00AA2037"/>
    <w:rsid w:val="00AA2994"/>
    <w:rsid w:val="00AA2E93"/>
    <w:rsid w:val="00AA32B2"/>
    <w:rsid w:val="00AA3E93"/>
    <w:rsid w:val="00AA6692"/>
    <w:rsid w:val="00AA6B12"/>
    <w:rsid w:val="00AB399D"/>
    <w:rsid w:val="00AB5DF4"/>
    <w:rsid w:val="00AB66F7"/>
    <w:rsid w:val="00AB7B00"/>
    <w:rsid w:val="00AB7E7D"/>
    <w:rsid w:val="00AC033D"/>
    <w:rsid w:val="00AC1BB9"/>
    <w:rsid w:val="00AC4ABC"/>
    <w:rsid w:val="00AC57F3"/>
    <w:rsid w:val="00AC661F"/>
    <w:rsid w:val="00AC7595"/>
    <w:rsid w:val="00AC78BF"/>
    <w:rsid w:val="00AD0E96"/>
    <w:rsid w:val="00AD129D"/>
    <w:rsid w:val="00AD1682"/>
    <w:rsid w:val="00AD3908"/>
    <w:rsid w:val="00AD3F94"/>
    <w:rsid w:val="00AD4E39"/>
    <w:rsid w:val="00AD55AC"/>
    <w:rsid w:val="00AD6716"/>
    <w:rsid w:val="00AD6E7E"/>
    <w:rsid w:val="00AE0AC7"/>
    <w:rsid w:val="00AE1436"/>
    <w:rsid w:val="00AE2260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21071"/>
    <w:rsid w:val="00B21236"/>
    <w:rsid w:val="00B21855"/>
    <w:rsid w:val="00B2195A"/>
    <w:rsid w:val="00B21BBA"/>
    <w:rsid w:val="00B24169"/>
    <w:rsid w:val="00B250C7"/>
    <w:rsid w:val="00B2529B"/>
    <w:rsid w:val="00B25372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0A70"/>
    <w:rsid w:val="00B40C1A"/>
    <w:rsid w:val="00B41B92"/>
    <w:rsid w:val="00B4311C"/>
    <w:rsid w:val="00B43CB0"/>
    <w:rsid w:val="00B4542C"/>
    <w:rsid w:val="00B45ED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63F00"/>
    <w:rsid w:val="00B64C17"/>
    <w:rsid w:val="00B654A0"/>
    <w:rsid w:val="00B65993"/>
    <w:rsid w:val="00B65EF6"/>
    <w:rsid w:val="00B67438"/>
    <w:rsid w:val="00B70378"/>
    <w:rsid w:val="00B72435"/>
    <w:rsid w:val="00B73311"/>
    <w:rsid w:val="00B74511"/>
    <w:rsid w:val="00B7467D"/>
    <w:rsid w:val="00B75435"/>
    <w:rsid w:val="00B7578E"/>
    <w:rsid w:val="00B76DAD"/>
    <w:rsid w:val="00B80080"/>
    <w:rsid w:val="00B80CF0"/>
    <w:rsid w:val="00B81A53"/>
    <w:rsid w:val="00B82202"/>
    <w:rsid w:val="00B82D2C"/>
    <w:rsid w:val="00B84503"/>
    <w:rsid w:val="00B876E6"/>
    <w:rsid w:val="00B87B50"/>
    <w:rsid w:val="00B87D63"/>
    <w:rsid w:val="00B914FA"/>
    <w:rsid w:val="00B92766"/>
    <w:rsid w:val="00B930AC"/>
    <w:rsid w:val="00B937F9"/>
    <w:rsid w:val="00B951A7"/>
    <w:rsid w:val="00B9630D"/>
    <w:rsid w:val="00B9714A"/>
    <w:rsid w:val="00B971FF"/>
    <w:rsid w:val="00B972CA"/>
    <w:rsid w:val="00B979C0"/>
    <w:rsid w:val="00B97CE2"/>
    <w:rsid w:val="00BA0C3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37D7"/>
    <w:rsid w:val="00BD432C"/>
    <w:rsid w:val="00BD58B1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64F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17F76"/>
    <w:rsid w:val="00C213BC"/>
    <w:rsid w:val="00C21A9A"/>
    <w:rsid w:val="00C2307B"/>
    <w:rsid w:val="00C23656"/>
    <w:rsid w:val="00C24436"/>
    <w:rsid w:val="00C24A07"/>
    <w:rsid w:val="00C30DF5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4F89"/>
    <w:rsid w:val="00C458A6"/>
    <w:rsid w:val="00C471BA"/>
    <w:rsid w:val="00C507C5"/>
    <w:rsid w:val="00C51B88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351C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1C67"/>
    <w:rsid w:val="00C821D9"/>
    <w:rsid w:val="00C83C0B"/>
    <w:rsid w:val="00C84516"/>
    <w:rsid w:val="00C84DC9"/>
    <w:rsid w:val="00C85FFE"/>
    <w:rsid w:val="00C87098"/>
    <w:rsid w:val="00C970C9"/>
    <w:rsid w:val="00C97D2C"/>
    <w:rsid w:val="00CA092E"/>
    <w:rsid w:val="00CA1483"/>
    <w:rsid w:val="00CA1625"/>
    <w:rsid w:val="00CA20FF"/>
    <w:rsid w:val="00CA30EA"/>
    <w:rsid w:val="00CA3354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4853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58C6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20DB6"/>
    <w:rsid w:val="00D23899"/>
    <w:rsid w:val="00D24131"/>
    <w:rsid w:val="00D269FE"/>
    <w:rsid w:val="00D2703E"/>
    <w:rsid w:val="00D277FC"/>
    <w:rsid w:val="00D3051A"/>
    <w:rsid w:val="00D30DF0"/>
    <w:rsid w:val="00D325CC"/>
    <w:rsid w:val="00D326C4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6BD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76536"/>
    <w:rsid w:val="00D81554"/>
    <w:rsid w:val="00D8426E"/>
    <w:rsid w:val="00D847BE"/>
    <w:rsid w:val="00D84A02"/>
    <w:rsid w:val="00D85496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2343"/>
    <w:rsid w:val="00DA3F90"/>
    <w:rsid w:val="00DA4220"/>
    <w:rsid w:val="00DA578C"/>
    <w:rsid w:val="00DA5885"/>
    <w:rsid w:val="00DA5C17"/>
    <w:rsid w:val="00DA7941"/>
    <w:rsid w:val="00DA7E17"/>
    <w:rsid w:val="00DB135E"/>
    <w:rsid w:val="00DB1AA2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14BE"/>
    <w:rsid w:val="00DC284D"/>
    <w:rsid w:val="00DC2CD1"/>
    <w:rsid w:val="00DC448F"/>
    <w:rsid w:val="00DC5730"/>
    <w:rsid w:val="00DC6349"/>
    <w:rsid w:val="00DC6833"/>
    <w:rsid w:val="00DC74DA"/>
    <w:rsid w:val="00DC7B4E"/>
    <w:rsid w:val="00DD01B1"/>
    <w:rsid w:val="00DD0BD8"/>
    <w:rsid w:val="00DD22FB"/>
    <w:rsid w:val="00DD31F5"/>
    <w:rsid w:val="00DD323F"/>
    <w:rsid w:val="00DD4A78"/>
    <w:rsid w:val="00DD572F"/>
    <w:rsid w:val="00DD5AA9"/>
    <w:rsid w:val="00DD602A"/>
    <w:rsid w:val="00DD6B1E"/>
    <w:rsid w:val="00DD6B73"/>
    <w:rsid w:val="00DD707E"/>
    <w:rsid w:val="00DD7C99"/>
    <w:rsid w:val="00DE1959"/>
    <w:rsid w:val="00DE36F6"/>
    <w:rsid w:val="00DE5FAC"/>
    <w:rsid w:val="00DE6E94"/>
    <w:rsid w:val="00DE73FF"/>
    <w:rsid w:val="00DF0B55"/>
    <w:rsid w:val="00DF14E9"/>
    <w:rsid w:val="00DF1509"/>
    <w:rsid w:val="00DF16BC"/>
    <w:rsid w:val="00DF1D7E"/>
    <w:rsid w:val="00DF22E1"/>
    <w:rsid w:val="00DF46C9"/>
    <w:rsid w:val="00DF5A36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09D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28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5742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5576"/>
    <w:rsid w:val="00E46744"/>
    <w:rsid w:val="00E471CB"/>
    <w:rsid w:val="00E47A00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4B1"/>
    <w:rsid w:val="00E66C29"/>
    <w:rsid w:val="00E67296"/>
    <w:rsid w:val="00E70EAB"/>
    <w:rsid w:val="00E71807"/>
    <w:rsid w:val="00E71D3B"/>
    <w:rsid w:val="00E72C21"/>
    <w:rsid w:val="00E74D1D"/>
    <w:rsid w:val="00E75E6B"/>
    <w:rsid w:val="00E76EAF"/>
    <w:rsid w:val="00E7737A"/>
    <w:rsid w:val="00E776FC"/>
    <w:rsid w:val="00E823F9"/>
    <w:rsid w:val="00E825CE"/>
    <w:rsid w:val="00E83111"/>
    <w:rsid w:val="00E85E78"/>
    <w:rsid w:val="00E900E6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393"/>
    <w:rsid w:val="00EB04C1"/>
    <w:rsid w:val="00EB13BE"/>
    <w:rsid w:val="00EB1625"/>
    <w:rsid w:val="00EB2B1D"/>
    <w:rsid w:val="00EB2CF2"/>
    <w:rsid w:val="00EB3727"/>
    <w:rsid w:val="00EB599B"/>
    <w:rsid w:val="00EB5A87"/>
    <w:rsid w:val="00EB673D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64F4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38EB"/>
    <w:rsid w:val="00EE6087"/>
    <w:rsid w:val="00EF310B"/>
    <w:rsid w:val="00EF43EB"/>
    <w:rsid w:val="00EF4E17"/>
    <w:rsid w:val="00EF5AF5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577B"/>
    <w:rsid w:val="00F17B63"/>
    <w:rsid w:val="00F17DBF"/>
    <w:rsid w:val="00F21D06"/>
    <w:rsid w:val="00F23041"/>
    <w:rsid w:val="00F2322E"/>
    <w:rsid w:val="00F24854"/>
    <w:rsid w:val="00F24E2B"/>
    <w:rsid w:val="00F26795"/>
    <w:rsid w:val="00F30E3E"/>
    <w:rsid w:val="00F31F58"/>
    <w:rsid w:val="00F32105"/>
    <w:rsid w:val="00F32E50"/>
    <w:rsid w:val="00F336AA"/>
    <w:rsid w:val="00F34E2A"/>
    <w:rsid w:val="00F359C9"/>
    <w:rsid w:val="00F362BD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67A68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B94"/>
    <w:rsid w:val="00F97C82"/>
    <w:rsid w:val="00FA00FC"/>
    <w:rsid w:val="00FA243A"/>
    <w:rsid w:val="00FA28F6"/>
    <w:rsid w:val="00FA363D"/>
    <w:rsid w:val="00FA3655"/>
    <w:rsid w:val="00FA50CD"/>
    <w:rsid w:val="00FA69AA"/>
    <w:rsid w:val="00FA7B9D"/>
    <w:rsid w:val="00FB052C"/>
    <w:rsid w:val="00FB105E"/>
    <w:rsid w:val="00FB10A9"/>
    <w:rsid w:val="00FB4CFA"/>
    <w:rsid w:val="00FB4FA8"/>
    <w:rsid w:val="00FB7DDE"/>
    <w:rsid w:val="00FC39D2"/>
    <w:rsid w:val="00FC4BDD"/>
    <w:rsid w:val="00FC4DC1"/>
    <w:rsid w:val="00FC5389"/>
    <w:rsid w:val="00FC67D3"/>
    <w:rsid w:val="00FC6E34"/>
    <w:rsid w:val="00FD1AB1"/>
    <w:rsid w:val="00FD302E"/>
    <w:rsid w:val="00FD5683"/>
    <w:rsid w:val="00FD6177"/>
    <w:rsid w:val="00FD7BF4"/>
    <w:rsid w:val="00FD7F5E"/>
    <w:rsid w:val="00FE2B45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000F4-0B7B-46B8-A566-F6167662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2556-8B02-4179-A148-4A9D47B2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«Расчет доли несостоявшихся конкурентных способов закупок к общему объему проведенных закупок конкурентными способами»</vt:lpstr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«Прогноз доходов от вовлечения в хозяйственный оборот лесных участков в пределах земель лесного фонда»</dc:title>
  <dc:creator>Виктор Горячкин</dc:creator>
  <cp:lastModifiedBy>Admin</cp:lastModifiedBy>
  <cp:revision>2</cp:revision>
  <cp:lastPrinted>2016-07-13T14:16:00Z</cp:lastPrinted>
  <dcterms:created xsi:type="dcterms:W3CDTF">2017-12-11T14:24:00Z</dcterms:created>
  <dcterms:modified xsi:type="dcterms:W3CDTF">2017-12-11T14:24:00Z</dcterms:modified>
</cp:coreProperties>
</file>