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4C72DD" w:rsidRDefault="004C72DD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D448EC" w:rsidRPr="00D448EC">
        <w:rPr>
          <w:u w:val="single"/>
        </w:rPr>
        <w:t xml:space="preserve">Государственное бюджетное учреждение «Центр экономических и социальных исследований Республики Татарстан при Кабинете Министров Республики Татарстан»/ГБУ «ЦЭСИ РТ»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Pr="008A56FB" w:rsidRDefault="000210FE" w:rsidP="000210FE">
      <w:pPr>
        <w:spacing w:after="0" w:line="240" w:lineRule="auto"/>
        <w:rPr>
          <w:sz w:val="22"/>
          <w:szCs w:val="22"/>
        </w:rPr>
      </w:pPr>
      <w:r w:rsidRPr="008A56F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</w:t>
      </w:r>
      <w:r w:rsidR="00D448EC">
        <w:rPr>
          <w:sz w:val="22"/>
          <w:szCs w:val="22"/>
        </w:rPr>
        <w:t xml:space="preserve">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</w:t>
      </w:r>
      <w:r w:rsidR="0039443E">
        <w:t xml:space="preserve"> </w:t>
      </w:r>
      <w:r w:rsidR="00154D73">
        <w:t xml:space="preserve"> </w:t>
      </w:r>
      <w:r w:rsidR="0039443E">
        <w:t xml:space="preserve"> </w:t>
      </w:r>
      <w:r w:rsidR="0065775E">
        <w:rPr>
          <w:u w:val="single"/>
        </w:rPr>
        <w:t>2019</w:t>
      </w:r>
      <w:r w:rsidR="00876A70">
        <w:rPr>
          <w:u w:val="single"/>
        </w:rPr>
        <w:t xml:space="preserve"> год</w:t>
      </w:r>
    </w:p>
    <w:p w:rsidR="0019568D" w:rsidRDefault="0019568D" w:rsidP="000210FE">
      <w:pPr>
        <w:spacing w:after="0"/>
        <w:rPr>
          <w:b/>
        </w:rPr>
      </w:pPr>
    </w:p>
    <w:p w:rsidR="0039443E" w:rsidRDefault="0039443E" w:rsidP="000210FE">
      <w:pPr>
        <w:spacing w:after="0"/>
        <w:rPr>
          <w:b/>
        </w:rPr>
      </w:pPr>
    </w:p>
    <w:p w:rsidR="00D162A5" w:rsidRPr="00D162A5" w:rsidRDefault="000210FE" w:rsidP="00D162A5">
      <w:pPr>
        <w:jc w:val="both"/>
        <w:rPr>
          <w:u w:val="single"/>
        </w:rPr>
      </w:pPr>
      <w:r>
        <w:rPr>
          <w:b/>
        </w:rPr>
        <w:t>Наименование модели</w:t>
      </w:r>
      <w:r w:rsidR="00D162A5">
        <w:t xml:space="preserve"> </w:t>
      </w:r>
      <w:r w:rsidR="00D162A5" w:rsidRPr="00D162A5">
        <w:rPr>
          <w:u w:val="single"/>
        </w:rPr>
        <w:t>«</w:t>
      </w:r>
      <w:bookmarkStart w:id="0" w:name="_Hlk19616325"/>
      <w:r w:rsidR="00012041" w:rsidRPr="00012041">
        <w:rPr>
          <w:u w:val="single"/>
        </w:rPr>
        <w:t>Влияние изменения социально-экономических показателей в Республике Татарстан на величину поступлений страховых взносов на обязательное пенсионное страхование</w:t>
      </w:r>
      <w:bookmarkEnd w:id="0"/>
      <w:r w:rsidR="00D162A5" w:rsidRPr="00D162A5">
        <w:rPr>
          <w:u w:val="single"/>
        </w:rPr>
        <w:t>»</w:t>
      </w:r>
    </w:p>
    <w:p w:rsidR="000210FE" w:rsidRPr="00D01DC7" w:rsidRDefault="000210FE" w:rsidP="00D01DC7">
      <w:pPr>
        <w:spacing w:after="0"/>
        <w:rPr>
          <w:sz w:val="32"/>
          <w:szCs w:val="32"/>
        </w:rPr>
      </w:pPr>
    </w:p>
    <w:p w:rsidR="0039443E" w:rsidRDefault="0039443E" w:rsidP="000210FE">
      <w:pPr>
        <w:spacing w:after="0"/>
        <w:rPr>
          <w:b/>
        </w:rPr>
      </w:pPr>
    </w:p>
    <w:p w:rsidR="004C72DD" w:rsidRDefault="004C72DD" w:rsidP="000210FE">
      <w:pPr>
        <w:spacing w:after="0"/>
        <w:rPr>
          <w:b/>
        </w:rPr>
      </w:pPr>
    </w:p>
    <w:p w:rsidR="000210FE" w:rsidRPr="004F65A8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9363E2" w:rsidRPr="009363E2">
        <w:rPr>
          <w:u w:val="single"/>
        </w:rPr>
        <w:t>Информационно-аналитическая</w:t>
      </w:r>
      <w:r w:rsidR="004F65A8" w:rsidRPr="004F65A8">
        <w:rPr>
          <w:u w:val="single"/>
        </w:rPr>
        <w:t xml:space="preserve"> </w:t>
      </w:r>
    </w:p>
    <w:p w:rsidR="000210FE" w:rsidRDefault="000210FE" w:rsidP="000210FE">
      <w:pPr>
        <w:spacing w:after="0"/>
        <w:rPr>
          <w:b/>
        </w:rPr>
      </w:pPr>
    </w:p>
    <w:p w:rsidR="0039443E" w:rsidRDefault="0039443E" w:rsidP="000210FE">
      <w:pPr>
        <w:spacing w:after="0"/>
        <w:rPr>
          <w:b/>
        </w:rPr>
      </w:pPr>
    </w:p>
    <w:p w:rsidR="004C72DD" w:rsidRDefault="004C72DD" w:rsidP="000210FE">
      <w:pPr>
        <w:spacing w:after="0"/>
        <w:rPr>
          <w:b/>
        </w:rPr>
      </w:pPr>
    </w:p>
    <w:p w:rsidR="000210FE" w:rsidRPr="00837272" w:rsidRDefault="0038470A" w:rsidP="000210FE">
      <w:pPr>
        <w:spacing w:after="0"/>
        <w:rPr>
          <w:b/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012041">
        <w:rPr>
          <w:b/>
        </w:rPr>
        <w:t xml:space="preserve">и модели </w:t>
      </w:r>
      <w:r w:rsidR="00012041" w:rsidRPr="00D448EC">
        <w:rPr>
          <w:u w:val="single"/>
        </w:rPr>
        <w:t>ГБУ «ЦЭСИ РТ»</w:t>
      </w:r>
      <w:r w:rsidR="00012041" w:rsidRPr="00012041">
        <w:rPr>
          <w:u w:val="single"/>
        </w:rPr>
        <w:t>,</w:t>
      </w:r>
      <w:r w:rsidR="00837272" w:rsidRPr="00837272">
        <w:rPr>
          <w:u w:val="single"/>
        </w:rPr>
        <w:t xml:space="preserve"> Министерство труда, занятости и социальной защиты Республики Татарстан</w:t>
      </w:r>
    </w:p>
    <w:p w:rsidR="0019568D" w:rsidRDefault="0019568D" w:rsidP="000210FE">
      <w:pPr>
        <w:spacing w:after="0" w:line="240" w:lineRule="auto"/>
        <w:rPr>
          <w:sz w:val="22"/>
          <w:szCs w:val="22"/>
        </w:rPr>
      </w:pPr>
    </w:p>
    <w:p w:rsidR="0039443E" w:rsidRDefault="0039443E" w:rsidP="000210FE">
      <w:pPr>
        <w:spacing w:after="0" w:line="240" w:lineRule="auto"/>
        <w:rPr>
          <w:sz w:val="22"/>
          <w:szCs w:val="22"/>
        </w:rPr>
      </w:pPr>
    </w:p>
    <w:p w:rsidR="0039443E" w:rsidRDefault="0039443E" w:rsidP="000210FE">
      <w:pPr>
        <w:spacing w:after="0" w:line="240" w:lineRule="auto"/>
        <w:rPr>
          <w:sz w:val="22"/>
          <w:szCs w:val="22"/>
        </w:rPr>
      </w:pPr>
    </w:p>
    <w:p w:rsidR="004C72DD" w:rsidRDefault="004C72DD" w:rsidP="000210FE">
      <w:pPr>
        <w:spacing w:after="0" w:line="240" w:lineRule="auto"/>
        <w:rPr>
          <w:sz w:val="22"/>
          <w:szCs w:val="22"/>
        </w:rPr>
      </w:pPr>
    </w:p>
    <w:p w:rsidR="00D162A5" w:rsidRDefault="000210FE" w:rsidP="00D162A5">
      <w:pPr>
        <w:spacing w:after="0" w:line="240" w:lineRule="auto"/>
        <w:sectPr w:rsidR="00D162A5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  <w:r>
        <w:rPr>
          <w:b/>
        </w:rPr>
        <w:t xml:space="preserve">Назначение модели      </w:t>
      </w:r>
      <w:r w:rsidR="006119B3" w:rsidRPr="006119B3">
        <w:rPr>
          <w:u w:val="single"/>
        </w:rPr>
        <w:t xml:space="preserve">Оценка </w:t>
      </w:r>
      <w:r w:rsidR="00012041" w:rsidRPr="00012041">
        <w:rPr>
          <w:u w:val="single"/>
        </w:rPr>
        <w:t>изменения величины поступлений страховых взносов на обязательное пенсионное страхование при изменении отдельных социально-экономических показателей в Республике Татарстан в заданный период времени</w:t>
      </w: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1983"/>
        <w:gridCol w:w="2693"/>
        <w:gridCol w:w="4820"/>
        <w:gridCol w:w="3968"/>
      </w:tblGrid>
      <w:tr w:rsidR="0038470A" w:rsidRPr="00F73D02" w:rsidTr="00B12516">
        <w:trPr>
          <w:trHeight w:val="1260"/>
        </w:trPr>
        <w:tc>
          <w:tcPr>
            <w:tcW w:w="68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:rsidR="0038470A" w:rsidRPr="00F73D02" w:rsidRDefault="003752DE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273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B12516">
        <w:trPr>
          <w:trHeight w:val="315"/>
        </w:trPr>
        <w:tc>
          <w:tcPr>
            <w:tcW w:w="68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864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273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B12516">
        <w:trPr>
          <w:trHeight w:val="1705"/>
        </w:trPr>
        <w:tc>
          <w:tcPr>
            <w:tcW w:w="681" w:type="pct"/>
            <w:shd w:val="clear" w:color="auto" w:fill="auto"/>
            <w:noWrap/>
            <w:hideMark/>
          </w:tcPr>
          <w:p w:rsidR="0038470A" w:rsidRPr="00CD1ABC" w:rsidRDefault="00012041" w:rsidP="006119B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16.00.723.0028</w:t>
            </w:r>
          </w:p>
        </w:tc>
        <w:tc>
          <w:tcPr>
            <w:tcW w:w="636" w:type="pct"/>
            <w:shd w:val="clear" w:color="auto" w:fill="auto"/>
            <w:noWrap/>
            <w:hideMark/>
          </w:tcPr>
          <w:p w:rsidR="0038470A" w:rsidRPr="008E5B59" w:rsidRDefault="007E2F06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864" w:type="pct"/>
            <w:shd w:val="clear" w:color="auto" w:fill="auto"/>
            <w:noWrap/>
            <w:hideMark/>
          </w:tcPr>
          <w:p w:rsidR="0038470A" w:rsidRPr="008E5B59" w:rsidRDefault="007E2F06" w:rsidP="007E2F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7E2F0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ГБУ «ЦЭСИ РТ»</w:t>
            </w:r>
          </w:p>
        </w:tc>
        <w:tc>
          <w:tcPr>
            <w:tcW w:w="1546" w:type="pct"/>
            <w:shd w:val="clear" w:color="auto" w:fill="auto"/>
            <w:noWrap/>
            <w:hideMark/>
          </w:tcPr>
          <w:p w:rsidR="0038470A" w:rsidRPr="00B12516" w:rsidRDefault="00B12516" w:rsidP="00B12516">
            <w:pPr>
              <w:ind w:firstLine="316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1251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Моделирование осуществляется с использованием данных органов государственной статистики о демографической ситуации, а также прогнозируемых значений изменения демографической ситуации, оценки среднего уровня неработающих граждан трудоспособного возраста вследствие инвалидности или нежелания работать, среднего уровня безработицы в рассматриваемый период, а также среднегодового изменения производительности труда в рассматриваемый период</w:t>
            </w:r>
          </w:p>
        </w:tc>
        <w:tc>
          <w:tcPr>
            <w:tcW w:w="1273" w:type="pct"/>
            <w:shd w:val="clear" w:color="auto" w:fill="auto"/>
            <w:noWrap/>
            <w:hideMark/>
          </w:tcPr>
          <w:p w:rsidR="0038470A" w:rsidRPr="001E5F32" w:rsidRDefault="0038470A" w:rsidP="00B4231F">
            <w:pPr>
              <w:jc w:val="both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B12516" w:rsidRDefault="00B12516" w:rsidP="002A74C7"/>
    <w:p w:rsidR="00B12516" w:rsidRDefault="00B12516">
      <w:r>
        <w:br w:type="page"/>
      </w:r>
    </w:p>
    <w:p w:rsidR="00B12516" w:rsidRDefault="00B12516" w:rsidP="002A74C7">
      <w:bookmarkStart w:id="1" w:name="_GoBack"/>
      <w:bookmarkEnd w:id="1"/>
    </w:p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1557"/>
        <w:gridCol w:w="2414"/>
        <w:gridCol w:w="4391"/>
        <w:gridCol w:w="1416"/>
        <w:gridCol w:w="2376"/>
      </w:tblGrid>
      <w:tr w:rsidR="00AE2488" w:rsidRPr="00785516" w:rsidTr="00AE2488">
        <w:trPr>
          <w:trHeight w:val="315"/>
        </w:trPr>
        <w:tc>
          <w:tcPr>
            <w:tcW w:w="2393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607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F63D60" w:rsidRPr="002A6D21" w:rsidTr="003870FD">
        <w:trPr>
          <w:trHeight w:val="945"/>
        </w:trPr>
        <w:tc>
          <w:tcPr>
            <w:tcW w:w="1128" w:type="pct"/>
            <w:shd w:val="clear" w:color="auto" w:fill="auto"/>
            <w:vAlign w:val="center"/>
            <w:hideMark/>
          </w:tcPr>
          <w:p w:rsidR="00F63D60" w:rsidRPr="00785516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496" w:type="pct"/>
            <w:shd w:val="clear" w:color="auto" w:fill="auto"/>
            <w:vAlign w:val="center"/>
            <w:hideMark/>
          </w:tcPr>
          <w:p w:rsidR="00F63D60" w:rsidRPr="00785516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69" w:type="pct"/>
            <w:shd w:val="clear" w:color="auto" w:fill="auto"/>
            <w:vAlign w:val="center"/>
            <w:hideMark/>
          </w:tcPr>
          <w:p w:rsidR="00F63D60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F3405">
              <w:rPr>
                <w:rFonts w:eastAsia="Times New Roman"/>
                <w:lang w:eastAsia="ru-RU"/>
              </w:rPr>
              <w:t>код инф</w:t>
            </w:r>
            <w:r>
              <w:rPr>
                <w:rFonts w:eastAsia="Times New Roman"/>
                <w:lang w:eastAsia="ru-RU"/>
              </w:rPr>
              <w:t>орм</w:t>
            </w:r>
            <w:r w:rsidRPr="00BF3405">
              <w:rPr>
                <w:rFonts w:eastAsia="Times New Roman"/>
                <w:lang w:eastAsia="ru-RU"/>
              </w:rPr>
              <w:t>. ресурса</w:t>
            </w:r>
          </w:p>
        </w:tc>
        <w:tc>
          <w:tcPr>
            <w:tcW w:w="1399" w:type="pct"/>
            <w:shd w:val="clear" w:color="auto" w:fill="auto"/>
            <w:vAlign w:val="center"/>
            <w:hideMark/>
          </w:tcPr>
          <w:p w:rsidR="00F63D60" w:rsidRPr="00785516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63D60" w:rsidRPr="00785516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F63D60" w:rsidRPr="002A6D21" w:rsidRDefault="00F63D60" w:rsidP="00AE2488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  <w:r w:rsidRPr="00BF3405">
              <w:rPr>
                <w:rFonts w:eastAsia="Times New Roman"/>
                <w:lang w:eastAsia="ru-RU"/>
              </w:rPr>
              <w:t>код информ.  ресурса</w:t>
            </w:r>
          </w:p>
        </w:tc>
      </w:tr>
      <w:tr w:rsidR="00F63D60" w:rsidRPr="00785516" w:rsidTr="003870FD">
        <w:trPr>
          <w:trHeight w:val="315"/>
        </w:trPr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F63D60" w:rsidRPr="00785516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496" w:type="pct"/>
            <w:shd w:val="clear" w:color="auto" w:fill="auto"/>
            <w:noWrap/>
            <w:vAlign w:val="center"/>
            <w:hideMark/>
          </w:tcPr>
          <w:p w:rsidR="00F63D60" w:rsidRPr="00785516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F63D60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399" w:type="pct"/>
            <w:shd w:val="clear" w:color="auto" w:fill="auto"/>
            <w:noWrap/>
            <w:vAlign w:val="center"/>
            <w:hideMark/>
          </w:tcPr>
          <w:p w:rsidR="00F63D60" w:rsidRPr="00785516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F63D60" w:rsidRPr="00785516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:rsidR="00F63D60" w:rsidRPr="00785516" w:rsidRDefault="00F63D60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F63D60" w:rsidRPr="008E5B59" w:rsidTr="003870FD">
        <w:trPr>
          <w:trHeight w:val="952"/>
        </w:trPr>
        <w:tc>
          <w:tcPr>
            <w:tcW w:w="1128" w:type="pct"/>
            <w:shd w:val="clear" w:color="auto" w:fill="auto"/>
            <w:noWrap/>
          </w:tcPr>
          <w:p w:rsidR="00F63D60" w:rsidRPr="00CF5C0A" w:rsidRDefault="003870FD" w:rsidP="00180C33">
            <w:pPr>
              <w:pStyle w:val="af0"/>
              <w:spacing w:before="0" w:beforeAutospacing="0" w:after="0" w:afterAutospacing="0"/>
              <w:jc w:val="both"/>
              <w:rPr>
                <w:color w:val="000000"/>
                <w:highlight w:val="yellow"/>
              </w:rPr>
            </w:pPr>
            <w:r w:rsidRPr="003870FD">
              <w:rPr>
                <w:color w:val="000000"/>
              </w:rPr>
              <w:t>Численность населения в Республике Татарстан на начало года</w:t>
            </w:r>
          </w:p>
        </w:tc>
        <w:tc>
          <w:tcPr>
            <w:tcW w:w="496" w:type="pct"/>
            <w:shd w:val="clear" w:color="auto" w:fill="auto"/>
            <w:noWrap/>
            <w:hideMark/>
          </w:tcPr>
          <w:p w:rsidR="00F63D60" w:rsidRPr="008E5B59" w:rsidRDefault="00F63D60" w:rsidP="00FF508C">
            <w:pPr>
              <w:jc w:val="both"/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 </w:t>
            </w:r>
            <w:r w:rsidR="002F5435"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69" w:type="pct"/>
            <w:shd w:val="clear" w:color="auto" w:fill="auto"/>
            <w:noWrap/>
            <w:vAlign w:val="center"/>
            <w:hideMark/>
          </w:tcPr>
          <w:p w:rsidR="00F63D60" w:rsidRPr="008E5B59" w:rsidRDefault="003870FD" w:rsidP="00F449B7">
            <w:pPr>
              <w:rPr>
                <w:color w:val="000000"/>
                <w:sz w:val="24"/>
                <w:szCs w:val="24"/>
              </w:rPr>
            </w:pPr>
            <w:r w:rsidRPr="003870FD">
              <w:rPr>
                <w:color w:val="000000"/>
                <w:sz w:val="24"/>
                <w:szCs w:val="24"/>
              </w:rPr>
              <w:t>16.00.718.0010.84.11</w:t>
            </w:r>
          </w:p>
        </w:tc>
        <w:tc>
          <w:tcPr>
            <w:tcW w:w="1399" w:type="pct"/>
            <w:shd w:val="clear" w:color="auto" w:fill="auto"/>
            <w:noWrap/>
          </w:tcPr>
          <w:p w:rsidR="00F63D60" w:rsidRPr="008E5B59" w:rsidRDefault="00012041" w:rsidP="00FF508C">
            <w:pPr>
              <w:jc w:val="both"/>
              <w:rPr>
                <w:color w:val="000000"/>
                <w:sz w:val="24"/>
                <w:szCs w:val="24"/>
              </w:rPr>
            </w:pPr>
            <w:r w:rsidRPr="007715D7">
              <w:rPr>
                <w:sz w:val="24"/>
                <w:szCs w:val="24"/>
              </w:rPr>
              <w:t>Индекс величины страховых взносов на обязательное пенсионное страхование в рассматриваемом году по сравнению с базовым годом</w:t>
            </w:r>
          </w:p>
        </w:tc>
        <w:tc>
          <w:tcPr>
            <w:tcW w:w="451" w:type="pct"/>
            <w:shd w:val="clear" w:color="auto" w:fill="auto"/>
            <w:noWrap/>
          </w:tcPr>
          <w:p w:rsidR="00F63D60" w:rsidRPr="00345F40" w:rsidRDefault="00012041" w:rsidP="003870FD">
            <w:pPr>
              <w:jc w:val="center"/>
            </w:pPr>
            <w:r>
              <w:t>%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:rsidR="00F63D60" w:rsidRPr="005769E1" w:rsidRDefault="00C42758" w:rsidP="005769E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C42758">
              <w:rPr>
                <w:color w:val="000000"/>
                <w:sz w:val="24"/>
                <w:szCs w:val="24"/>
              </w:rPr>
              <w:t>1</w:t>
            </w:r>
            <w:r w:rsidR="00012041">
              <w:rPr>
                <w:color w:val="000000"/>
                <w:sz w:val="24"/>
                <w:szCs w:val="24"/>
              </w:rPr>
              <w:t>6.00.723.0042</w:t>
            </w:r>
            <w:r w:rsidRPr="00C42758">
              <w:rPr>
                <w:color w:val="000000"/>
                <w:sz w:val="24"/>
                <w:szCs w:val="24"/>
              </w:rPr>
              <w:t xml:space="preserve">.84.11   </w:t>
            </w:r>
          </w:p>
        </w:tc>
      </w:tr>
      <w:tr w:rsidR="002F5435" w:rsidRPr="008E5B59" w:rsidTr="003870FD">
        <w:trPr>
          <w:trHeight w:val="315"/>
        </w:trPr>
        <w:tc>
          <w:tcPr>
            <w:tcW w:w="1128" w:type="pct"/>
            <w:shd w:val="clear" w:color="auto" w:fill="auto"/>
            <w:noWrap/>
          </w:tcPr>
          <w:p w:rsidR="002F5435" w:rsidRPr="00CF5C0A" w:rsidRDefault="003870FD" w:rsidP="00180C33">
            <w:pPr>
              <w:pStyle w:val="af0"/>
              <w:spacing w:before="0" w:beforeAutospacing="0" w:after="0" w:afterAutospacing="0"/>
              <w:jc w:val="both"/>
              <w:rPr>
                <w:color w:val="000000"/>
                <w:highlight w:val="yellow"/>
              </w:rPr>
            </w:pPr>
            <w:r w:rsidRPr="003870FD">
              <w:rPr>
                <w:color w:val="000000"/>
              </w:rPr>
              <w:t>Численность безработных граждан</w:t>
            </w:r>
          </w:p>
        </w:tc>
        <w:tc>
          <w:tcPr>
            <w:tcW w:w="496" w:type="pct"/>
            <w:shd w:val="clear" w:color="auto" w:fill="auto"/>
            <w:noWrap/>
          </w:tcPr>
          <w:p w:rsidR="002F5435" w:rsidRPr="008E5B59" w:rsidRDefault="002F5435" w:rsidP="00FF508C">
            <w:pPr>
              <w:jc w:val="both"/>
              <w:rPr>
                <w:color w:val="000000"/>
                <w:sz w:val="24"/>
                <w:szCs w:val="24"/>
              </w:rPr>
            </w:pPr>
            <w:r w:rsidRPr="008E5B59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769" w:type="pct"/>
            <w:shd w:val="clear" w:color="auto" w:fill="auto"/>
            <w:noWrap/>
            <w:vAlign w:val="center"/>
          </w:tcPr>
          <w:p w:rsidR="002F5435" w:rsidRPr="008E5B59" w:rsidRDefault="003870FD" w:rsidP="002F5435">
            <w:pPr>
              <w:rPr>
                <w:color w:val="000000"/>
                <w:sz w:val="24"/>
                <w:szCs w:val="24"/>
              </w:rPr>
            </w:pPr>
            <w:r w:rsidRPr="003870FD">
              <w:rPr>
                <w:color w:val="000000"/>
                <w:sz w:val="24"/>
                <w:szCs w:val="24"/>
              </w:rPr>
              <w:t>16.00.718.0013.84.13</w:t>
            </w:r>
          </w:p>
        </w:tc>
        <w:tc>
          <w:tcPr>
            <w:tcW w:w="1399" w:type="pct"/>
            <w:shd w:val="clear" w:color="auto" w:fill="auto"/>
            <w:noWrap/>
          </w:tcPr>
          <w:p w:rsidR="002F5435" w:rsidRPr="008E5B59" w:rsidRDefault="002F5435" w:rsidP="00FF508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2F5435" w:rsidRPr="00345F40" w:rsidRDefault="002F5435" w:rsidP="00FF508C">
            <w:pPr>
              <w:jc w:val="both"/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:rsidR="002F5435" w:rsidRPr="005769E1" w:rsidRDefault="002F5435" w:rsidP="005769E1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0EB" w:rsidRDefault="00C840EB" w:rsidP="002A74C7">
      <w:pPr>
        <w:spacing w:after="0" w:line="240" w:lineRule="auto"/>
      </w:pPr>
      <w:r>
        <w:separator/>
      </w:r>
    </w:p>
  </w:endnote>
  <w:endnote w:type="continuationSeparator" w:id="0">
    <w:p w:rsidR="00C840EB" w:rsidRDefault="00C840EB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0EB" w:rsidRDefault="00C840EB" w:rsidP="002A74C7">
      <w:pPr>
        <w:spacing w:after="0" w:line="240" w:lineRule="auto"/>
      </w:pPr>
      <w:r>
        <w:separator/>
      </w:r>
    </w:p>
  </w:footnote>
  <w:footnote w:type="continuationSeparator" w:id="0">
    <w:p w:rsidR="00C840EB" w:rsidRDefault="00C840EB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BF3405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2041"/>
    <w:rsid w:val="0001729D"/>
    <w:rsid w:val="000210FE"/>
    <w:rsid w:val="00033C3C"/>
    <w:rsid w:val="000417A0"/>
    <w:rsid w:val="00073D36"/>
    <w:rsid w:val="00094932"/>
    <w:rsid w:val="000A1403"/>
    <w:rsid w:val="000A3E61"/>
    <w:rsid w:val="000A6526"/>
    <w:rsid w:val="000B0986"/>
    <w:rsid w:val="000B6979"/>
    <w:rsid w:val="000C0E32"/>
    <w:rsid w:val="001139FF"/>
    <w:rsid w:val="00113EDD"/>
    <w:rsid w:val="00125439"/>
    <w:rsid w:val="00132814"/>
    <w:rsid w:val="00154D73"/>
    <w:rsid w:val="00155AB3"/>
    <w:rsid w:val="00166875"/>
    <w:rsid w:val="00177ABB"/>
    <w:rsid w:val="00180C33"/>
    <w:rsid w:val="0018199E"/>
    <w:rsid w:val="0019568D"/>
    <w:rsid w:val="001A15A5"/>
    <w:rsid w:val="001A25E0"/>
    <w:rsid w:val="001E21B5"/>
    <w:rsid w:val="001E42A9"/>
    <w:rsid w:val="001E5F32"/>
    <w:rsid w:val="001F3B4E"/>
    <w:rsid w:val="002314CB"/>
    <w:rsid w:val="00235061"/>
    <w:rsid w:val="00255A0E"/>
    <w:rsid w:val="002A6D21"/>
    <w:rsid w:val="002A74C7"/>
    <w:rsid w:val="002F0E42"/>
    <w:rsid w:val="002F5435"/>
    <w:rsid w:val="002F77D7"/>
    <w:rsid w:val="003041DA"/>
    <w:rsid w:val="003053C4"/>
    <w:rsid w:val="0034287B"/>
    <w:rsid w:val="00351574"/>
    <w:rsid w:val="003752DE"/>
    <w:rsid w:val="00377667"/>
    <w:rsid w:val="0038470A"/>
    <w:rsid w:val="003870FD"/>
    <w:rsid w:val="0039443E"/>
    <w:rsid w:val="003A196C"/>
    <w:rsid w:val="003A440D"/>
    <w:rsid w:val="003A7CB7"/>
    <w:rsid w:val="003B6507"/>
    <w:rsid w:val="003E19F8"/>
    <w:rsid w:val="00401064"/>
    <w:rsid w:val="00422B43"/>
    <w:rsid w:val="004278A0"/>
    <w:rsid w:val="00433A31"/>
    <w:rsid w:val="00434462"/>
    <w:rsid w:val="00435DF8"/>
    <w:rsid w:val="004655A9"/>
    <w:rsid w:val="00485D39"/>
    <w:rsid w:val="004867A7"/>
    <w:rsid w:val="004C72DD"/>
    <w:rsid w:val="004F65A8"/>
    <w:rsid w:val="004F682D"/>
    <w:rsid w:val="004F7F60"/>
    <w:rsid w:val="00531F06"/>
    <w:rsid w:val="00563338"/>
    <w:rsid w:val="00566807"/>
    <w:rsid w:val="005769E1"/>
    <w:rsid w:val="005863E6"/>
    <w:rsid w:val="0059118E"/>
    <w:rsid w:val="005F1C41"/>
    <w:rsid w:val="005F6BDD"/>
    <w:rsid w:val="00606483"/>
    <w:rsid w:val="00607491"/>
    <w:rsid w:val="006119B3"/>
    <w:rsid w:val="006368D2"/>
    <w:rsid w:val="0065775E"/>
    <w:rsid w:val="00692CBE"/>
    <w:rsid w:val="00693461"/>
    <w:rsid w:val="006A121A"/>
    <w:rsid w:val="006A2785"/>
    <w:rsid w:val="006B031A"/>
    <w:rsid w:val="006E4CF7"/>
    <w:rsid w:val="006E6639"/>
    <w:rsid w:val="00701697"/>
    <w:rsid w:val="0070675F"/>
    <w:rsid w:val="007316F8"/>
    <w:rsid w:val="0075295E"/>
    <w:rsid w:val="00785516"/>
    <w:rsid w:val="007970F9"/>
    <w:rsid w:val="007A1D62"/>
    <w:rsid w:val="007C53EF"/>
    <w:rsid w:val="007D071F"/>
    <w:rsid w:val="007E2F06"/>
    <w:rsid w:val="007F6FF2"/>
    <w:rsid w:val="008077BB"/>
    <w:rsid w:val="00813880"/>
    <w:rsid w:val="008154ED"/>
    <w:rsid w:val="00826F6C"/>
    <w:rsid w:val="00835437"/>
    <w:rsid w:val="008356F6"/>
    <w:rsid w:val="00837272"/>
    <w:rsid w:val="008561CD"/>
    <w:rsid w:val="00867954"/>
    <w:rsid w:val="00876A70"/>
    <w:rsid w:val="00887EA0"/>
    <w:rsid w:val="008923A6"/>
    <w:rsid w:val="008A56FB"/>
    <w:rsid w:val="008B44A3"/>
    <w:rsid w:val="008D3602"/>
    <w:rsid w:val="008D38E6"/>
    <w:rsid w:val="008E5B59"/>
    <w:rsid w:val="00921570"/>
    <w:rsid w:val="00922981"/>
    <w:rsid w:val="0093081A"/>
    <w:rsid w:val="009363E2"/>
    <w:rsid w:val="00962AD5"/>
    <w:rsid w:val="00974BF4"/>
    <w:rsid w:val="0098617F"/>
    <w:rsid w:val="009B5329"/>
    <w:rsid w:val="009D2960"/>
    <w:rsid w:val="00A6001F"/>
    <w:rsid w:val="00A721C7"/>
    <w:rsid w:val="00A8471D"/>
    <w:rsid w:val="00A84C28"/>
    <w:rsid w:val="00A915BC"/>
    <w:rsid w:val="00A9374E"/>
    <w:rsid w:val="00AC79F5"/>
    <w:rsid w:val="00AD0526"/>
    <w:rsid w:val="00AD4FC6"/>
    <w:rsid w:val="00AE2488"/>
    <w:rsid w:val="00B0695B"/>
    <w:rsid w:val="00B11C79"/>
    <w:rsid w:val="00B12516"/>
    <w:rsid w:val="00B232BE"/>
    <w:rsid w:val="00B31894"/>
    <w:rsid w:val="00B4231F"/>
    <w:rsid w:val="00B44D0A"/>
    <w:rsid w:val="00B53BC6"/>
    <w:rsid w:val="00B968B1"/>
    <w:rsid w:val="00B97C82"/>
    <w:rsid w:val="00BB4F4F"/>
    <w:rsid w:val="00BB6883"/>
    <w:rsid w:val="00BC57DB"/>
    <w:rsid w:val="00BF3405"/>
    <w:rsid w:val="00BF37FB"/>
    <w:rsid w:val="00BF39CA"/>
    <w:rsid w:val="00C1779B"/>
    <w:rsid w:val="00C42758"/>
    <w:rsid w:val="00C51545"/>
    <w:rsid w:val="00C60B8A"/>
    <w:rsid w:val="00C840EB"/>
    <w:rsid w:val="00CD1ABC"/>
    <w:rsid w:val="00CF11A1"/>
    <w:rsid w:val="00CF5C0A"/>
    <w:rsid w:val="00CF744D"/>
    <w:rsid w:val="00D01DC7"/>
    <w:rsid w:val="00D162A5"/>
    <w:rsid w:val="00D24C12"/>
    <w:rsid w:val="00D448EC"/>
    <w:rsid w:val="00D64C9D"/>
    <w:rsid w:val="00D834CE"/>
    <w:rsid w:val="00D85689"/>
    <w:rsid w:val="00D865DA"/>
    <w:rsid w:val="00DA3225"/>
    <w:rsid w:val="00DF7DE9"/>
    <w:rsid w:val="00E2500D"/>
    <w:rsid w:val="00E4322F"/>
    <w:rsid w:val="00E82927"/>
    <w:rsid w:val="00E8480C"/>
    <w:rsid w:val="00E86D52"/>
    <w:rsid w:val="00EA17F3"/>
    <w:rsid w:val="00EA76BD"/>
    <w:rsid w:val="00EC3DA5"/>
    <w:rsid w:val="00F10FA9"/>
    <w:rsid w:val="00F200A0"/>
    <w:rsid w:val="00F3726D"/>
    <w:rsid w:val="00F449B7"/>
    <w:rsid w:val="00F46949"/>
    <w:rsid w:val="00F51A6C"/>
    <w:rsid w:val="00F63D60"/>
    <w:rsid w:val="00F73D02"/>
    <w:rsid w:val="00F85BBC"/>
    <w:rsid w:val="00F85C50"/>
    <w:rsid w:val="00FA64BC"/>
    <w:rsid w:val="00FC6445"/>
    <w:rsid w:val="00FD669B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9DAA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  <w:style w:type="paragraph" w:styleId="af0">
    <w:name w:val="Normal (Web)"/>
    <w:basedOn w:val="a"/>
    <w:uiPriority w:val="99"/>
    <w:unhideWhenUsed/>
    <w:rsid w:val="00180C3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88B30-6F00-4992-8C1F-D5BF74E5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Сюмбель Мубинова</cp:lastModifiedBy>
  <cp:revision>90</cp:revision>
  <cp:lastPrinted>2015-01-30T07:00:00Z</cp:lastPrinted>
  <dcterms:created xsi:type="dcterms:W3CDTF">2015-02-04T12:42:00Z</dcterms:created>
  <dcterms:modified xsi:type="dcterms:W3CDTF">2019-11-19T10:07:00Z</dcterms:modified>
</cp:coreProperties>
</file>