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92" w:rsidRPr="001E6658" w:rsidRDefault="00907792" w:rsidP="00C94E3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pacing w:val="20"/>
          <w:sz w:val="56"/>
          <w:szCs w:val="48"/>
        </w:rPr>
      </w:pPr>
      <w:r w:rsidRPr="001E6658">
        <w:rPr>
          <w:rFonts w:ascii="Arial" w:hAnsi="Arial" w:cs="Arial"/>
          <w:b/>
          <w:bCs/>
          <w:color w:val="1F3864" w:themeColor="accent1" w:themeShade="80"/>
          <w:spacing w:val="20"/>
          <w:sz w:val="56"/>
          <w:szCs w:val="48"/>
        </w:rPr>
        <w:t xml:space="preserve">ИНФОРМАЦИОННЫЙ ДАЙДЖЕСТ </w:t>
      </w:r>
    </w:p>
    <w:p w:rsidR="00DC1E37" w:rsidRPr="001E6658" w:rsidRDefault="00321C30" w:rsidP="00C94E3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</w:pPr>
      <w:r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  <w:t>(</w:t>
      </w:r>
      <w:r w:rsidR="002F2845"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  <w:t xml:space="preserve">на </w:t>
      </w:r>
      <w:r w:rsidR="00750D7B"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  <w:t>2</w:t>
      </w:r>
      <w:r w:rsidR="001E6658"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  <w:lang w:val="en-US"/>
        </w:rPr>
        <w:t>4</w:t>
      </w:r>
      <w:r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  <w:t>.</w:t>
      </w:r>
      <w:r w:rsidR="00D51B96"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  <w:t>0</w:t>
      </w:r>
      <w:r w:rsidR="008D3A41"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  <w:t>3</w:t>
      </w:r>
      <w:r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  <w:t>.202</w:t>
      </w:r>
      <w:r w:rsidR="00D51B96"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  <w:t>1</w:t>
      </w:r>
      <w:r w:rsidRPr="001E6658">
        <w:rPr>
          <w:rFonts w:ascii="Arial" w:hAnsi="Arial" w:cs="Arial"/>
          <w:b/>
          <w:bCs/>
          <w:color w:val="1F3864" w:themeColor="accent1" w:themeShade="80"/>
          <w:sz w:val="40"/>
          <w:szCs w:val="32"/>
        </w:rPr>
        <w:t>)</w:t>
      </w:r>
    </w:p>
    <w:p w:rsidR="00B75975" w:rsidRPr="003455E8" w:rsidRDefault="00A1604C" w:rsidP="00B75975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3455E8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683E2558">
          <v:rect id="_x0000_i1025" style="width:484.45pt;height:1.2pt" o:hralign="center" o:hrstd="t" o:hr="t" fillcolor="#a0a0a0" stroked="f"/>
        </w:pict>
      </w:r>
    </w:p>
    <w:p w:rsidR="00B75975" w:rsidRPr="003455E8" w:rsidRDefault="00B75975" w:rsidP="00B75975">
      <w:pPr>
        <w:pStyle w:val="a4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</w:pPr>
      <w:r w:rsidRPr="003455E8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«ГОСУДАРСТВЕННОЕ И МУНИЦИПАЛЬНОЕ УПРАВЛЕНИЕ»</w:t>
      </w:r>
    </w:p>
    <w:p w:rsidR="00B75975" w:rsidRPr="003455E8" w:rsidRDefault="00A1604C" w:rsidP="00B75975">
      <w:pPr>
        <w:spacing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3455E8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32B9196">
          <v:rect id="_x0000_i1026" style="width:484.45pt;height:1.2pt" o:hralign="center" o:hrstd="t" o:hr="t" fillcolor="#a0a0a0" stroked="f"/>
        </w:pict>
      </w:r>
    </w:p>
    <w:p w:rsidR="003455E8" w:rsidRPr="007D28FF" w:rsidRDefault="003455E8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Заседание комиссии Госсовета по</w:t>
      </w:r>
      <w:r w:rsidR="007D28FF" w:rsidRPr="007D28FF">
        <w:rPr>
          <w:rFonts w:asciiTheme="minorHAnsi" w:hAnsiTheme="minorHAnsi"/>
          <w:color w:val="111111"/>
          <w:sz w:val="40"/>
          <w:szCs w:val="54"/>
        </w:rPr>
        <w:t xml:space="preserve"> </w:t>
      </w:r>
      <w:r w:rsidRPr="007D28FF">
        <w:rPr>
          <w:rFonts w:ascii="Helvetica" w:hAnsi="Helvetica"/>
          <w:color w:val="111111"/>
          <w:sz w:val="40"/>
          <w:szCs w:val="54"/>
        </w:rPr>
        <w:t>направлению «Государственное и</w:t>
      </w:r>
      <w:r w:rsidR="007D28FF" w:rsidRPr="007D28FF">
        <w:rPr>
          <w:rFonts w:asciiTheme="minorHAnsi" w:hAnsiTheme="minorHAnsi"/>
          <w:color w:val="111111"/>
          <w:sz w:val="40"/>
          <w:szCs w:val="54"/>
        </w:rPr>
        <w:t xml:space="preserve"> </w:t>
      </w:r>
      <w:r w:rsidRPr="007D28FF">
        <w:rPr>
          <w:rFonts w:ascii="Helvetica" w:hAnsi="Helvetica"/>
          <w:color w:val="111111"/>
          <w:sz w:val="40"/>
          <w:szCs w:val="54"/>
        </w:rPr>
        <w:t>муниципальное управление»</w:t>
      </w:r>
    </w:p>
    <w:p w:rsidR="007D28FF" w:rsidRDefault="007D28FF" w:rsidP="003455E8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</w:p>
    <w:p w:rsidR="003455E8" w:rsidRPr="003455E8" w:rsidRDefault="003455E8" w:rsidP="00E85025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455E8">
        <w:rPr>
          <w:rFonts w:ascii="Arial" w:hAnsi="Arial" w:cs="Arial"/>
          <w:color w:val="222222"/>
          <w:sz w:val="32"/>
          <w:szCs w:val="30"/>
          <w:shd w:val="clear" w:color="auto" w:fill="FFFFFF"/>
        </w:rPr>
        <w:t>Под руководством помощника Президента, секретаря Государственного Совета Игоря Левитина и мэра Москвы, председателя комиссии Госсовета по направлению «Государственное и муниципальное управление» Сергея Собянина с участием Министра экономического развития Максима Решетникова в режиме видеоконференции состоялось заседание комиссии.</w:t>
      </w:r>
    </w:p>
    <w:p w:rsidR="003455E8" w:rsidRPr="003455E8" w:rsidRDefault="003455E8" w:rsidP="00E85025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455E8">
        <w:rPr>
          <w:rFonts w:ascii="Arial" w:hAnsi="Arial" w:cs="Arial"/>
          <w:color w:val="222222"/>
          <w:sz w:val="32"/>
          <w:szCs w:val="30"/>
          <w:shd w:val="clear" w:color="auto" w:fill="FFFFFF"/>
        </w:rPr>
        <w:t>Во вступительном слове Игорь Левитин отметил, что в соответствии с Указом Президента от 4 февраля 2021 года № 68 «Об 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 деятельности органов исполнительной власти субъектов Российской Федерации» Правительству совместно с комиссиями Государственного Совета по соответствующим направлениям в срок до 4 апреля 2021 года необходимо обеспечить утверждение или корректировку методик расчёта показателей для оценки эффективности деятельности высших должностных лиц и органов исполнительной власти субъектов Российской Федерации.</w:t>
      </w:r>
    </w:p>
    <w:p w:rsidR="003455E8" w:rsidRPr="003455E8" w:rsidRDefault="003455E8" w:rsidP="00E85025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455E8">
        <w:rPr>
          <w:rFonts w:ascii="Arial" w:hAnsi="Arial" w:cs="Arial"/>
          <w:color w:val="222222"/>
          <w:sz w:val="32"/>
          <w:szCs w:val="30"/>
          <w:shd w:val="clear" w:color="auto" w:fill="FFFFFF"/>
        </w:rPr>
        <w:t>Сергей Собянин в своём выступлении обобщил предложения по корректировке методик, поступившие от комиссий Государственного Совета. В выступлениях председателей профильных комиссий были отражены отдельные замечания по методикам, которые должны быть учтены Минэкономразвития при подготовке проекта нормативного правового акта Правительства по их утверждению.</w:t>
      </w:r>
    </w:p>
    <w:p w:rsidR="003455E8" w:rsidRPr="003455E8" w:rsidRDefault="003455E8" w:rsidP="00E85025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455E8">
        <w:rPr>
          <w:rFonts w:ascii="Arial" w:hAnsi="Arial" w:cs="Arial"/>
          <w:color w:val="222222"/>
          <w:sz w:val="32"/>
          <w:szCs w:val="30"/>
          <w:shd w:val="clear" w:color="auto" w:fill="FFFFFF"/>
        </w:rPr>
        <w:t>Участники заседания также обсудили подходы к определению эффективности в 2020 году с учётом особенностей новых методик оценки, рассмотрели организацию дальнейшей работы в этом направлении. Озвученные предложения будут вынесены на рассмотрение комиссии Государственного Совета по координации и оценке эффективности деятельности органов исполнительной власти субъектов Российской Федерации.</w:t>
      </w:r>
    </w:p>
    <w:p w:rsidR="004D1406" w:rsidRDefault="004D1406" w:rsidP="004D1406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4D1406" w:rsidRPr="00DE0E4E" w:rsidRDefault="004D1406" w:rsidP="00DE0E4E">
      <w:pPr>
        <w:shd w:val="clear" w:color="auto" w:fill="FFFFFF" w:themeFill="background1"/>
        <w:spacing w:after="0" w:line="240" w:lineRule="auto"/>
        <w:ind w:firstLine="709"/>
        <w:jc w:val="right"/>
        <w:rPr>
          <w:rFonts w:ascii="Calibri" w:hAnsi="Calibri" w:cstheme="minorHAnsi"/>
          <w:color w:val="323E4F" w:themeColor="text2" w:themeShade="BF"/>
          <w:spacing w:val="10"/>
          <w:sz w:val="24"/>
          <w:szCs w:val="20"/>
        </w:rPr>
      </w:pPr>
      <w:hyperlink r:id="rId8" w:history="1">
        <w:r w:rsidRPr="004D1406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  <w:r w:rsidRPr="003455E8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C22572A">
          <v:rect id="_x0000_i1197" style="width:484.45pt;height:1.2pt" o:hralign="center" o:hrstd="t" o:hr="t" fillcolor="#a0a0a0" stroked="f"/>
        </w:pict>
      </w:r>
    </w:p>
    <w:p w:rsidR="000019A1" w:rsidRPr="0045003C" w:rsidRDefault="000019A1" w:rsidP="00DE0E4E">
      <w:pPr>
        <w:pStyle w:val="a4"/>
        <w:widowControl w:val="0"/>
        <w:spacing w:after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DE0E4E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«ОБЩЕСТВЕННОЕ МНЕНИЕ»</w:t>
      </w:r>
      <w:r w:rsidR="00A1604C" w:rsidRPr="0045003C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3CBA48E">
          <v:rect id="_x0000_i1031" style="width:484.45pt;height:1.2pt" o:hralign="center" o:hrstd="t" o:hr="t" fillcolor="#a0a0a0" stroked="f"/>
        </w:pict>
      </w:r>
    </w:p>
    <w:p w:rsidR="0045003C" w:rsidRPr="0045003C" w:rsidRDefault="0045003C" w:rsidP="0045003C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45003C">
        <w:rPr>
          <w:rFonts w:ascii="Helvetica" w:hAnsi="Helvetica"/>
          <w:color w:val="111111"/>
          <w:sz w:val="40"/>
          <w:szCs w:val="54"/>
        </w:rPr>
        <w:t xml:space="preserve">Москва, Петербург и Сочи названы самыми привлекательными городами для </w:t>
      </w:r>
      <w:proofErr w:type="spellStart"/>
      <w:r w:rsidRPr="0045003C">
        <w:rPr>
          <w:rFonts w:ascii="Helvetica" w:hAnsi="Helvetica"/>
          <w:color w:val="111111"/>
          <w:sz w:val="40"/>
          <w:szCs w:val="54"/>
        </w:rPr>
        <w:t>переезда</w:t>
      </w:r>
    </w:p>
    <w:p w:rsidR="00794353" w:rsidRDefault="0045003C" w:rsidP="0079435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proofErr w:type="spellEnd"/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Россияне считают наиболее привлекательными городами для переезда </w:t>
      </w:r>
    </w:p>
    <w:p w:rsidR="00794353" w:rsidRDefault="0045003C" w:rsidP="0079435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Москву </w:t>
      </w:r>
      <w:r w:rsidR="00794353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="00794353"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22% участников опроса</w:t>
      </w:r>
    </w:p>
    <w:p w:rsidR="00794353" w:rsidRDefault="0045003C" w:rsidP="0079435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>Санкт-Петербург</w:t>
      </w:r>
      <w:r w:rsidR="00794353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r w:rsidR="00794353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="00794353"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14%</w:t>
      </w:r>
    </w:p>
    <w:p w:rsidR="00794353" w:rsidRDefault="0045003C" w:rsidP="0079435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Сочи </w:t>
      </w:r>
      <w:r w:rsidR="00794353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- </w:t>
      </w:r>
      <w:r w:rsidR="00794353"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>10%</w:t>
      </w:r>
    </w:p>
    <w:p w:rsidR="00794353" w:rsidRDefault="00794353" w:rsidP="0079435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Краснодар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8%.</w:t>
      </w:r>
    </w:p>
    <w:p w:rsidR="00794353" w:rsidRDefault="0045003C" w:rsidP="0079435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>следует из данных опроса «</w:t>
      </w:r>
      <w:proofErr w:type="spellStart"/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>Работа.ру</w:t>
      </w:r>
      <w:proofErr w:type="spellEnd"/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>». При этом большинство (51%) сообщило, что сейчас не готово к переезду в другой город. В исследовании участвовало более 9 тыс. пользователей сервиса «</w:t>
      </w:r>
      <w:proofErr w:type="spellStart"/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>Работа.ру</w:t>
      </w:r>
      <w:proofErr w:type="spellEnd"/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» из всех регионов. О желании переехать в Калининград, Екатеринбург или </w:t>
      </w:r>
      <w:r w:rsidRPr="00794353">
        <w:rPr>
          <w:rFonts w:ascii="Arial" w:hAnsi="Arial" w:cs="Arial"/>
          <w:color w:val="222222"/>
          <w:sz w:val="32"/>
          <w:szCs w:val="30"/>
          <w:highlight w:val="yellow"/>
          <w:shd w:val="clear" w:color="auto" w:fill="FFFFFF"/>
        </w:rPr>
        <w:t>Казань</w:t>
      </w: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сообщило по </w:t>
      </w:r>
      <w:r w:rsidRPr="00794353">
        <w:rPr>
          <w:rFonts w:ascii="Arial" w:hAnsi="Arial" w:cs="Arial"/>
          <w:color w:val="222222"/>
          <w:sz w:val="32"/>
          <w:szCs w:val="30"/>
          <w:highlight w:val="yellow"/>
          <w:shd w:val="clear" w:color="auto" w:fill="FFFFFF"/>
        </w:rPr>
        <w:t>3%</w:t>
      </w: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респондентов, в Новосибирск, </w:t>
      </w:r>
      <w:proofErr w:type="spellStart"/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>Ростов</w:t>
      </w:r>
      <w:proofErr w:type="spellEnd"/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-на-Дону, Нижний Новгород </w:t>
      </w:r>
      <w:r w:rsidR="00794353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по 2%. Воронеж, Самару, Владивосток, Красноярск, Волгоград, Уфу, Пермь, Хабаровск, Челябинск или Омск в качестве варианта рассматривает по 1%.</w:t>
      </w:r>
      <w:r w:rsidR="00DE0E4E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Среди основных причин переезда россияне указывали возможность карьерного роста и высокую зарплату (38% опрошенных), более развитую инфраструктуру (20%). Около 16% хотят уехать от стресса и суеты ближе к морю, озеру, горам. </w:t>
      </w:r>
    </w:p>
    <w:p w:rsidR="00794353" w:rsidRDefault="00794353" w:rsidP="0045003C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45003C" w:rsidRPr="0045003C" w:rsidRDefault="0045003C" w:rsidP="0045003C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9" w:history="1">
        <w:r w:rsidRPr="0045003C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45003C" w:rsidRDefault="00794353" w:rsidP="00794353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45003C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DA581D2">
          <v:rect id="_x0000_i1228" style="width:484.45pt;height:1.2pt" o:hralign="center" o:hrstd="t" o:hr="t" fillcolor="#a0a0a0" stroked="f"/>
        </w:pict>
      </w:r>
    </w:p>
    <w:p w:rsidR="0045003C" w:rsidRPr="00044E99" w:rsidRDefault="00044E99" w:rsidP="00044E99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044E99">
        <w:rPr>
          <w:rFonts w:ascii="Helvetica" w:hAnsi="Helvetica"/>
          <w:color w:val="111111"/>
          <w:sz w:val="40"/>
          <w:szCs w:val="54"/>
        </w:rPr>
        <w:t>Социальные сети и мессенджеры</w:t>
      </w:r>
    </w:p>
    <w:p w:rsidR="00044E99" w:rsidRDefault="00044E99" w:rsidP="00044E99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Среди мессенджеров в России лидирует по популярности </w:t>
      </w:r>
      <w:proofErr w:type="spellStart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>WhatsApp</w:t>
      </w:r>
      <w:proofErr w:type="spellEnd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(50%), Telegram уступает ему более чем вдвое (22%), а </w:t>
      </w:r>
      <w:proofErr w:type="spellStart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>Viber</w:t>
      </w:r>
      <w:proofErr w:type="spellEnd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– впятеро (10%). </w:t>
      </w:r>
    </w:p>
    <w:p w:rsidR="00044E99" w:rsidRPr="00044E99" w:rsidRDefault="00044E99" w:rsidP="00044E99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>Среди социальных сетей первое и второе места принадлежат отечественным проектам «</w:t>
      </w:r>
      <w:proofErr w:type="spellStart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>ВКонтакте</w:t>
      </w:r>
      <w:proofErr w:type="spellEnd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» и «Одноклассники» (38% и 29% соответственно). Впрочем, к ним вплотную приблизился фото- и видеосервис с элементами социальной сети </w:t>
      </w:r>
      <w:proofErr w:type="spellStart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>Instagram</w:t>
      </w:r>
      <w:proofErr w:type="spellEnd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(28%). Сервисами </w:t>
      </w:r>
      <w:proofErr w:type="spellStart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>TikTok</w:t>
      </w:r>
      <w:proofErr w:type="spellEnd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, </w:t>
      </w:r>
      <w:proofErr w:type="spellStart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>Facebook</w:t>
      </w:r>
      <w:proofErr w:type="spellEnd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и </w:t>
      </w:r>
      <w:proofErr w:type="spellStart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>Twitter</w:t>
      </w:r>
      <w:proofErr w:type="spellEnd"/>
      <w:r w:rsidRPr="00044E99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пользуются 15, 14% и 6% россиян соответственно.</w:t>
      </w:r>
    </w:p>
    <w:p w:rsidR="00044E99" w:rsidRPr="00044E99" w:rsidRDefault="00044E99" w:rsidP="00044E99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0" w:history="1">
        <w:r w:rsidRPr="00044E99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044E99" w:rsidRDefault="00044E99" w:rsidP="00044E99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45003C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EFBDF83">
          <v:rect id="_x0000_i1239" style="width:484.45pt;height:1.2pt" o:hralign="center" o:hrstd="t" o:hr="t" fillcolor="#a0a0a0" stroked="f"/>
        </w:pict>
      </w:r>
    </w:p>
    <w:p w:rsidR="00A237C4" w:rsidRPr="00A237C4" w:rsidRDefault="00A237C4" w:rsidP="00A237C4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A237C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  <w:lang w:eastAsia="ru-RU"/>
        </w:rPr>
        <w:t>РАЗДЕЛ «МАКРОЭКОНОМИКА»</w:t>
      </w:r>
      <w:r w:rsidRPr="00A237C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9D231E3">
          <v:rect id="_x0000_i1158" style="width:484.45pt;height:1.2pt" o:hralign="center" o:hrstd="t" o:hr="t" fillcolor="#a0a0a0" stroked="f"/>
        </w:pict>
      </w:r>
    </w:p>
    <w:p w:rsidR="007F441A" w:rsidRDefault="007F441A" w:rsidP="007D28FF">
      <w:pPr>
        <w:pStyle w:val="3"/>
        <w:spacing w:before="240" w:beforeAutospacing="0" w:after="240" w:afterAutospacing="0"/>
        <w:jc w:val="both"/>
        <w:textAlignment w:val="baseline"/>
        <w:rPr>
          <w:rFonts w:asciiTheme="minorHAnsi" w:hAnsiTheme="minorHAnsi"/>
          <w:color w:val="111111"/>
          <w:sz w:val="40"/>
          <w:szCs w:val="54"/>
        </w:rPr>
      </w:pPr>
      <w:r w:rsidRPr="007F441A">
        <w:rPr>
          <w:rFonts w:ascii="Helvetica" w:hAnsi="Helvetica"/>
          <w:color w:val="111111"/>
          <w:sz w:val="40"/>
          <w:szCs w:val="54"/>
        </w:rPr>
        <w:t>Заседание комиссии Госсовета по направлению «Экономика и </w:t>
      </w:r>
      <w:proofErr w:type="spellStart"/>
      <w:r w:rsidRPr="007F441A">
        <w:rPr>
          <w:rFonts w:ascii="Helvetica" w:hAnsi="Helvetica"/>
          <w:color w:val="111111"/>
          <w:sz w:val="40"/>
          <w:szCs w:val="54"/>
        </w:rPr>
        <w:t>финансы»</w:t>
      </w:r>
      <w:proofErr w:type="spellEnd"/>
    </w:p>
    <w:p w:rsidR="007F441A" w:rsidRPr="007F441A" w:rsidRDefault="007F441A" w:rsidP="007F441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7F441A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Под руководством помощника Президента, секретаря Государственного Совета Игоря Левитина и губернатора Челябинской области, руководителя комиссии Госсовета по направлению «Экономика и финансы» Алексея </w:t>
      </w:r>
      <w:proofErr w:type="spellStart"/>
      <w:r w:rsidRPr="007F441A">
        <w:rPr>
          <w:rFonts w:ascii="Arial" w:hAnsi="Arial" w:cs="Arial"/>
          <w:color w:val="222222"/>
          <w:sz w:val="32"/>
          <w:szCs w:val="30"/>
          <w:shd w:val="clear" w:color="auto" w:fill="FFFFFF"/>
        </w:rPr>
        <w:t>Текслера</w:t>
      </w:r>
      <w:proofErr w:type="spellEnd"/>
      <w:r w:rsidRPr="007F441A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с участием первого заместителя Министра финансов Леонида </w:t>
      </w:r>
      <w:proofErr w:type="spellStart"/>
      <w:r w:rsidRPr="007F441A">
        <w:rPr>
          <w:rFonts w:ascii="Arial" w:hAnsi="Arial" w:cs="Arial"/>
          <w:color w:val="222222"/>
          <w:sz w:val="32"/>
          <w:szCs w:val="30"/>
          <w:shd w:val="clear" w:color="auto" w:fill="FFFFFF"/>
        </w:rPr>
        <w:t>Горнина</w:t>
      </w:r>
      <w:proofErr w:type="spellEnd"/>
      <w:r w:rsidRPr="007F441A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в режиме видеоконференции состоялось заседание комиссии.</w:t>
      </w:r>
    </w:p>
    <w:p w:rsidR="007F441A" w:rsidRPr="007F441A" w:rsidRDefault="007F441A" w:rsidP="007F441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7F441A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Обсуждались предложения по выполнению поручений Президента, данных по итогам совместного </w:t>
      </w:r>
      <w:hyperlink r:id="rId11" w:history="1">
        <w:r w:rsidRPr="007F441A">
          <w:rPr>
            <w:rFonts w:ascii="Arial" w:hAnsi="Arial" w:cs="Arial"/>
            <w:color w:val="222222"/>
            <w:sz w:val="32"/>
            <w:szCs w:val="30"/>
            <w:shd w:val="clear" w:color="auto" w:fill="FFFFFF"/>
          </w:rPr>
          <w:t>заседания</w:t>
        </w:r>
      </w:hyperlink>
      <w:r w:rsidRPr="007F441A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Государственного Совета и Совета при Президенте по стратегическому развитию и национальным проектам, состоявшегося 23 декабря 2020 года, в части, касающейся региональных финансов и межбюджетных отношений.</w:t>
      </w:r>
    </w:p>
    <w:p w:rsidR="007F441A" w:rsidRDefault="007F441A" w:rsidP="007F441A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7F441A" w:rsidRPr="007F441A" w:rsidRDefault="007F441A" w:rsidP="007F441A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2" w:history="1">
        <w:r w:rsidRPr="007F441A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DE0E4E" w:rsidRDefault="00DE0E4E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7F441A" w:rsidRDefault="007F441A" w:rsidP="007D28FF">
      <w:pPr>
        <w:pStyle w:val="3"/>
        <w:spacing w:before="240" w:beforeAutospacing="0" w:after="240" w:afterAutospacing="0"/>
        <w:jc w:val="both"/>
        <w:textAlignment w:val="baseline"/>
        <w:rPr>
          <w:rFonts w:asciiTheme="minorHAnsi" w:hAnsiTheme="minorHAnsi"/>
          <w:color w:val="111111"/>
          <w:sz w:val="40"/>
          <w:szCs w:val="54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FA56ACB">
          <v:rect id="_x0000_i1241" style="width:484.45pt;height:1.2pt" o:hralign="center" o:hrstd="t" o:hr="t" fillcolor="#a0a0a0" stroked="f"/>
        </w:pict>
      </w:r>
    </w:p>
    <w:p w:rsidR="00A237C4" w:rsidRPr="007D28FF" w:rsidRDefault="00A237C4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В России ожидается скачок ставок по кредитам</w:t>
      </w:r>
    </w:p>
    <w:p w:rsidR="00EC0630" w:rsidRDefault="00A237C4" w:rsidP="00A237C4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>Ускоренный переход российских властей к нейтральной монетарной политике спровоцирует скачок средних ставок по кредитам, говорится в исследовании Национальных кредитных рейтингов (НКР). По оценкам экспертов, к концу 2021 года они могут вырасти на 0,75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1 </w:t>
      </w:r>
      <w:proofErr w:type="spellStart"/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>п.п</w:t>
      </w:r>
      <w:proofErr w:type="spellEnd"/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>.</w:t>
      </w:r>
      <w:r w:rsidR="00EC063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</w:p>
    <w:p w:rsidR="00EC0630" w:rsidRDefault="00A237C4" w:rsidP="00A237C4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>При этом эксперты допустили дальнейшее повышение Банком России (ЦБ) ключевой ставки: до 5</w:t>
      </w:r>
      <w:r w:rsidR="00EC0630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>5,25% в течение года.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Качество кредитных портфелей в России в этом году, по мнению аналитиков, существенно не ухудшится. </w:t>
      </w:r>
    </w:p>
    <w:p w:rsidR="00EC0630" w:rsidRDefault="00A237C4" w:rsidP="00A237C4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>В сегменте МСБ рост просрочки может вернуться к уровню на начало 2020 года и составить 11,5</w:t>
      </w:r>
      <w:r w:rsidR="00EC0630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12%, в необеспеченном розничном кредитовании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8,2</w:t>
      </w:r>
      <w:r w:rsidR="00EC0630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8,3%, в ипотечном кредитовании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A237C4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1%.</w:t>
      </w:r>
    </w:p>
    <w:p w:rsidR="00EC0630" w:rsidRDefault="00EC0630" w:rsidP="00A237C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A237C4" w:rsidRPr="00A237C4" w:rsidRDefault="00A237C4" w:rsidP="00A237C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3" w:history="1">
        <w:r w:rsidRPr="00A237C4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CE7CF0" w:rsidRDefault="00CE7CF0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DB23135">
          <v:rect id="_x0000_i1169" style="width:484.45pt;height:1.2pt" o:hralign="center" o:hrstd="t" o:hr="t" fillcolor="#a0a0a0" stroked="f"/>
        </w:pict>
      </w:r>
    </w:p>
    <w:p w:rsidR="00CE7CF0" w:rsidRPr="007D28FF" w:rsidRDefault="00CE7CF0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Татьяна Голикова провела заседание межведомственной рабочей группы по восстановлению рынка труда</w:t>
      </w:r>
    </w:p>
    <w:p w:rsidR="00CE7CF0" w:rsidRDefault="00CE7CF0" w:rsidP="00CE7CF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В докладе Минтруда был представлен анализ комплексов мер субъектов Федерации, направленных на достижение в 2021 году на региональных рынках труда </w:t>
      </w:r>
      <w:proofErr w:type="spellStart"/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>допандемических</w:t>
      </w:r>
      <w:proofErr w:type="spellEnd"/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показателей занятости населения. </w:t>
      </w:r>
    </w:p>
    <w:p w:rsidR="00CE7CF0" w:rsidRPr="00CE7CF0" w:rsidRDefault="00CE7CF0" w:rsidP="00CE7CF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>На основании проведённого анализа Минтрудом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организована работа с регионами в части дополнения комплексов мер целевыми показателями восстановления численности занятого населения до </w:t>
      </w:r>
      <w:proofErr w:type="spellStart"/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>допандемических</w:t>
      </w:r>
      <w:proofErr w:type="spellEnd"/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значений, а также аналитической частью о динамике численности занятых и безработных граждан. Кроме того, Минтрудом направлены в регионы проекты соглашений, в которых содержатся обязательства регионов по достижению целевых показателей восстановления численности занятого населения до </w:t>
      </w:r>
      <w:proofErr w:type="spellStart"/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>допандемических</w:t>
      </w:r>
      <w:proofErr w:type="spellEnd"/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значений.</w:t>
      </w:r>
    </w:p>
    <w:p w:rsidR="00CE7CF0" w:rsidRPr="00CE7CF0" w:rsidRDefault="00CE7CF0" w:rsidP="00CE7CF0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4" w:history="1">
        <w:r w:rsidRPr="00CE7CF0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CE7CF0" w:rsidRDefault="00CE7CF0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C90C5F" w:rsidRDefault="00C90C5F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72A6F2C">
          <v:rect id="_x0000_i1238" style="width:484.45pt;height:1.2pt" o:hralign="center" o:hrstd="t" o:hr="t" fillcolor="#a0a0a0" stroked="f"/>
        </w:pict>
      </w:r>
    </w:p>
    <w:p w:rsidR="00C90C5F" w:rsidRPr="00C90C5F" w:rsidRDefault="00C90C5F" w:rsidP="00C90C5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C90C5F">
        <w:rPr>
          <w:rFonts w:ascii="Helvetica" w:hAnsi="Helvetica"/>
          <w:color w:val="111111"/>
          <w:sz w:val="40"/>
          <w:szCs w:val="54"/>
        </w:rPr>
        <w:t>Работники переходят от отрицания автоматизации к принятию // Мониторинг рынка труда</w:t>
      </w:r>
    </w:p>
    <w:p w:rsidR="007F012B" w:rsidRDefault="00C90C5F" w:rsidP="00C90C5F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90C5F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Большинство опрошенных консалтинговой компанией </w:t>
      </w:r>
      <w:proofErr w:type="spellStart"/>
      <w:r w:rsidRPr="00C90C5F">
        <w:rPr>
          <w:rFonts w:ascii="Arial" w:hAnsi="Arial" w:cs="Arial"/>
          <w:color w:val="222222"/>
          <w:sz w:val="32"/>
          <w:szCs w:val="30"/>
          <w:shd w:val="clear" w:color="auto" w:fill="FFFFFF"/>
        </w:rPr>
        <w:t>PwC</w:t>
      </w:r>
      <w:proofErr w:type="spellEnd"/>
      <w:r w:rsidRPr="00C90C5F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респондентов не боятся автоматизации, но тем не менее отмечают нестабильность перспектив собственного рабочего места (в опросе участвовало более 32 тыс. человек из 19 стран, включая США, Китай, некоторые страны Азии и Европы).</w:t>
      </w:r>
    </w:p>
    <w:p w:rsidR="007F012B" w:rsidRDefault="00C90C5F" w:rsidP="00C90C5F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90C5F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Среди опрошенных 39% заявили, что их рабочее место может исчезнуть в течение ближайших пяти лет, 48% считают, что традиционная долгосрочная занятость вообще исчезнет в будущем и люди будут предлагать свои навыки в рамках краткосрочных контрактов, 56% полагают, что меньшая часть людей будет иметь стабильные рабочие места (выше всего показатель в Индии </w:t>
      </w:r>
      <w:r w:rsidR="007F012B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C90C5F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там с такой точкой зрения согласны 81% опрошенных). </w:t>
      </w:r>
    </w:p>
    <w:p w:rsidR="007F012B" w:rsidRDefault="00C90C5F" w:rsidP="00C90C5F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90C5F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61% респондентов отметили, что ждут от правительства дополнительных мер по защите рабочих мест </w:t>
      </w:r>
      <w:r w:rsidR="007F012B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C90C5F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среди тех, кому 18–34 года, таковых оказалось 66%, среди тех, кто старше 55,</w:t>
      </w:r>
      <w:r w:rsidR="007F012B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C90C5F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51%.</w:t>
      </w:r>
    </w:p>
    <w:p w:rsidR="007F012B" w:rsidRDefault="00C90C5F" w:rsidP="00C90C5F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90C5F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В то же время, хотя 60% опрошенных обеспокоены автоматизацией, 64% заявили, что новые технологии дают больше возможностей, чем рисков. </w:t>
      </w:r>
    </w:p>
    <w:p w:rsidR="00C90C5F" w:rsidRDefault="00C90C5F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C90C5F" w:rsidRPr="00C90C5F" w:rsidRDefault="00C90C5F" w:rsidP="00C90C5F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5" w:history="1">
        <w:r w:rsidRPr="00C90C5F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C90C5F" w:rsidRDefault="00F049C0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171E1FA">
          <v:rect id="_x0000_i1308" style="width:484.45pt;height:1.2pt" o:hralign="center" o:hrstd="t" o:hr="t" fillcolor="#a0a0a0" stroked="f"/>
        </w:pict>
      </w:r>
    </w:p>
    <w:p w:rsidR="00F049C0" w:rsidRDefault="00F049C0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A54CE0" w:rsidRPr="00A54CE0" w:rsidRDefault="00A54CE0" w:rsidP="00A54CE0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>
        <w:rPr>
          <w:rFonts w:ascii="Helvetica" w:hAnsi="Helvetica"/>
          <w:color w:val="111111"/>
          <w:sz w:val="40"/>
          <w:szCs w:val="54"/>
        </w:rPr>
        <w:t>П</w:t>
      </w:r>
      <w:r w:rsidRPr="00A54CE0">
        <w:rPr>
          <w:rFonts w:ascii="Helvetica" w:hAnsi="Helvetica"/>
          <w:color w:val="111111"/>
          <w:sz w:val="40"/>
          <w:szCs w:val="54"/>
        </w:rPr>
        <w:t>рирост сбережений населения в 2020г составил 5.2 трлн рублей – в 2.2 раза больше, чем в 2019</w:t>
      </w:r>
      <w:r>
        <w:rPr>
          <w:rFonts w:ascii="Helvetica" w:hAnsi="Helvetica"/>
          <w:color w:val="111111"/>
          <w:sz w:val="40"/>
          <w:szCs w:val="54"/>
        </w:rPr>
        <w:t xml:space="preserve"> </w:t>
      </w:r>
      <w:r w:rsidRPr="00A54CE0">
        <w:rPr>
          <w:rFonts w:ascii="Helvetica" w:hAnsi="Helvetica"/>
          <w:color w:val="111111"/>
          <w:sz w:val="40"/>
          <w:szCs w:val="54"/>
        </w:rPr>
        <w:t>г</w:t>
      </w:r>
    </w:p>
    <w:p w:rsidR="00A54CE0" w:rsidRPr="00A54CE0" w:rsidRDefault="00A54CE0" w:rsidP="00A54CE0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A54CE0" w:rsidRDefault="00A54CE0" w:rsidP="00A54CE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Как мы уже писали, денежные доходы по итогам 2020г не изменились (https://t.me/russianmacro/10093): 62.3 трлн (+0.3%). </w:t>
      </w:r>
    </w:p>
    <w:p w:rsidR="00A54CE0" w:rsidRPr="00A54CE0" w:rsidRDefault="00A54CE0" w:rsidP="00A54CE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При этом расходы россиян на покупку товаров и услуг сократились на 2.8 трлн (-5.5%). Обязательные платежи (налоги, штрафы, платежи по кредитам) немного выросли: +133 млрд (+1.4%). А сбережения подскочили на 2.8 трлн. </w:t>
      </w:r>
    </w:p>
    <w:p w:rsidR="00A54CE0" w:rsidRPr="00A54CE0" w:rsidRDefault="00A54CE0" w:rsidP="00A54CE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Данные за 4-й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кв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показывают, что в части расходов на товары и услуги восстановление продолжалось, но прошлогодние уровни пока не достигнуты. В 4-м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кв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расходы россиян: -2.4%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vs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-4.6%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в 3-м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кв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и -20.4%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во 2-м кв. В то же время прирост сбережений в 4-м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кв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вновь резко ускорился и был сопоставим со 2-м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кв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, когда из-за карантина многие люди просто не могли тратить деньги. </w:t>
      </w:r>
    </w:p>
    <w:p w:rsidR="00F049C0" w:rsidRPr="00A54CE0" w:rsidRDefault="00A54CE0" w:rsidP="00A54CE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Норма сбережений достигла 10%, что меньше, чем во время кризиса 2014-16гг (10.9%). По мере восстановления экономики норма сбережений начнет снижаться, люди будут больше тратить, и это может усилить инфляционное давление</w:t>
      </w:r>
    </w:p>
    <w:p w:rsidR="00F049C0" w:rsidRDefault="00F049C0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F049C0" w:rsidRDefault="00A54CE0" w:rsidP="00A54CE0">
      <w:pPr>
        <w:shd w:val="clear" w:color="auto" w:fill="FFFFFF" w:themeFill="background1"/>
        <w:spacing w:after="0" w:line="240" w:lineRule="auto"/>
        <w:ind w:firstLine="709"/>
        <w:jc w:val="right"/>
        <w:rPr>
          <w:rFonts w:cstheme="minorHAnsi"/>
          <w:color w:val="323E4F" w:themeColor="text2" w:themeShade="BF"/>
          <w:spacing w:val="10"/>
          <w:sz w:val="24"/>
          <w:szCs w:val="20"/>
        </w:rPr>
      </w:pPr>
      <w:hyperlink r:id="rId16" w:history="1">
        <w:r w:rsidRPr="00A54CE0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A54CE0" w:rsidRDefault="00A54CE0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4A99218">
          <v:rect id="_x0000_i1309" style="width:484.45pt;height:1.2pt" o:hralign="center" o:hrstd="t" o:hr="t" fillcolor="#a0a0a0" stroked="f"/>
        </w:pict>
      </w:r>
    </w:p>
    <w:p w:rsidR="00A54CE0" w:rsidRDefault="00A54CE0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A54CE0" w:rsidRPr="00A54CE0" w:rsidRDefault="00A54CE0" w:rsidP="00A54CE0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>
        <w:rPr>
          <w:rFonts w:ascii="Helvetica" w:hAnsi="Helvetica"/>
          <w:color w:val="111111"/>
          <w:sz w:val="40"/>
          <w:szCs w:val="54"/>
        </w:rPr>
        <w:t>В</w:t>
      </w:r>
      <w:r w:rsidRPr="00A54CE0">
        <w:rPr>
          <w:rFonts w:ascii="Helvetica" w:hAnsi="Helvetica"/>
          <w:color w:val="111111"/>
          <w:sz w:val="40"/>
          <w:szCs w:val="54"/>
        </w:rPr>
        <w:t>о всех федеральных округах годовая инфляция превысила 5%</w:t>
      </w:r>
    </w:p>
    <w:p w:rsidR="00A54CE0" w:rsidRPr="00A54CE0" w:rsidRDefault="00A54CE0" w:rsidP="00A54CE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В феврале разброс инфляции по регионам стал ещё более широким – от 2.5%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на Чукотке до 9.7%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в Дагестане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.</w:t>
      </w:r>
    </w:p>
    <w:p w:rsidR="00A54CE0" w:rsidRPr="00A54CE0" w:rsidRDefault="00A54CE0" w:rsidP="00A54CE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Если брать по федеральным округам, то самые низкие показатели инфляции на Урале (5.15%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) и Дальнем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В</w:t>
      </w: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остоке (5.05%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), а самая высокая инфляция – на Юге (6.13%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) и в Поволжье (5.93%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) </w:t>
      </w:r>
    </w:p>
    <w:p w:rsidR="00A54CE0" w:rsidRPr="00A54CE0" w:rsidRDefault="00A54CE0" w:rsidP="00A54CE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В Москве инфляция остается существенно ниже среднероссийской – 4.7% </w:t>
      </w:r>
      <w:proofErr w:type="spellStart"/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гг</w:t>
      </w:r>
      <w:proofErr w:type="spellEnd"/>
    </w:p>
    <w:p w:rsidR="00A54CE0" w:rsidRDefault="00A54CE0" w:rsidP="00A54CE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Комментарии ЦБ: http://cbr.ru/press/event/?id=9667 </w:t>
      </w:r>
    </w:p>
    <w:p w:rsidR="00A54CE0" w:rsidRPr="00A54CE0" w:rsidRDefault="00A54CE0" w:rsidP="00A54CE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54CE0">
        <w:rPr>
          <w:rFonts w:ascii="Arial" w:hAnsi="Arial" w:cs="Arial"/>
          <w:color w:val="222222"/>
          <w:sz w:val="32"/>
          <w:szCs w:val="30"/>
          <w:shd w:val="clear" w:color="auto" w:fill="FFFFFF"/>
        </w:rPr>
        <w:t>Инфляция в регионах: http://cbr.ru/dkp/analytic/regInflation/</w:t>
      </w:r>
    </w:p>
    <w:p w:rsidR="00A54CE0" w:rsidRDefault="00A54CE0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A54CE0" w:rsidRDefault="00A54CE0" w:rsidP="00A54CE0">
      <w:pPr>
        <w:shd w:val="clear" w:color="auto" w:fill="FFFFFF" w:themeFill="background1"/>
        <w:spacing w:after="0" w:line="240" w:lineRule="auto"/>
        <w:ind w:firstLine="709"/>
        <w:jc w:val="right"/>
        <w:rPr>
          <w:rFonts w:cstheme="minorHAnsi"/>
          <w:color w:val="323E4F" w:themeColor="text2" w:themeShade="BF"/>
          <w:spacing w:val="10"/>
          <w:sz w:val="24"/>
          <w:szCs w:val="20"/>
        </w:rPr>
      </w:pPr>
      <w:hyperlink r:id="rId17" w:history="1">
        <w:r w:rsidRPr="00A54CE0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A54CE0" w:rsidRDefault="00A54CE0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750D7B" w:rsidRPr="00EC0630" w:rsidRDefault="00A1604C" w:rsidP="00750D7B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6802641">
          <v:rect id="_x0000_i1033" style="width:484.45pt;height:1.2pt" o:hralign="center" o:hrstd="t" o:hr="t" fillcolor="#a0a0a0" stroked="f"/>
        </w:pict>
      </w:r>
      <w:r w:rsidR="00750D7B" w:rsidRPr="00EC0630">
        <w:rPr>
          <w:rFonts w:ascii="Arial Nova Light" w:hAnsi="Arial Nova Light" w:cstheme="minorHAnsi"/>
          <w:color w:val="1F3864" w:themeColor="accent1" w:themeShade="80"/>
          <w:sz w:val="28"/>
          <w:szCs w:val="30"/>
        </w:rPr>
        <w:br/>
      </w:r>
      <w:r w:rsidR="00750D7B" w:rsidRPr="00EC0630">
        <w:rPr>
          <w:rFonts w:ascii="Arial" w:hAnsi="Arial" w:cs="Arial"/>
          <w:color w:val="000000"/>
        </w:rPr>
        <w:br/>
      </w:r>
      <w:r w:rsidR="00750D7B" w:rsidRPr="00EC0630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  <w:lang w:eastAsia="ru-RU"/>
        </w:rPr>
        <w:t>РАЗДЕЛ «БЮДЖЕТ, НАЛОГИ, ФИНАНСЫ»</w:t>
      </w: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D484A06">
          <v:rect id="_x0000_i1034" style="width:484.45pt;height:1.2pt" o:hralign="center" o:hrstd="t" o:hr="t" fillcolor="#a0a0a0" stroked="f"/>
        </w:pict>
      </w:r>
    </w:p>
    <w:p w:rsidR="00EC0630" w:rsidRPr="007D28FF" w:rsidRDefault="00EC0630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 xml:space="preserve">Регионы займут больше // Мониторинг государственных финансов </w:t>
      </w:r>
    </w:p>
    <w:p w:rsidR="00471539" w:rsidRDefault="00EC0630" w:rsidP="00EC063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063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Российский рынок региональных облигаций формируют опытные эмитенты, и новые участники появляются на нем довольно редко, отмечают аналитики агентства АКРА в исследовании о практике размещения облигаций субъектами РФ. </w:t>
      </w:r>
    </w:p>
    <w:p w:rsidR="00471539" w:rsidRDefault="00EC0630" w:rsidP="00EC063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0630">
        <w:rPr>
          <w:rFonts w:ascii="Arial" w:hAnsi="Arial" w:cs="Arial"/>
          <w:color w:val="222222"/>
          <w:sz w:val="32"/>
          <w:szCs w:val="30"/>
          <w:shd w:val="clear" w:color="auto" w:fill="FFFFFF"/>
        </w:rPr>
        <w:t>Заявленный на 2021 год плановый объем размещений (без учета Москвы) почти в полтора раза превышает план 2020 года, но список регионов, намеренных провести такие заимствования, остается почти без изменений.</w:t>
      </w:r>
    </w:p>
    <w:p w:rsidR="00471539" w:rsidRDefault="00EC0630" w:rsidP="00EC063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063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На 1 февраля 2021 года на рынок облигаций планировали выйти 29 субъектов против 28 субъектов годом ранее. Плановый объем размещений без учета Москвы </w:t>
      </w:r>
      <w:r w:rsidR="00471539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EC063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406 млрд руб. против 282 млрд руб. </w:t>
      </w:r>
    </w:p>
    <w:p w:rsidR="00EC0630" w:rsidRPr="00EC0630" w:rsidRDefault="00EC0630" w:rsidP="00EC0630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8" w:history="1">
        <w:r w:rsidRPr="00EC0630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EC0630" w:rsidRDefault="00471539" w:rsidP="00471539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BD8BCD3">
          <v:rect id="_x0000_i1163" style="width:484.45pt;height:1.2pt" o:hralign="center" o:hrstd="t" o:hr="t" fillcolor="#a0a0a0" stroked="f"/>
        </w:pict>
      </w:r>
    </w:p>
    <w:p w:rsidR="004D1406" w:rsidRPr="007D28FF" w:rsidRDefault="004D1406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 xml:space="preserve">Утвержден новый порядок проведения мониторинга местных бюджетов и межбюджетных отношений </w:t>
      </w:r>
    </w:p>
    <w:p w:rsidR="004D1406" w:rsidRPr="004D1406" w:rsidRDefault="004D1406" w:rsidP="004D1406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D1406">
        <w:rPr>
          <w:rFonts w:ascii="Arial" w:hAnsi="Arial" w:cs="Arial"/>
          <w:color w:val="222222"/>
          <w:sz w:val="32"/>
          <w:szCs w:val="30"/>
          <w:shd w:val="clear" w:color="auto" w:fill="FFFFFF"/>
        </w:rPr>
        <w:t>Информацию за 2020 год финансовые органы субъектов РФ должны представить до 15 апреля 2021 года.</w:t>
      </w:r>
    </w:p>
    <w:p w:rsidR="004D1406" w:rsidRDefault="004D1406" w:rsidP="004D1406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4D1406" w:rsidRPr="004D1406" w:rsidRDefault="004D1406" w:rsidP="004D1406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9" w:history="1">
        <w:r w:rsidRPr="004D1406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4D1406" w:rsidRPr="004D1406" w:rsidRDefault="004D1406" w:rsidP="004D1406">
      <w:pPr>
        <w:pStyle w:val="a4"/>
        <w:widowControl w:val="0"/>
        <w:spacing w:after="0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F1EBC81">
          <v:rect id="_x0000_i1199" style="width:484.45pt;height:1.2pt" o:hralign="center" o:hrstd="t" o:hr="t" fillcolor="#a0a0a0" stroked="f"/>
        </w:pict>
      </w:r>
    </w:p>
    <w:p w:rsidR="004D1406" w:rsidRPr="007D28FF" w:rsidRDefault="009269A9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Инициатива о налоговом вычете за фитнес прошла второе чтение</w:t>
      </w:r>
    </w:p>
    <w:p w:rsidR="009269A9" w:rsidRPr="009269A9" w:rsidRDefault="009269A9" w:rsidP="009269A9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9269A9">
        <w:rPr>
          <w:rFonts w:ascii="Arial" w:hAnsi="Arial" w:cs="Arial"/>
          <w:color w:val="222222"/>
          <w:sz w:val="32"/>
          <w:szCs w:val="30"/>
          <w:shd w:val="clear" w:color="auto" w:fill="FFFFFF"/>
        </w:rPr>
        <w:t>Законопроект предусматривает вычет по НДФЛ на физкультурно-оздоровительные услуги. Как отмечал ранее Вячеслав Володин, появление данного налогового вычета говорит о том, что государство приравнивает эти расходы к социально значимым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.</w:t>
      </w:r>
    </w:p>
    <w:p w:rsidR="009269A9" w:rsidRPr="009269A9" w:rsidRDefault="009269A9" w:rsidP="009269A9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0" w:history="1">
        <w:r w:rsidRPr="009269A9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4D1406" w:rsidRDefault="009269A9" w:rsidP="009269A9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7CC77CE">
          <v:rect id="_x0000_i1201" style="width:484.45pt;height:1.2pt" o:hralign="center" o:hrstd="t" o:hr="t" fillcolor="#a0a0a0" stroked="f"/>
        </w:pict>
      </w:r>
    </w:p>
    <w:p w:rsidR="004D1406" w:rsidRPr="005B1CCA" w:rsidRDefault="005B1CCA" w:rsidP="005B1CCA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5B1CCA">
        <w:rPr>
          <w:rFonts w:ascii="Helvetica" w:hAnsi="Helvetica"/>
          <w:color w:val="111111"/>
          <w:sz w:val="40"/>
          <w:szCs w:val="54"/>
        </w:rPr>
        <w:t>Налоговики принудительно изъяли в бюджет почти триллион рублей</w:t>
      </w:r>
    </w:p>
    <w:p w:rsidR="005B1CCA" w:rsidRDefault="005B1CCA" w:rsidP="005B1CC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5B1CCA">
        <w:rPr>
          <w:rFonts w:ascii="Arial" w:hAnsi="Arial" w:cs="Arial"/>
          <w:color w:val="222222"/>
          <w:sz w:val="32"/>
          <w:szCs w:val="30"/>
          <w:shd w:val="clear" w:color="auto" w:fill="FFFFFF"/>
        </w:rPr>
        <w:t>В прошлом году налоговая служба принудительно взыскала с неплательщиков в бюджет 930 млрд рублей. Об этом говорится в докладе Минфина об исполнении плана министерства за 2020 год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.</w:t>
      </w:r>
    </w:p>
    <w:p w:rsidR="005B1CCA" w:rsidRDefault="005B1CCA" w:rsidP="005B1CCA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5B1CCA" w:rsidRPr="005B1CCA" w:rsidRDefault="005B1CCA" w:rsidP="005B1CCA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1" w:history="1">
        <w:r w:rsidRPr="005B1CCA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DE0E4E" w:rsidRDefault="00DE0E4E" w:rsidP="004F7258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4F7258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Pr="00EC0630" w:rsidRDefault="004F7258" w:rsidP="004F7258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51D1DD5">
          <v:rect id="_x0000_i1263" style="width:484.45pt;height:1.2pt" o:hralign="center" o:hrstd="t" o:hr="t" fillcolor="#a0a0a0" stroked="f"/>
        </w:pict>
      </w:r>
    </w:p>
    <w:p w:rsidR="005B1CCA" w:rsidRPr="004F7258" w:rsidRDefault="004F7258" w:rsidP="004F7258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4F7258">
        <w:rPr>
          <w:rFonts w:ascii="Helvetica" w:hAnsi="Helvetica"/>
          <w:color w:val="111111"/>
          <w:sz w:val="40"/>
          <w:szCs w:val="54"/>
        </w:rPr>
        <w:t>Эксперт ВШЭ: госрасходы в 2020 году достигли рекордного уровня за историю России</w:t>
      </w:r>
    </w:p>
    <w:p w:rsidR="004F7258" w:rsidRDefault="004F7258" w:rsidP="004F7258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F7258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Расширенные государственные расходы России в 2020 году достигли 42,15 трлн руб., посчитал ведущий научный сотрудник Центра развития НИУ ВШЭ Андрей Чернявский. Это рекордная сумма за историю России, передает РБК. </w:t>
      </w:r>
    </w:p>
    <w:p w:rsidR="004F7258" w:rsidRDefault="004F7258" w:rsidP="004F7258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F7258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В расширенные расходы включены траты федерального бюджета, регионов и муниципалитетов, а также трех внебюджетных фондов. Расходы федерального бюджета в 2020 году увеличились на 25% к 2019 году, а траты консолидированных бюджетов регионов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4F7258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на 15%.</w:t>
      </w:r>
    </w:p>
    <w:p w:rsidR="004F7258" w:rsidRDefault="004F7258" w:rsidP="004F7258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F7258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Расширенные госрасходы в 2020 году достигли 39,5% ВВП — это на 5 процентных пунктов больше, чем в среднем за 2011–2019 годы. Больше было только в 2009 году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4F7258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41,4% ВВП.</w:t>
      </w:r>
    </w:p>
    <w:p w:rsidR="004F7258" w:rsidRDefault="004F7258" w:rsidP="004F7258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4F7258" w:rsidRPr="004F7258" w:rsidRDefault="004F7258" w:rsidP="004F7258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2" w:history="1">
        <w:r w:rsidRPr="004F7258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4F7258" w:rsidRDefault="004F7258" w:rsidP="004F7258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32AF996">
          <v:rect id="_x0000_i1236" style="width:484.45pt;height:1.2pt" o:hralign="center" o:hrstd="t" o:hr="t" fillcolor="#a0a0a0" stroked="f"/>
        </w:pict>
      </w:r>
    </w:p>
    <w:p w:rsidR="004F7258" w:rsidRDefault="00F6204C" w:rsidP="00F6204C">
      <w:pPr>
        <w:pStyle w:val="3"/>
        <w:spacing w:before="240" w:beforeAutospacing="0" w:after="240" w:afterAutospacing="0"/>
        <w:jc w:val="both"/>
        <w:textAlignment w:val="baseline"/>
        <w:rPr>
          <w:rFonts w:asciiTheme="minorHAnsi" w:hAnsiTheme="minorHAnsi"/>
          <w:color w:val="111111"/>
          <w:sz w:val="40"/>
          <w:szCs w:val="54"/>
        </w:rPr>
      </w:pPr>
      <w:r w:rsidRPr="00F6204C">
        <w:rPr>
          <w:rFonts w:ascii="Helvetica" w:hAnsi="Helvetica"/>
          <w:color w:val="111111"/>
          <w:sz w:val="40"/>
          <w:szCs w:val="54"/>
        </w:rPr>
        <w:t>Информация Центрального Банка России «Мониторинг отраслевых финансовых потоков» № 10 (46) / 22.03.2021</w:t>
      </w:r>
    </w:p>
    <w:p w:rsidR="00F6204C" w:rsidRPr="00F6204C" w:rsidRDefault="00F6204C" w:rsidP="00F6204C">
      <w:pPr>
        <w:pStyle w:val="3"/>
        <w:spacing w:before="240" w:beforeAutospacing="0" w:after="24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F6204C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На второй неделе марта в большом количестве отраслей рост платежей возобновился. Улучшение динамики произошло во всех укрупненных группах отраслей. Частично это могло быть вызвано эффектом короткой рабочей недели: среднедневной объем платежей во многих отраслях в такие периоды растет из-за необходимости провести схожий объем операций за меньшее количество дней. В целом динамика экономической активности по-прежнему остается неоднородной.</w:t>
      </w:r>
    </w:p>
    <w:p w:rsidR="00F6204C" w:rsidRPr="00F6204C" w:rsidRDefault="00F6204C" w:rsidP="00F6204C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3" w:anchor="a_107637" w:history="1">
        <w:r w:rsidRPr="00F6204C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DE0E4E" w:rsidRDefault="00DE0E4E" w:rsidP="00F6204C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F6204C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F6204C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F6204C" w:rsidRDefault="00F6204C" w:rsidP="00F6204C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EC063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26CC2A0">
          <v:rect id="_x0000_i1242" style="width:484.45pt;height:1.2pt" o:hralign="center" o:hrstd="t" o:hr="t" fillcolor="#a0a0a0" stroked="f"/>
        </w:pict>
      </w:r>
    </w:p>
    <w:p w:rsidR="00717E8C" w:rsidRPr="00AF6597" w:rsidRDefault="00717E8C" w:rsidP="00717E8C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AF6597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  <w:lang w:eastAsia="ru-RU"/>
        </w:rPr>
        <w:t>РАЗДЕЛ «ПРОМЫШЛЕННАЯ ПОЛИТИКА»</w:t>
      </w:r>
      <w:r w:rsidR="00A1604C"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CC7F314">
          <v:rect id="_x0000_i1045" style="width:484.45pt;height:1.2pt" o:hralign="center" o:hrstd="t" o:hr="t" fillcolor="#a0a0a0" stroked="f"/>
        </w:pict>
      </w:r>
    </w:p>
    <w:p w:rsidR="00AF6597" w:rsidRPr="007D28FF" w:rsidRDefault="00AF6597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"</w:t>
      </w:r>
      <w:proofErr w:type="spellStart"/>
      <w:r w:rsidRPr="007D28FF">
        <w:rPr>
          <w:rFonts w:ascii="Helvetica" w:hAnsi="Helvetica"/>
          <w:color w:val="111111"/>
          <w:sz w:val="40"/>
          <w:szCs w:val="54"/>
        </w:rPr>
        <w:t>Союзмолоко</w:t>
      </w:r>
      <w:proofErr w:type="spellEnd"/>
      <w:r w:rsidRPr="007D28FF">
        <w:rPr>
          <w:rFonts w:ascii="Helvetica" w:hAnsi="Helvetica"/>
          <w:color w:val="111111"/>
          <w:sz w:val="40"/>
          <w:szCs w:val="54"/>
        </w:rPr>
        <w:t>" ждет роста себестоимости молочной продукции</w:t>
      </w:r>
    </w:p>
    <w:p w:rsidR="00AF6597" w:rsidRPr="00AF6597" w:rsidRDefault="00AF6597" w:rsidP="00717E8C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F6597">
        <w:rPr>
          <w:rFonts w:ascii="Arial" w:hAnsi="Arial" w:cs="Arial"/>
          <w:color w:val="222222"/>
          <w:sz w:val="32"/>
          <w:szCs w:val="30"/>
          <w:shd w:val="clear" w:color="auto" w:fill="FFFFFF"/>
        </w:rPr>
        <w:t>Национальный союз производителей молока ("</w:t>
      </w:r>
      <w:proofErr w:type="spellStart"/>
      <w:r w:rsidRPr="00AF6597">
        <w:rPr>
          <w:rFonts w:ascii="Arial" w:hAnsi="Arial" w:cs="Arial"/>
          <w:color w:val="222222"/>
          <w:sz w:val="32"/>
          <w:szCs w:val="30"/>
          <w:shd w:val="clear" w:color="auto" w:fill="FFFFFF"/>
        </w:rPr>
        <w:t>Союзмолоко</w:t>
      </w:r>
      <w:proofErr w:type="spellEnd"/>
      <w:r w:rsidRPr="00AF6597">
        <w:rPr>
          <w:rFonts w:ascii="Arial" w:hAnsi="Arial" w:cs="Arial"/>
          <w:color w:val="222222"/>
          <w:sz w:val="32"/>
          <w:szCs w:val="30"/>
          <w:shd w:val="clear" w:color="auto" w:fill="FFFFFF"/>
        </w:rPr>
        <w:t>") прогнозирует, что в 2021 году вырастет себестоимость производства и переработки молока и увеличатся расходы бизнеса на маркировку молочной продукции.</w:t>
      </w:r>
    </w:p>
    <w:p w:rsidR="00AF6597" w:rsidRPr="00AF6597" w:rsidRDefault="00AF6597" w:rsidP="00AF6597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4" w:history="1">
        <w:r w:rsidRPr="00AF6597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AF6597" w:rsidRPr="00AF6597" w:rsidRDefault="00AF6597" w:rsidP="00AF6597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</w:rPr>
      </w:pPr>
      <w:r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8AE135C">
          <v:rect id="_x0000_i1176" style="width:484.45pt;height:1.2pt" o:hralign="center" o:hrstd="t" o:hr="t" fillcolor="#a0a0a0" stroked="f"/>
        </w:pict>
      </w:r>
    </w:p>
    <w:p w:rsidR="00346549" w:rsidRPr="00513C46" w:rsidRDefault="00346549" w:rsidP="001E3C7D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513C46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  <w:lang w:eastAsia="ru-RU"/>
        </w:rPr>
        <w:t>РАЗДЕЛ «КОНТРОЛЬНО-НАДЗОРНАЯ ДЕЯТЕЛЬНОСТЬ»</w:t>
      </w:r>
      <w:r w:rsidR="00A1604C" w:rsidRPr="00513C46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3238F3E">
          <v:rect id="_x0000_i1047" style="width:484.45pt;height:1.2pt" o:hralign="center" o:hrstd="t" o:hr="t" fillcolor="#a0a0a0" stroked="f"/>
        </w:pict>
      </w:r>
    </w:p>
    <w:p w:rsidR="00513C46" w:rsidRPr="007D28FF" w:rsidRDefault="00513C46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 xml:space="preserve">Встреча с главой Счётной палаты Алексеем </w:t>
      </w:r>
      <w:proofErr w:type="spellStart"/>
      <w:r w:rsidRPr="007D28FF">
        <w:rPr>
          <w:rFonts w:ascii="Helvetica" w:hAnsi="Helvetica"/>
          <w:color w:val="111111"/>
          <w:sz w:val="40"/>
          <w:szCs w:val="54"/>
        </w:rPr>
        <w:t>Кудриным</w:t>
      </w:r>
    </w:p>
    <w:proofErr w:type="spellEnd"/>
    <w:p w:rsidR="00513C46" w:rsidRPr="00513C46" w:rsidRDefault="00513C46" w:rsidP="00513C46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r w:rsidRPr="00513C46">
        <w:rPr>
          <w:rStyle w:val="a3"/>
          <w:rFonts w:ascii="Arial Nova Light" w:hAnsi="Arial Nova Light" w:cs="Calibri"/>
          <w:lang w:eastAsia="ru-RU"/>
        </w:rPr>
        <w:fldChar w:fldCharType="begin"/>
      </w:r>
      <w:r w:rsidRPr="00513C46">
        <w:rPr>
          <w:rStyle w:val="a3"/>
          <w:rFonts w:ascii="Arial Nova Light" w:hAnsi="Arial Nova Light" w:cs="Calibri"/>
          <w:lang w:eastAsia="ru-RU"/>
        </w:rPr>
        <w:instrText xml:space="preserve"> HYPERLINK "http://kremlin.ru/events/president/news/65187" </w:instrText>
      </w:r>
      <w:r w:rsidRPr="00513C46">
        <w:rPr>
          <w:rStyle w:val="a3"/>
          <w:rFonts w:ascii="Arial Nova Light" w:hAnsi="Arial Nova Light" w:cs="Calibri"/>
          <w:lang w:eastAsia="ru-RU"/>
        </w:rPr>
        <w:fldChar w:fldCharType="separate"/>
      </w:r>
      <w:r w:rsidRPr="00513C46">
        <w:rPr>
          <w:rStyle w:val="a3"/>
          <w:rFonts w:ascii="Arial Nova Light" w:hAnsi="Arial Nova Light" w:cs="Calibri"/>
          <w:lang w:eastAsia="ru-RU"/>
        </w:rPr>
        <w:t>Просмотреть статью...</w:t>
      </w:r>
      <w:r w:rsidRPr="00513C46">
        <w:rPr>
          <w:rStyle w:val="a3"/>
          <w:rFonts w:ascii="Arial Nova Light" w:hAnsi="Arial Nova Light" w:cs="Calibri"/>
          <w:lang w:eastAsia="ru-RU"/>
        </w:rPr>
        <w:fldChar w:fldCharType="end"/>
      </w:r>
    </w:p>
    <w:p w:rsidR="00DE0E4E" w:rsidRDefault="00DE0E4E" w:rsidP="001E6658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1E6658" w:rsidRPr="001E6658" w:rsidRDefault="001E6658" w:rsidP="001E6658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1E6658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1E34B77">
          <v:rect id="_x0000_i1152" style="width:484.45pt;height:1.2pt" o:hralign="center" o:hrstd="t" o:hr="t" fillcolor="#a0a0a0" stroked="f"/>
        </w:pict>
      </w:r>
      <w:r w:rsidRPr="001E6658">
        <w:rPr>
          <w:rFonts w:ascii="Arial Nova Light" w:hAnsi="Arial Nova Light" w:cstheme="minorHAnsi"/>
          <w:color w:val="1F3864" w:themeColor="accent1" w:themeShade="80"/>
          <w:sz w:val="28"/>
          <w:szCs w:val="30"/>
        </w:rPr>
        <w:br/>
      </w:r>
      <w:r w:rsidRPr="001E6658">
        <w:rPr>
          <w:rFonts w:ascii="Arial" w:hAnsi="Arial" w:cs="Arial"/>
          <w:color w:val="000000"/>
        </w:rPr>
        <w:br/>
      </w:r>
      <w:r w:rsidRPr="001E6658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  <w:lang w:eastAsia="ru-RU"/>
        </w:rPr>
        <w:t>РАЗДЕЛ «</w:t>
      </w:r>
      <w:r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  <w:lang w:eastAsia="ru-RU"/>
        </w:rPr>
        <w:t>ГОСУДАРСТВЕННЫЕ И МУНИЦИПАЛЬНЫЕ УСЛУГИ</w:t>
      </w:r>
      <w:r w:rsidRPr="001E6658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  <w:lang w:eastAsia="ru-RU"/>
        </w:rPr>
        <w:t>»</w:t>
      </w:r>
      <w:r w:rsidRPr="001E6658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7D2EB5F">
          <v:rect id="_x0000_i1153" style="width:484.45pt;height:1.2pt" o:hralign="center" o:hrstd="t" o:hr="t" fillcolor="#a0a0a0" stroked="f"/>
        </w:pict>
      </w:r>
    </w:p>
    <w:p w:rsidR="001E6658" w:rsidRPr="007D28FF" w:rsidRDefault="001E6658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ПРОЕКТ постановления Правительства Российской Федерации «Об утверждении Правил межведомственного информационного взаимодействия при предоставлении государственных и муниципальных услуг»</w:t>
      </w:r>
    </w:p>
    <w:p w:rsidR="001E6658" w:rsidRPr="001E6658" w:rsidRDefault="001E6658" w:rsidP="001E6658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5" w:anchor="npa=114359" w:history="1">
        <w:r w:rsidRPr="001E6658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DE0E4E" w:rsidRDefault="00DE0E4E" w:rsidP="00313D3C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E0E4E" w:rsidRDefault="00DE0E4E" w:rsidP="00313D3C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313D3C" w:rsidRPr="001E6658" w:rsidRDefault="00A1604C" w:rsidP="00313D3C">
      <w:pPr>
        <w:pStyle w:val="a4"/>
        <w:widowControl w:val="0"/>
        <w:spacing w:after="0"/>
        <w:jc w:val="both"/>
        <w:rPr>
          <w:rFonts w:ascii="Arial Nova Light" w:hAnsi="Arial Nova Light" w:cstheme="minorHAnsi"/>
          <w:iCs/>
          <w:color w:val="1F3864" w:themeColor="accent1" w:themeShade="80"/>
          <w:sz w:val="28"/>
          <w:szCs w:val="30"/>
        </w:rPr>
      </w:pPr>
      <w:r w:rsidRPr="001E6658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64BFEEA">
          <v:rect id="_x0000_i1048" style="width:484.45pt;height:1.2pt" o:hralign="center" o:hrstd="t" o:hr="t" fillcolor="#a0a0a0" stroked="f"/>
        </w:pict>
      </w:r>
    </w:p>
    <w:p w:rsidR="00795B85" w:rsidRPr="00795B85" w:rsidRDefault="00795B85" w:rsidP="00795B85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95B85">
        <w:rPr>
          <w:rFonts w:ascii="Helvetica" w:hAnsi="Helvetica"/>
          <w:color w:val="111111"/>
          <w:sz w:val="40"/>
          <w:szCs w:val="54"/>
        </w:rPr>
        <w:t xml:space="preserve">Онлайн-торговля: Госуслуги могут стать площадкой для решения споров с </w:t>
      </w:r>
      <w:proofErr w:type="spellStart"/>
      <w:r w:rsidRPr="00795B85">
        <w:rPr>
          <w:rFonts w:ascii="Helvetica" w:hAnsi="Helvetica"/>
          <w:color w:val="111111"/>
          <w:sz w:val="40"/>
          <w:szCs w:val="54"/>
        </w:rPr>
        <w:t>потребителями</w:t>
      </w:r>
    </w:p>
    <w:p w:rsidR="00795B85" w:rsidRPr="00795B85" w:rsidRDefault="00795B85" w:rsidP="00795B85">
      <w:pPr>
        <w:pStyle w:val="a4"/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proofErr w:type="spellEnd"/>
      <w:r w:rsidRPr="00795B85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Председатель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П</w:t>
      </w:r>
      <w:r w:rsidRPr="00795B85">
        <w:rPr>
          <w:rFonts w:ascii="Arial" w:hAnsi="Arial" w:cs="Arial"/>
          <w:color w:val="222222"/>
          <w:sz w:val="32"/>
          <w:szCs w:val="30"/>
          <w:shd w:val="clear" w:color="auto" w:fill="FFFFFF"/>
        </w:rPr>
        <w:t>равительства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РФ М.В. </w:t>
      </w:r>
      <w:proofErr w:type="spellStart"/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Мишустин</w:t>
      </w:r>
      <w:proofErr w:type="spellEnd"/>
      <w:r w:rsidRPr="00795B85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сообщил, что на </w:t>
      </w:r>
      <w:hyperlink r:id="rId26" w:tooltip="http://www.gosuslugi.ru/" w:history="1">
        <w:r w:rsidRPr="00795B85">
          <w:rPr>
            <w:rFonts w:ascii="Arial" w:hAnsi="Arial" w:cs="Arial"/>
            <w:color w:val="222222"/>
            <w:sz w:val="32"/>
            <w:szCs w:val="30"/>
            <w:shd w:val="clear" w:color="auto" w:fill="FFFFFF"/>
          </w:rPr>
          <w:t>Госуслугах</w:t>
        </w:r>
      </w:hyperlink>
      <w:r w:rsidRPr="00795B85">
        <w:rPr>
          <w:rFonts w:ascii="Arial" w:hAnsi="Arial" w:cs="Arial"/>
          <w:color w:val="222222"/>
          <w:sz w:val="32"/>
          <w:szCs w:val="30"/>
          <w:shd w:val="clear" w:color="auto" w:fill="FFFFFF"/>
        </w:rPr>
        <w:t> создадут новый сервис. Он позволит потребителю направить в интернет-магазин претензию и потребовать, например, вернуть товар, заменить его на другой или получить скидку на будущие покупки. Сторонам спора хотят предоставить и другие возможности.</w:t>
      </w:r>
    </w:p>
    <w:p w:rsidR="00795B85" w:rsidRPr="00795B85" w:rsidRDefault="00795B85" w:rsidP="00795B85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7" w:anchor="utm_campaign=rss_nw&amp;utm_source=rss_reader&amp;utm_medium=rss" w:history="1">
        <w:r w:rsidRPr="00795B85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8221A8" w:rsidRPr="004F1D25" w:rsidRDefault="00795B85" w:rsidP="00DE0E4E">
      <w:pPr>
        <w:pStyle w:val="a4"/>
        <w:widowControl w:val="0"/>
        <w:spacing w:after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1E6658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F45FE43">
          <v:rect id="_x0000_i1244" style="width:484.45pt;height:1.2pt" o:hralign="center" o:hrstd="t" o:hr="t" fillcolor="#a0a0a0" stroked="f"/>
        </w:pict>
      </w:r>
      <w:r>
        <w:rPr>
          <w:rFonts w:ascii="Arial" w:hAnsi="Arial" w:cs="Arial"/>
          <w:color w:val="000000"/>
        </w:rPr>
        <w:br/>
      </w:r>
      <w:r w:rsidR="008221A8" w:rsidRPr="004F1D25">
        <w:rPr>
          <w:rFonts w:ascii="Arial" w:hAnsi="Arial" w:cs="Arial"/>
          <w:color w:val="000000"/>
        </w:rPr>
        <w:br/>
      </w:r>
      <w:r w:rsidR="008221A8" w:rsidRPr="004F1D25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«ЗЕМЕЛЬНЫЕ И ИМУЩЕСТВЕННЫЕ ОТНОШЕНИЯ»</w:t>
      </w:r>
      <w:r w:rsidR="00A1604C" w:rsidRPr="004F1D2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221E0A5">
          <v:rect id="_x0000_i1050" style="width:484.45pt;height:1.2pt" o:hralign="center" o:hrstd="t" o:hr="t" fillcolor="#a0a0a0" stroked="f"/>
        </w:pict>
      </w:r>
    </w:p>
    <w:p w:rsidR="004F1D25" w:rsidRPr="007D28FF" w:rsidRDefault="004F1D25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Приватизация в 2020 году принесла в бюджет России более 4 млрд рублей</w:t>
      </w:r>
    </w:p>
    <w:p w:rsidR="00AB5C12" w:rsidRDefault="00AB5C12" w:rsidP="00AB5C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B5C12">
        <w:rPr>
          <w:rFonts w:ascii="Arial" w:hAnsi="Arial" w:cs="Arial"/>
          <w:color w:val="222222"/>
          <w:sz w:val="32"/>
          <w:szCs w:val="30"/>
          <w:shd w:val="clear" w:color="auto" w:fill="FFFFFF"/>
        </w:rPr>
        <w:t>Объем поступлений в российский бюджет в рамках приватизации в 2020 году составил более 4 млрд руб. против планового показателя в 3,6 млрд руб., сообщил глава Росимущества Вадим Яковенко. По его словам, в 2021 году объем поступлений планируется сохранить на уровне не менее 3,6 млрд руб.</w:t>
      </w:r>
    </w:p>
    <w:p w:rsidR="00AB5C12" w:rsidRDefault="00AB5C12" w:rsidP="00AB5C12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AB5C12" w:rsidRDefault="00AB5C12" w:rsidP="00AB5C12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hyperlink r:id="rId28" w:history="1">
        <w:r w:rsidRPr="00AB5C12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  <w:r w:rsidRPr="004F1D2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083F777">
          <v:rect id="_x0000_i1172" style="width:484.45pt;height:1.2pt" o:hralign="center" o:hrstd="t" o:hr="t" fillcolor="#a0a0a0" stroked="f"/>
        </w:pict>
      </w:r>
    </w:p>
    <w:p w:rsidR="00DC3D5A" w:rsidRPr="007D28FF" w:rsidRDefault="00DC3D5A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"План деятельности Федерального агентства по управлению государственным имуществом на 2021 год" (утв. Минфином России 15.02.2021)</w:t>
      </w:r>
    </w:p>
    <w:p w:rsidR="00DC3D5A" w:rsidRPr="00DC3D5A" w:rsidRDefault="00DC3D5A" w:rsidP="00DC3D5A">
      <w:pPr>
        <w:pStyle w:val="a4"/>
        <w:widowControl w:val="0"/>
        <w:spacing w:after="0"/>
        <w:jc w:val="right"/>
        <w:rPr>
          <w:rStyle w:val="a3"/>
          <w:rFonts w:ascii="Arial Nova Light" w:hAnsi="Arial Nova Light"/>
        </w:rPr>
      </w:pPr>
      <w:hyperlink r:id="rId29" w:anchor="utm_campaign=rss_curprof&amp;utm_source=rss_reader&amp;utm_medium=rss" w:history="1">
        <w:r w:rsidRPr="00DC3D5A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5838DB" w:rsidRDefault="005838DB" w:rsidP="00DC3D5A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5838DB" w:rsidRDefault="005838DB" w:rsidP="00DC3D5A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DC3D5A" w:rsidRDefault="00DC3D5A" w:rsidP="00DC3D5A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</w:rPr>
      </w:pPr>
      <w:r w:rsidRPr="004F1D2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6DFFD385">
          <v:rect id="_x0000_i1213" style="width:484.45pt;height:1.2pt" o:hralign="center" o:hrstd="t" o:hr="t" fillcolor="#a0a0a0" stroked="f"/>
        </w:pict>
      </w:r>
    </w:p>
    <w:p w:rsidR="003455E8" w:rsidRPr="007D28FF" w:rsidRDefault="003455E8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Госдума приняла закон о "гаражной амнистии"</w:t>
      </w:r>
    </w:p>
    <w:p w:rsidR="003455E8" w:rsidRPr="003455E8" w:rsidRDefault="003455E8" w:rsidP="008221A8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455E8">
        <w:rPr>
          <w:rFonts w:ascii="Arial" w:hAnsi="Arial" w:cs="Arial"/>
          <w:color w:val="222222"/>
          <w:sz w:val="32"/>
          <w:szCs w:val="30"/>
          <w:shd w:val="clear" w:color="auto" w:fill="FFFFFF"/>
        </w:rPr>
        <w:t>Госдума приняла в третьем чтении закон о "гаражной амнистии", который вводит упрощенный порядок оформления в собственность земли под гаражами и самих гаражей.</w:t>
      </w:r>
    </w:p>
    <w:p w:rsidR="003455E8" w:rsidRPr="003455E8" w:rsidRDefault="003455E8" w:rsidP="003455E8">
      <w:pPr>
        <w:pStyle w:val="a4"/>
        <w:jc w:val="right"/>
        <w:rPr>
          <w:rStyle w:val="a3"/>
          <w:rFonts w:ascii="Arial Nova Light" w:hAnsi="Arial Nova Light"/>
        </w:rPr>
      </w:pPr>
      <w:hyperlink r:id="rId30" w:history="1">
        <w:r w:rsidRPr="003455E8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3455E8" w:rsidRPr="003455E8" w:rsidRDefault="003455E8" w:rsidP="003455E8">
      <w:pPr>
        <w:pStyle w:val="a4"/>
        <w:widowControl w:val="0"/>
        <w:spacing w:after="0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F1D2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2B4D470">
          <v:rect id="_x0000_i1193" style="width:484.45pt;height:1.2pt" o:hralign="center" o:hrstd="t" o:hr="t" fillcolor="#a0a0a0" stroked="f"/>
        </w:pict>
      </w:r>
    </w:p>
    <w:p w:rsidR="008038C2" w:rsidRPr="00AF6597" w:rsidRDefault="008038C2" w:rsidP="005838DB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AF6597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«СОЦИАЛЬНАЯ ПОЛИТИКА»</w:t>
      </w:r>
      <w:r w:rsidR="00A1604C"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4310E88">
          <v:rect id="_x0000_i1055" style="width:484.45pt;height:1.2pt" o:hralign="center" o:hrstd="t" o:hr="t" fillcolor="#a0a0a0" stroked="f"/>
        </w:pict>
      </w:r>
    </w:p>
    <w:p w:rsidR="00A1604C" w:rsidRPr="007D28FF" w:rsidRDefault="00A1604C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 xml:space="preserve">Постановление Правительства РФ от 13.03.2021 </w:t>
      </w:r>
      <w:r w:rsidR="00CE25D9" w:rsidRPr="007D28FF">
        <w:rPr>
          <w:rFonts w:ascii="Helvetica" w:hAnsi="Helvetica"/>
          <w:color w:val="111111"/>
          <w:sz w:val="40"/>
          <w:szCs w:val="54"/>
        </w:rPr>
        <w:t>№</w:t>
      </w:r>
      <w:r w:rsidRPr="007D28FF">
        <w:rPr>
          <w:rFonts w:ascii="Helvetica" w:hAnsi="Helvetica"/>
          <w:color w:val="111111"/>
          <w:sz w:val="40"/>
          <w:szCs w:val="54"/>
        </w:rPr>
        <w:t xml:space="preserve"> </w:t>
      </w:r>
      <w:proofErr w:type="gramStart"/>
      <w:r w:rsidRPr="007D28FF">
        <w:rPr>
          <w:rFonts w:ascii="Helvetica" w:hAnsi="Helvetica"/>
          <w:color w:val="111111"/>
          <w:sz w:val="40"/>
          <w:szCs w:val="54"/>
        </w:rPr>
        <w:t>362  "</w:t>
      </w:r>
      <w:proofErr w:type="gramEnd"/>
      <w:r w:rsidRPr="007D28FF">
        <w:rPr>
          <w:rFonts w:ascii="Helvetica" w:hAnsi="Helvetica"/>
          <w:color w:val="111111"/>
          <w:sz w:val="40"/>
          <w:szCs w:val="54"/>
        </w:rPr>
        <w:t>О государственной поддержке в 2021 году юридических лиц и индивидуальных предпринимателей при трудоустройстве безработных граждан"</w:t>
      </w:r>
    </w:p>
    <w:p w:rsidR="00A1604C" w:rsidRPr="00A1604C" w:rsidRDefault="00A1604C" w:rsidP="00A1604C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1604C">
        <w:rPr>
          <w:rFonts w:ascii="Arial" w:hAnsi="Arial" w:cs="Arial"/>
          <w:color w:val="222222"/>
          <w:sz w:val="32"/>
          <w:szCs w:val="30"/>
          <w:shd w:val="clear" w:color="auto" w:fill="FFFFFF"/>
        </w:rPr>
        <w:t>Правительство утвердило правила предоставления в 2021 году из бюджета ФСС субсидий в целях трудоустройства безработных граждан</w:t>
      </w:r>
    </w:p>
    <w:p w:rsidR="00A1604C" w:rsidRPr="00A1604C" w:rsidRDefault="00A1604C" w:rsidP="00A1604C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1604C">
        <w:rPr>
          <w:rFonts w:ascii="Arial" w:hAnsi="Arial" w:cs="Arial"/>
          <w:color w:val="222222"/>
          <w:sz w:val="32"/>
          <w:szCs w:val="30"/>
          <w:shd w:val="clear" w:color="auto" w:fill="FFFFFF"/>
        </w:rPr>
        <w:t>Целью предоставления субсидий является частичная компенсация затрат работодателя на выплату заработной платы работникам из числа трудоустроенных безработных граждан, которые отвечают следующим критериям:</w:t>
      </w:r>
    </w:p>
    <w:p w:rsidR="00A1604C" w:rsidRPr="00A1604C" w:rsidRDefault="00A1604C" w:rsidP="00A1604C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1604C">
        <w:rPr>
          <w:rFonts w:ascii="Arial" w:hAnsi="Arial" w:cs="Arial"/>
          <w:color w:val="222222"/>
          <w:sz w:val="32"/>
          <w:szCs w:val="30"/>
          <w:shd w:val="clear" w:color="auto" w:fill="FFFFFF"/>
        </w:rPr>
        <w:t>на 1 января 2021 г. зарегистрированы в качестве безработных граждан в органах службы занятости;</w:t>
      </w:r>
    </w:p>
    <w:p w:rsidR="00A1604C" w:rsidRPr="00A1604C" w:rsidRDefault="00A1604C" w:rsidP="00A1604C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1604C">
        <w:rPr>
          <w:rFonts w:ascii="Arial" w:hAnsi="Arial" w:cs="Arial"/>
          <w:color w:val="222222"/>
          <w:sz w:val="32"/>
          <w:szCs w:val="30"/>
          <w:shd w:val="clear" w:color="auto" w:fill="FFFFFF"/>
        </w:rPr>
        <w:t>на дату направления органами службы занятости для трудоустройства к работодателю являлись безработными гражданами;</w:t>
      </w:r>
    </w:p>
    <w:p w:rsidR="00A1604C" w:rsidRPr="00A1604C" w:rsidRDefault="00A1604C" w:rsidP="00A1604C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1604C">
        <w:rPr>
          <w:rFonts w:ascii="Arial" w:hAnsi="Arial" w:cs="Arial"/>
          <w:color w:val="222222"/>
          <w:sz w:val="32"/>
          <w:szCs w:val="30"/>
          <w:shd w:val="clear" w:color="auto" w:fill="FFFFFF"/>
        </w:rPr>
        <w:t>на дату заключения трудового договора с работодателем не имели работы, не были зарегистрированы в качестве ИП, главы КФХ, единоличного исполнительного органа юрлица, а также не применяли специальный налоговый режим "Налог на профессиональный доход".</w:t>
      </w:r>
    </w:p>
    <w:p w:rsidR="00A1604C" w:rsidRPr="00A1604C" w:rsidRDefault="00A1604C" w:rsidP="00A1604C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1604C">
        <w:rPr>
          <w:rFonts w:ascii="Arial" w:hAnsi="Arial" w:cs="Arial"/>
          <w:color w:val="222222"/>
          <w:sz w:val="32"/>
          <w:szCs w:val="30"/>
          <w:shd w:val="clear" w:color="auto" w:fill="FFFFFF"/>
        </w:rPr>
        <w:t>Предоставление субсидий осуществляется без заключения соответствующего соглашения на основании реестра.</w:t>
      </w:r>
    </w:p>
    <w:p w:rsidR="005838DB" w:rsidRDefault="005838DB" w:rsidP="00A1604C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A1604C" w:rsidRPr="00A1604C" w:rsidRDefault="00A1604C" w:rsidP="00A1604C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31" w:anchor="utm_campaign=rss_fd&amp;utm_source=rss_reader&amp;utm_medium=rss" w:history="1">
        <w:r w:rsidRPr="00A1604C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A1604C" w:rsidRDefault="00A1604C" w:rsidP="00A1604C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</w:rPr>
      </w:pPr>
      <w:r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CA40A14">
          <v:rect id="_x0000_i1215" style="width:484.45pt;height:1.2pt" o:hralign="center" o:hrstd="t" o:hr="t" fillcolor="#a0a0a0" stroked="f"/>
        </w:pict>
      </w:r>
    </w:p>
    <w:p w:rsidR="00AF6597" w:rsidRPr="007D28FF" w:rsidRDefault="00AF6597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Губернатор Ульяновской области предложил ввести в регионе продовольственные субсидии</w:t>
      </w:r>
    </w:p>
    <w:p w:rsidR="00AF6597" w:rsidRDefault="00AF6597" w:rsidP="00CC787A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F6597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Губернатор Ульяновской области Сергей Морозов считает возможным ввести в регионе продовольственные субсидии. </w:t>
      </w:r>
    </w:p>
    <w:p w:rsidR="00AF6597" w:rsidRPr="00AF6597" w:rsidRDefault="00AF6597" w:rsidP="00AF6597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32" w:history="1">
        <w:r w:rsidRPr="00AF6597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AF6597" w:rsidRPr="00AF6597" w:rsidRDefault="00AF6597" w:rsidP="00AF6597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</w:rPr>
      </w:pPr>
      <w:r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1C2AA6B">
          <v:rect id="_x0000_i1183" style="width:484.45pt;height:1.2pt" o:hralign="center" o:hrstd="t" o:hr="t" fillcolor="#a0a0a0" stroked="f"/>
        </w:pict>
      </w:r>
    </w:p>
    <w:p w:rsidR="00AF6597" w:rsidRPr="007D28FF" w:rsidRDefault="00AF6597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Счетная палата разработала подходы для снижения уровня бедности в России</w:t>
      </w:r>
    </w:p>
    <w:p w:rsidR="00AF6597" w:rsidRDefault="00AF6597" w:rsidP="00CC787A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F6597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Счетная палата (СП) России проанализировала принятые правительством меры по борьбе с бедностью и подготовила ряд предложений для снижения ее уровня, сообщил глава СП Алексей Кудрин на встрече с президентом Владимиром Путиным. Подробностей он не рассказал. </w:t>
      </w:r>
    </w:p>
    <w:p w:rsidR="00AF6597" w:rsidRPr="00AF6597" w:rsidRDefault="00AF6597" w:rsidP="00AF6597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33" w:history="1">
        <w:r w:rsidRPr="00AF6597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AF6597" w:rsidRDefault="00AF6597" w:rsidP="00AF6597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9376551">
          <v:rect id="_x0000_i1186" style="width:484.45pt;height:1.2pt" o:hralign="center" o:hrstd="t" o:hr="t" fillcolor="#a0a0a0" stroked="f"/>
        </w:pict>
      </w:r>
    </w:p>
    <w:p w:rsidR="00AF6597" w:rsidRPr="0045003C" w:rsidRDefault="0045003C" w:rsidP="0045003C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45003C">
        <w:rPr>
          <w:rFonts w:ascii="Helvetica" w:hAnsi="Helvetica"/>
          <w:color w:val="111111"/>
          <w:sz w:val="40"/>
          <w:szCs w:val="54"/>
        </w:rPr>
        <w:t>Количество справок для признания безработными хотят сократить</w:t>
      </w:r>
    </w:p>
    <w:p w:rsidR="0045003C" w:rsidRDefault="0045003C" w:rsidP="00CC787A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Институт законодательства и сравнительного правоведения при правительстве РФ подготовил замечания к </w:t>
      </w: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>обсуждаемому</w:t>
      </w:r>
      <w:r w:rsidRPr="0045003C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сейчас законопроекту, вносящему ряд изменений в закон о занятости населения. В частности, предлагается скорректировать норму о признании в качестве безработных. Предлагается включить в законопроект такой вариант: безработными не будут признаны люди, обратившиеся в службу занятости в электронной форме и отказавшиеся от двух вариантов предложенной им в личном кабинете подходящей работы или профессионального обучения.</w:t>
      </w:r>
    </w:p>
    <w:p w:rsidR="0045003C" w:rsidRPr="0045003C" w:rsidRDefault="0045003C" w:rsidP="0045003C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34" w:history="1">
        <w:r w:rsidRPr="0045003C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5838DB" w:rsidRDefault="005838DB" w:rsidP="0045003C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5838DB" w:rsidRDefault="005838DB" w:rsidP="0045003C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45003C" w:rsidRDefault="0045003C" w:rsidP="0045003C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1834AFE">
          <v:rect id="_x0000_i1224" style="width:484.45pt;height:1.2pt" o:hralign="center" o:hrstd="t" o:hr="t" fillcolor="#a0a0a0" stroked="f"/>
        </w:pict>
      </w:r>
    </w:p>
    <w:p w:rsidR="00E85025" w:rsidRPr="00E85025" w:rsidRDefault="00E85025" w:rsidP="00E85025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E85025">
        <w:rPr>
          <w:rFonts w:ascii="Helvetica" w:hAnsi="Helvetica"/>
          <w:color w:val="111111"/>
          <w:sz w:val="40"/>
          <w:szCs w:val="54"/>
        </w:rPr>
        <w:t>Правительство определило условия договоров между гражданами и исполнителями госуслуг в социальной сфере</w:t>
      </w:r>
    </w:p>
    <w:p w:rsidR="00E85025" w:rsidRDefault="00E85025" w:rsidP="00CC787A">
      <w:pPr>
        <w:pStyle w:val="a4"/>
        <w:widowControl w:val="0"/>
        <w:spacing w:after="0"/>
        <w:ind w:firstLine="709"/>
        <w:jc w:val="both"/>
        <w:rPr>
          <w:rFonts w:ascii="Georgia" w:hAnsi="Georgia"/>
          <w:i/>
          <w:iCs/>
          <w:color w:val="000000"/>
          <w:sz w:val="32"/>
          <w:szCs w:val="32"/>
          <w:shd w:val="clear" w:color="auto" w:fill="FDFDFD"/>
        </w:rPr>
      </w:pPr>
      <w:r>
        <w:rPr>
          <w:rFonts w:ascii="Georgia" w:hAnsi="Georgia"/>
          <w:i/>
          <w:iCs/>
          <w:color w:val="000000"/>
          <w:sz w:val="32"/>
          <w:szCs w:val="32"/>
          <w:shd w:val="clear" w:color="auto" w:fill="FDFDFD"/>
        </w:rPr>
        <w:t xml:space="preserve">Постановление </w:t>
      </w:r>
      <w:r>
        <w:rPr>
          <w:rFonts w:ascii="Georgia" w:hAnsi="Georgia"/>
          <w:i/>
          <w:iCs/>
          <w:color w:val="000000"/>
          <w:sz w:val="32"/>
          <w:szCs w:val="32"/>
          <w:shd w:val="clear" w:color="auto" w:fill="FDFDFD"/>
        </w:rPr>
        <w:t xml:space="preserve">Правительства РФ </w:t>
      </w:r>
      <w:r>
        <w:rPr>
          <w:rFonts w:ascii="Georgia" w:hAnsi="Georgia"/>
          <w:i/>
          <w:iCs/>
          <w:color w:val="000000"/>
          <w:sz w:val="32"/>
          <w:szCs w:val="32"/>
          <w:shd w:val="clear" w:color="auto" w:fill="FDFDFD"/>
        </w:rPr>
        <w:t>от 20 марта 2021 года №430</w:t>
      </w:r>
      <w:r>
        <w:rPr>
          <w:rFonts w:ascii="Georgia" w:hAnsi="Georgia"/>
          <w:i/>
          <w:iCs/>
          <w:color w:val="000000"/>
          <w:sz w:val="32"/>
          <w:szCs w:val="32"/>
          <w:shd w:val="clear" w:color="auto" w:fill="FDFDFD"/>
        </w:rPr>
        <w:t>.</w:t>
      </w:r>
    </w:p>
    <w:p w:rsidR="00E85025" w:rsidRPr="00E85025" w:rsidRDefault="00E85025" w:rsidP="00E85025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85025">
        <w:rPr>
          <w:rFonts w:ascii="Arial" w:hAnsi="Arial" w:cs="Arial"/>
          <w:color w:val="222222"/>
          <w:sz w:val="32"/>
          <w:szCs w:val="30"/>
          <w:shd w:val="clear" w:color="auto" w:fill="FFFFFF"/>
        </w:rPr>
        <w:t>С сентября 2020 года некоммерческие организации и индивидуальные предприниматели могут получать субсидии на оказание социальных услуг населению. Правительство определило обязательные условия, которые должны быть прописаны в договоре между исполнителем и потребителем таких услуг.</w:t>
      </w:r>
    </w:p>
    <w:p w:rsidR="00E85025" w:rsidRPr="00E85025" w:rsidRDefault="00E85025" w:rsidP="00E85025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85025">
        <w:rPr>
          <w:rFonts w:ascii="Arial" w:hAnsi="Arial" w:cs="Arial"/>
          <w:color w:val="222222"/>
          <w:sz w:val="32"/>
          <w:szCs w:val="30"/>
          <w:shd w:val="clear" w:color="auto" w:fill="FFFFFF"/>
        </w:rPr>
        <w:t>Господдержка предоставляется организациям, которые занимаются в том числе социальным обслуживанием населения, предоставляют санаторно-курортное лечение, оказывают паллиативную помощь, помогают в трудоустройстве. Привлечение бизнеса в социальную сферу создаёт равные условия для государственного и частного сектора, помогает повысить качество и доступность самих услуг. </w:t>
      </w:r>
    </w:p>
    <w:p w:rsidR="00E85025" w:rsidRPr="00E85025" w:rsidRDefault="00E85025" w:rsidP="00E85025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35" w:history="1">
        <w:r w:rsidRPr="00E85025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E85025" w:rsidRDefault="00E85025" w:rsidP="00E85025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A1C5637">
          <v:rect id="_x0000_i1250" style="width:484.45pt;height:1.2pt" o:hralign="center" o:hrstd="t" o:hr="t" fillcolor="#a0a0a0" stroked="f"/>
        </w:pict>
      </w:r>
    </w:p>
    <w:p w:rsidR="002459B4" w:rsidRPr="00250E84" w:rsidRDefault="002459B4" w:rsidP="005838DB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250E8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«ОБРАЗОВАНИЕ»</w:t>
      </w:r>
      <w:r w:rsidR="00A1604C" w:rsidRPr="00250E8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41C5F3F">
          <v:rect id="_x0000_i1058" style="width:484.45pt;height:1.2pt" o:hralign="center" o:hrstd="t" o:hr="t" fillcolor="#a0a0a0" stroked="f"/>
        </w:pict>
      </w:r>
    </w:p>
    <w:p w:rsidR="00250E84" w:rsidRPr="007D28FF" w:rsidRDefault="00250E84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 xml:space="preserve">Министр просвещения констатировал отсутствие дефицита </w:t>
      </w:r>
      <w:proofErr w:type="spellStart"/>
      <w:r w:rsidRPr="007D28FF">
        <w:rPr>
          <w:rFonts w:ascii="Helvetica" w:hAnsi="Helvetica"/>
          <w:color w:val="111111"/>
          <w:sz w:val="40"/>
          <w:szCs w:val="54"/>
        </w:rPr>
        <w:t>учителей</w:t>
      </w:r>
    </w:p>
    <w:p w:rsidR="00250E84" w:rsidRPr="00250E84" w:rsidRDefault="00250E84" w:rsidP="00CB5DE7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proofErr w:type="spellEnd"/>
      <w:r w:rsidRPr="00250E84">
        <w:rPr>
          <w:rFonts w:ascii="Arial" w:hAnsi="Arial" w:cs="Arial"/>
          <w:color w:val="222222"/>
          <w:sz w:val="32"/>
          <w:szCs w:val="30"/>
          <w:shd w:val="clear" w:color="auto" w:fill="FFFFFF"/>
        </w:rPr>
        <w:t>В российских школах достаточно учителей, нехватки кадров в целом нет, но по каждому региону данные "нужно смотреть отдельно", заявил в Госдуме министр просвещения Сергей Кравцов.</w:t>
      </w:r>
    </w:p>
    <w:p w:rsidR="00250E84" w:rsidRPr="00250E84" w:rsidRDefault="00250E84" w:rsidP="00250E8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36" w:history="1">
        <w:r w:rsidRPr="00250E84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5838DB" w:rsidRDefault="005838DB" w:rsidP="00250E84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5838DB" w:rsidRDefault="005838DB" w:rsidP="00250E84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250E84" w:rsidRDefault="00250E84" w:rsidP="00250E84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250E8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8A564F8">
          <v:rect id="_x0000_i1219" style="width:484.45pt;height:1.2pt" o:hralign="center" o:hrstd="t" o:hr="t" fillcolor="#a0a0a0" stroked="f"/>
        </w:pict>
      </w:r>
    </w:p>
    <w:p w:rsidR="00A02B1B" w:rsidRPr="00A02B1B" w:rsidRDefault="00A02B1B" w:rsidP="00A02B1B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A02B1B">
        <w:rPr>
          <w:rFonts w:ascii="Helvetica" w:hAnsi="Helvetica"/>
          <w:color w:val="111111"/>
          <w:sz w:val="40"/>
          <w:szCs w:val="54"/>
        </w:rPr>
        <w:t>Правительство распределило 5 млрд рублей на модернизацию инфраструктуры вузов</w:t>
      </w:r>
    </w:p>
    <w:p w:rsidR="00A02B1B" w:rsidRDefault="00A02B1B" w:rsidP="00A02B1B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02B1B">
        <w:rPr>
          <w:rFonts w:ascii="Arial" w:hAnsi="Arial" w:cs="Arial"/>
          <w:color w:val="222222"/>
          <w:sz w:val="32"/>
          <w:szCs w:val="30"/>
          <w:shd w:val="clear" w:color="auto" w:fill="FFFFFF"/>
        </w:rPr>
        <w:t>Распоряжение от 20 марта 2021 года №691-р</w:t>
      </w:r>
    </w:p>
    <w:p w:rsidR="00A02B1B" w:rsidRPr="00A02B1B" w:rsidRDefault="00A02B1B" w:rsidP="00A02B1B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37" w:history="1">
        <w:r w:rsidRPr="00A02B1B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A02B1B" w:rsidRDefault="00A02B1B" w:rsidP="00A02B1B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250E8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E5B5F6C">
          <v:rect id="_x0000_i1222" style="width:484.45pt;height:1.2pt" o:hralign="center" o:hrstd="t" o:hr="t" fillcolor="#a0a0a0" stroked="f"/>
        </w:pict>
      </w:r>
    </w:p>
    <w:p w:rsidR="00A02B1B" w:rsidRPr="00817612" w:rsidRDefault="00817612" w:rsidP="00817612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817612">
        <w:rPr>
          <w:rFonts w:ascii="Helvetica" w:hAnsi="Helvetica"/>
          <w:color w:val="111111"/>
          <w:sz w:val="40"/>
          <w:szCs w:val="54"/>
        </w:rPr>
        <w:t xml:space="preserve">Проект Федерального закона </w:t>
      </w:r>
      <w:r>
        <w:rPr>
          <w:rFonts w:asciiTheme="minorHAnsi" w:hAnsiTheme="minorHAnsi"/>
          <w:color w:val="111111"/>
          <w:sz w:val="40"/>
          <w:szCs w:val="54"/>
        </w:rPr>
        <w:t>№</w:t>
      </w:r>
      <w:r w:rsidRPr="00817612">
        <w:rPr>
          <w:rFonts w:ascii="Helvetica" w:hAnsi="Helvetica"/>
          <w:color w:val="111111"/>
          <w:sz w:val="40"/>
          <w:szCs w:val="54"/>
        </w:rPr>
        <w:t xml:space="preserve"> 1078994-7"О внесении изменений в статью 26 Федерального закона "Об образовании в Российской Федерации"(ред., принятая ГД ФС РФ в I чтении 10.03.2021)</w:t>
      </w:r>
    </w:p>
    <w:p w:rsidR="00817612" w:rsidRPr="00817612" w:rsidRDefault="00817612" w:rsidP="008176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17612">
        <w:rPr>
          <w:rFonts w:ascii="Arial" w:hAnsi="Arial" w:cs="Arial"/>
          <w:color w:val="222222"/>
          <w:sz w:val="32"/>
          <w:szCs w:val="30"/>
          <w:shd w:val="clear" w:color="auto" w:fill="FFFFFF"/>
        </w:rPr>
        <w:t>Законопроект разработан в целях повышения эффективности управления в высших учебных заведениях России.</w:t>
      </w:r>
    </w:p>
    <w:p w:rsidR="00817612" w:rsidRPr="00817612" w:rsidRDefault="00817612" w:rsidP="008176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17612">
        <w:rPr>
          <w:rFonts w:ascii="Arial" w:hAnsi="Arial" w:cs="Arial"/>
          <w:color w:val="222222"/>
          <w:sz w:val="32"/>
          <w:szCs w:val="30"/>
          <w:shd w:val="clear" w:color="auto" w:fill="FFFFFF"/>
        </w:rPr>
        <w:t>Правительство РФ планирует расширить полномочия наблюдательных советов образовательных организаций высшего образования, являющихся автономными учреждениями. Так, наблюдательный совет в указанных организациях, помимо предусмотренных ст. 11 Федерального закона "Об автономных учреждениях" вопросов, будет рассматривать и согласовывать программы развития образовательной организации, мониторинг их реализации. При этом законопроект предлагает отказаться от установления на законодательном уровне исчерпывающего перечня полномочий наблюдательного совета и предоставить возможность дополнять указанный перечень на уровне устава.</w:t>
      </w:r>
    </w:p>
    <w:p w:rsidR="00817612" w:rsidRPr="00817612" w:rsidRDefault="00817612" w:rsidP="008176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17612">
        <w:rPr>
          <w:rFonts w:ascii="Arial" w:hAnsi="Arial" w:cs="Arial"/>
          <w:color w:val="222222"/>
          <w:sz w:val="32"/>
          <w:szCs w:val="30"/>
          <w:shd w:val="clear" w:color="auto" w:fill="FFFFFF"/>
        </w:rPr>
        <w:t>Кроме того, в бюджетных государственных и муниципальных образовательных организациях высшего образования предлагается формировать попечительские советы. Исключение составят только образовательные организации федеральных государственных органов, осуществляющие подготовку кадров в интересах обороны и безопасности государства, обеспечения законности и правопорядка.</w:t>
      </w:r>
    </w:p>
    <w:p w:rsidR="00817612" w:rsidRPr="00817612" w:rsidRDefault="00817612" w:rsidP="008176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17612">
        <w:rPr>
          <w:rFonts w:ascii="Arial" w:hAnsi="Arial" w:cs="Arial"/>
          <w:color w:val="222222"/>
          <w:sz w:val="32"/>
          <w:szCs w:val="30"/>
          <w:shd w:val="clear" w:color="auto" w:fill="FFFFFF"/>
        </w:rPr>
        <w:t>Согласно проекту Закона попечительский совет будет осуществлять рассмотрение и согласование программы развития образовательной организации высшего образования, мониторинг ее реализации, а также решать иные вопросы, отнесенные уставом образовательной организации к компетенции попечительского совета.</w:t>
      </w:r>
    </w:p>
    <w:p w:rsidR="00817612" w:rsidRPr="00817612" w:rsidRDefault="00817612" w:rsidP="00817612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r>
        <w:rPr>
          <w:rFonts w:ascii="Arial" w:hAnsi="Arial" w:cs="Arial"/>
          <w:color w:val="000000"/>
        </w:rPr>
        <w:br/>
      </w:r>
      <w:hyperlink r:id="rId38" w:anchor="utm_campaign=rss_zw&amp;utm_source=rss_reader&amp;utm_medium=rss" w:history="1">
        <w:r w:rsidRPr="00817612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817612" w:rsidRDefault="00817612" w:rsidP="00817612">
      <w:pPr>
        <w:pStyle w:val="3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250E8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879116A">
          <v:rect id="_x0000_i1247" style="width:484.45pt;height:1.2pt" o:hralign="center" o:hrstd="t" o:hr="t" fillcolor="#a0a0a0" stroked="f"/>
        </w:pict>
      </w:r>
      <w:r>
        <w:rPr>
          <w:rFonts w:ascii="Arial" w:hAnsi="Arial" w:cs="Arial"/>
          <w:color w:val="000000"/>
        </w:rPr>
        <w:br/>
      </w:r>
      <w:hyperlink r:id="rId39" w:history="1">
        <w:r w:rsidRPr="00817612">
          <w:rPr>
            <w:rFonts w:ascii="Helvetica" w:hAnsi="Helvetica"/>
            <w:color w:val="111111"/>
            <w:sz w:val="40"/>
            <w:szCs w:val="54"/>
          </w:rPr>
          <w:t xml:space="preserve">Проект Федерального закона </w:t>
        </w:r>
        <w:r>
          <w:rPr>
            <w:rFonts w:asciiTheme="minorHAnsi" w:hAnsiTheme="minorHAnsi"/>
            <w:color w:val="111111"/>
            <w:sz w:val="40"/>
            <w:szCs w:val="54"/>
          </w:rPr>
          <w:t>№</w:t>
        </w:r>
        <w:r w:rsidRPr="00817612">
          <w:rPr>
            <w:rFonts w:ascii="Helvetica" w:hAnsi="Helvetica"/>
            <w:color w:val="111111"/>
            <w:sz w:val="40"/>
            <w:szCs w:val="54"/>
          </w:rPr>
          <w:t xml:space="preserve"> 1076089-7</w:t>
        </w:r>
        <w:r w:rsidRPr="00817612">
          <w:rPr>
            <w:rFonts w:ascii="Helvetica" w:hAnsi="Helvetica"/>
            <w:color w:val="111111"/>
            <w:sz w:val="40"/>
            <w:szCs w:val="54"/>
          </w:rPr>
          <w:br/>
        </w:r>
        <w:r w:rsidRPr="00817612">
          <w:rPr>
            <w:rFonts w:ascii="Helvetica" w:hAnsi="Helvetica"/>
            <w:color w:val="111111"/>
            <w:sz w:val="40"/>
            <w:szCs w:val="54"/>
          </w:rPr>
          <w:t>"О внесении изменений в Федеральный закон "Об образовании в Российской Федерации" в части совершенствования регулирования применения профессиональных стандартов в сфере профессионального образования"</w:t>
        </w:r>
        <w:r w:rsidRPr="00817612">
          <w:rPr>
            <w:rFonts w:ascii="Helvetica" w:hAnsi="Helvetica"/>
            <w:color w:val="111111"/>
            <w:sz w:val="40"/>
            <w:szCs w:val="54"/>
          </w:rPr>
          <w:br/>
        </w:r>
        <w:r w:rsidRPr="00817612">
          <w:rPr>
            <w:rFonts w:ascii="Helvetica" w:hAnsi="Helvetica"/>
            <w:color w:val="111111"/>
            <w:sz w:val="40"/>
            <w:szCs w:val="54"/>
          </w:rPr>
          <w:t>(ред., принятая ГД ФС РФ в I чтении 10.03.2021)</w:t>
        </w:r>
      </w:hyperlink>
    </w:p>
    <w:p w:rsidR="00817612" w:rsidRPr="00817612" w:rsidRDefault="00817612" w:rsidP="008176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17612">
        <w:rPr>
          <w:rFonts w:ascii="Arial" w:hAnsi="Arial" w:cs="Arial"/>
          <w:color w:val="222222"/>
          <w:sz w:val="32"/>
          <w:szCs w:val="30"/>
          <w:shd w:val="clear" w:color="auto" w:fill="FFFFFF"/>
        </w:rPr>
        <w:t>В целях совершенствования действующего механизма применения профессиональных стандартов в сфере профессионального образования представленным законопроектом, в частности, предусматривается:</w:t>
      </w:r>
    </w:p>
    <w:p w:rsidR="00817612" w:rsidRPr="00817612" w:rsidRDefault="00817612" w:rsidP="008176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17612">
        <w:rPr>
          <w:rFonts w:ascii="Arial" w:hAnsi="Arial" w:cs="Arial"/>
          <w:color w:val="222222"/>
          <w:sz w:val="32"/>
          <w:szCs w:val="30"/>
          <w:shd w:val="clear" w:color="auto" w:fill="FFFFFF"/>
        </w:rPr>
        <w:t>- возможность разработки федеральных государственных образовательных стандартов профессионального образования (далее - ФГОС ПО) по укрупненным группам профессий, специальностей и направлений подготовки, а также по областям и видам профессиональной деятельности;</w:t>
      </w:r>
    </w:p>
    <w:p w:rsidR="00817612" w:rsidRPr="00817612" w:rsidRDefault="00817612" w:rsidP="008176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17612">
        <w:rPr>
          <w:rFonts w:ascii="Arial" w:hAnsi="Arial" w:cs="Arial"/>
          <w:color w:val="222222"/>
          <w:sz w:val="32"/>
          <w:szCs w:val="30"/>
          <w:shd w:val="clear" w:color="auto" w:fill="FFFFFF"/>
        </w:rPr>
        <w:t>- возможность получения обучающимися нескольких квалификаций в рамках освоения ими основных профессиональных образовательных программ;</w:t>
      </w:r>
    </w:p>
    <w:p w:rsidR="00817612" w:rsidRPr="00817612" w:rsidRDefault="00817612" w:rsidP="008176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17612">
        <w:rPr>
          <w:rFonts w:ascii="Arial" w:hAnsi="Arial" w:cs="Arial"/>
          <w:color w:val="222222"/>
          <w:sz w:val="32"/>
          <w:szCs w:val="30"/>
          <w:shd w:val="clear" w:color="auto" w:fill="FFFFFF"/>
        </w:rPr>
        <w:t>- закрепление за организациями, осуществляющими образовательную деятельность, функций по разработке основных профессиональных образовательных программ в части профессиональных компетенций на основе профессиональных стандартов, а при их отсутствии - на основе соответствующих ФГОС ПО.</w:t>
      </w:r>
    </w:p>
    <w:p w:rsidR="00817612" w:rsidRPr="00817612" w:rsidRDefault="00817612" w:rsidP="00817612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40" w:anchor="utm_campaign=rss_zw&amp;utm_source=rss_reader&amp;utm_medium=rss" w:history="1">
        <w:r w:rsidRPr="00817612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5838DB" w:rsidRDefault="005838DB" w:rsidP="005838DB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5838DB" w:rsidRDefault="005838DB" w:rsidP="005838DB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5838DB" w:rsidRDefault="005838DB" w:rsidP="005838DB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5838DB" w:rsidRDefault="005838DB" w:rsidP="005838DB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8221A8" w:rsidRPr="00A84074" w:rsidRDefault="00817612" w:rsidP="005838DB">
      <w:pPr>
        <w:pStyle w:val="a4"/>
        <w:widowControl w:val="0"/>
        <w:spacing w:after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250E8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615E6CD">
          <v:rect id="_x0000_i1248" style="width:484.45pt;height:1.2pt" o:hralign="center" o:hrstd="t" o:hr="t" fillcolor="#a0a0a0" stroked="f"/>
        </w:pict>
      </w:r>
      <w:r>
        <w:rPr>
          <w:rFonts w:ascii="Arial" w:hAnsi="Arial" w:cs="Arial"/>
          <w:color w:val="000000"/>
        </w:rPr>
        <w:br/>
      </w:r>
      <w:r w:rsidR="008221A8" w:rsidRPr="00A8407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«НАУКА»</w:t>
      </w:r>
      <w:r w:rsidR="00A1604C" w:rsidRPr="00A8407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B90F8C2">
          <v:rect id="_x0000_i1063" style="width:484.45pt;height:1.2pt" o:hralign="center" o:hrstd="t" o:hr="t" fillcolor="#a0a0a0" stroked="f"/>
        </w:pict>
      </w:r>
    </w:p>
    <w:p w:rsidR="007D28FF" w:rsidRPr="007D28FF" w:rsidRDefault="007D28FF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Правительство усовершенствовало систему научной аттестации</w:t>
      </w:r>
      <w:r w:rsidRPr="007D28FF">
        <w:rPr>
          <w:rFonts w:ascii="Helvetica" w:hAnsi="Helvetica"/>
          <w:color w:val="111111"/>
          <w:sz w:val="40"/>
          <w:szCs w:val="54"/>
        </w:rPr>
        <w:t xml:space="preserve"> (п</w:t>
      </w:r>
      <w:r w:rsidRPr="007D28FF">
        <w:rPr>
          <w:rFonts w:ascii="Helvetica" w:hAnsi="Helvetica"/>
          <w:color w:val="111111"/>
          <w:sz w:val="40"/>
          <w:szCs w:val="54"/>
        </w:rPr>
        <w:t xml:space="preserve">остановление </w:t>
      </w:r>
      <w:r w:rsidRPr="007D28FF">
        <w:rPr>
          <w:rFonts w:ascii="Helvetica" w:hAnsi="Helvetica"/>
          <w:color w:val="111111"/>
          <w:sz w:val="40"/>
          <w:szCs w:val="54"/>
        </w:rPr>
        <w:t xml:space="preserve">Правительства РФ </w:t>
      </w:r>
      <w:r w:rsidRPr="007D28FF">
        <w:rPr>
          <w:rFonts w:ascii="Helvetica" w:hAnsi="Helvetica"/>
          <w:color w:val="111111"/>
          <w:sz w:val="40"/>
          <w:szCs w:val="54"/>
        </w:rPr>
        <w:t>от 20 марта 2021 года №426</w:t>
      </w:r>
      <w:r w:rsidRPr="007D28FF">
        <w:rPr>
          <w:rFonts w:ascii="Helvetica" w:hAnsi="Helvetica"/>
          <w:color w:val="111111"/>
          <w:sz w:val="40"/>
          <w:szCs w:val="54"/>
        </w:rPr>
        <w:t>)</w:t>
      </w:r>
    </w:p>
    <w:p w:rsidR="007D28FF" w:rsidRDefault="007D28FF" w:rsidP="007D28FF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Georgia" w:hAnsi="Georgia"/>
          <w:color w:val="111111"/>
          <w:sz w:val="27"/>
          <w:szCs w:val="27"/>
          <w:shd w:val="clear" w:color="auto" w:fill="FDFDFD"/>
        </w:rPr>
      </w:pPr>
    </w:p>
    <w:p w:rsidR="007D28FF" w:rsidRPr="007D28FF" w:rsidRDefault="007D28FF" w:rsidP="007D28FF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7D28FF">
        <w:rPr>
          <w:rFonts w:ascii="Arial" w:hAnsi="Arial" w:cs="Arial"/>
          <w:color w:val="222222"/>
          <w:sz w:val="32"/>
          <w:szCs w:val="30"/>
          <w:shd w:val="clear" w:color="auto" w:fill="FFFFFF"/>
        </w:rPr>
        <w:t>С 1 августа 2021 года в России появится ещё одна форма защиты докторских диссертаций – в виде научного доклада, подготовленного на основе ранее опубликованных работ. Необходимые для этого изменения внесены в Положение о присуждении учёных степеней.</w:t>
      </w:r>
    </w:p>
    <w:p w:rsidR="007D28FF" w:rsidRPr="007D28FF" w:rsidRDefault="007D28FF" w:rsidP="007D28FF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41" w:history="1">
        <w:r w:rsidRPr="007D28FF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A84074" w:rsidRDefault="00A84074" w:rsidP="005838DB">
      <w:pPr>
        <w:pStyle w:val="a4"/>
        <w:widowControl w:val="0"/>
        <w:spacing w:before="0" w:beforeAutospacing="0" w:after="0" w:afterAutospacing="0"/>
        <w:jc w:val="right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hyperlink r:id="rId42" w:history="1">
        <w:r w:rsidRPr="00A84074">
          <w:rPr>
            <w:rStyle w:val="a3"/>
            <w:rFonts w:ascii="Arial Nova Light" w:hAnsi="Arial Nova Light"/>
          </w:rPr>
          <w:t>Просмотреть статью...</w:t>
        </w:r>
      </w:hyperlink>
      <w:r w:rsidRPr="00A8407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B9866B6">
          <v:rect id="_x0000_i1207" style="width:484.45pt;height:1.2pt" o:hralign="center" o:hrstd="t" o:hr="t" fillcolor="#a0a0a0" stroked="f"/>
        </w:pict>
      </w:r>
    </w:p>
    <w:p w:rsidR="003455E8" w:rsidRPr="003455E8" w:rsidRDefault="003455E8" w:rsidP="005838DB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3455E8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«ТРАНСПОРТ»</w:t>
      </w:r>
      <w:r w:rsidRPr="003455E8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69EA3BF">
          <v:rect id="_x0000_i1189" style="width:484.45pt;height:1.2pt" o:hralign="center" o:hrstd="t" o:hr="t" fillcolor="#a0a0a0" stroked="f"/>
        </w:pict>
      </w:r>
    </w:p>
    <w:p w:rsidR="003455E8" w:rsidRPr="007D28FF" w:rsidRDefault="003455E8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Электробусы помогли Москве сэкономить 413 млн рублей</w:t>
      </w:r>
    </w:p>
    <w:p w:rsidR="003455E8" w:rsidRPr="003455E8" w:rsidRDefault="003455E8" w:rsidP="003455E8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455E8">
        <w:rPr>
          <w:rFonts w:ascii="Arial" w:hAnsi="Arial" w:cs="Arial"/>
          <w:color w:val="222222"/>
          <w:sz w:val="32"/>
          <w:szCs w:val="30"/>
          <w:shd w:val="clear" w:color="auto" w:fill="FFFFFF"/>
        </w:rPr>
        <w:t>Москва за два с половиной года за счет закупки электробусов избежала использования 9,8 млн литров дизельного топлива и сэкономила на отказе от его закупки больше 413 млн рублей, сообщил городской департамент транспорта.</w:t>
      </w:r>
    </w:p>
    <w:p w:rsidR="003455E8" w:rsidRPr="003455E8" w:rsidRDefault="003455E8" w:rsidP="003455E8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43" w:history="1">
        <w:r w:rsidRPr="003455E8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CD43AC" w:rsidRPr="00A90394" w:rsidRDefault="00A1604C" w:rsidP="00CD43AC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A9039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34D0B30">
          <v:rect id="_x0000_i1067" style="width:484.45pt;height:1.2pt" o:hralign="center" o:hrstd="t" o:hr="t" fillcolor="#a0a0a0" stroked="f"/>
        </w:pict>
      </w:r>
    </w:p>
    <w:p w:rsidR="00354BB2" w:rsidRPr="00A90394" w:rsidRDefault="00354BB2" w:rsidP="008E4470">
      <w:pPr>
        <w:pStyle w:val="a4"/>
        <w:widowControl w:val="0"/>
        <w:spacing w:before="240" w:beforeAutospacing="0" w:after="240" w:afterAutospacing="0"/>
        <w:jc w:val="center"/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</w:pPr>
      <w:r w:rsidRPr="00A9039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«ЦИФРОВИЗАЦИЯ, ИНФОРМАТИЗАЦИЯ, СВЯЗЬ»</w:t>
      </w:r>
    </w:p>
    <w:p w:rsidR="00354BB2" w:rsidRPr="00A90394" w:rsidRDefault="00A1604C" w:rsidP="00354BB2">
      <w:pPr>
        <w:spacing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A9039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10C4FD8">
          <v:rect id="_x0000_i1068" style="width:484.45pt;height:1.2pt" o:hralign="center" o:hrstd="t" o:hr="t" fillcolor="#a0a0a0" stroked="f"/>
        </w:pict>
      </w:r>
    </w:p>
    <w:p w:rsidR="00A90394" w:rsidRPr="007D28FF" w:rsidRDefault="00A90394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 xml:space="preserve">С 1 декабря планируют начать выдачу гражданам паспортов с </w:t>
      </w:r>
      <w:proofErr w:type="spellStart"/>
      <w:r w:rsidRPr="007D28FF">
        <w:rPr>
          <w:rFonts w:ascii="Helvetica" w:hAnsi="Helvetica"/>
          <w:color w:val="111111"/>
          <w:sz w:val="40"/>
          <w:szCs w:val="54"/>
        </w:rPr>
        <w:t>микрочипами</w:t>
      </w:r>
    </w:p>
    <w:p w:rsidR="00A90394" w:rsidRPr="00A90394" w:rsidRDefault="00A90394" w:rsidP="00CB5DE7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proofErr w:type="spellEnd"/>
      <w:r w:rsidRPr="00A90394">
        <w:rPr>
          <w:rFonts w:ascii="Arial" w:hAnsi="Arial" w:cs="Arial"/>
          <w:color w:val="222222"/>
          <w:sz w:val="32"/>
          <w:szCs w:val="30"/>
          <w:shd w:val="clear" w:color="auto" w:fill="FFFFFF"/>
        </w:rPr>
        <w:t>Паспорт с электронным носителем могут начать оформлять в Москве с 1 декабря. В остальных регионах документ планируют вводить по мере технической готовности, но не позже 1 июля 2023 года. На такой паспорт запишут биометрические и иные данные владельца.</w:t>
      </w:r>
    </w:p>
    <w:p w:rsidR="00A90394" w:rsidRPr="00A90394" w:rsidRDefault="00A90394" w:rsidP="00A90394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44" w:anchor="utm_campaign=rss_nw&amp;utm_source=rss_reader&amp;utm_medium=rss" w:history="1">
        <w:r w:rsidRPr="00A90394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A90394" w:rsidRDefault="00A90394" w:rsidP="00A90394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A9039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1D416C9">
          <v:rect id="_x0000_i1211" style="width:484.45pt;height:1.2pt" o:hralign="center" o:hrstd="t" o:hr="t" fillcolor="#a0a0a0" stroked="f"/>
        </w:pict>
      </w:r>
    </w:p>
    <w:p w:rsidR="00A90394" w:rsidRPr="007D28FF" w:rsidRDefault="00F13CFB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Электронные документы разрешат хранить централизованно</w:t>
      </w:r>
    </w:p>
    <w:p w:rsidR="00F13CFB" w:rsidRDefault="00F13CFB" w:rsidP="00F13CFB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F13CFB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По поправкам, которые подготовило </w:t>
      </w:r>
      <w:proofErr w:type="spellStart"/>
      <w:r w:rsidRPr="00F13CFB">
        <w:rPr>
          <w:rFonts w:ascii="Arial" w:hAnsi="Arial" w:cs="Arial"/>
          <w:color w:val="222222"/>
          <w:sz w:val="32"/>
          <w:szCs w:val="30"/>
          <w:shd w:val="clear" w:color="auto" w:fill="FFFFFF"/>
        </w:rPr>
        <w:t>Минцифры</w:t>
      </w:r>
      <w:proofErr w:type="spellEnd"/>
      <w:r w:rsidRPr="00F13CFB">
        <w:rPr>
          <w:rFonts w:ascii="Arial" w:hAnsi="Arial" w:cs="Arial"/>
          <w:color w:val="222222"/>
          <w:sz w:val="32"/>
          <w:szCs w:val="30"/>
          <w:shd w:val="clear" w:color="auto" w:fill="FFFFFF"/>
        </w:rPr>
        <w:t>, электронные документы можно будет передавать на хранение лицу, которое получит аккредитацию на такую деятельность (п. 2 ст. 1 проекта). Архивные документы позволят передавать по описи с усиленными квалифицированными подписями обладателя документов и хранителя (п. 3 ст. 2 проекта). Правила планируют закрепить в </w:t>
      </w:r>
      <w:hyperlink r:id="rId45" w:tooltip="&#10;Федеральный закон от 27.07.2006 N 149-ФЗ&#10;(ред. от 09.03.2021)&#10;&quot;Об информации, информационных технологиях и о защите информации&quot;" w:history="1">
        <w:r w:rsidRPr="00F13CFB">
          <w:rPr>
            <w:rFonts w:ascii="Arial" w:hAnsi="Arial" w:cs="Arial"/>
            <w:color w:val="222222"/>
            <w:sz w:val="32"/>
            <w:szCs w:val="30"/>
            <w:shd w:val="clear" w:color="auto" w:fill="FFFFFF"/>
          </w:rPr>
          <w:t>Законе</w:t>
        </w:r>
      </w:hyperlink>
      <w:r w:rsidRPr="00F13CFB">
        <w:rPr>
          <w:rFonts w:ascii="Arial" w:hAnsi="Arial" w:cs="Arial"/>
          <w:color w:val="222222"/>
          <w:sz w:val="32"/>
          <w:szCs w:val="30"/>
          <w:shd w:val="clear" w:color="auto" w:fill="FFFFFF"/>
        </w:rPr>
        <w:t> об информации, информационных технологиях и о защите информации, а также в </w:t>
      </w:r>
      <w:hyperlink r:id="rId46" w:tooltip="&#10;Федеральный закон от 22.10.2004 N 125-ФЗ&#10;(ред. от 08.12.2020)&#10;&quot;Об архивном деле в Российской Федерации&quot;" w:history="1">
        <w:r w:rsidRPr="00F13CFB">
          <w:rPr>
            <w:rFonts w:ascii="Arial" w:hAnsi="Arial" w:cs="Arial"/>
            <w:color w:val="222222"/>
            <w:sz w:val="32"/>
            <w:szCs w:val="30"/>
            <w:shd w:val="clear" w:color="auto" w:fill="FFFFFF"/>
          </w:rPr>
          <w:t>Законе</w:t>
        </w:r>
      </w:hyperlink>
      <w:r w:rsidRPr="00F13CFB">
        <w:rPr>
          <w:rFonts w:ascii="Arial" w:hAnsi="Arial" w:cs="Arial"/>
          <w:color w:val="222222"/>
          <w:sz w:val="32"/>
          <w:szCs w:val="30"/>
          <w:shd w:val="clear" w:color="auto" w:fill="FFFFFF"/>
        </w:rPr>
        <w:t> об архивном деле.</w:t>
      </w:r>
    </w:p>
    <w:p w:rsidR="00F13CFB" w:rsidRPr="00F13CFB" w:rsidRDefault="00F13CFB" w:rsidP="00F13CFB">
      <w:pPr>
        <w:pStyle w:val="a4"/>
        <w:widowControl w:val="0"/>
        <w:spacing w:after="0"/>
        <w:ind w:firstLine="709"/>
        <w:jc w:val="right"/>
        <w:rPr>
          <w:rStyle w:val="a3"/>
          <w:rFonts w:ascii="Arial Nova Light" w:hAnsi="Arial Nova Light"/>
        </w:rPr>
      </w:pPr>
      <w:hyperlink r:id="rId47" w:anchor="utm_campaign=rss_nw&amp;utm_source=rss_reader&amp;utm_medium=rss" w:history="1">
        <w:r w:rsidRPr="00F13CFB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F13CFB" w:rsidRDefault="00074603" w:rsidP="00074603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A9039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4A795CA">
          <v:rect id="_x0000_i1230" style="width:484.45pt;height:1.2pt" o:hralign="center" o:hrstd="t" o:hr="t" fillcolor="#a0a0a0" stroked="f"/>
        </w:pict>
      </w:r>
    </w:p>
    <w:p w:rsidR="00074603" w:rsidRPr="00074603" w:rsidRDefault="00074603" w:rsidP="00074603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074603">
        <w:rPr>
          <w:rFonts w:ascii="Helvetica" w:hAnsi="Helvetica"/>
          <w:color w:val="111111"/>
          <w:sz w:val="40"/>
          <w:szCs w:val="54"/>
        </w:rPr>
        <w:t xml:space="preserve">Компании не готовы отказаться от зарубежных </w:t>
      </w:r>
      <w:proofErr w:type="spellStart"/>
      <w:r w:rsidRPr="00074603">
        <w:rPr>
          <w:rFonts w:ascii="Helvetica" w:hAnsi="Helvetica"/>
          <w:color w:val="111111"/>
          <w:sz w:val="40"/>
          <w:szCs w:val="54"/>
        </w:rPr>
        <w:t>процессоров</w:t>
      </w:r>
    </w:p>
    <w:p w:rsidR="00074603" w:rsidRDefault="00074603" w:rsidP="0007460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proofErr w:type="spellEnd"/>
      <w:r w:rsidRPr="00074603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Производители и разработчики вычислительной техники просят Минпромторг скорректировать требования для признания оборудования отечественным, допустив дальнейшее использование иностранных процессоров. </w:t>
      </w:r>
    </w:p>
    <w:p w:rsidR="00074603" w:rsidRDefault="00074603" w:rsidP="00074603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</w:p>
    <w:p w:rsidR="00074603" w:rsidRPr="00074603" w:rsidRDefault="00074603" w:rsidP="00074603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48" w:history="1">
        <w:r w:rsidRPr="00074603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074603" w:rsidRDefault="00074603" w:rsidP="00074603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A9039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F9A5B7D">
          <v:rect id="_x0000_i1232" style="width:484.45pt;height:1.2pt" o:hralign="center" o:hrstd="t" o:hr="t" fillcolor="#a0a0a0" stroked="f"/>
        </w:pict>
      </w:r>
    </w:p>
    <w:p w:rsidR="00074603" w:rsidRPr="00685AE6" w:rsidRDefault="00685AE6" w:rsidP="00685AE6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685AE6">
        <w:rPr>
          <w:rFonts w:ascii="Helvetica" w:hAnsi="Helvetica"/>
          <w:color w:val="111111"/>
          <w:sz w:val="40"/>
          <w:szCs w:val="54"/>
        </w:rPr>
        <w:t xml:space="preserve">Проект Федерального закона </w:t>
      </w:r>
      <w:r>
        <w:rPr>
          <w:rFonts w:asciiTheme="minorHAnsi" w:hAnsiTheme="minorHAnsi"/>
          <w:color w:val="111111"/>
          <w:sz w:val="40"/>
          <w:szCs w:val="54"/>
        </w:rPr>
        <w:t>№</w:t>
      </w:r>
      <w:r w:rsidRPr="00685AE6">
        <w:rPr>
          <w:rFonts w:ascii="Helvetica" w:hAnsi="Helvetica"/>
          <w:color w:val="111111"/>
          <w:sz w:val="40"/>
          <w:szCs w:val="54"/>
        </w:rPr>
        <w:t xml:space="preserve"> 986111-7"О внесении изменения в статью 15.3 Федерального закона "Об информации, информационных технологиях и о защите информации"(ред., принятая ГД ФС РФ в I чтении 09.03.2021)</w:t>
      </w:r>
    </w:p>
    <w:p w:rsidR="00685AE6" w:rsidRPr="00685AE6" w:rsidRDefault="00685AE6" w:rsidP="00685AE6">
      <w:pPr>
        <w:pStyle w:val="u"/>
        <w:shd w:val="clear" w:color="auto" w:fill="FFFFFF"/>
        <w:spacing w:line="300" w:lineRule="atLeast"/>
        <w:ind w:firstLine="390"/>
        <w:jc w:val="both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  <w:r w:rsidRPr="00685AE6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>Законопроект уточняет порядок ограничения доступа к информации, распространяемой с нарушением закона.</w:t>
      </w:r>
    </w:p>
    <w:p w:rsidR="00685AE6" w:rsidRPr="00685AE6" w:rsidRDefault="00685AE6" w:rsidP="00685AE6">
      <w:pPr>
        <w:pStyle w:val="u"/>
        <w:shd w:val="clear" w:color="auto" w:fill="FFFFFF"/>
        <w:spacing w:line="300" w:lineRule="atLeast"/>
        <w:ind w:firstLine="390"/>
        <w:jc w:val="both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  <w:r w:rsidRPr="00685AE6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>Так, предусматривается ограничение доступа к информации, содержащей обоснование или оправдание осуществления экстремистской или террористической деятельности, по решению Генерального прокурора Российской Федерации или его заместителей.</w:t>
      </w:r>
    </w:p>
    <w:p w:rsidR="00685AE6" w:rsidRPr="00685AE6" w:rsidRDefault="00685AE6" w:rsidP="00685AE6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49" w:anchor="utm_campaign=rss_zw&amp;utm_source=rss_reader&amp;utm_medium=rss" w:history="1">
        <w:r w:rsidRPr="00685AE6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A82B20" w:rsidRPr="00AF6597" w:rsidRDefault="00A1604C" w:rsidP="005838DB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68FEE13">
          <v:rect id="_x0000_i1073" style="width:484.45pt;height:1.2pt" o:hralign="center" o:hrstd="t" o:hr="t" fillcolor="#a0a0a0" stroked="f"/>
        </w:pict>
      </w:r>
    </w:p>
    <w:p w:rsidR="00176FE1" w:rsidRPr="00AF6597" w:rsidRDefault="00176FE1" w:rsidP="005838DB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AF6597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</w:t>
      </w:r>
      <w:r w:rsidR="0015576C" w:rsidRPr="00AF6597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МАЛОЕ И СРЕДНЕЕ ПРЕДПРИНИМАТЕЛЬСТВО</w:t>
      </w:r>
      <w:r w:rsidRPr="00AF6597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»</w:t>
      </w:r>
      <w:r w:rsidR="00A1604C"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EB13448">
          <v:rect id="_x0000_i1074" style="width:484.45pt;height:1.2pt" o:hralign="center" o:hrstd="t" o:hr="t" fillcolor="#a0a0a0" stroked="f"/>
        </w:pict>
      </w:r>
    </w:p>
    <w:p w:rsidR="00AF6597" w:rsidRPr="007D28FF" w:rsidRDefault="00AF6597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Бюллетень Центрального Банка России «Кредитование субъектов малого и среднего предпринимательства» № 1 (8) • Январь 2021 года</w:t>
      </w:r>
    </w:p>
    <w:p w:rsidR="00AF6597" w:rsidRPr="00AF6597" w:rsidRDefault="00AF6597" w:rsidP="00AF6597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50" w:anchor="a_112227" w:history="1">
        <w:r w:rsidRPr="00AF6597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E71F24" w:rsidRPr="001E6658" w:rsidRDefault="003455E8" w:rsidP="00E44EC7">
      <w:pPr>
        <w:pStyle w:val="a4"/>
        <w:widowControl w:val="0"/>
        <w:spacing w:before="0" w:beforeAutospacing="0" w:after="0" w:afterAutospacing="0"/>
        <w:jc w:val="both"/>
        <w:rPr>
          <w:rFonts w:ascii="Arial Nova Light" w:hAnsi="Arial Nova Light"/>
          <w:highlight w:val="lightGray"/>
        </w:rPr>
      </w:pPr>
      <w:r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6D84A79F">
          <v:rect id="_x0000_i1192" style="width:484.45pt;height:1.2pt" o:hralign="center" o:hrstd="t" o:hr="t" fillcolor="#a0a0a0" stroked="f"/>
        </w:pict>
      </w:r>
    </w:p>
    <w:p w:rsidR="003455E8" w:rsidRDefault="003455E8" w:rsidP="008B717F">
      <w:pPr>
        <w:pStyle w:val="a4"/>
        <w:widowControl w:val="0"/>
        <w:spacing w:before="0" w:beforeAutospacing="0" w:after="0" w:afterAutospacing="0"/>
        <w:jc w:val="both"/>
        <w:rPr>
          <w:rFonts w:cstheme="minorHAnsi"/>
          <w:color w:val="323E4F" w:themeColor="text2" w:themeShade="BF"/>
          <w:spacing w:val="10"/>
          <w:sz w:val="24"/>
          <w:szCs w:val="20"/>
          <w:highlight w:val="lightGray"/>
        </w:rPr>
      </w:pPr>
    </w:p>
    <w:p w:rsidR="003455E8" w:rsidRPr="007D28FF" w:rsidRDefault="003455E8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>В России зарегистрировались два миллиона самозанятых</w:t>
      </w:r>
    </w:p>
    <w:p w:rsidR="003455E8" w:rsidRPr="003455E8" w:rsidRDefault="003455E8" w:rsidP="003455E8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51" w:history="1">
        <w:r w:rsidRPr="003455E8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3455E8" w:rsidRDefault="003455E8" w:rsidP="008B717F">
      <w:pPr>
        <w:pStyle w:val="a4"/>
        <w:widowControl w:val="0"/>
        <w:spacing w:before="0" w:beforeAutospacing="0" w:after="0" w:afterAutospacing="0"/>
        <w:jc w:val="both"/>
        <w:rPr>
          <w:rFonts w:cstheme="minorHAnsi"/>
          <w:color w:val="323E4F" w:themeColor="text2" w:themeShade="BF"/>
          <w:spacing w:val="10"/>
          <w:sz w:val="24"/>
          <w:szCs w:val="20"/>
          <w:highlight w:val="lightGray"/>
        </w:rPr>
      </w:pPr>
    </w:p>
    <w:p w:rsidR="00E63330" w:rsidRDefault="00E63330" w:rsidP="008B717F">
      <w:pPr>
        <w:pStyle w:val="a4"/>
        <w:widowControl w:val="0"/>
        <w:spacing w:before="0" w:beforeAutospacing="0" w:after="0" w:afterAutospacing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AF659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07A3955">
          <v:rect id="_x0000_i1221" style="width:484.45pt;height:1.2pt" o:hralign="center" o:hrstd="t" o:hr="t" fillcolor="#a0a0a0" stroked="f"/>
        </w:pict>
      </w:r>
    </w:p>
    <w:p w:rsidR="00E63330" w:rsidRDefault="00E63330" w:rsidP="008B717F">
      <w:pPr>
        <w:pStyle w:val="a4"/>
        <w:widowControl w:val="0"/>
        <w:spacing w:before="0" w:beforeAutospacing="0" w:after="0" w:afterAutospacing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3455E8" w:rsidRDefault="00E63330" w:rsidP="00E63330">
      <w:pPr>
        <w:pStyle w:val="3"/>
        <w:spacing w:before="240" w:beforeAutospacing="0" w:after="240" w:afterAutospacing="0"/>
        <w:jc w:val="both"/>
        <w:textAlignment w:val="baseline"/>
        <w:rPr>
          <w:rFonts w:asciiTheme="minorHAnsi" w:hAnsiTheme="minorHAnsi"/>
          <w:color w:val="111111"/>
          <w:sz w:val="40"/>
          <w:szCs w:val="54"/>
        </w:rPr>
      </w:pPr>
      <w:proofErr w:type="spellStart"/>
      <w:r w:rsidRPr="00E63330">
        <w:rPr>
          <w:rFonts w:ascii="Helvetica" w:hAnsi="Helvetica"/>
          <w:color w:val="111111"/>
          <w:sz w:val="40"/>
          <w:szCs w:val="54"/>
        </w:rPr>
        <w:t>Минцифры</w:t>
      </w:r>
      <w:proofErr w:type="spellEnd"/>
      <w:r w:rsidRPr="00E63330">
        <w:rPr>
          <w:rFonts w:ascii="Helvetica" w:hAnsi="Helvetica"/>
          <w:color w:val="111111"/>
          <w:sz w:val="40"/>
          <w:szCs w:val="54"/>
        </w:rPr>
        <w:t xml:space="preserve"> предлагает поднять планку предельного дохода самозанятым программистам</w:t>
      </w:r>
    </w:p>
    <w:p w:rsidR="00283E79" w:rsidRDefault="00E63330" w:rsidP="00E63330">
      <w:pPr>
        <w:pStyle w:val="3"/>
        <w:spacing w:before="240" w:beforeAutospacing="0" w:after="240" w:afterAutospacing="0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proofErr w:type="spellStart"/>
      <w:r w:rsidRPr="00E63330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Минцифры</w:t>
      </w:r>
      <w:proofErr w:type="spellEnd"/>
      <w:r w:rsidRPr="00E63330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считает, что российские граждане, создающие программное обеспечение (ПО), работая не по найму, и получающие доход до 5 млн руб. в год, могут быть отнесены к категории самозанятых. Такая мера, полагают в ведомстве, позволит сократить издержки заказчиков российского ПО при соблюдении коммерческих интересов разработчиков, говорится в описании второго пакета мер поддержки IT-отрасли (содержит более 30 мероприятий), который сейчас рассматривается в правительстве. Целью данного пакета является двукратный рост выручки российского IT-сектора до объема около $50 млрд к 2024 году</w:t>
      </w:r>
      <w:r w:rsidR="00283E79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.</w:t>
      </w:r>
    </w:p>
    <w:p w:rsidR="00E63330" w:rsidRPr="00283E79" w:rsidRDefault="00283E79" w:rsidP="00283E79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52" w:history="1">
        <w:r w:rsidRPr="00283E79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DC7EF9" w:rsidRPr="00CE7CF0" w:rsidRDefault="00A1604C" w:rsidP="00DC7EF9">
      <w:pPr>
        <w:pStyle w:val="a4"/>
        <w:widowControl w:val="0"/>
        <w:jc w:val="both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CE7CF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62B4EB20">
          <v:rect id="_x0000_i1083" style="width:484.45pt;height:1.2pt" o:hralign="center" o:hrstd="t" o:hr="t" fillcolor="#a0a0a0" stroked="f"/>
        </w:pict>
      </w:r>
    </w:p>
    <w:p w:rsidR="00011494" w:rsidRPr="00CE7CF0" w:rsidRDefault="00011494" w:rsidP="005838DB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CE7CF0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«ЖКХ»</w:t>
      </w:r>
      <w:r w:rsidR="00A1604C" w:rsidRPr="00CE7CF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8005DDB">
          <v:rect id="_x0000_i1084" style="width:484.45pt;height:1.2pt" o:hralign="center" o:hrstd="t" o:hr="t" fillcolor="#a0a0a0" stroked="f"/>
        </w:pict>
      </w:r>
    </w:p>
    <w:p w:rsidR="00CE7CF0" w:rsidRPr="007D28FF" w:rsidRDefault="00CE7CF0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7D28FF">
        <w:rPr>
          <w:rFonts w:ascii="Helvetica" w:hAnsi="Helvetica"/>
          <w:color w:val="111111"/>
          <w:sz w:val="40"/>
          <w:szCs w:val="54"/>
        </w:rPr>
        <w:t xml:space="preserve">Прошло заседание Комитета по жилищной политике и ЖКХ Государственной Думы РФ ФС </w:t>
      </w:r>
      <w:proofErr w:type="gramStart"/>
      <w:r w:rsidRPr="007D28FF">
        <w:rPr>
          <w:rFonts w:ascii="Helvetica" w:hAnsi="Helvetica"/>
          <w:color w:val="111111"/>
          <w:sz w:val="40"/>
          <w:szCs w:val="54"/>
        </w:rPr>
        <w:t>РФ  с</w:t>
      </w:r>
      <w:proofErr w:type="gramEnd"/>
      <w:r w:rsidRPr="007D28FF">
        <w:rPr>
          <w:rFonts w:ascii="Helvetica" w:hAnsi="Helvetica"/>
          <w:color w:val="111111"/>
          <w:sz w:val="40"/>
          <w:szCs w:val="54"/>
        </w:rPr>
        <w:t xml:space="preserve"> участием профильного министра</w:t>
      </w:r>
    </w:p>
    <w:p w:rsidR="00CE7CF0" w:rsidRPr="00CE7CF0" w:rsidRDefault="00CE7CF0" w:rsidP="00CE7CF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Министр строительства и ЖКХ </w:t>
      </w:r>
      <w:proofErr w:type="spellStart"/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>Ирек</w:t>
      </w:r>
      <w:proofErr w:type="spellEnd"/>
      <w:r w:rsidRPr="00CE7CF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Файзуллин рассказал о программе ликвидации аварийного жилья, собираемости платы за ЖКУ и о начале масштабной цифровизации сферы жилищно-коммунального хозяйства.</w:t>
      </w:r>
    </w:p>
    <w:p w:rsidR="00CE7CF0" w:rsidRPr="00CE7CF0" w:rsidRDefault="00CE7CF0" w:rsidP="00CE7CF0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53" w:history="1">
        <w:r w:rsidRPr="00CE7CF0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CE7CF0" w:rsidRDefault="00CE7CF0" w:rsidP="00CE7CF0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CE7CF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D327C40">
          <v:rect id="_x0000_i1167" style="width:484.45pt;height:1.2pt" o:hralign="center" o:hrstd="t" o:hr="t" fillcolor="#a0a0a0" stroked="f"/>
        </w:pict>
      </w:r>
    </w:p>
    <w:p w:rsidR="00CE7CF0" w:rsidRDefault="00CE7CF0" w:rsidP="00CB5DE7">
      <w:pPr>
        <w:pStyle w:val="a4"/>
        <w:widowControl w:val="0"/>
        <w:spacing w:after="0"/>
        <w:ind w:firstLine="709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</w:p>
    <w:p w:rsidR="009920F9" w:rsidRPr="009920F9" w:rsidRDefault="009920F9" w:rsidP="009920F9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9920F9">
        <w:rPr>
          <w:rFonts w:ascii="Helvetica" w:hAnsi="Helvetica"/>
          <w:color w:val="111111"/>
          <w:sz w:val="40"/>
          <w:szCs w:val="54"/>
        </w:rPr>
        <w:t xml:space="preserve">Проект Федерального закона </w:t>
      </w:r>
      <w:r>
        <w:rPr>
          <w:rFonts w:asciiTheme="minorHAnsi" w:hAnsiTheme="minorHAnsi"/>
          <w:color w:val="111111"/>
          <w:sz w:val="40"/>
          <w:szCs w:val="54"/>
        </w:rPr>
        <w:t>№</w:t>
      </w:r>
      <w:r w:rsidRPr="009920F9">
        <w:rPr>
          <w:rFonts w:ascii="Helvetica" w:hAnsi="Helvetica"/>
          <w:color w:val="111111"/>
          <w:sz w:val="40"/>
          <w:szCs w:val="54"/>
        </w:rPr>
        <w:t xml:space="preserve"> 1025645-7"О внесении изменений в статью 157 Жилищного кодекса Российской Федерации"</w:t>
      </w:r>
      <w:r w:rsidR="00A1308B">
        <w:rPr>
          <w:rFonts w:asciiTheme="minorHAnsi" w:hAnsiTheme="minorHAnsi"/>
          <w:color w:val="111111"/>
          <w:sz w:val="40"/>
          <w:szCs w:val="54"/>
        </w:rPr>
        <w:t xml:space="preserve"> </w:t>
      </w:r>
      <w:r w:rsidRPr="009920F9">
        <w:rPr>
          <w:rFonts w:ascii="Helvetica" w:hAnsi="Helvetica"/>
          <w:color w:val="111111"/>
          <w:sz w:val="40"/>
          <w:szCs w:val="54"/>
        </w:rPr>
        <w:t>(ред., принятая ГД ФС РФ в I чтении 10.03.2021)</w:t>
      </w:r>
    </w:p>
    <w:p w:rsidR="0036737A" w:rsidRDefault="0036737A" w:rsidP="00CB5DE7">
      <w:pPr>
        <w:pStyle w:val="a4"/>
        <w:widowControl w:val="0"/>
        <w:spacing w:after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6737A">
        <w:rPr>
          <w:rFonts w:ascii="Arial" w:hAnsi="Arial" w:cs="Arial"/>
          <w:color w:val="222222"/>
          <w:sz w:val="32"/>
          <w:szCs w:val="30"/>
          <w:shd w:val="clear" w:color="auto" w:fill="FFFFFF"/>
        </w:rPr>
        <w:t>В целях обеспечения защиты прав и законных интересов собственников, проживающих в частных домах (жилом доме или части жилого дома), проектом Закона предлагается установить ответственность исполнителя коммунальной услуги также и перед собственником жилого дома за нарушение порядка расчета платы за коммунальную услугу.</w:t>
      </w:r>
    </w:p>
    <w:p w:rsidR="0036737A" w:rsidRPr="0036737A" w:rsidRDefault="0036737A" w:rsidP="0036737A">
      <w:pPr>
        <w:pStyle w:val="a4"/>
        <w:widowControl w:val="0"/>
        <w:spacing w:before="0" w:beforeAutospacing="0" w:after="0" w:afterAutospacing="0"/>
        <w:jc w:val="right"/>
        <w:rPr>
          <w:rStyle w:val="a3"/>
          <w:rFonts w:ascii="Arial Nova Light" w:hAnsi="Arial Nova Light"/>
        </w:rPr>
      </w:pPr>
      <w:hyperlink r:id="rId54" w:anchor="utm_campaign=rss_zw&amp;utm_source=rss_reader&amp;utm_medium=rss" w:history="1">
        <w:r w:rsidRPr="0036737A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5838DB" w:rsidRDefault="005838DB" w:rsidP="0036737A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5838DB" w:rsidRDefault="005838DB" w:rsidP="0036737A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9920F9" w:rsidRDefault="0036737A" w:rsidP="0036737A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  <w:highlight w:val="lightGray"/>
        </w:rPr>
      </w:pPr>
      <w:r w:rsidRPr="00CE7CF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A82C0CF">
          <v:rect id="_x0000_i1245" style="width:484.45pt;height:1.2pt" o:hralign="center" o:hrstd="t" o:hr="t" fillcolor="#a0a0a0" stroked="f"/>
        </w:pict>
      </w:r>
    </w:p>
    <w:p w:rsidR="008446E4" w:rsidRPr="008446E4" w:rsidRDefault="008446E4" w:rsidP="008446E4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8446E4">
        <w:rPr>
          <w:rFonts w:ascii="Helvetica" w:hAnsi="Helvetica"/>
          <w:color w:val="111111"/>
          <w:sz w:val="40"/>
          <w:szCs w:val="54"/>
        </w:rPr>
        <w:t>Проект Федерального закона N 960730-7</w:t>
      </w:r>
      <w:r w:rsidRPr="008446E4">
        <w:rPr>
          <w:rFonts w:ascii="Helvetica" w:hAnsi="Helvetica"/>
          <w:color w:val="111111"/>
          <w:sz w:val="40"/>
          <w:szCs w:val="54"/>
        </w:rPr>
        <w:br/>
        <w:t>"О внесении изменений в Жилищный кодекс Российской Федерации в части совершенствования регулирования предоставления коммунальных услуг ресурсоснабжающими организациями и региональными операторами по обращению с твердыми коммунальными отходами"</w:t>
      </w:r>
      <w:r w:rsidRPr="008446E4">
        <w:rPr>
          <w:rFonts w:ascii="Helvetica" w:hAnsi="Helvetica"/>
          <w:color w:val="111111"/>
          <w:sz w:val="40"/>
          <w:szCs w:val="54"/>
        </w:rPr>
        <w:br/>
        <w:t>(ред., принятая ГД ФС РФ в I чтении 09.03.2021)</w:t>
      </w:r>
    </w:p>
    <w:p w:rsidR="00817612" w:rsidRDefault="00817612" w:rsidP="0081761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17612">
        <w:rPr>
          <w:rFonts w:ascii="Arial" w:hAnsi="Arial" w:cs="Arial"/>
          <w:color w:val="222222"/>
          <w:sz w:val="32"/>
          <w:szCs w:val="30"/>
          <w:shd w:val="clear" w:color="auto" w:fill="FFFFFF"/>
        </w:rPr>
        <w:t>Депутаты ГД ФС РФ приняли в первом чтении законопроект, направленный на совершенствование регулирования предоставления коммунальных услуг ресурсоснабжающими организациями и региональными операторами по обращению с твердыми коммунальными отходами на основании "прямых" договоров о предоставлении коммунальных услуг между собственниками помещений в многоквартирном доме и ресурсоснабжающими организациями, региональным оператором по обращению с твердыми коммунальными отходами.</w:t>
      </w:r>
    </w:p>
    <w:p w:rsidR="00817612" w:rsidRDefault="00817612" w:rsidP="00817612">
      <w:pPr>
        <w:pStyle w:val="a4"/>
        <w:widowControl w:val="0"/>
        <w:spacing w:after="0"/>
        <w:ind w:firstLine="709"/>
        <w:jc w:val="right"/>
        <w:rPr>
          <w:rStyle w:val="a3"/>
          <w:rFonts w:ascii="Arial Nova Light" w:hAnsi="Arial Nova Light"/>
        </w:rPr>
      </w:pPr>
      <w:hyperlink r:id="rId55" w:anchor="utm_campaign=rss_zw&amp;utm_source=rss_reader&amp;utm_medium=rss" w:history="1">
        <w:r w:rsidRPr="00817612">
          <w:rPr>
            <w:rStyle w:val="a3"/>
            <w:rFonts w:ascii="Arial Nova Light" w:hAnsi="Arial Nova Light"/>
          </w:rPr>
          <w:t>Просмотреть статью...</w:t>
        </w:r>
      </w:hyperlink>
    </w:p>
    <w:p w:rsidR="00DF4145" w:rsidRPr="00DF4145" w:rsidRDefault="005838DB" w:rsidP="005838DB">
      <w:pPr>
        <w:pStyle w:val="a4"/>
        <w:widowControl w:val="0"/>
        <w:spacing w:after="0"/>
        <w:ind w:firstLine="709"/>
        <w:jc w:val="both"/>
        <w:rPr>
          <w:rStyle w:val="a3"/>
          <w:rFonts w:ascii="Arial Nova Light" w:hAnsi="Arial Nova Light"/>
        </w:rPr>
      </w:pPr>
      <w:r w:rsidRPr="00CE7CF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55EAE0B">
          <v:rect id="_x0000_i1307" style="width:484.45pt;height:1.2pt" o:hralign="center" o:hrstd="t" o:hr="t" fillcolor="#a0a0a0" stroked="f"/>
        </w:pict>
      </w:r>
    </w:p>
    <w:sectPr w:rsidR="00DF4145" w:rsidRPr="00DF4145" w:rsidSect="00EE5CE2">
      <w:headerReference w:type="default" r:id="rId56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96" w:rsidRDefault="00627B96" w:rsidP="00AF3D0A">
      <w:pPr>
        <w:spacing w:after="0" w:line="240" w:lineRule="auto"/>
      </w:pPr>
      <w:r>
        <w:separator/>
      </w:r>
    </w:p>
  </w:endnote>
  <w:endnote w:type="continuationSeparator" w:id="0">
    <w:p w:rsidR="00627B96" w:rsidRDefault="00627B96" w:rsidP="00AF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96" w:rsidRDefault="00627B96" w:rsidP="00AF3D0A">
      <w:pPr>
        <w:spacing w:after="0" w:line="240" w:lineRule="auto"/>
      </w:pPr>
      <w:r>
        <w:separator/>
      </w:r>
    </w:p>
  </w:footnote>
  <w:footnote w:type="continuationSeparator" w:id="0">
    <w:p w:rsidR="00627B96" w:rsidRDefault="00627B96" w:rsidP="00AF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565494"/>
      <w:docPartObj>
        <w:docPartGallery w:val="Page Numbers (Top of Page)"/>
        <w:docPartUnique/>
      </w:docPartObj>
    </w:sdtPr>
    <w:sdtEndPr>
      <w:rPr>
        <w:rFonts w:ascii="Arial Nova" w:hAnsi="Arial Nova"/>
      </w:rPr>
    </w:sdtEndPr>
    <w:sdtContent>
      <w:p w:rsidR="00A1604C" w:rsidRPr="00AF3D0A" w:rsidRDefault="00A1604C">
        <w:pPr>
          <w:pStyle w:val="a9"/>
          <w:jc w:val="center"/>
          <w:rPr>
            <w:rFonts w:ascii="Arial Nova" w:hAnsi="Arial Nova"/>
          </w:rPr>
        </w:pPr>
        <w:r>
          <w:rPr>
            <w:lang w:val="en-US"/>
          </w:rPr>
          <w:t>-</w:t>
        </w:r>
        <w:r w:rsidRPr="00AF3D0A">
          <w:rPr>
            <w:rFonts w:ascii="Arial Nova" w:hAnsi="Arial Nova"/>
          </w:rPr>
          <w:fldChar w:fldCharType="begin"/>
        </w:r>
        <w:r w:rsidRPr="00AF3D0A">
          <w:rPr>
            <w:rFonts w:ascii="Arial Nova" w:hAnsi="Arial Nova"/>
          </w:rPr>
          <w:instrText>PAGE   \* MERGEFORMAT</w:instrText>
        </w:r>
        <w:r w:rsidRPr="00AF3D0A">
          <w:rPr>
            <w:rFonts w:ascii="Arial Nova" w:hAnsi="Arial Nova"/>
          </w:rPr>
          <w:fldChar w:fldCharType="separate"/>
        </w:r>
        <w:r w:rsidRPr="00AF3D0A">
          <w:rPr>
            <w:rFonts w:ascii="Arial Nova" w:hAnsi="Arial Nova"/>
          </w:rPr>
          <w:t>2</w:t>
        </w:r>
        <w:r w:rsidRPr="00AF3D0A">
          <w:rPr>
            <w:rFonts w:ascii="Arial Nova" w:hAnsi="Arial Nova"/>
          </w:rPr>
          <w:fldChar w:fldCharType="end"/>
        </w:r>
        <w:r w:rsidRPr="00AF3D0A">
          <w:rPr>
            <w:lang w:val="en-US"/>
          </w:rPr>
          <w:t xml:space="preserve"> </w:t>
        </w:r>
        <w:r>
          <w:rPr>
            <w:lang w:val="en-US"/>
          </w:rPr>
          <w:t>-</w:t>
        </w:r>
      </w:p>
    </w:sdtContent>
  </w:sdt>
  <w:p w:rsidR="00A1604C" w:rsidRDefault="00A160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B7B"/>
    <w:multiLevelType w:val="hybridMultilevel"/>
    <w:tmpl w:val="02469A54"/>
    <w:lvl w:ilvl="0" w:tplc="5FCA5B9A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737"/>
    <w:multiLevelType w:val="hybridMultilevel"/>
    <w:tmpl w:val="CA48ADA6"/>
    <w:lvl w:ilvl="0" w:tplc="4018572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316"/>
    <w:multiLevelType w:val="multilevel"/>
    <w:tmpl w:val="6A40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96326"/>
    <w:multiLevelType w:val="multilevel"/>
    <w:tmpl w:val="065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F2354"/>
    <w:multiLevelType w:val="multilevel"/>
    <w:tmpl w:val="1F7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5361A"/>
    <w:multiLevelType w:val="hybridMultilevel"/>
    <w:tmpl w:val="4D262646"/>
    <w:lvl w:ilvl="0" w:tplc="A2BECC80">
      <w:start w:val="1"/>
      <w:numFmt w:val="decimal"/>
      <w:lvlText w:val="%1."/>
      <w:lvlJc w:val="left"/>
      <w:pPr>
        <w:ind w:left="4472" w:hanging="360"/>
      </w:pPr>
      <w:rPr>
        <w:rFonts w:ascii="Arial Nova" w:hAnsi="Arial Nova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7F492F"/>
    <w:multiLevelType w:val="hybridMultilevel"/>
    <w:tmpl w:val="AB960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E16013"/>
    <w:multiLevelType w:val="multilevel"/>
    <w:tmpl w:val="13C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F7B32"/>
    <w:multiLevelType w:val="multilevel"/>
    <w:tmpl w:val="1908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A0986"/>
    <w:multiLevelType w:val="hybridMultilevel"/>
    <w:tmpl w:val="1862A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D73187"/>
    <w:multiLevelType w:val="multilevel"/>
    <w:tmpl w:val="70FA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325A9"/>
    <w:multiLevelType w:val="multilevel"/>
    <w:tmpl w:val="00A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2174D"/>
    <w:multiLevelType w:val="multilevel"/>
    <w:tmpl w:val="273C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422B45"/>
    <w:multiLevelType w:val="multilevel"/>
    <w:tmpl w:val="50D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B1277F"/>
    <w:multiLevelType w:val="hybridMultilevel"/>
    <w:tmpl w:val="CD98D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A82493"/>
    <w:multiLevelType w:val="multilevel"/>
    <w:tmpl w:val="C664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26055"/>
    <w:multiLevelType w:val="hybridMultilevel"/>
    <w:tmpl w:val="0346EB7E"/>
    <w:lvl w:ilvl="0" w:tplc="5A888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3C7F1A"/>
    <w:multiLevelType w:val="multilevel"/>
    <w:tmpl w:val="A038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00610"/>
    <w:multiLevelType w:val="multilevel"/>
    <w:tmpl w:val="A1D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5E3598"/>
    <w:multiLevelType w:val="hybridMultilevel"/>
    <w:tmpl w:val="2C866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46A11"/>
    <w:multiLevelType w:val="multilevel"/>
    <w:tmpl w:val="CC3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41D8A"/>
    <w:multiLevelType w:val="multilevel"/>
    <w:tmpl w:val="F4EC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56146"/>
    <w:multiLevelType w:val="hybridMultilevel"/>
    <w:tmpl w:val="91AE35A6"/>
    <w:lvl w:ilvl="0" w:tplc="5FCA5B9A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4AF0213"/>
    <w:multiLevelType w:val="hybridMultilevel"/>
    <w:tmpl w:val="7C0A33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F84979"/>
    <w:multiLevelType w:val="multilevel"/>
    <w:tmpl w:val="C362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8340C"/>
    <w:multiLevelType w:val="multilevel"/>
    <w:tmpl w:val="CD0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136B0F"/>
    <w:multiLevelType w:val="hybridMultilevel"/>
    <w:tmpl w:val="DCD2E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3B4F20"/>
    <w:multiLevelType w:val="hybridMultilevel"/>
    <w:tmpl w:val="9E9E8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B84C0F"/>
    <w:multiLevelType w:val="hybridMultilevel"/>
    <w:tmpl w:val="4C607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9F4522"/>
    <w:multiLevelType w:val="hybridMultilevel"/>
    <w:tmpl w:val="F346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D447C"/>
    <w:multiLevelType w:val="hybridMultilevel"/>
    <w:tmpl w:val="492472CA"/>
    <w:lvl w:ilvl="0" w:tplc="473EA506">
      <w:numFmt w:val="bullet"/>
      <w:lvlText w:val="•"/>
      <w:lvlJc w:val="left"/>
      <w:pPr>
        <w:ind w:left="1519" w:hanging="8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3B94362"/>
    <w:multiLevelType w:val="hybridMultilevel"/>
    <w:tmpl w:val="7BC00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940B48"/>
    <w:multiLevelType w:val="multilevel"/>
    <w:tmpl w:val="114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EA5714"/>
    <w:multiLevelType w:val="multilevel"/>
    <w:tmpl w:val="ABE0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19"/>
  </w:num>
  <w:num w:numId="5">
    <w:abstractNumId w:val="16"/>
  </w:num>
  <w:num w:numId="6">
    <w:abstractNumId w:val="5"/>
  </w:num>
  <w:num w:numId="7">
    <w:abstractNumId w:val="32"/>
  </w:num>
  <w:num w:numId="8">
    <w:abstractNumId w:val="3"/>
  </w:num>
  <w:num w:numId="9">
    <w:abstractNumId w:val="27"/>
  </w:num>
  <w:num w:numId="10">
    <w:abstractNumId w:val="25"/>
  </w:num>
  <w:num w:numId="11">
    <w:abstractNumId w:val="29"/>
  </w:num>
  <w:num w:numId="12">
    <w:abstractNumId w:val="7"/>
  </w:num>
  <w:num w:numId="13">
    <w:abstractNumId w:val="8"/>
  </w:num>
  <w:num w:numId="14">
    <w:abstractNumId w:val="11"/>
  </w:num>
  <w:num w:numId="15">
    <w:abstractNumId w:val="2"/>
  </w:num>
  <w:num w:numId="16">
    <w:abstractNumId w:val="15"/>
  </w:num>
  <w:num w:numId="17">
    <w:abstractNumId w:val="20"/>
  </w:num>
  <w:num w:numId="18">
    <w:abstractNumId w:val="13"/>
  </w:num>
  <w:num w:numId="19">
    <w:abstractNumId w:val="26"/>
  </w:num>
  <w:num w:numId="20">
    <w:abstractNumId w:val="30"/>
  </w:num>
  <w:num w:numId="21">
    <w:abstractNumId w:val="17"/>
  </w:num>
  <w:num w:numId="22">
    <w:abstractNumId w:val="9"/>
  </w:num>
  <w:num w:numId="23">
    <w:abstractNumId w:val="10"/>
  </w:num>
  <w:num w:numId="24">
    <w:abstractNumId w:val="4"/>
  </w:num>
  <w:num w:numId="25">
    <w:abstractNumId w:val="33"/>
  </w:num>
  <w:num w:numId="26">
    <w:abstractNumId w:val="12"/>
  </w:num>
  <w:num w:numId="27">
    <w:abstractNumId w:val="24"/>
  </w:num>
  <w:num w:numId="28">
    <w:abstractNumId w:val="28"/>
  </w:num>
  <w:num w:numId="29">
    <w:abstractNumId w:val="23"/>
  </w:num>
  <w:num w:numId="30">
    <w:abstractNumId w:val="18"/>
  </w:num>
  <w:num w:numId="31">
    <w:abstractNumId w:val="31"/>
  </w:num>
  <w:num w:numId="32">
    <w:abstractNumId w:val="6"/>
  </w:num>
  <w:num w:numId="33">
    <w:abstractNumId w:val="2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6D"/>
    <w:rsid w:val="000013EB"/>
    <w:rsid w:val="000019A1"/>
    <w:rsid w:val="0000297F"/>
    <w:rsid w:val="00004D51"/>
    <w:rsid w:val="00005A2D"/>
    <w:rsid w:val="00005F7B"/>
    <w:rsid w:val="00007FF6"/>
    <w:rsid w:val="00010BF9"/>
    <w:rsid w:val="00011494"/>
    <w:rsid w:val="00012F9E"/>
    <w:rsid w:val="00013F39"/>
    <w:rsid w:val="00015D9A"/>
    <w:rsid w:val="00016AF0"/>
    <w:rsid w:val="000225D0"/>
    <w:rsid w:val="00023EBF"/>
    <w:rsid w:val="0003063D"/>
    <w:rsid w:val="0003352A"/>
    <w:rsid w:val="00033D7D"/>
    <w:rsid w:val="000405D3"/>
    <w:rsid w:val="0004304A"/>
    <w:rsid w:val="0004442B"/>
    <w:rsid w:val="00044836"/>
    <w:rsid w:val="000449C0"/>
    <w:rsid w:val="00044E99"/>
    <w:rsid w:val="00047AB7"/>
    <w:rsid w:val="00047FCF"/>
    <w:rsid w:val="0005220F"/>
    <w:rsid w:val="00055A26"/>
    <w:rsid w:val="000648DB"/>
    <w:rsid w:val="00067502"/>
    <w:rsid w:val="0006792C"/>
    <w:rsid w:val="00070145"/>
    <w:rsid w:val="0007090C"/>
    <w:rsid w:val="00070F4E"/>
    <w:rsid w:val="0007322A"/>
    <w:rsid w:val="00074603"/>
    <w:rsid w:val="00074AFB"/>
    <w:rsid w:val="00082475"/>
    <w:rsid w:val="0008328E"/>
    <w:rsid w:val="00090E73"/>
    <w:rsid w:val="00092E42"/>
    <w:rsid w:val="0009381E"/>
    <w:rsid w:val="000948B7"/>
    <w:rsid w:val="000954FF"/>
    <w:rsid w:val="00096D0C"/>
    <w:rsid w:val="00096F76"/>
    <w:rsid w:val="000972C2"/>
    <w:rsid w:val="000A0479"/>
    <w:rsid w:val="000A2C78"/>
    <w:rsid w:val="000A347D"/>
    <w:rsid w:val="000A4E58"/>
    <w:rsid w:val="000A630B"/>
    <w:rsid w:val="000A6441"/>
    <w:rsid w:val="000A751E"/>
    <w:rsid w:val="000A7814"/>
    <w:rsid w:val="000B401D"/>
    <w:rsid w:val="000B6867"/>
    <w:rsid w:val="000B6942"/>
    <w:rsid w:val="000C0B4E"/>
    <w:rsid w:val="000C3319"/>
    <w:rsid w:val="000C4774"/>
    <w:rsid w:val="000C56AF"/>
    <w:rsid w:val="000C674B"/>
    <w:rsid w:val="000D2C45"/>
    <w:rsid w:val="000D5497"/>
    <w:rsid w:val="000E147D"/>
    <w:rsid w:val="000F03D8"/>
    <w:rsid w:val="000F144D"/>
    <w:rsid w:val="000F16CB"/>
    <w:rsid w:val="000F5ABF"/>
    <w:rsid w:val="000F64B8"/>
    <w:rsid w:val="000F799D"/>
    <w:rsid w:val="001006C2"/>
    <w:rsid w:val="001017EB"/>
    <w:rsid w:val="0010380A"/>
    <w:rsid w:val="00106194"/>
    <w:rsid w:val="0010644F"/>
    <w:rsid w:val="00106A81"/>
    <w:rsid w:val="001108C4"/>
    <w:rsid w:val="00112712"/>
    <w:rsid w:val="001132A2"/>
    <w:rsid w:val="001140C9"/>
    <w:rsid w:val="00115AB4"/>
    <w:rsid w:val="00124D30"/>
    <w:rsid w:val="00126710"/>
    <w:rsid w:val="001276E9"/>
    <w:rsid w:val="001277F5"/>
    <w:rsid w:val="00127A0A"/>
    <w:rsid w:val="00130436"/>
    <w:rsid w:val="0013065B"/>
    <w:rsid w:val="00134C87"/>
    <w:rsid w:val="00136FD4"/>
    <w:rsid w:val="00140B8C"/>
    <w:rsid w:val="001422DC"/>
    <w:rsid w:val="001433B0"/>
    <w:rsid w:val="001453A7"/>
    <w:rsid w:val="00151AF0"/>
    <w:rsid w:val="0015576C"/>
    <w:rsid w:val="00157C20"/>
    <w:rsid w:val="00162DAA"/>
    <w:rsid w:val="00164ACB"/>
    <w:rsid w:val="00164C57"/>
    <w:rsid w:val="001656DC"/>
    <w:rsid w:val="00166614"/>
    <w:rsid w:val="0016661D"/>
    <w:rsid w:val="00167B2A"/>
    <w:rsid w:val="001730C1"/>
    <w:rsid w:val="001735C5"/>
    <w:rsid w:val="00173DFE"/>
    <w:rsid w:val="001744F9"/>
    <w:rsid w:val="00174A8C"/>
    <w:rsid w:val="00175307"/>
    <w:rsid w:val="00176E40"/>
    <w:rsid w:val="00176FE1"/>
    <w:rsid w:val="00180659"/>
    <w:rsid w:val="00181478"/>
    <w:rsid w:val="001833BD"/>
    <w:rsid w:val="0018592D"/>
    <w:rsid w:val="00190C4E"/>
    <w:rsid w:val="001916CE"/>
    <w:rsid w:val="00192620"/>
    <w:rsid w:val="0019465B"/>
    <w:rsid w:val="00194CDC"/>
    <w:rsid w:val="0019656A"/>
    <w:rsid w:val="00196E25"/>
    <w:rsid w:val="0019774F"/>
    <w:rsid w:val="00197DB4"/>
    <w:rsid w:val="001A4205"/>
    <w:rsid w:val="001A557B"/>
    <w:rsid w:val="001A5987"/>
    <w:rsid w:val="001A6857"/>
    <w:rsid w:val="001A72B9"/>
    <w:rsid w:val="001B18A0"/>
    <w:rsid w:val="001B2EAF"/>
    <w:rsid w:val="001B33F0"/>
    <w:rsid w:val="001C244D"/>
    <w:rsid w:val="001C5CA3"/>
    <w:rsid w:val="001C703C"/>
    <w:rsid w:val="001D20D0"/>
    <w:rsid w:val="001D37A2"/>
    <w:rsid w:val="001E0CB6"/>
    <w:rsid w:val="001E2D34"/>
    <w:rsid w:val="001E3345"/>
    <w:rsid w:val="001E3C7D"/>
    <w:rsid w:val="001E6658"/>
    <w:rsid w:val="001F0152"/>
    <w:rsid w:val="001F5A8C"/>
    <w:rsid w:val="0020003F"/>
    <w:rsid w:val="00201537"/>
    <w:rsid w:val="002051D2"/>
    <w:rsid w:val="00206654"/>
    <w:rsid w:val="00211FBB"/>
    <w:rsid w:val="0021278D"/>
    <w:rsid w:val="0021332A"/>
    <w:rsid w:val="0021771A"/>
    <w:rsid w:val="0022049B"/>
    <w:rsid w:val="00220706"/>
    <w:rsid w:val="0022173C"/>
    <w:rsid w:val="00225FBE"/>
    <w:rsid w:val="0022677E"/>
    <w:rsid w:val="00232C0C"/>
    <w:rsid w:val="002349F3"/>
    <w:rsid w:val="00236E4F"/>
    <w:rsid w:val="00237382"/>
    <w:rsid w:val="0023769B"/>
    <w:rsid w:val="00237F10"/>
    <w:rsid w:val="002404C4"/>
    <w:rsid w:val="00244A1E"/>
    <w:rsid w:val="002459B4"/>
    <w:rsid w:val="00250E84"/>
    <w:rsid w:val="0025171E"/>
    <w:rsid w:val="00251872"/>
    <w:rsid w:val="00255291"/>
    <w:rsid w:val="0025690F"/>
    <w:rsid w:val="00260C85"/>
    <w:rsid w:val="0026461D"/>
    <w:rsid w:val="002673CC"/>
    <w:rsid w:val="00267B27"/>
    <w:rsid w:val="00270461"/>
    <w:rsid w:val="00270D5D"/>
    <w:rsid w:val="00272646"/>
    <w:rsid w:val="002740A4"/>
    <w:rsid w:val="0027772A"/>
    <w:rsid w:val="00282FF7"/>
    <w:rsid w:val="00283E79"/>
    <w:rsid w:val="002848B0"/>
    <w:rsid w:val="002876A8"/>
    <w:rsid w:val="00292AC1"/>
    <w:rsid w:val="00294CDC"/>
    <w:rsid w:val="00295CD0"/>
    <w:rsid w:val="00295CF9"/>
    <w:rsid w:val="002968CD"/>
    <w:rsid w:val="0029718E"/>
    <w:rsid w:val="002A0E52"/>
    <w:rsid w:val="002A15AD"/>
    <w:rsid w:val="002A4237"/>
    <w:rsid w:val="002A5838"/>
    <w:rsid w:val="002B1908"/>
    <w:rsid w:val="002B6FDD"/>
    <w:rsid w:val="002C14B1"/>
    <w:rsid w:val="002C29A5"/>
    <w:rsid w:val="002C321D"/>
    <w:rsid w:val="002C4DC9"/>
    <w:rsid w:val="002C5155"/>
    <w:rsid w:val="002C63FC"/>
    <w:rsid w:val="002C6FAF"/>
    <w:rsid w:val="002C72F5"/>
    <w:rsid w:val="002D2F71"/>
    <w:rsid w:val="002D3A66"/>
    <w:rsid w:val="002D3A6B"/>
    <w:rsid w:val="002D5994"/>
    <w:rsid w:val="002E3E7F"/>
    <w:rsid w:val="002E47F5"/>
    <w:rsid w:val="002E52BD"/>
    <w:rsid w:val="002E5BB9"/>
    <w:rsid w:val="002E646E"/>
    <w:rsid w:val="002F12C4"/>
    <w:rsid w:val="002F2845"/>
    <w:rsid w:val="002F2E25"/>
    <w:rsid w:val="002F63F5"/>
    <w:rsid w:val="00300936"/>
    <w:rsid w:val="0030691F"/>
    <w:rsid w:val="00307778"/>
    <w:rsid w:val="00312670"/>
    <w:rsid w:val="00313D3C"/>
    <w:rsid w:val="003143B3"/>
    <w:rsid w:val="00315285"/>
    <w:rsid w:val="0031582C"/>
    <w:rsid w:val="00316E21"/>
    <w:rsid w:val="00316E4A"/>
    <w:rsid w:val="0031718D"/>
    <w:rsid w:val="00320A0E"/>
    <w:rsid w:val="00321C30"/>
    <w:rsid w:val="00321EA0"/>
    <w:rsid w:val="00326013"/>
    <w:rsid w:val="00326108"/>
    <w:rsid w:val="003275EC"/>
    <w:rsid w:val="00334EA0"/>
    <w:rsid w:val="00335DD3"/>
    <w:rsid w:val="00343539"/>
    <w:rsid w:val="003455E8"/>
    <w:rsid w:val="00346549"/>
    <w:rsid w:val="00351A65"/>
    <w:rsid w:val="00351C03"/>
    <w:rsid w:val="00353402"/>
    <w:rsid w:val="0035386D"/>
    <w:rsid w:val="00354BB2"/>
    <w:rsid w:val="0036431F"/>
    <w:rsid w:val="0036498C"/>
    <w:rsid w:val="003657C9"/>
    <w:rsid w:val="0036737A"/>
    <w:rsid w:val="00367D53"/>
    <w:rsid w:val="00370C74"/>
    <w:rsid w:val="0037639F"/>
    <w:rsid w:val="00386ED0"/>
    <w:rsid w:val="00391E16"/>
    <w:rsid w:val="003A0BFD"/>
    <w:rsid w:val="003A2499"/>
    <w:rsid w:val="003A263D"/>
    <w:rsid w:val="003A2A76"/>
    <w:rsid w:val="003A3690"/>
    <w:rsid w:val="003A7196"/>
    <w:rsid w:val="003B1868"/>
    <w:rsid w:val="003B2456"/>
    <w:rsid w:val="003B3771"/>
    <w:rsid w:val="003B395B"/>
    <w:rsid w:val="003B6616"/>
    <w:rsid w:val="003B6714"/>
    <w:rsid w:val="003B6B43"/>
    <w:rsid w:val="003B7E91"/>
    <w:rsid w:val="003C06B6"/>
    <w:rsid w:val="003C3E65"/>
    <w:rsid w:val="003C4379"/>
    <w:rsid w:val="003C6F04"/>
    <w:rsid w:val="003C74F9"/>
    <w:rsid w:val="003D0275"/>
    <w:rsid w:val="003D1A86"/>
    <w:rsid w:val="003D6207"/>
    <w:rsid w:val="003E1F01"/>
    <w:rsid w:val="003E299E"/>
    <w:rsid w:val="003E3C08"/>
    <w:rsid w:val="003E508B"/>
    <w:rsid w:val="003E5748"/>
    <w:rsid w:val="003F02B4"/>
    <w:rsid w:val="003F4970"/>
    <w:rsid w:val="004006B1"/>
    <w:rsid w:val="00401336"/>
    <w:rsid w:val="00402588"/>
    <w:rsid w:val="00404BEF"/>
    <w:rsid w:val="004057A2"/>
    <w:rsid w:val="004062F8"/>
    <w:rsid w:val="00412643"/>
    <w:rsid w:val="00414ADD"/>
    <w:rsid w:val="00425535"/>
    <w:rsid w:val="00426E51"/>
    <w:rsid w:val="004278C6"/>
    <w:rsid w:val="004321C9"/>
    <w:rsid w:val="00433455"/>
    <w:rsid w:val="00433AE3"/>
    <w:rsid w:val="00433F0D"/>
    <w:rsid w:val="00435E09"/>
    <w:rsid w:val="004466BD"/>
    <w:rsid w:val="0045003C"/>
    <w:rsid w:val="00450353"/>
    <w:rsid w:val="004512DB"/>
    <w:rsid w:val="0045149B"/>
    <w:rsid w:val="00451DD0"/>
    <w:rsid w:val="00452EB9"/>
    <w:rsid w:val="00454D60"/>
    <w:rsid w:val="00457CEF"/>
    <w:rsid w:val="0046017D"/>
    <w:rsid w:val="004659FB"/>
    <w:rsid w:val="00471310"/>
    <w:rsid w:val="00471539"/>
    <w:rsid w:val="00472598"/>
    <w:rsid w:val="00473EA7"/>
    <w:rsid w:val="00476E55"/>
    <w:rsid w:val="00476F1A"/>
    <w:rsid w:val="004820E0"/>
    <w:rsid w:val="004824ED"/>
    <w:rsid w:val="00485FFE"/>
    <w:rsid w:val="00487DF8"/>
    <w:rsid w:val="00490661"/>
    <w:rsid w:val="00491F8B"/>
    <w:rsid w:val="00492411"/>
    <w:rsid w:val="00492BC2"/>
    <w:rsid w:val="004936A5"/>
    <w:rsid w:val="0049510D"/>
    <w:rsid w:val="00497CCB"/>
    <w:rsid w:val="004A0DB3"/>
    <w:rsid w:val="004A0E9E"/>
    <w:rsid w:val="004A1266"/>
    <w:rsid w:val="004A1403"/>
    <w:rsid w:val="004A18A9"/>
    <w:rsid w:val="004A504E"/>
    <w:rsid w:val="004B034D"/>
    <w:rsid w:val="004B3A4E"/>
    <w:rsid w:val="004B3AB6"/>
    <w:rsid w:val="004B7087"/>
    <w:rsid w:val="004B77E7"/>
    <w:rsid w:val="004C36CE"/>
    <w:rsid w:val="004C564B"/>
    <w:rsid w:val="004D1406"/>
    <w:rsid w:val="004D1617"/>
    <w:rsid w:val="004D4E31"/>
    <w:rsid w:val="004E18D3"/>
    <w:rsid w:val="004E284A"/>
    <w:rsid w:val="004E33E2"/>
    <w:rsid w:val="004F0629"/>
    <w:rsid w:val="004F177A"/>
    <w:rsid w:val="004F19B4"/>
    <w:rsid w:val="004F1D25"/>
    <w:rsid w:val="004F639D"/>
    <w:rsid w:val="004F7258"/>
    <w:rsid w:val="004F77B6"/>
    <w:rsid w:val="00500A05"/>
    <w:rsid w:val="00504201"/>
    <w:rsid w:val="005051F5"/>
    <w:rsid w:val="005078DF"/>
    <w:rsid w:val="00510A9F"/>
    <w:rsid w:val="00513BFD"/>
    <w:rsid w:val="00513C46"/>
    <w:rsid w:val="005155C9"/>
    <w:rsid w:val="0051675D"/>
    <w:rsid w:val="00522996"/>
    <w:rsid w:val="00525530"/>
    <w:rsid w:val="00525921"/>
    <w:rsid w:val="00527234"/>
    <w:rsid w:val="00530DEA"/>
    <w:rsid w:val="00531BCB"/>
    <w:rsid w:val="005329E8"/>
    <w:rsid w:val="00533989"/>
    <w:rsid w:val="00544A7C"/>
    <w:rsid w:val="005453BC"/>
    <w:rsid w:val="005479E5"/>
    <w:rsid w:val="0055081D"/>
    <w:rsid w:val="00550CF0"/>
    <w:rsid w:val="00552741"/>
    <w:rsid w:val="00552F03"/>
    <w:rsid w:val="00554EA2"/>
    <w:rsid w:val="0056399A"/>
    <w:rsid w:val="00570006"/>
    <w:rsid w:val="00570085"/>
    <w:rsid w:val="005722A8"/>
    <w:rsid w:val="00572610"/>
    <w:rsid w:val="00575E0D"/>
    <w:rsid w:val="005825D9"/>
    <w:rsid w:val="00583827"/>
    <w:rsid w:val="005838D5"/>
    <w:rsid w:val="005838DB"/>
    <w:rsid w:val="00584082"/>
    <w:rsid w:val="005902AA"/>
    <w:rsid w:val="00590BC8"/>
    <w:rsid w:val="00591566"/>
    <w:rsid w:val="005920D1"/>
    <w:rsid w:val="00592616"/>
    <w:rsid w:val="00592741"/>
    <w:rsid w:val="00594B5F"/>
    <w:rsid w:val="00595CA5"/>
    <w:rsid w:val="005A6C01"/>
    <w:rsid w:val="005A6EE2"/>
    <w:rsid w:val="005A7ED2"/>
    <w:rsid w:val="005B162B"/>
    <w:rsid w:val="005B1CCA"/>
    <w:rsid w:val="005B2C11"/>
    <w:rsid w:val="005C1E13"/>
    <w:rsid w:val="005C21C5"/>
    <w:rsid w:val="005C4BE1"/>
    <w:rsid w:val="005C67D4"/>
    <w:rsid w:val="005C7173"/>
    <w:rsid w:val="005D3B6E"/>
    <w:rsid w:val="005D4B29"/>
    <w:rsid w:val="005D5224"/>
    <w:rsid w:val="005D6E33"/>
    <w:rsid w:val="005E016F"/>
    <w:rsid w:val="005E14B3"/>
    <w:rsid w:val="005E32E7"/>
    <w:rsid w:val="005E53F0"/>
    <w:rsid w:val="005F1BC3"/>
    <w:rsid w:val="005F2D2B"/>
    <w:rsid w:val="005F6ED8"/>
    <w:rsid w:val="005F7043"/>
    <w:rsid w:val="00602E78"/>
    <w:rsid w:val="00605463"/>
    <w:rsid w:val="006068F4"/>
    <w:rsid w:val="00607864"/>
    <w:rsid w:val="00607D71"/>
    <w:rsid w:val="00611346"/>
    <w:rsid w:val="00611427"/>
    <w:rsid w:val="00611F90"/>
    <w:rsid w:val="006149D0"/>
    <w:rsid w:val="006162FF"/>
    <w:rsid w:val="00616DEF"/>
    <w:rsid w:val="0061706C"/>
    <w:rsid w:val="00620DA9"/>
    <w:rsid w:val="006239DE"/>
    <w:rsid w:val="00627B96"/>
    <w:rsid w:val="00630D5A"/>
    <w:rsid w:val="006315B5"/>
    <w:rsid w:val="006347E1"/>
    <w:rsid w:val="00640940"/>
    <w:rsid w:val="00646347"/>
    <w:rsid w:val="00646B06"/>
    <w:rsid w:val="0065200E"/>
    <w:rsid w:val="00655247"/>
    <w:rsid w:val="00655D80"/>
    <w:rsid w:val="00656057"/>
    <w:rsid w:val="0066544D"/>
    <w:rsid w:val="00665E97"/>
    <w:rsid w:val="006661E2"/>
    <w:rsid w:val="00666222"/>
    <w:rsid w:val="00667040"/>
    <w:rsid w:val="00667F21"/>
    <w:rsid w:val="00672E99"/>
    <w:rsid w:val="006750BD"/>
    <w:rsid w:val="00680632"/>
    <w:rsid w:val="00683550"/>
    <w:rsid w:val="00685369"/>
    <w:rsid w:val="00685AE6"/>
    <w:rsid w:val="00691374"/>
    <w:rsid w:val="00695387"/>
    <w:rsid w:val="00696888"/>
    <w:rsid w:val="0069786D"/>
    <w:rsid w:val="006A424B"/>
    <w:rsid w:val="006A4A1C"/>
    <w:rsid w:val="006A5239"/>
    <w:rsid w:val="006B0383"/>
    <w:rsid w:val="006B1FC8"/>
    <w:rsid w:val="006B2781"/>
    <w:rsid w:val="006B43E3"/>
    <w:rsid w:val="006B5108"/>
    <w:rsid w:val="006B6383"/>
    <w:rsid w:val="006B6B12"/>
    <w:rsid w:val="006C0EA7"/>
    <w:rsid w:val="006C20CA"/>
    <w:rsid w:val="006D06EB"/>
    <w:rsid w:val="006D0903"/>
    <w:rsid w:val="006D0ED7"/>
    <w:rsid w:val="006D1A9A"/>
    <w:rsid w:val="006D2C8E"/>
    <w:rsid w:val="006E381A"/>
    <w:rsid w:val="006E49A9"/>
    <w:rsid w:val="006E4FE1"/>
    <w:rsid w:val="006E5248"/>
    <w:rsid w:val="006E5B01"/>
    <w:rsid w:val="006E618E"/>
    <w:rsid w:val="006F4585"/>
    <w:rsid w:val="0070132A"/>
    <w:rsid w:val="00701598"/>
    <w:rsid w:val="007015FC"/>
    <w:rsid w:val="007026E6"/>
    <w:rsid w:val="00703A87"/>
    <w:rsid w:val="007053DB"/>
    <w:rsid w:val="00706FD4"/>
    <w:rsid w:val="00707DA2"/>
    <w:rsid w:val="007115B8"/>
    <w:rsid w:val="00712032"/>
    <w:rsid w:val="007122E7"/>
    <w:rsid w:val="00712868"/>
    <w:rsid w:val="00714ED6"/>
    <w:rsid w:val="00716550"/>
    <w:rsid w:val="00717AD0"/>
    <w:rsid w:val="00717CB4"/>
    <w:rsid w:val="00717E8C"/>
    <w:rsid w:val="00720521"/>
    <w:rsid w:val="00721720"/>
    <w:rsid w:val="0072306A"/>
    <w:rsid w:val="00723E1A"/>
    <w:rsid w:val="00724E1F"/>
    <w:rsid w:val="0072513E"/>
    <w:rsid w:val="00730890"/>
    <w:rsid w:val="00730E2C"/>
    <w:rsid w:val="0073173F"/>
    <w:rsid w:val="00734A31"/>
    <w:rsid w:val="007360DD"/>
    <w:rsid w:val="00741419"/>
    <w:rsid w:val="007445A7"/>
    <w:rsid w:val="0074487A"/>
    <w:rsid w:val="0074545F"/>
    <w:rsid w:val="00750D7B"/>
    <w:rsid w:val="00753C19"/>
    <w:rsid w:val="00755D6B"/>
    <w:rsid w:val="007613F3"/>
    <w:rsid w:val="007620C6"/>
    <w:rsid w:val="00765ABF"/>
    <w:rsid w:val="007804B3"/>
    <w:rsid w:val="0078253B"/>
    <w:rsid w:val="00782B7C"/>
    <w:rsid w:val="00784629"/>
    <w:rsid w:val="00784D88"/>
    <w:rsid w:val="00786CDB"/>
    <w:rsid w:val="00791F0B"/>
    <w:rsid w:val="00794353"/>
    <w:rsid w:val="00795B85"/>
    <w:rsid w:val="00795FDF"/>
    <w:rsid w:val="007A14D0"/>
    <w:rsid w:val="007A44F9"/>
    <w:rsid w:val="007A47D9"/>
    <w:rsid w:val="007A5575"/>
    <w:rsid w:val="007B0662"/>
    <w:rsid w:val="007B25E0"/>
    <w:rsid w:val="007B37EE"/>
    <w:rsid w:val="007B3B7A"/>
    <w:rsid w:val="007B6746"/>
    <w:rsid w:val="007B6E24"/>
    <w:rsid w:val="007B760E"/>
    <w:rsid w:val="007B7786"/>
    <w:rsid w:val="007C0EE6"/>
    <w:rsid w:val="007C1A36"/>
    <w:rsid w:val="007C2522"/>
    <w:rsid w:val="007C289E"/>
    <w:rsid w:val="007C2980"/>
    <w:rsid w:val="007C4A8A"/>
    <w:rsid w:val="007C6DC3"/>
    <w:rsid w:val="007D28FF"/>
    <w:rsid w:val="007D5C32"/>
    <w:rsid w:val="007E1CC7"/>
    <w:rsid w:val="007E4AC0"/>
    <w:rsid w:val="007E5B4F"/>
    <w:rsid w:val="007F012B"/>
    <w:rsid w:val="007F02CD"/>
    <w:rsid w:val="007F441A"/>
    <w:rsid w:val="007F5E79"/>
    <w:rsid w:val="007F67A0"/>
    <w:rsid w:val="007F697A"/>
    <w:rsid w:val="00800896"/>
    <w:rsid w:val="008009B2"/>
    <w:rsid w:val="00801A95"/>
    <w:rsid w:val="008028A6"/>
    <w:rsid w:val="008038C2"/>
    <w:rsid w:val="00804060"/>
    <w:rsid w:val="00805B47"/>
    <w:rsid w:val="00807D3E"/>
    <w:rsid w:val="00810494"/>
    <w:rsid w:val="00810D8E"/>
    <w:rsid w:val="0081645D"/>
    <w:rsid w:val="00817301"/>
    <w:rsid w:val="00817612"/>
    <w:rsid w:val="00817940"/>
    <w:rsid w:val="00817B65"/>
    <w:rsid w:val="008221A8"/>
    <w:rsid w:val="008229D4"/>
    <w:rsid w:val="00827BFF"/>
    <w:rsid w:val="0083029F"/>
    <w:rsid w:val="008404AD"/>
    <w:rsid w:val="00844339"/>
    <w:rsid w:val="0084460E"/>
    <w:rsid w:val="008446E4"/>
    <w:rsid w:val="00852EA5"/>
    <w:rsid w:val="008533B6"/>
    <w:rsid w:val="00855A90"/>
    <w:rsid w:val="00856A49"/>
    <w:rsid w:val="00856BB2"/>
    <w:rsid w:val="0086385F"/>
    <w:rsid w:val="008707F3"/>
    <w:rsid w:val="00871B1E"/>
    <w:rsid w:val="00872149"/>
    <w:rsid w:val="00872E3B"/>
    <w:rsid w:val="00886C05"/>
    <w:rsid w:val="008921CC"/>
    <w:rsid w:val="00897319"/>
    <w:rsid w:val="008A4F7D"/>
    <w:rsid w:val="008A5049"/>
    <w:rsid w:val="008A51A4"/>
    <w:rsid w:val="008B0895"/>
    <w:rsid w:val="008B4CFC"/>
    <w:rsid w:val="008B5E4E"/>
    <w:rsid w:val="008B6D22"/>
    <w:rsid w:val="008B717F"/>
    <w:rsid w:val="008B7A75"/>
    <w:rsid w:val="008C2566"/>
    <w:rsid w:val="008C3534"/>
    <w:rsid w:val="008C4636"/>
    <w:rsid w:val="008D1A60"/>
    <w:rsid w:val="008D3A41"/>
    <w:rsid w:val="008D3ECF"/>
    <w:rsid w:val="008D4186"/>
    <w:rsid w:val="008D4787"/>
    <w:rsid w:val="008D4B5C"/>
    <w:rsid w:val="008D62E3"/>
    <w:rsid w:val="008D717C"/>
    <w:rsid w:val="008D73C7"/>
    <w:rsid w:val="008D7417"/>
    <w:rsid w:val="008E0DE2"/>
    <w:rsid w:val="008E4470"/>
    <w:rsid w:val="008E7063"/>
    <w:rsid w:val="008F1A7B"/>
    <w:rsid w:val="008F1CB0"/>
    <w:rsid w:val="008F4A79"/>
    <w:rsid w:val="008F5E64"/>
    <w:rsid w:val="008F76A8"/>
    <w:rsid w:val="00901D22"/>
    <w:rsid w:val="00907792"/>
    <w:rsid w:val="00911E5F"/>
    <w:rsid w:val="00917D29"/>
    <w:rsid w:val="00920228"/>
    <w:rsid w:val="009210E0"/>
    <w:rsid w:val="00921A9B"/>
    <w:rsid w:val="00923431"/>
    <w:rsid w:val="00923F8B"/>
    <w:rsid w:val="009269A9"/>
    <w:rsid w:val="0092754A"/>
    <w:rsid w:val="0092777D"/>
    <w:rsid w:val="00931216"/>
    <w:rsid w:val="00933D81"/>
    <w:rsid w:val="00934ECC"/>
    <w:rsid w:val="00935228"/>
    <w:rsid w:val="009354CD"/>
    <w:rsid w:val="00937E32"/>
    <w:rsid w:val="00940A2C"/>
    <w:rsid w:val="00940A3D"/>
    <w:rsid w:val="00944BEA"/>
    <w:rsid w:val="00951721"/>
    <w:rsid w:val="009524F1"/>
    <w:rsid w:val="00954083"/>
    <w:rsid w:val="00954841"/>
    <w:rsid w:val="00956162"/>
    <w:rsid w:val="00960D78"/>
    <w:rsid w:val="00962CC3"/>
    <w:rsid w:val="0096384E"/>
    <w:rsid w:val="00965B58"/>
    <w:rsid w:val="00967F6F"/>
    <w:rsid w:val="00973C3F"/>
    <w:rsid w:val="00973D1D"/>
    <w:rsid w:val="009755D8"/>
    <w:rsid w:val="00981CA2"/>
    <w:rsid w:val="00983C1D"/>
    <w:rsid w:val="00985FB6"/>
    <w:rsid w:val="0099019C"/>
    <w:rsid w:val="009916A9"/>
    <w:rsid w:val="009920F9"/>
    <w:rsid w:val="009923FB"/>
    <w:rsid w:val="0099368A"/>
    <w:rsid w:val="00994A2B"/>
    <w:rsid w:val="00995F27"/>
    <w:rsid w:val="0099667D"/>
    <w:rsid w:val="00997148"/>
    <w:rsid w:val="009A2846"/>
    <w:rsid w:val="009A2EB5"/>
    <w:rsid w:val="009A32BC"/>
    <w:rsid w:val="009A408A"/>
    <w:rsid w:val="009A428A"/>
    <w:rsid w:val="009A5311"/>
    <w:rsid w:val="009A5DEC"/>
    <w:rsid w:val="009A6B46"/>
    <w:rsid w:val="009A7A57"/>
    <w:rsid w:val="009B107E"/>
    <w:rsid w:val="009B39D0"/>
    <w:rsid w:val="009B4AF3"/>
    <w:rsid w:val="009B51A7"/>
    <w:rsid w:val="009B6C1F"/>
    <w:rsid w:val="009C2016"/>
    <w:rsid w:val="009C21A3"/>
    <w:rsid w:val="009C4F15"/>
    <w:rsid w:val="009C58F4"/>
    <w:rsid w:val="009D1290"/>
    <w:rsid w:val="009D1FCC"/>
    <w:rsid w:val="009D3F57"/>
    <w:rsid w:val="009D40B4"/>
    <w:rsid w:val="009D4317"/>
    <w:rsid w:val="009E16C2"/>
    <w:rsid w:val="009E416F"/>
    <w:rsid w:val="009E701D"/>
    <w:rsid w:val="009F242C"/>
    <w:rsid w:val="009F24A2"/>
    <w:rsid w:val="009F29D8"/>
    <w:rsid w:val="00A00434"/>
    <w:rsid w:val="00A02B1B"/>
    <w:rsid w:val="00A0316F"/>
    <w:rsid w:val="00A0461B"/>
    <w:rsid w:val="00A068F0"/>
    <w:rsid w:val="00A07C0E"/>
    <w:rsid w:val="00A10C2E"/>
    <w:rsid w:val="00A123B8"/>
    <w:rsid w:val="00A125E0"/>
    <w:rsid w:val="00A1300B"/>
    <w:rsid w:val="00A1308B"/>
    <w:rsid w:val="00A143BE"/>
    <w:rsid w:val="00A1604C"/>
    <w:rsid w:val="00A178EF"/>
    <w:rsid w:val="00A21D0A"/>
    <w:rsid w:val="00A22031"/>
    <w:rsid w:val="00A22200"/>
    <w:rsid w:val="00A237C4"/>
    <w:rsid w:val="00A24EF9"/>
    <w:rsid w:val="00A377F6"/>
    <w:rsid w:val="00A45C37"/>
    <w:rsid w:val="00A4643E"/>
    <w:rsid w:val="00A47B17"/>
    <w:rsid w:val="00A47DBE"/>
    <w:rsid w:val="00A51C9F"/>
    <w:rsid w:val="00A5406A"/>
    <w:rsid w:val="00A54CE0"/>
    <w:rsid w:val="00A54F88"/>
    <w:rsid w:val="00A552CE"/>
    <w:rsid w:val="00A5566D"/>
    <w:rsid w:val="00A55CC8"/>
    <w:rsid w:val="00A63C6B"/>
    <w:rsid w:val="00A67A26"/>
    <w:rsid w:val="00A72BA6"/>
    <w:rsid w:val="00A73AF1"/>
    <w:rsid w:val="00A75AAB"/>
    <w:rsid w:val="00A76AB4"/>
    <w:rsid w:val="00A77631"/>
    <w:rsid w:val="00A77FAF"/>
    <w:rsid w:val="00A8013C"/>
    <w:rsid w:val="00A809E0"/>
    <w:rsid w:val="00A81881"/>
    <w:rsid w:val="00A81A67"/>
    <w:rsid w:val="00A82B20"/>
    <w:rsid w:val="00A83192"/>
    <w:rsid w:val="00A84074"/>
    <w:rsid w:val="00A84E64"/>
    <w:rsid w:val="00A87AE2"/>
    <w:rsid w:val="00A90394"/>
    <w:rsid w:val="00A96CBD"/>
    <w:rsid w:val="00AA2852"/>
    <w:rsid w:val="00AA32D1"/>
    <w:rsid w:val="00AA666B"/>
    <w:rsid w:val="00AA6B42"/>
    <w:rsid w:val="00AA77D5"/>
    <w:rsid w:val="00AB1E49"/>
    <w:rsid w:val="00AB587D"/>
    <w:rsid w:val="00AB5BC4"/>
    <w:rsid w:val="00AB5C12"/>
    <w:rsid w:val="00AB7D35"/>
    <w:rsid w:val="00AC2223"/>
    <w:rsid w:val="00AC2D71"/>
    <w:rsid w:val="00AC354C"/>
    <w:rsid w:val="00AC7D5D"/>
    <w:rsid w:val="00AC7F80"/>
    <w:rsid w:val="00AD0CB6"/>
    <w:rsid w:val="00AD1342"/>
    <w:rsid w:val="00AD521B"/>
    <w:rsid w:val="00AD528E"/>
    <w:rsid w:val="00AD7D55"/>
    <w:rsid w:val="00AE0236"/>
    <w:rsid w:val="00AE19A3"/>
    <w:rsid w:val="00AE2A62"/>
    <w:rsid w:val="00AE3AB9"/>
    <w:rsid w:val="00AE3FDB"/>
    <w:rsid w:val="00AE4C6C"/>
    <w:rsid w:val="00AE5779"/>
    <w:rsid w:val="00AE7251"/>
    <w:rsid w:val="00AF3813"/>
    <w:rsid w:val="00AF3D0A"/>
    <w:rsid w:val="00AF3D2F"/>
    <w:rsid w:val="00AF470E"/>
    <w:rsid w:val="00AF6597"/>
    <w:rsid w:val="00AF748F"/>
    <w:rsid w:val="00B001A5"/>
    <w:rsid w:val="00B008E1"/>
    <w:rsid w:val="00B00D3E"/>
    <w:rsid w:val="00B00FFE"/>
    <w:rsid w:val="00B0353C"/>
    <w:rsid w:val="00B042C4"/>
    <w:rsid w:val="00B07496"/>
    <w:rsid w:val="00B1026D"/>
    <w:rsid w:val="00B123AB"/>
    <w:rsid w:val="00B123B0"/>
    <w:rsid w:val="00B130C7"/>
    <w:rsid w:val="00B173FA"/>
    <w:rsid w:val="00B20D65"/>
    <w:rsid w:val="00B24982"/>
    <w:rsid w:val="00B24996"/>
    <w:rsid w:val="00B24B91"/>
    <w:rsid w:val="00B30ACB"/>
    <w:rsid w:val="00B31444"/>
    <w:rsid w:val="00B3240C"/>
    <w:rsid w:val="00B334DF"/>
    <w:rsid w:val="00B40210"/>
    <w:rsid w:val="00B4555C"/>
    <w:rsid w:val="00B47445"/>
    <w:rsid w:val="00B502DE"/>
    <w:rsid w:val="00B51621"/>
    <w:rsid w:val="00B51F77"/>
    <w:rsid w:val="00B5322A"/>
    <w:rsid w:val="00B56533"/>
    <w:rsid w:val="00B57BEA"/>
    <w:rsid w:val="00B64A41"/>
    <w:rsid w:val="00B65CE4"/>
    <w:rsid w:val="00B701B1"/>
    <w:rsid w:val="00B71802"/>
    <w:rsid w:val="00B71A03"/>
    <w:rsid w:val="00B71EE2"/>
    <w:rsid w:val="00B73BEA"/>
    <w:rsid w:val="00B74832"/>
    <w:rsid w:val="00B75975"/>
    <w:rsid w:val="00B76203"/>
    <w:rsid w:val="00B779C9"/>
    <w:rsid w:val="00B847A6"/>
    <w:rsid w:val="00B91B1D"/>
    <w:rsid w:val="00B934AE"/>
    <w:rsid w:val="00B93D11"/>
    <w:rsid w:val="00B93FD8"/>
    <w:rsid w:val="00B958C4"/>
    <w:rsid w:val="00BA1435"/>
    <w:rsid w:val="00BA3D3A"/>
    <w:rsid w:val="00BA4926"/>
    <w:rsid w:val="00BA4E67"/>
    <w:rsid w:val="00BB3964"/>
    <w:rsid w:val="00BB53E6"/>
    <w:rsid w:val="00BB5F91"/>
    <w:rsid w:val="00BB6215"/>
    <w:rsid w:val="00BC03D0"/>
    <w:rsid w:val="00BC0C38"/>
    <w:rsid w:val="00BC4FF0"/>
    <w:rsid w:val="00BD3986"/>
    <w:rsid w:val="00BD73DF"/>
    <w:rsid w:val="00BE34F4"/>
    <w:rsid w:val="00BE3618"/>
    <w:rsid w:val="00BE54C8"/>
    <w:rsid w:val="00BE5D82"/>
    <w:rsid w:val="00BE69BE"/>
    <w:rsid w:val="00BF2289"/>
    <w:rsid w:val="00BF5D74"/>
    <w:rsid w:val="00BF73B8"/>
    <w:rsid w:val="00C031E3"/>
    <w:rsid w:val="00C0450F"/>
    <w:rsid w:val="00C056F6"/>
    <w:rsid w:val="00C05AD2"/>
    <w:rsid w:val="00C0714F"/>
    <w:rsid w:val="00C14D34"/>
    <w:rsid w:val="00C15525"/>
    <w:rsid w:val="00C15D05"/>
    <w:rsid w:val="00C16C8E"/>
    <w:rsid w:val="00C2785D"/>
    <w:rsid w:val="00C303C3"/>
    <w:rsid w:val="00C32782"/>
    <w:rsid w:val="00C3280B"/>
    <w:rsid w:val="00C36990"/>
    <w:rsid w:val="00C37C17"/>
    <w:rsid w:val="00C43745"/>
    <w:rsid w:val="00C44905"/>
    <w:rsid w:val="00C52B4D"/>
    <w:rsid w:val="00C52C6A"/>
    <w:rsid w:val="00C5314D"/>
    <w:rsid w:val="00C57AC3"/>
    <w:rsid w:val="00C6168A"/>
    <w:rsid w:val="00C67ECE"/>
    <w:rsid w:val="00C70CF0"/>
    <w:rsid w:val="00C726C5"/>
    <w:rsid w:val="00C73135"/>
    <w:rsid w:val="00C80A63"/>
    <w:rsid w:val="00C8170C"/>
    <w:rsid w:val="00C85C18"/>
    <w:rsid w:val="00C86392"/>
    <w:rsid w:val="00C90C5F"/>
    <w:rsid w:val="00C94E3C"/>
    <w:rsid w:val="00C95132"/>
    <w:rsid w:val="00C95367"/>
    <w:rsid w:val="00C97C24"/>
    <w:rsid w:val="00CA1250"/>
    <w:rsid w:val="00CA15FE"/>
    <w:rsid w:val="00CA2BE9"/>
    <w:rsid w:val="00CA35B3"/>
    <w:rsid w:val="00CA6D3B"/>
    <w:rsid w:val="00CB10F1"/>
    <w:rsid w:val="00CB137D"/>
    <w:rsid w:val="00CB2E07"/>
    <w:rsid w:val="00CB3E4F"/>
    <w:rsid w:val="00CB4832"/>
    <w:rsid w:val="00CB59B0"/>
    <w:rsid w:val="00CB5DE7"/>
    <w:rsid w:val="00CB65E2"/>
    <w:rsid w:val="00CC176E"/>
    <w:rsid w:val="00CC1B2C"/>
    <w:rsid w:val="00CC5629"/>
    <w:rsid w:val="00CC586A"/>
    <w:rsid w:val="00CC631E"/>
    <w:rsid w:val="00CC66F9"/>
    <w:rsid w:val="00CC787A"/>
    <w:rsid w:val="00CD43AC"/>
    <w:rsid w:val="00CD5ECE"/>
    <w:rsid w:val="00CD6614"/>
    <w:rsid w:val="00CD76EC"/>
    <w:rsid w:val="00CE25D9"/>
    <w:rsid w:val="00CE2DF1"/>
    <w:rsid w:val="00CE3B58"/>
    <w:rsid w:val="00CE7CF0"/>
    <w:rsid w:val="00CF0E6E"/>
    <w:rsid w:val="00CF174D"/>
    <w:rsid w:val="00CF1EFD"/>
    <w:rsid w:val="00CF2EA9"/>
    <w:rsid w:val="00CF3660"/>
    <w:rsid w:val="00CF56CE"/>
    <w:rsid w:val="00CF5A29"/>
    <w:rsid w:val="00CF6FA2"/>
    <w:rsid w:val="00D00385"/>
    <w:rsid w:val="00D03639"/>
    <w:rsid w:val="00D0695D"/>
    <w:rsid w:val="00D06A99"/>
    <w:rsid w:val="00D103E9"/>
    <w:rsid w:val="00D14CE7"/>
    <w:rsid w:val="00D14E7A"/>
    <w:rsid w:val="00D15167"/>
    <w:rsid w:val="00D1519D"/>
    <w:rsid w:val="00D158CC"/>
    <w:rsid w:val="00D167E2"/>
    <w:rsid w:val="00D17182"/>
    <w:rsid w:val="00D1765F"/>
    <w:rsid w:val="00D17900"/>
    <w:rsid w:val="00D20E93"/>
    <w:rsid w:val="00D24EF4"/>
    <w:rsid w:val="00D25848"/>
    <w:rsid w:val="00D25E59"/>
    <w:rsid w:val="00D273E7"/>
    <w:rsid w:val="00D331D7"/>
    <w:rsid w:val="00D334F6"/>
    <w:rsid w:val="00D33693"/>
    <w:rsid w:val="00D35F78"/>
    <w:rsid w:val="00D40DCE"/>
    <w:rsid w:val="00D41750"/>
    <w:rsid w:val="00D442BC"/>
    <w:rsid w:val="00D4436F"/>
    <w:rsid w:val="00D4564C"/>
    <w:rsid w:val="00D46BEB"/>
    <w:rsid w:val="00D51B96"/>
    <w:rsid w:val="00D52735"/>
    <w:rsid w:val="00D558CC"/>
    <w:rsid w:val="00D66CD4"/>
    <w:rsid w:val="00D67C37"/>
    <w:rsid w:val="00D71695"/>
    <w:rsid w:val="00D72428"/>
    <w:rsid w:val="00D73433"/>
    <w:rsid w:val="00D81B77"/>
    <w:rsid w:val="00D8271F"/>
    <w:rsid w:val="00D82896"/>
    <w:rsid w:val="00D82927"/>
    <w:rsid w:val="00D8295C"/>
    <w:rsid w:val="00D8401A"/>
    <w:rsid w:val="00D864A4"/>
    <w:rsid w:val="00D87401"/>
    <w:rsid w:val="00D87933"/>
    <w:rsid w:val="00D87AB2"/>
    <w:rsid w:val="00D93DE5"/>
    <w:rsid w:val="00DA2F6D"/>
    <w:rsid w:val="00DA541D"/>
    <w:rsid w:val="00DA6BBD"/>
    <w:rsid w:val="00DB07D3"/>
    <w:rsid w:val="00DB28F8"/>
    <w:rsid w:val="00DB3961"/>
    <w:rsid w:val="00DB4D8B"/>
    <w:rsid w:val="00DB4E62"/>
    <w:rsid w:val="00DB6577"/>
    <w:rsid w:val="00DB77BE"/>
    <w:rsid w:val="00DC0562"/>
    <w:rsid w:val="00DC05D2"/>
    <w:rsid w:val="00DC1E37"/>
    <w:rsid w:val="00DC36A8"/>
    <w:rsid w:val="00DC3D5A"/>
    <w:rsid w:val="00DC7EF9"/>
    <w:rsid w:val="00DD0ED8"/>
    <w:rsid w:val="00DD23C7"/>
    <w:rsid w:val="00DD2E32"/>
    <w:rsid w:val="00DD676B"/>
    <w:rsid w:val="00DD704F"/>
    <w:rsid w:val="00DD7647"/>
    <w:rsid w:val="00DE0E4E"/>
    <w:rsid w:val="00DE2037"/>
    <w:rsid w:val="00DE5835"/>
    <w:rsid w:val="00DE5BC8"/>
    <w:rsid w:val="00DF04F0"/>
    <w:rsid w:val="00DF12D9"/>
    <w:rsid w:val="00DF26AA"/>
    <w:rsid w:val="00DF27C7"/>
    <w:rsid w:val="00DF4145"/>
    <w:rsid w:val="00DF4558"/>
    <w:rsid w:val="00DF518A"/>
    <w:rsid w:val="00E00C01"/>
    <w:rsid w:val="00E00C4D"/>
    <w:rsid w:val="00E079CA"/>
    <w:rsid w:val="00E1134E"/>
    <w:rsid w:val="00E13740"/>
    <w:rsid w:val="00E23375"/>
    <w:rsid w:val="00E2399A"/>
    <w:rsid w:val="00E248B8"/>
    <w:rsid w:val="00E271DD"/>
    <w:rsid w:val="00E30EC9"/>
    <w:rsid w:val="00E316C3"/>
    <w:rsid w:val="00E31E47"/>
    <w:rsid w:val="00E32992"/>
    <w:rsid w:val="00E340AE"/>
    <w:rsid w:val="00E3702F"/>
    <w:rsid w:val="00E422EA"/>
    <w:rsid w:val="00E44EC7"/>
    <w:rsid w:val="00E47755"/>
    <w:rsid w:val="00E54643"/>
    <w:rsid w:val="00E55A05"/>
    <w:rsid w:val="00E55ECE"/>
    <w:rsid w:val="00E60EF7"/>
    <w:rsid w:val="00E6209D"/>
    <w:rsid w:val="00E63330"/>
    <w:rsid w:val="00E66935"/>
    <w:rsid w:val="00E71F24"/>
    <w:rsid w:val="00E7298F"/>
    <w:rsid w:val="00E7455C"/>
    <w:rsid w:val="00E76715"/>
    <w:rsid w:val="00E775BA"/>
    <w:rsid w:val="00E85025"/>
    <w:rsid w:val="00E85348"/>
    <w:rsid w:val="00E878ED"/>
    <w:rsid w:val="00E87B5C"/>
    <w:rsid w:val="00E90AEB"/>
    <w:rsid w:val="00E9102B"/>
    <w:rsid w:val="00E92AD1"/>
    <w:rsid w:val="00E9672D"/>
    <w:rsid w:val="00EA0660"/>
    <w:rsid w:val="00EA0FCB"/>
    <w:rsid w:val="00EA6AF1"/>
    <w:rsid w:val="00EA72B5"/>
    <w:rsid w:val="00EA75FA"/>
    <w:rsid w:val="00EB063A"/>
    <w:rsid w:val="00EB1AF7"/>
    <w:rsid w:val="00EB39F3"/>
    <w:rsid w:val="00EB6541"/>
    <w:rsid w:val="00EB6DA9"/>
    <w:rsid w:val="00EC0630"/>
    <w:rsid w:val="00EC42BD"/>
    <w:rsid w:val="00EC4B00"/>
    <w:rsid w:val="00EC5A57"/>
    <w:rsid w:val="00EC6A8B"/>
    <w:rsid w:val="00ED1A7D"/>
    <w:rsid w:val="00ED216E"/>
    <w:rsid w:val="00ED4D2D"/>
    <w:rsid w:val="00ED72FA"/>
    <w:rsid w:val="00ED7CBA"/>
    <w:rsid w:val="00EE5CE2"/>
    <w:rsid w:val="00EF1D39"/>
    <w:rsid w:val="00EF206A"/>
    <w:rsid w:val="00F049C0"/>
    <w:rsid w:val="00F05EDE"/>
    <w:rsid w:val="00F05FFE"/>
    <w:rsid w:val="00F077D1"/>
    <w:rsid w:val="00F1349E"/>
    <w:rsid w:val="00F13CFB"/>
    <w:rsid w:val="00F1666D"/>
    <w:rsid w:val="00F1695C"/>
    <w:rsid w:val="00F16A2A"/>
    <w:rsid w:val="00F16EB0"/>
    <w:rsid w:val="00F17C02"/>
    <w:rsid w:val="00F250EC"/>
    <w:rsid w:val="00F26222"/>
    <w:rsid w:val="00F26BE9"/>
    <w:rsid w:val="00F26E03"/>
    <w:rsid w:val="00F3093D"/>
    <w:rsid w:val="00F30DD4"/>
    <w:rsid w:val="00F32010"/>
    <w:rsid w:val="00F335D4"/>
    <w:rsid w:val="00F40034"/>
    <w:rsid w:val="00F4209C"/>
    <w:rsid w:val="00F424B2"/>
    <w:rsid w:val="00F44640"/>
    <w:rsid w:val="00F457AE"/>
    <w:rsid w:val="00F45EB2"/>
    <w:rsid w:val="00F46E37"/>
    <w:rsid w:val="00F47B09"/>
    <w:rsid w:val="00F509D4"/>
    <w:rsid w:val="00F51A23"/>
    <w:rsid w:val="00F546D2"/>
    <w:rsid w:val="00F547D4"/>
    <w:rsid w:val="00F56125"/>
    <w:rsid w:val="00F56781"/>
    <w:rsid w:val="00F604FC"/>
    <w:rsid w:val="00F61729"/>
    <w:rsid w:val="00F6204C"/>
    <w:rsid w:val="00F627B7"/>
    <w:rsid w:val="00F64E92"/>
    <w:rsid w:val="00F67105"/>
    <w:rsid w:val="00F6738B"/>
    <w:rsid w:val="00F72ABC"/>
    <w:rsid w:val="00F76A85"/>
    <w:rsid w:val="00F7718D"/>
    <w:rsid w:val="00F77935"/>
    <w:rsid w:val="00F80DD5"/>
    <w:rsid w:val="00F86771"/>
    <w:rsid w:val="00F90448"/>
    <w:rsid w:val="00F93E0F"/>
    <w:rsid w:val="00F9492A"/>
    <w:rsid w:val="00FA1F4D"/>
    <w:rsid w:val="00FA287C"/>
    <w:rsid w:val="00FA6B93"/>
    <w:rsid w:val="00FB27C3"/>
    <w:rsid w:val="00FB43DC"/>
    <w:rsid w:val="00FB5651"/>
    <w:rsid w:val="00FB62A1"/>
    <w:rsid w:val="00FC151C"/>
    <w:rsid w:val="00FC4A02"/>
    <w:rsid w:val="00FC56BC"/>
    <w:rsid w:val="00FC6FC1"/>
    <w:rsid w:val="00FC793B"/>
    <w:rsid w:val="00FC7EEF"/>
    <w:rsid w:val="00FD254E"/>
    <w:rsid w:val="00FD59CD"/>
    <w:rsid w:val="00FD5C0E"/>
    <w:rsid w:val="00FD62B1"/>
    <w:rsid w:val="00FD677B"/>
    <w:rsid w:val="00FD6876"/>
    <w:rsid w:val="00FE149E"/>
    <w:rsid w:val="00FE1B28"/>
    <w:rsid w:val="00FF30B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8D05D"/>
  <w15:chartTrackingRefBased/>
  <w15:docId w15:val="{A178033B-D1AF-415A-AFAE-3A57BA7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4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E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E5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pt-a0">
    <w:name w:val="pt-a0"/>
    <w:basedOn w:val="a0"/>
    <w:rsid w:val="0066544D"/>
  </w:style>
  <w:style w:type="character" w:customStyle="1" w:styleId="pt-a0-000007">
    <w:name w:val="pt-a0-000007"/>
    <w:basedOn w:val="a0"/>
    <w:rsid w:val="0066544D"/>
  </w:style>
  <w:style w:type="paragraph" w:styleId="a5">
    <w:name w:val="List Paragraph"/>
    <w:basedOn w:val="a"/>
    <w:uiPriority w:val="34"/>
    <w:qFormat/>
    <w:rsid w:val="00292A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44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Unresolved Mention"/>
    <w:basedOn w:val="a0"/>
    <w:uiPriority w:val="99"/>
    <w:semiHidden/>
    <w:unhideWhenUsed/>
    <w:rsid w:val="00E7298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E7298F"/>
    <w:rPr>
      <w:b/>
      <w:bCs/>
    </w:rPr>
  </w:style>
  <w:style w:type="character" w:customStyle="1" w:styleId="blk">
    <w:name w:val="blk"/>
    <w:basedOn w:val="a0"/>
    <w:rsid w:val="00295CF9"/>
  </w:style>
  <w:style w:type="character" w:customStyle="1" w:styleId="10">
    <w:name w:val="Заголовок 1 Знак"/>
    <w:basedOn w:val="a0"/>
    <w:link w:val="1"/>
    <w:uiPriority w:val="9"/>
    <w:rsid w:val="00CC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dvertising">
    <w:name w:val="advertising"/>
    <w:basedOn w:val="a0"/>
    <w:rsid w:val="00CC5629"/>
  </w:style>
  <w:style w:type="character" w:customStyle="1" w:styleId="nobr">
    <w:name w:val="nobr"/>
    <w:basedOn w:val="a0"/>
    <w:rsid w:val="00CC5629"/>
  </w:style>
  <w:style w:type="character" w:styleId="a8">
    <w:name w:val="FollowedHyperlink"/>
    <w:basedOn w:val="a0"/>
    <w:uiPriority w:val="99"/>
    <w:semiHidden/>
    <w:unhideWhenUsed/>
    <w:rsid w:val="00194CDC"/>
    <w:rPr>
      <w:color w:val="954F72" w:themeColor="followedHyperlink"/>
      <w:u w:val="single"/>
    </w:rPr>
  </w:style>
  <w:style w:type="character" w:customStyle="1" w:styleId="slidercounter">
    <w:name w:val="slider__counter"/>
    <w:basedOn w:val="a0"/>
    <w:rsid w:val="00321C30"/>
  </w:style>
  <w:style w:type="character" w:customStyle="1" w:styleId="20">
    <w:name w:val="Заголовок 2 Знак"/>
    <w:basedOn w:val="a0"/>
    <w:link w:val="2"/>
    <w:uiPriority w:val="9"/>
    <w:semiHidden/>
    <w:rsid w:val="00321C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ews-listitemtitle">
    <w:name w:val="news-list_item_title"/>
    <w:basedOn w:val="a"/>
    <w:rsid w:val="0032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3">
    <w:name w:val="pt-normal-000003"/>
    <w:basedOn w:val="a"/>
    <w:rsid w:val="008C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">
    <w:name w:val="pt-defaultparagraphfont"/>
    <w:basedOn w:val="a0"/>
    <w:rsid w:val="008C3534"/>
  </w:style>
  <w:style w:type="paragraph" w:customStyle="1" w:styleId="pt-normal-000006">
    <w:name w:val="pt-normal-000006"/>
    <w:basedOn w:val="a"/>
    <w:rsid w:val="008C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7">
    <w:name w:val="pt-defaultparagraphfont-000007"/>
    <w:basedOn w:val="a0"/>
    <w:rsid w:val="008C3534"/>
  </w:style>
  <w:style w:type="paragraph" w:customStyle="1" w:styleId="revann">
    <w:name w:val="rev_ann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492411"/>
  </w:style>
  <w:style w:type="paragraph" w:customStyle="1" w:styleId="u">
    <w:name w:val="u"/>
    <w:basedOn w:val="a"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header-title">
    <w:name w:val="p-header-title"/>
    <w:basedOn w:val="a"/>
    <w:rsid w:val="00B9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-header-number-date">
    <w:name w:val="p-header-number-date"/>
    <w:basedOn w:val="a0"/>
    <w:rsid w:val="00B93FD8"/>
  </w:style>
  <w:style w:type="paragraph" w:customStyle="1" w:styleId="doclink">
    <w:name w:val="doc_link"/>
    <w:basedOn w:val="a"/>
    <w:rsid w:val="00C3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C5314D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AF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D0A"/>
  </w:style>
  <w:style w:type="paragraph" w:styleId="ab">
    <w:name w:val="footer"/>
    <w:basedOn w:val="a"/>
    <w:link w:val="ac"/>
    <w:uiPriority w:val="99"/>
    <w:unhideWhenUsed/>
    <w:rsid w:val="00AF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3D0A"/>
  </w:style>
  <w:style w:type="paragraph" w:customStyle="1" w:styleId="ya-share2item">
    <w:name w:val="ya-share2__item"/>
    <w:basedOn w:val="a"/>
    <w:rsid w:val="0084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69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695387"/>
  </w:style>
  <w:style w:type="character" w:customStyle="1" w:styleId="pt-a0-000017">
    <w:name w:val="pt-a0-000017"/>
    <w:basedOn w:val="a0"/>
    <w:rsid w:val="00695387"/>
  </w:style>
  <w:style w:type="paragraph" w:customStyle="1" w:styleId="pt-000018">
    <w:name w:val="pt-000018"/>
    <w:basedOn w:val="a"/>
    <w:rsid w:val="0069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9">
    <w:name w:val="pt-000019"/>
    <w:basedOn w:val="a0"/>
    <w:rsid w:val="00695387"/>
  </w:style>
  <w:style w:type="character" w:styleId="ad">
    <w:name w:val="Emphasis"/>
    <w:basedOn w:val="a0"/>
    <w:uiPriority w:val="20"/>
    <w:qFormat/>
    <w:rsid w:val="00402588"/>
    <w:rPr>
      <w:i/>
      <w:iCs/>
    </w:rPr>
  </w:style>
  <w:style w:type="character" w:customStyle="1" w:styleId="b-articleintro">
    <w:name w:val="b-article__intro"/>
    <w:basedOn w:val="a0"/>
    <w:rsid w:val="007A47D9"/>
  </w:style>
  <w:style w:type="paragraph" w:customStyle="1" w:styleId="s5">
    <w:name w:val="s5"/>
    <w:basedOn w:val="a"/>
    <w:rsid w:val="0017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176E40"/>
  </w:style>
  <w:style w:type="paragraph" w:styleId="ae">
    <w:name w:val="footnote text"/>
    <w:basedOn w:val="a"/>
    <w:link w:val="af"/>
    <w:uiPriority w:val="99"/>
    <w:semiHidden/>
    <w:unhideWhenUsed/>
    <w:rsid w:val="00F3201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3201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32010"/>
    <w:rPr>
      <w:vertAlign w:val="superscript"/>
    </w:rPr>
  </w:style>
  <w:style w:type="paragraph" w:customStyle="1" w:styleId="b-articlelistitem">
    <w:name w:val="b-article__list_item"/>
    <w:basedOn w:val="a"/>
    <w:rsid w:val="00C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erarticlelead">
    <w:name w:val="reader_article_lead"/>
    <w:basedOn w:val="a"/>
    <w:rsid w:val="00A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">
    <w:name w:val="entry"/>
    <w:basedOn w:val="a"/>
    <w:rsid w:val="00A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rsid w:val="00A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316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9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908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45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8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9423">
          <w:blockQuote w:val="1"/>
          <w:marLeft w:val="0"/>
          <w:marRight w:val="0"/>
          <w:marTop w:val="300"/>
          <w:marBottom w:val="0"/>
          <w:divBdr>
            <w:top w:val="single" w:sz="18" w:space="11" w:color="D6D1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26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1672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890">
          <w:blockQuote w:val="1"/>
          <w:marLeft w:val="0"/>
          <w:marRight w:val="0"/>
          <w:marTop w:val="300"/>
          <w:marBottom w:val="0"/>
          <w:divBdr>
            <w:top w:val="single" w:sz="18" w:space="11" w:color="D6D1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7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26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0962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07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78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36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1306">
          <w:marLeft w:val="585"/>
          <w:marRight w:val="585"/>
          <w:marTop w:val="69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08825">
                  <w:marLeft w:val="0"/>
                  <w:marRight w:val="20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7024">
                                  <w:marLeft w:val="0"/>
                                  <w:marRight w:val="5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228633">
                  <w:marLeft w:val="0"/>
                  <w:marRight w:val="20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4704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318">
          <w:blockQuote w:val="1"/>
          <w:marLeft w:val="0"/>
          <w:marRight w:val="0"/>
          <w:marTop w:val="300"/>
          <w:marBottom w:val="0"/>
          <w:divBdr>
            <w:top w:val="single" w:sz="18" w:space="11" w:color="D6D1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9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84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52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719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0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9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909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0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7741945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70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67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09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4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369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73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592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73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4184">
          <w:marLeft w:val="45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0907">
          <w:blockQuote w:val="1"/>
          <w:marLeft w:val="0"/>
          <w:marRight w:val="0"/>
          <w:marTop w:val="300"/>
          <w:marBottom w:val="0"/>
          <w:divBdr>
            <w:top w:val="single" w:sz="18" w:space="11" w:color="D6D1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564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45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164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221">
          <w:marLeft w:val="45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8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mersant.ru/doc/4741993" TargetMode="External"/><Relationship Id="rId18" Type="http://schemas.openxmlformats.org/officeDocument/2006/relationships/hyperlink" Target="https://www.kommersant.ru/doc/4741882" TargetMode="External"/><Relationship Id="rId26" Type="http://schemas.openxmlformats.org/officeDocument/2006/relationships/hyperlink" Target="http://www.gosuslugi.ru/" TargetMode="External"/><Relationship Id="rId39" Type="http://schemas.openxmlformats.org/officeDocument/2006/relationships/hyperlink" Target="http://www.consultant.ru/cons/cgi/online.cgi?req=doc;base=PRJ;n=205474" TargetMode="External"/><Relationship Id="rId21" Type="http://schemas.openxmlformats.org/officeDocument/2006/relationships/hyperlink" Target="http://www.finmarket.ru/main/article/5434748" TargetMode="External"/><Relationship Id="rId34" Type="http://schemas.openxmlformats.org/officeDocument/2006/relationships/hyperlink" Target="http://www.finmarket.ru/main/article/5434703" TargetMode="External"/><Relationship Id="rId42" Type="http://schemas.openxmlformats.org/officeDocument/2006/relationships/hyperlink" Target="https://www.interfax.ru/russia/757323" TargetMode="External"/><Relationship Id="rId47" Type="http://schemas.openxmlformats.org/officeDocument/2006/relationships/hyperlink" Target="http://www.consultant.ru/law/review/207892109.html" TargetMode="External"/><Relationship Id="rId50" Type="http://schemas.openxmlformats.org/officeDocument/2006/relationships/hyperlink" Target="http://www.cbr.ru/statistics/bank_sector/sors/" TargetMode="External"/><Relationship Id="rId55" Type="http://schemas.openxmlformats.org/officeDocument/2006/relationships/hyperlink" Target="http://www.consultant.ru/law/review/207885851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.me/russianmacro/10136" TargetMode="External"/><Relationship Id="rId29" Type="http://schemas.openxmlformats.org/officeDocument/2006/relationships/hyperlink" Target="http://www.consultant.ru/document/cons_doc_LAW_379956/" TargetMode="External"/><Relationship Id="rId11" Type="http://schemas.openxmlformats.org/officeDocument/2006/relationships/hyperlink" Target="/events/administration/65183" TargetMode="External"/><Relationship Id="rId24" Type="http://schemas.openxmlformats.org/officeDocument/2006/relationships/hyperlink" Target="https://www.interfax.ru/business/757402" TargetMode="External"/><Relationship Id="rId32" Type="http://schemas.openxmlformats.org/officeDocument/2006/relationships/hyperlink" Target="https://www.kommersant.ru/doc/4741541" TargetMode="External"/><Relationship Id="rId37" Type="http://schemas.openxmlformats.org/officeDocument/2006/relationships/hyperlink" Target="http://government.ru/news/41795/" TargetMode="External"/><Relationship Id="rId40" Type="http://schemas.openxmlformats.org/officeDocument/2006/relationships/hyperlink" Target="http://www.consultant.ru/law/review/207885855.html" TargetMode="External"/><Relationship Id="rId45" Type="http://schemas.openxmlformats.org/officeDocument/2006/relationships/hyperlink" Target="http://www.consultant.ru/cons/cgi/online.cgi?req=doc;base=LAW;n=378793" TargetMode="External"/><Relationship Id="rId53" Type="http://schemas.openxmlformats.org/officeDocument/2006/relationships/hyperlink" Target="http://duma.gov.ru/news/51073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www.garant.ru/news/14525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mersant.ru/doc/4741338" TargetMode="External"/><Relationship Id="rId14" Type="http://schemas.openxmlformats.org/officeDocument/2006/relationships/hyperlink" Target="http://government.ru/news/41801/" TargetMode="External"/><Relationship Id="rId22" Type="http://schemas.openxmlformats.org/officeDocument/2006/relationships/hyperlink" Target="https://www.kommersant.ru/doc/4741264" TargetMode="External"/><Relationship Id="rId27" Type="http://schemas.openxmlformats.org/officeDocument/2006/relationships/hyperlink" Target="http://www.consultant.ru/law/review/207885798.html" TargetMode="External"/><Relationship Id="rId30" Type="http://schemas.openxmlformats.org/officeDocument/2006/relationships/hyperlink" Target="https://www.interfax.ru/russia/757373" TargetMode="External"/><Relationship Id="rId35" Type="http://schemas.openxmlformats.org/officeDocument/2006/relationships/hyperlink" Target="http://government.ru/news/41796/" TargetMode="External"/><Relationship Id="rId43" Type="http://schemas.openxmlformats.org/officeDocument/2006/relationships/hyperlink" Target="https://www.interfax.ru/moscow/757393" TargetMode="External"/><Relationship Id="rId48" Type="http://schemas.openxmlformats.org/officeDocument/2006/relationships/hyperlink" Target="http://www.finmarket.ru/main/article/5434637" TargetMode="External"/><Relationship Id="rId56" Type="http://schemas.openxmlformats.org/officeDocument/2006/relationships/header" Target="header1.xml"/><Relationship Id="rId8" Type="http://schemas.openxmlformats.org/officeDocument/2006/relationships/hyperlink" Target="http://kremlin.ru/events/administration/65190" TargetMode="External"/><Relationship Id="rId51" Type="http://schemas.openxmlformats.org/officeDocument/2006/relationships/hyperlink" Target="http://www.nalog.ru/rn16/news/activities_fts/10747467/" TargetMode="External"/><Relationship Id="rId3" Type="http://schemas.openxmlformats.org/officeDocument/2006/relationships/styles" Target="styles.xml"/><Relationship Id="rId12" Type="http://schemas.openxmlformats.org/officeDocument/2006/relationships/hyperlink" Target="http://kremlin.ru/events/administration/65183" TargetMode="External"/><Relationship Id="rId17" Type="http://schemas.openxmlformats.org/officeDocument/2006/relationships/hyperlink" Target="https://t.me/russianmacro/10493" TargetMode="External"/><Relationship Id="rId25" Type="http://schemas.openxmlformats.org/officeDocument/2006/relationships/hyperlink" Target="http://regulation.gov.ru/projects" TargetMode="External"/><Relationship Id="rId33" Type="http://schemas.openxmlformats.org/officeDocument/2006/relationships/hyperlink" Target="https://www.kommersant.ru/doc/4741574" TargetMode="External"/><Relationship Id="rId38" Type="http://schemas.openxmlformats.org/officeDocument/2006/relationships/hyperlink" Target="http://www.consultant.ru/law/review/207885854.html" TargetMode="External"/><Relationship Id="rId46" Type="http://schemas.openxmlformats.org/officeDocument/2006/relationships/hyperlink" Target="http://www.consultant.ru/cons/cgi/online.cgi?req=doc;base=LAW;n=370229" TargetMode="External"/><Relationship Id="rId20" Type="http://schemas.openxmlformats.org/officeDocument/2006/relationships/hyperlink" Target="http://duma.gov.ru/news/51055/" TargetMode="External"/><Relationship Id="rId41" Type="http://schemas.openxmlformats.org/officeDocument/2006/relationships/hyperlink" Target="http://government.ru/news/41797/" TargetMode="External"/><Relationship Id="rId54" Type="http://schemas.openxmlformats.org/officeDocument/2006/relationships/hyperlink" Target="http://www.consultant.ru/law/review/20788585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ommersant.ru/doc/4741103" TargetMode="External"/><Relationship Id="rId23" Type="http://schemas.openxmlformats.org/officeDocument/2006/relationships/hyperlink" Target="http://www.cbr.ru/analytics/finflows/" TargetMode="External"/><Relationship Id="rId28" Type="http://schemas.openxmlformats.org/officeDocument/2006/relationships/hyperlink" Target="https://www.kommersant.ru/doc/4741697" TargetMode="External"/><Relationship Id="rId36" Type="http://schemas.openxmlformats.org/officeDocument/2006/relationships/hyperlink" Target="https://www.interfax.ru/russia/757327" TargetMode="External"/><Relationship Id="rId49" Type="http://schemas.openxmlformats.org/officeDocument/2006/relationships/hyperlink" Target="http://www.consultant.ru/law/review/207885859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fom.ru/SMI-i-internet/14555" TargetMode="External"/><Relationship Id="rId31" Type="http://schemas.openxmlformats.org/officeDocument/2006/relationships/hyperlink" Target="http://www.consultant.ru/law/review/207892070.html" TargetMode="External"/><Relationship Id="rId44" Type="http://schemas.openxmlformats.org/officeDocument/2006/relationships/hyperlink" Target="http://www.consultant.ru/law/review/207892105.html" TargetMode="External"/><Relationship Id="rId52" Type="http://schemas.openxmlformats.org/officeDocument/2006/relationships/hyperlink" Target="http://www.finmarket.ru/main/article/5434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26E-7E9C-48D4-B023-B3D99266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 Альберт Шамилевич</dc:creator>
  <cp:keywords/>
  <dc:description/>
  <cp:lastModifiedBy>Albert.Garipov</cp:lastModifiedBy>
  <cp:revision>203</cp:revision>
  <dcterms:created xsi:type="dcterms:W3CDTF">2021-03-09T07:31:00Z</dcterms:created>
  <dcterms:modified xsi:type="dcterms:W3CDTF">2021-03-24T08:55:00Z</dcterms:modified>
</cp:coreProperties>
</file>