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4E2" w:rsidRDefault="002724E2" w:rsidP="002724E2">
      <w:pPr>
        <w:shd w:val="clear" w:color="auto" w:fill="44546A" w:themeFill="text2"/>
        <w:spacing w:after="0" w:line="240" w:lineRule="auto"/>
        <w:jc w:val="center"/>
        <w:rPr>
          <w:rFonts w:ascii="Arial" w:hAnsi="Arial" w:cs="Arial"/>
          <w:b/>
          <w:bCs/>
          <w:color w:val="FFFFFF" w:themeColor="background1"/>
          <w:spacing w:val="20"/>
          <w:sz w:val="56"/>
          <w:szCs w:val="48"/>
        </w:rPr>
      </w:pPr>
    </w:p>
    <w:p w:rsidR="00907792" w:rsidRPr="00FF3610" w:rsidRDefault="00907792" w:rsidP="002724E2">
      <w:pPr>
        <w:shd w:val="clear" w:color="auto" w:fill="44546A" w:themeFill="text2"/>
        <w:spacing w:after="0" w:line="240" w:lineRule="auto"/>
        <w:jc w:val="center"/>
        <w:rPr>
          <w:rFonts w:ascii="Arial" w:hAnsi="Arial" w:cs="Arial"/>
          <w:b/>
          <w:bCs/>
          <w:color w:val="FFFFFF" w:themeColor="background1"/>
          <w:spacing w:val="20"/>
          <w:sz w:val="56"/>
          <w:szCs w:val="48"/>
        </w:rPr>
      </w:pPr>
      <w:r w:rsidRPr="00FF3610">
        <w:rPr>
          <w:rFonts w:ascii="Arial" w:hAnsi="Arial" w:cs="Arial"/>
          <w:b/>
          <w:bCs/>
          <w:color w:val="FFFFFF" w:themeColor="background1"/>
          <w:spacing w:val="20"/>
          <w:sz w:val="56"/>
          <w:szCs w:val="48"/>
        </w:rPr>
        <w:t xml:space="preserve">ИНФОРМАЦИОННЫЙ ДАЙДЖЕСТ </w:t>
      </w:r>
    </w:p>
    <w:p w:rsidR="002724E2" w:rsidRPr="00FF3610" w:rsidRDefault="002724E2" w:rsidP="002724E2">
      <w:pPr>
        <w:shd w:val="clear" w:color="auto" w:fill="44546A" w:themeFill="text2"/>
        <w:spacing w:after="0" w:line="240" w:lineRule="auto"/>
        <w:jc w:val="center"/>
        <w:rPr>
          <w:rFonts w:ascii="Arial" w:hAnsi="Arial" w:cs="Arial"/>
          <w:b/>
          <w:bCs/>
          <w:color w:val="FFFFFF" w:themeColor="background1"/>
          <w:sz w:val="40"/>
          <w:szCs w:val="32"/>
        </w:rPr>
      </w:pPr>
    </w:p>
    <w:p w:rsidR="00DC1E37" w:rsidRPr="00FF3610" w:rsidRDefault="00321C30" w:rsidP="002724E2">
      <w:pPr>
        <w:shd w:val="clear" w:color="auto" w:fill="44546A" w:themeFill="text2"/>
        <w:spacing w:after="0" w:line="240" w:lineRule="auto"/>
        <w:jc w:val="center"/>
        <w:rPr>
          <w:rFonts w:ascii="Arial" w:hAnsi="Arial" w:cs="Arial"/>
          <w:b/>
          <w:bCs/>
          <w:color w:val="FFFFFF" w:themeColor="background1"/>
          <w:sz w:val="40"/>
          <w:szCs w:val="32"/>
        </w:rPr>
      </w:pPr>
      <w:r w:rsidRPr="00FF3610">
        <w:rPr>
          <w:rFonts w:ascii="Arial" w:hAnsi="Arial" w:cs="Arial"/>
          <w:b/>
          <w:bCs/>
          <w:color w:val="FFFFFF" w:themeColor="background1"/>
          <w:sz w:val="40"/>
          <w:szCs w:val="32"/>
        </w:rPr>
        <w:t>(</w:t>
      </w:r>
      <w:r w:rsidR="002F2845" w:rsidRPr="00FF3610">
        <w:rPr>
          <w:rFonts w:ascii="Arial" w:hAnsi="Arial" w:cs="Arial"/>
          <w:b/>
          <w:bCs/>
          <w:color w:val="FFFFFF" w:themeColor="background1"/>
          <w:sz w:val="40"/>
          <w:szCs w:val="32"/>
        </w:rPr>
        <w:t xml:space="preserve">на </w:t>
      </w:r>
      <w:r w:rsidR="00A93FBD" w:rsidRPr="00FF3610">
        <w:rPr>
          <w:rFonts w:ascii="Arial" w:hAnsi="Arial" w:cs="Arial"/>
          <w:b/>
          <w:bCs/>
          <w:color w:val="FFFFFF" w:themeColor="background1"/>
          <w:sz w:val="40"/>
          <w:szCs w:val="32"/>
          <w:lang w:val="en-US"/>
        </w:rPr>
        <w:t>0</w:t>
      </w:r>
      <w:r w:rsidR="000A6AD1" w:rsidRPr="00FF3610">
        <w:rPr>
          <w:rFonts w:ascii="Arial" w:hAnsi="Arial" w:cs="Arial"/>
          <w:b/>
          <w:bCs/>
          <w:color w:val="FFFFFF" w:themeColor="background1"/>
          <w:sz w:val="40"/>
          <w:szCs w:val="32"/>
        </w:rPr>
        <w:t>6</w:t>
      </w:r>
      <w:r w:rsidRPr="00FF3610">
        <w:rPr>
          <w:rFonts w:ascii="Arial" w:hAnsi="Arial" w:cs="Arial"/>
          <w:b/>
          <w:bCs/>
          <w:color w:val="FFFFFF" w:themeColor="background1"/>
          <w:sz w:val="40"/>
          <w:szCs w:val="32"/>
        </w:rPr>
        <w:t>.</w:t>
      </w:r>
      <w:r w:rsidR="00D51B96" w:rsidRPr="00FF3610">
        <w:rPr>
          <w:rFonts w:ascii="Arial" w:hAnsi="Arial" w:cs="Arial"/>
          <w:b/>
          <w:bCs/>
          <w:color w:val="FFFFFF" w:themeColor="background1"/>
          <w:sz w:val="40"/>
          <w:szCs w:val="32"/>
        </w:rPr>
        <w:t>0</w:t>
      </w:r>
      <w:r w:rsidR="000A6AD1" w:rsidRPr="00FF3610">
        <w:rPr>
          <w:rFonts w:ascii="Arial" w:hAnsi="Arial" w:cs="Arial"/>
          <w:b/>
          <w:bCs/>
          <w:color w:val="FFFFFF" w:themeColor="background1"/>
          <w:sz w:val="40"/>
          <w:szCs w:val="32"/>
        </w:rPr>
        <w:t>8</w:t>
      </w:r>
      <w:r w:rsidRPr="00FF3610">
        <w:rPr>
          <w:rFonts w:ascii="Arial" w:hAnsi="Arial" w:cs="Arial"/>
          <w:b/>
          <w:bCs/>
          <w:color w:val="FFFFFF" w:themeColor="background1"/>
          <w:sz w:val="40"/>
          <w:szCs w:val="32"/>
        </w:rPr>
        <w:t>.202</w:t>
      </w:r>
      <w:r w:rsidR="00D51B96" w:rsidRPr="00FF3610">
        <w:rPr>
          <w:rFonts w:ascii="Arial" w:hAnsi="Arial" w:cs="Arial"/>
          <w:b/>
          <w:bCs/>
          <w:color w:val="FFFFFF" w:themeColor="background1"/>
          <w:sz w:val="40"/>
          <w:szCs w:val="32"/>
        </w:rPr>
        <w:t>1</w:t>
      </w:r>
      <w:r w:rsidRPr="00FF3610">
        <w:rPr>
          <w:rFonts w:ascii="Arial" w:hAnsi="Arial" w:cs="Arial"/>
          <w:b/>
          <w:bCs/>
          <w:color w:val="FFFFFF" w:themeColor="background1"/>
          <w:sz w:val="40"/>
          <w:szCs w:val="32"/>
        </w:rPr>
        <w:t>)</w:t>
      </w:r>
    </w:p>
    <w:p w:rsidR="002724E2" w:rsidRPr="00FF3610" w:rsidRDefault="002724E2" w:rsidP="002724E2">
      <w:pPr>
        <w:shd w:val="clear" w:color="auto" w:fill="44546A" w:themeFill="text2"/>
        <w:spacing w:after="0" w:line="240" w:lineRule="auto"/>
        <w:jc w:val="center"/>
        <w:rPr>
          <w:rFonts w:ascii="Arial" w:hAnsi="Arial" w:cs="Arial"/>
          <w:b/>
          <w:bCs/>
          <w:color w:val="FFFFFF" w:themeColor="background1"/>
          <w:sz w:val="40"/>
          <w:szCs w:val="32"/>
        </w:rPr>
      </w:pPr>
    </w:p>
    <w:p w:rsidR="00B75975" w:rsidRPr="00FF3610" w:rsidRDefault="00F8031F" w:rsidP="00B75975">
      <w:pPr>
        <w:pStyle w:val="a4"/>
        <w:widowControl w:val="0"/>
        <w:spacing w:after="0"/>
        <w:jc w:val="both"/>
        <w:rPr>
          <w:rFonts w:cstheme="minorHAnsi"/>
          <w:color w:val="323E4F" w:themeColor="text2" w:themeShade="BF"/>
          <w:spacing w:val="10"/>
          <w:sz w:val="24"/>
          <w:szCs w:val="20"/>
        </w:rPr>
      </w:pPr>
      <w:r w:rsidRPr="00FF3610">
        <w:rPr>
          <w:rFonts w:cstheme="minorHAnsi"/>
          <w:color w:val="323E4F" w:themeColor="text2" w:themeShade="BF"/>
          <w:spacing w:val="10"/>
          <w:sz w:val="24"/>
          <w:szCs w:val="20"/>
        </w:rPr>
        <w:pict w14:anchorId="683E2558">
          <v:rect id="_x0000_i1025" style="width:484.45pt;height:1.2pt" o:hralign="center" o:hrstd="t" o:hr="t" fillcolor="#a0a0a0" stroked="f"/>
        </w:pict>
      </w:r>
    </w:p>
    <w:p w:rsidR="00B75975" w:rsidRPr="00FF3610" w:rsidRDefault="00B75975" w:rsidP="00B75975">
      <w:pPr>
        <w:pStyle w:val="a4"/>
        <w:widowControl w:val="0"/>
        <w:spacing w:before="0" w:beforeAutospacing="0" w:after="0" w:afterAutospacing="0"/>
        <w:jc w:val="center"/>
        <w:rPr>
          <w:rFonts w:ascii="Arial" w:hAnsi="Arial" w:cs="Arial"/>
          <w:b/>
          <w:bCs/>
          <w:color w:val="C00000"/>
          <w:spacing w:val="60"/>
          <w:kern w:val="40"/>
          <w:sz w:val="40"/>
          <w:szCs w:val="32"/>
        </w:rPr>
      </w:pPr>
      <w:r w:rsidRPr="00FF3610">
        <w:rPr>
          <w:rFonts w:ascii="Arial" w:hAnsi="Arial" w:cs="Arial"/>
          <w:b/>
          <w:bCs/>
          <w:color w:val="C00000"/>
          <w:spacing w:val="60"/>
          <w:kern w:val="40"/>
          <w:sz w:val="40"/>
          <w:szCs w:val="32"/>
        </w:rPr>
        <w:t>РАЗДЕЛ «</w:t>
      </w:r>
      <w:r w:rsidR="00D937C4">
        <w:rPr>
          <w:rFonts w:ascii="Arial" w:hAnsi="Arial" w:cs="Arial"/>
          <w:b/>
          <w:bCs/>
          <w:color w:val="C00000"/>
          <w:spacing w:val="60"/>
          <w:kern w:val="40"/>
          <w:sz w:val="40"/>
          <w:szCs w:val="32"/>
        </w:rPr>
        <w:t>НАЦИОНАЛЬНЫЕ ПРОЕКТЫ</w:t>
      </w:r>
      <w:r w:rsidRPr="00FF3610">
        <w:rPr>
          <w:rFonts w:ascii="Arial" w:hAnsi="Arial" w:cs="Arial"/>
          <w:b/>
          <w:bCs/>
          <w:color w:val="C00000"/>
          <w:spacing w:val="60"/>
          <w:kern w:val="40"/>
          <w:sz w:val="40"/>
          <w:szCs w:val="32"/>
        </w:rPr>
        <w:t>»</w:t>
      </w:r>
    </w:p>
    <w:p w:rsidR="00B75975" w:rsidRPr="00FF3610" w:rsidRDefault="00F8031F" w:rsidP="00B75975">
      <w:pPr>
        <w:spacing w:line="240" w:lineRule="auto"/>
        <w:jc w:val="center"/>
        <w:rPr>
          <w:rFonts w:cstheme="minorHAnsi"/>
          <w:color w:val="323E4F" w:themeColor="text2" w:themeShade="BF"/>
          <w:spacing w:val="10"/>
          <w:sz w:val="24"/>
          <w:szCs w:val="20"/>
        </w:rPr>
      </w:pPr>
      <w:r w:rsidRPr="00FF3610">
        <w:rPr>
          <w:rFonts w:cstheme="minorHAnsi"/>
          <w:color w:val="323E4F" w:themeColor="text2" w:themeShade="BF"/>
          <w:spacing w:val="10"/>
          <w:sz w:val="24"/>
          <w:szCs w:val="20"/>
        </w:rPr>
        <w:pict w14:anchorId="332B9196">
          <v:rect id="_x0000_i1026" style="width:484.45pt;height:1.2pt" o:hralign="center" o:hrstd="t" o:hr="t" fillcolor="#a0a0a0" stroked="f"/>
        </w:pict>
      </w:r>
    </w:p>
    <w:p w:rsidR="00D937C4" w:rsidRDefault="00D937C4" w:rsidP="00130D91">
      <w:pPr>
        <w:pStyle w:val="3"/>
        <w:spacing w:before="0" w:beforeAutospacing="0" w:after="0" w:afterAutospacing="0"/>
        <w:jc w:val="both"/>
        <w:textAlignment w:val="baseline"/>
        <w:rPr>
          <w:rFonts w:ascii="Helvetica" w:hAnsi="Helvetica"/>
          <w:color w:val="111111"/>
          <w:sz w:val="40"/>
          <w:szCs w:val="54"/>
        </w:rPr>
      </w:pPr>
      <w:r w:rsidRPr="00D937C4">
        <w:rPr>
          <w:rFonts w:ascii="Helvetica" w:hAnsi="Helvetica"/>
          <w:color w:val="111111"/>
          <w:sz w:val="40"/>
          <w:szCs w:val="54"/>
        </w:rPr>
        <w:t xml:space="preserve">Перечень поручений по итогам заседания Совета по стратегическому развитию и национальным проектам </w:t>
      </w:r>
    </w:p>
    <w:p w:rsidR="00D937C4" w:rsidRDefault="00D937C4" w:rsidP="00130D91">
      <w:pPr>
        <w:pStyle w:val="3"/>
        <w:spacing w:before="0" w:beforeAutospacing="0" w:after="0" w:afterAutospacing="0"/>
        <w:jc w:val="both"/>
        <w:textAlignment w:val="baseline"/>
        <w:rPr>
          <w:rFonts w:ascii="Helvetica" w:hAnsi="Helvetica"/>
          <w:color w:val="111111"/>
          <w:sz w:val="40"/>
          <w:szCs w:val="54"/>
        </w:rPr>
      </w:pP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Владимир Путин утвердил перечень поручений по итогам </w:t>
      </w:r>
      <w:hyperlink r:id="rId8" w:history="1">
        <w:r w:rsidRPr="00D937C4">
          <w:rPr>
            <w:color w:val="222222"/>
            <w:sz w:val="32"/>
            <w:shd w:val="clear" w:color="auto" w:fill="FFFFFF"/>
          </w:rPr>
          <w:t>заседания</w:t>
        </w:r>
      </w:hyperlink>
      <w:r w:rsidRPr="00D937C4">
        <w:rPr>
          <w:rFonts w:ascii="Arial" w:hAnsi="Arial" w:cs="Arial"/>
          <w:color w:val="222222"/>
          <w:sz w:val="32"/>
          <w:szCs w:val="30"/>
          <w:shd w:val="clear" w:color="auto" w:fill="FFFFFF"/>
        </w:rPr>
        <w:t> Совета при Президенте по стратегическому развитию и национальным проектам, состоявшегося 19 июля 2021 года.</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1. Правительству Российской Федерации:</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а) принять исчерпывающие меры по реализации национальных целей и стратегических задач развития Российской Федерации, предусмотренных указами Президента Российской Федерации от 7 мая 2018 г. № 204 и от 21 июля 2020 г. № 474.</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до 15 ноября 2021 г., доклад – до 15 июня 2022 г., далее – один раз в полгода;</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б) утвердить Единый план по достижению национальных целей развития Российской Федерации на период до 2024 года и на плановый период до 2030 года, обеспечив включение в него стратегических инициатив в сфере социально-экономического развития.</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Срок – 1 октября 2021 г.;</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в) организовать регулярный мониторинг доходов низкодоходных групп граждан и при необходимости обеспечить реализацию дополнительных мер социальной поддержки в целях недопущения снижения в реальном выражении доходов низкодоходных групп граждан и обеспечения их роста.</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1 ноября 2021 г., далее – один раз в полгода;</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г) с учетом ранее данных поручений утвердить актом Правительства Российской Федерации стратегии цифровой трансформации отраслей экономики, социальной сферы, государственного управления в целях достижения их «цифровой зрелости», а также обеспечить внесение корреспондирующих изменений в действующие отраслевые документы стратегического планирования и методику расчета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Срок – 1 октября 2021 г.;</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 при реализации программы, предусмотренной подпунктом «а» пункта 3 настоящего перечня поручений, оказать поддержку субъектам Российской Федерации, включая предоставление им организационной, методической и финансовой помощи, в том числе в части подготовки проектно-сметной документации для капитального ремонта и реконструкции зданий общеобразовательных организаций.</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до 20 августа 2021 г.</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 xml:space="preserve">Ответственный: </w:t>
      </w:r>
      <w:proofErr w:type="spellStart"/>
      <w:r w:rsidRPr="00D937C4">
        <w:rPr>
          <w:rFonts w:ascii="Arial" w:hAnsi="Arial" w:cs="Arial"/>
          <w:color w:val="222222"/>
          <w:sz w:val="32"/>
          <w:szCs w:val="30"/>
          <w:shd w:val="clear" w:color="auto" w:fill="FFFFFF"/>
        </w:rPr>
        <w:t>Мишустин</w:t>
      </w:r>
      <w:proofErr w:type="spellEnd"/>
      <w:r w:rsidRPr="00D937C4">
        <w:rPr>
          <w:rFonts w:ascii="Arial" w:hAnsi="Arial" w:cs="Arial"/>
          <w:color w:val="222222"/>
          <w:sz w:val="32"/>
          <w:szCs w:val="30"/>
          <w:shd w:val="clear" w:color="auto" w:fill="FFFFFF"/>
        </w:rPr>
        <w:t xml:space="preserve"> М.В.</w:t>
      </w:r>
    </w:p>
    <w:p w:rsid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2. Правительству Российской Федерации обеспечить:</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а) согласование с операторами подвижной радиотелефонной связи целевых показателей развития инфраструктуры связи стандарта LTE в малочисленных населенных пунктах и вдоль протяженности автомобильных дорог в качестве условий, необходимых для продления разрешений на использование частот четвертого поколения.</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до 1 января 2022 г., далее – один раз в полгода;</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б) изменение целевых показателей проекта Единого плана по достижению национальных целей развития Российской Федерации на период до 2024 года и на плановый период до 2030 года, предусмотрев:</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выход на положительную динамику численности населения по итогам 2024 года и достижение показателя ожидаемой продолжительности жизни 75 лет по итогам 2025 года;</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корректировку показателя бедности населения с учетом фактически достигнутой положительной динамики данного показателя в 2020 году, а также дополнительных мер, реализуемых по повышению доходов населения, включая семьи с детьми.</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Срок – 15 сентября 2021 г.;</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в) сопоставимость отчетных данных (квартальных и годовых) об уровне бедности предыдущих периодов с данными текущего и среднесрочного периодов.</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Срок – 20 августа 2021 г.;</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г) утверждение и начало реализации не позднее 1 января 2022 года единой комплексной программы, направленной на модернизацию пассажирского транспорта общего пользования в субъектах Российской Федерации.</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Срок – 15 января 2022 г.</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 xml:space="preserve">Ответственный: </w:t>
      </w:r>
      <w:proofErr w:type="spellStart"/>
      <w:r w:rsidRPr="00D937C4">
        <w:rPr>
          <w:rFonts w:ascii="Arial" w:hAnsi="Arial" w:cs="Arial"/>
          <w:color w:val="222222"/>
          <w:sz w:val="32"/>
          <w:szCs w:val="30"/>
          <w:shd w:val="clear" w:color="auto" w:fill="FFFFFF"/>
        </w:rPr>
        <w:t>Мишустин</w:t>
      </w:r>
      <w:proofErr w:type="spellEnd"/>
      <w:r w:rsidRPr="00D937C4">
        <w:rPr>
          <w:rFonts w:ascii="Arial" w:hAnsi="Arial" w:cs="Arial"/>
          <w:color w:val="222222"/>
          <w:sz w:val="32"/>
          <w:szCs w:val="30"/>
          <w:shd w:val="clear" w:color="auto" w:fill="FFFFFF"/>
        </w:rPr>
        <w:t xml:space="preserve"> М.В.</w:t>
      </w:r>
    </w:p>
    <w:p w:rsid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3. Правительству Российской Федерации совместно с органами исполнительной власти субъектов Российской Федерации:</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а) с учетом ранее данных поручений обеспечить:</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завершение до конца 2023 года мероприятий, направленных на обеспечение 100 процентов доступности дошкольного образования для детей в возрасте до 3 лет.</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до 15 декабря 2021 г., далее – один раз в полгода;</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подготовку и запуск программы, направленной на капитальный ремонт в 2022–2026 годах более 7300 зданий общеобразовательных организаций (из них не менее 3000 зданий в 2022–2023 гг.), предусмотрев выделение средств федерального бюджета на реализацию данной программы при формировании федерального бюджета на 2022 год и на плановый период 2023 и 2024 годов, а также представить предложения по решению проблемы наличия зданий школ, находящихся в аварийном состоянии.</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10 августа 2021 г.;</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реализацию мер, направленных на предупреждение формирования третьих смен в образовательных организациях общего образования, предусмотрев полный отказ от них в 2023–2024 учебном году.</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до 15 декабря 2021 г., далее – один раз в полгода;</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б) в целях обеспечения качества подключения к сети «Интернет» образовательных организаций, реализующих образовательные программы общего образования обеспечить:</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скорость бесперебойного доступа к сети «Интернет» для всех указанных организаций, соответствующую целевым показателям при подключении таких организаций в рамках национальных проектов (не менее 100 Мбит/с для образовательных организаций, расположенных в городах, не менее 50 Мбит/с для образовательных организаций, расположенных в сельской местности и в поселках городского типа);</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для всех указанных организаций конечную стоимость услуг связи по подключению к сети «Интернет» не выше среднего тарифа на услуги связи для таких организаций, подключаемых к сети «Интернет» в рамках национальных проектов.</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до 1 января 2023 г., доклад – один раз в полгода, начиная с 1 января 2022 г.;</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в) в ходе реализации региональных программ модернизации первичного звена здравоохранения обеспечить активное взаимодействие органов власти и медицинских организаций с гражданами для разрешения организационных и иных проблем, вызывающих недовольство граждан доступностью и качеством медицинской помощи.</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до 15 октября 2021 г., далее – ежеквартально;</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г) принять дополнительные решения, обеспечивающие завершение до конца 2023 года максимально возможного объема работ по ликвидации несанкционированных свалок в границах городов, включенных в федеральный проект «Чистая страна» национального проекта «Экология», предусмотрев типизацию технологических решений по ликвидации таких свалок в целях снижения ее стоимости, а также, выделение необходимых бюджетных ассигнований федерального бюджета, в том числе на разработку проектной документации таких проектов.</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до 1 ноября 2021 г.;</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 xml:space="preserve">д) при разработке и реализации долгосрочной программы содействия занятости молодежи, предусмотренной подпунктом «а» пункта 2 перечня поручений Президента Российской Федерации от 26 июня 2021 г. № Пр-1096, обратить особое внимание на необходимость ее </w:t>
      </w:r>
      <w:proofErr w:type="spellStart"/>
      <w:r w:rsidRPr="00D937C4">
        <w:rPr>
          <w:rFonts w:ascii="Arial" w:hAnsi="Arial" w:cs="Arial"/>
          <w:color w:val="222222"/>
          <w:sz w:val="32"/>
          <w:szCs w:val="30"/>
          <w:shd w:val="clear" w:color="auto" w:fill="FFFFFF"/>
        </w:rPr>
        <w:t>взаимоувязки</w:t>
      </w:r>
      <w:proofErr w:type="spellEnd"/>
      <w:r w:rsidRPr="00D937C4">
        <w:rPr>
          <w:rFonts w:ascii="Arial" w:hAnsi="Arial" w:cs="Arial"/>
          <w:color w:val="222222"/>
          <w:sz w:val="32"/>
          <w:szCs w:val="30"/>
          <w:shd w:val="clear" w:color="auto" w:fill="FFFFFF"/>
        </w:rPr>
        <w:t xml:space="preserve"> с численностью и профессиональным составом специалистов, выходящих на рынок труда после окончания образовательных организаций, реализующих образовательные программы высшего и среднего профессионального образования.</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Срок – 1 октября 2021 г.</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 xml:space="preserve">Ответственные: </w:t>
      </w:r>
      <w:proofErr w:type="spellStart"/>
      <w:r w:rsidRPr="00D937C4">
        <w:rPr>
          <w:rFonts w:ascii="Arial" w:hAnsi="Arial" w:cs="Arial"/>
          <w:color w:val="222222"/>
          <w:sz w:val="32"/>
          <w:szCs w:val="30"/>
          <w:shd w:val="clear" w:color="auto" w:fill="FFFFFF"/>
        </w:rPr>
        <w:t>Мишустин</w:t>
      </w:r>
      <w:proofErr w:type="spellEnd"/>
      <w:r w:rsidRPr="00D937C4">
        <w:rPr>
          <w:rFonts w:ascii="Arial" w:hAnsi="Arial" w:cs="Arial"/>
          <w:color w:val="222222"/>
          <w:sz w:val="32"/>
          <w:szCs w:val="30"/>
          <w:shd w:val="clear" w:color="auto" w:fill="FFFFFF"/>
        </w:rPr>
        <w:t xml:space="preserve"> М.В., высшие должностные лица (руководители высших исполнительных органов государственной власти) субъектов Российской Федерации.</w:t>
      </w:r>
    </w:p>
    <w:p w:rsid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4. Правительству Российской Федерации совместно с Банком России с учетом ранее данных поручений обеспечить возможность предоставления льготных ипотечных кредитов для приобретения (создания) объектов индивидуального жилищного строительства, предусмотрев разработку банковского ипотечного продукта при использовании типовых (стандартизированных) проектов индивидуальных жилых домов.</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Срок – 1 декабря 2021 г.</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 xml:space="preserve">Ответственные: </w:t>
      </w:r>
      <w:proofErr w:type="spellStart"/>
      <w:r w:rsidRPr="00D937C4">
        <w:rPr>
          <w:rFonts w:ascii="Arial" w:hAnsi="Arial" w:cs="Arial"/>
          <w:color w:val="222222"/>
          <w:sz w:val="32"/>
          <w:szCs w:val="30"/>
          <w:shd w:val="clear" w:color="auto" w:fill="FFFFFF"/>
        </w:rPr>
        <w:t>Мишустин</w:t>
      </w:r>
      <w:proofErr w:type="spellEnd"/>
      <w:r w:rsidRPr="00D937C4">
        <w:rPr>
          <w:rFonts w:ascii="Arial" w:hAnsi="Arial" w:cs="Arial"/>
          <w:color w:val="222222"/>
          <w:sz w:val="32"/>
          <w:szCs w:val="30"/>
          <w:shd w:val="clear" w:color="auto" w:fill="FFFFFF"/>
        </w:rPr>
        <w:t xml:space="preserve"> М.В., Набиуллина Э.С.</w:t>
      </w:r>
    </w:p>
    <w:p w:rsid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5. Полномочным представителям Президента Российской Федерации в федеральных округах осуществлять контроль за выполнением высшими должностными лицами (руководителями высших исполнительных органов государственной власти) субъектов Российской Федерации мероприятий по ликвидации несанкционированных свалок в границах городов, включенных в федеральный проект «Чистая страна» национального проекта «Экология», включая разработку проектной документации с последующей ликвидацией свалок, с учетом выполнения подпункта «г» пункта 3 настоящего перечня поручений.</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до 1 ноября 2021 г., далее – один раз в полгода.</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Ответственные: полномочные представители Президента Российской Федерации в федеральных округах.</w:t>
      </w:r>
    </w:p>
    <w:p w:rsid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6. Минфину России совместно с Минстроем России с учетом ранее данных поручений обеспечить выделение в полном объеме бюджетных ассигнований федерального бюджета на финансирование мероприятий по строительству (реконструкции) очистных сооружений Республики Бурятия, в том числе предусмотренных в 2021 году за счет средств резервного фонда Правительства Российской Федерации.</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до 1 сентября 2021 г., далее – один раз в полгода.</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Ответственные: Силуанов А.Г., Файзуллин И.Э.</w:t>
      </w:r>
    </w:p>
    <w:p w:rsid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7. Рекомендовать высшим должностным лицам (руководителям высших исполнительных органов государственной власти) субъектов Российской Федерации ускорить предоставление заявок субъектов Российской Федерации на получение бюджетных кредитов из федерального бюджета на финансовое обеспечение реализации инфраструктурных проектов.</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1 октября 2021 г., далее – один раз в полгода.</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Ответственные: высшие должностные лица (руководители высших исполнительных органов государственной власти) субъектов Российской Федерации.</w:t>
      </w:r>
    </w:p>
    <w:p w:rsid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8. Правительству Российской Федерации при участии Российского союза промышленников и предпринимателей подготовить предложения, обеспечивающие ответственность юридических лиц и индивидуальных предпринимателей, осуществляющих деятельность на квотируемых объектах в 12 городах – участниках федерального проекта «Чистый воздух» национального проекта «Экология» за недостижение или несвоевременное достижение установленных квот выбросов загрязняющих веществ в атмосферный воздух.</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до 1 декабря 2021 г.</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 xml:space="preserve">Ответственные: </w:t>
      </w:r>
      <w:proofErr w:type="spellStart"/>
      <w:r w:rsidRPr="00D937C4">
        <w:rPr>
          <w:rFonts w:ascii="Arial" w:hAnsi="Arial" w:cs="Arial"/>
          <w:color w:val="222222"/>
          <w:sz w:val="32"/>
          <w:szCs w:val="30"/>
          <w:shd w:val="clear" w:color="auto" w:fill="FFFFFF"/>
        </w:rPr>
        <w:t>Мишустин</w:t>
      </w:r>
      <w:proofErr w:type="spellEnd"/>
      <w:r w:rsidRPr="00D937C4">
        <w:rPr>
          <w:rFonts w:ascii="Arial" w:hAnsi="Arial" w:cs="Arial"/>
          <w:color w:val="222222"/>
          <w:sz w:val="32"/>
          <w:szCs w:val="30"/>
          <w:shd w:val="clear" w:color="auto" w:fill="FFFFFF"/>
        </w:rPr>
        <w:t xml:space="preserve"> М.В., Шохин А.Н.</w:t>
      </w:r>
    </w:p>
    <w:p w:rsid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9. Рекомендовать Российскому союзу промышленников и предпринимателей обеспечить мониторинг своевременной реализации мер по снижению выбросов загрязняющих веществ в атмосферный воздух юридическими лицами, осуществляющими деятельность на квотируемых объектах в 12 городах – участниках федерального проекта «Чистый воздух» национального проекта «Экология».</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до 1 декабря 2021 г., далее – один раз в полгода.</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Ответственный: Шохин А.Н.</w:t>
      </w:r>
    </w:p>
    <w:p w:rsid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10. Администрации Президента Российской Федерации обеспечить регулярный анализ достижения целевых показателей национальных целей развития Российской Федерации и хода реализации мер по их достижению, в том числе в субъектах Российской Федерации и федеральных округах.</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Доклад – до 1 декабря 2021 г., доклад – до 1 июля 2022 г., далее – один раз в полгода.</w:t>
      </w:r>
    </w:p>
    <w:p w:rsidR="00D937C4" w:rsidRPr="00D937C4" w:rsidRDefault="00D937C4" w:rsidP="00D937C4">
      <w:pPr>
        <w:pStyle w:val="a4"/>
        <w:spacing w:before="0" w:beforeAutospacing="0" w:after="0" w:afterAutospacing="0"/>
        <w:ind w:firstLine="709"/>
        <w:jc w:val="both"/>
        <w:rPr>
          <w:rFonts w:ascii="Arial" w:hAnsi="Arial" w:cs="Arial"/>
          <w:color w:val="222222"/>
          <w:sz w:val="32"/>
          <w:szCs w:val="30"/>
          <w:shd w:val="clear" w:color="auto" w:fill="FFFFFF"/>
        </w:rPr>
      </w:pPr>
      <w:r w:rsidRPr="00D937C4">
        <w:rPr>
          <w:rFonts w:ascii="Arial" w:hAnsi="Arial" w:cs="Arial"/>
          <w:color w:val="222222"/>
          <w:sz w:val="32"/>
          <w:szCs w:val="30"/>
          <w:shd w:val="clear" w:color="auto" w:fill="FFFFFF"/>
        </w:rPr>
        <w:t>Ответственный: Орешкин М.С.</w:t>
      </w:r>
    </w:p>
    <w:p w:rsidR="00D937C4" w:rsidRPr="00D937C4" w:rsidRDefault="00D937C4" w:rsidP="00D937C4">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hyperlink r:id="rId9" w:history="1">
        <w:r w:rsidRPr="00D937C4">
          <w:rPr>
            <w:rStyle w:val="a3"/>
            <w:rFonts w:ascii="Arial Nova Light" w:eastAsiaTheme="minorHAnsi" w:hAnsi="Arial Nova Light" w:cs="Calibri"/>
            <w:b w:val="0"/>
            <w:bCs w:val="0"/>
            <w:sz w:val="22"/>
            <w:szCs w:val="22"/>
          </w:rPr>
          <w:t>Просмотреть статью...</w:t>
        </w:r>
      </w:hyperlink>
    </w:p>
    <w:p w:rsidR="00D937C4" w:rsidRDefault="00D937C4" w:rsidP="00130D91">
      <w:pPr>
        <w:pStyle w:val="3"/>
        <w:spacing w:before="0" w:beforeAutospacing="0" w:after="0" w:afterAutospacing="0"/>
        <w:jc w:val="both"/>
        <w:textAlignment w:val="baseline"/>
        <w:rPr>
          <w:rFonts w:ascii="Helvetica" w:hAnsi="Helvetica"/>
          <w:color w:val="111111"/>
          <w:sz w:val="40"/>
          <w:szCs w:val="54"/>
        </w:rPr>
      </w:pPr>
      <w:r w:rsidRPr="00FF3610">
        <w:rPr>
          <w:rFonts w:cstheme="minorHAnsi"/>
          <w:color w:val="323E4F" w:themeColor="text2" w:themeShade="BF"/>
          <w:spacing w:val="10"/>
          <w:sz w:val="24"/>
          <w:szCs w:val="20"/>
        </w:rPr>
        <w:pict w14:anchorId="758C342C">
          <v:rect id="_x0000_i1254" style="width:484.45pt;height:1.2pt" o:hralign="center" o:hrstd="t" o:hr="t" fillcolor="#a0a0a0" stroked="f"/>
        </w:pict>
      </w:r>
    </w:p>
    <w:p w:rsidR="00FF3610" w:rsidRDefault="00FF3610" w:rsidP="00130D91">
      <w:pPr>
        <w:pStyle w:val="3"/>
        <w:spacing w:before="0" w:beforeAutospacing="0" w:after="0" w:afterAutospacing="0"/>
        <w:jc w:val="both"/>
        <w:textAlignment w:val="baseline"/>
        <w:rPr>
          <w:rFonts w:ascii="Helvetica" w:hAnsi="Helvetica"/>
          <w:color w:val="111111"/>
          <w:sz w:val="40"/>
          <w:szCs w:val="54"/>
        </w:rPr>
      </w:pPr>
      <w:r w:rsidRPr="00FF3610">
        <w:rPr>
          <w:rFonts w:ascii="Helvetica" w:hAnsi="Helvetica"/>
          <w:color w:val="111111"/>
          <w:sz w:val="40"/>
          <w:szCs w:val="54"/>
        </w:rPr>
        <w:t>В РФ планируется создать 20 новых федеральных проектов</w:t>
      </w:r>
    </w:p>
    <w:p w:rsidR="00FF3610" w:rsidRDefault="00FF3610" w:rsidP="00130D91">
      <w:pPr>
        <w:pStyle w:val="3"/>
        <w:spacing w:before="0" w:beforeAutospacing="0" w:after="0" w:afterAutospacing="0"/>
        <w:jc w:val="both"/>
        <w:textAlignment w:val="baseline"/>
      </w:pPr>
    </w:p>
    <w:p w:rsidR="00FF3610" w:rsidRPr="00FF3610" w:rsidRDefault="00FF3610" w:rsidP="00FF3610">
      <w:pPr>
        <w:pStyle w:val="a4"/>
        <w:spacing w:before="0" w:beforeAutospacing="0" w:after="0" w:afterAutospacing="0"/>
        <w:ind w:firstLine="709"/>
        <w:jc w:val="both"/>
        <w:rPr>
          <w:rFonts w:ascii="Arial" w:hAnsi="Arial" w:cs="Arial"/>
          <w:color w:val="222222"/>
          <w:sz w:val="32"/>
          <w:szCs w:val="30"/>
          <w:shd w:val="clear" w:color="auto" w:fill="FFFFFF"/>
        </w:rPr>
      </w:pPr>
      <w:r w:rsidRPr="00FF3610">
        <w:rPr>
          <w:rFonts w:ascii="Arial" w:hAnsi="Arial" w:cs="Arial"/>
          <w:color w:val="222222"/>
          <w:sz w:val="32"/>
          <w:szCs w:val="30"/>
          <w:shd w:val="clear" w:color="auto" w:fill="FFFFFF"/>
        </w:rPr>
        <w:t xml:space="preserve">Власти запустят новый раунд корректировок госпрограмм и нацпроектов </w:t>
      </w:r>
      <w:r>
        <w:rPr>
          <w:rFonts w:ascii="Arial" w:hAnsi="Arial" w:cs="Arial"/>
          <w:color w:val="222222"/>
          <w:sz w:val="32"/>
          <w:szCs w:val="30"/>
          <w:shd w:val="clear" w:color="auto" w:fill="FFFFFF"/>
        </w:rPr>
        <w:t>-</w:t>
      </w:r>
      <w:r w:rsidRPr="00FF3610">
        <w:rPr>
          <w:rFonts w:ascii="Arial" w:hAnsi="Arial" w:cs="Arial"/>
          <w:color w:val="222222"/>
          <w:sz w:val="32"/>
          <w:szCs w:val="30"/>
          <w:shd w:val="clear" w:color="auto" w:fill="FFFFFF"/>
        </w:rPr>
        <w:t xml:space="preserve"> в них добавят 42 стратегические инициативы, представленные президенту. Об этом говорится в предложениях по изменениям этих документов, разработанных Минэкономразвития</w:t>
      </w:r>
      <w:r>
        <w:rPr>
          <w:rFonts w:ascii="Arial" w:hAnsi="Arial" w:cs="Arial"/>
          <w:color w:val="222222"/>
          <w:sz w:val="32"/>
          <w:szCs w:val="30"/>
          <w:shd w:val="clear" w:color="auto" w:fill="FFFFFF"/>
        </w:rPr>
        <w:t xml:space="preserve">. </w:t>
      </w:r>
      <w:r w:rsidRPr="00FF3610">
        <w:rPr>
          <w:rFonts w:ascii="Arial" w:hAnsi="Arial" w:cs="Arial"/>
          <w:color w:val="222222"/>
          <w:sz w:val="32"/>
          <w:szCs w:val="30"/>
          <w:shd w:val="clear" w:color="auto" w:fill="FFFFFF"/>
        </w:rPr>
        <w:t xml:space="preserve">Так, планируется создать 20 новых </w:t>
      </w:r>
      <w:proofErr w:type="spellStart"/>
      <w:r w:rsidRPr="00FF3610">
        <w:rPr>
          <w:rFonts w:ascii="Arial" w:hAnsi="Arial" w:cs="Arial"/>
          <w:color w:val="222222"/>
          <w:sz w:val="32"/>
          <w:szCs w:val="30"/>
          <w:shd w:val="clear" w:color="auto" w:fill="FFFFFF"/>
        </w:rPr>
        <w:t>федпроектов</w:t>
      </w:r>
      <w:proofErr w:type="spellEnd"/>
      <w:r w:rsidRPr="00FF3610">
        <w:rPr>
          <w:rFonts w:ascii="Arial" w:hAnsi="Arial" w:cs="Arial"/>
          <w:color w:val="222222"/>
          <w:sz w:val="32"/>
          <w:szCs w:val="30"/>
          <w:shd w:val="clear" w:color="auto" w:fill="FFFFFF"/>
        </w:rPr>
        <w:t xml:space="preserve"> и внести ряд изменений в уже существующие.</w:t>
      </w:r>
    </w:p>
    <w:p w:rsidR="00A90C01" w:rsidRPr="00FF3610" w:rsidRDefault="00FF3610" w:rsidP="00FF3610">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hyperlink r:id="rId10" w:history="1">
        <w:r w:rsidRPr="00FF3610">
          <w:rPr>
            <w:rStyle w:val="a3"/>
            <w:rFonts w:ascii="Arial Nova Light" w:eastAsiaTheme="minorHAnsi" w:hAnsi="Arial Nova Light" w:cs="Calibri"/>
            <w:b w:val="0"/>
            <w:bCs w:val="0"/>
            <w:sz w:val="22"/>
            <w:szCs w:val="22"/>
          </w:rPr>
          <w:t>Просмотреть статью...</w:t>
        </w:r>
      </w:hyperlink>
    </w:p>
    <w:p w:rsidR="00FF3610" w:rsidRDefault="00FF3610" w:rsidP="00130D91">
      <w:pPr>
        <w:pStyle w:val="3"/>
        <w:spacing w:before="0" w:beforeAutospacing="0" w:after="0" w:afterAutospacing="0"/>
        <w:jc w:val="both"/>
        <w:textAlignment w:val="baseline"/>
        <w:rPr>
          <w:rFonts w:ascii="Helvetica" w:hAnsi="Helvetica"/>
          <w:color w:val="111111"/>
          <w:sz w:val="40"/>
          <w:szCs w:val="54"/>
        </w:rPr>
      </w:pPr>
      <w:r w:rsidRPr="00FF3610">
        <w:rPr>
          <w:rFonts w:cstheme="minorHAnsi"/>
          <w:color w:val="323E4F" w:themeColor="text2" w:themeShade="BF"/>
          <w:spacing w:val="10"/>
          <w:sz w:val="24"/>
          <w:szCs w:val="20"/>
        </w:rPr>
        <w:pict w14:anchorId="43745F2B">
          <v:rect id="_x0000_i1216" style="width:484.45pt;height:1.2pt" o:hralign="center" o:hrstd="t" o:hr="t" fillcolor="#a0a0a0" stroked="f"/>
        </w:pict>
      </w:r>
    </w:p>
    <w:p w:rsidR="00CA22A4" w:rsidRPr="00273DBA" w:rsidRDefault="00CA22A4" w:rsidP="00CA22A4">
      <w:pPr>
        <w:pStyle w:val="a4"/>
        <w:widowControl w:val="0"/>
        <w:spacing w:after="0"/>
        <w:jc w:val="center"/>
        <w:rPr>
          <w:rFonts w:cstheme="minorHAnsi"/>
          <w:color w:val="323E4F" w:themeColor="text2" w:themeShade="BF"/>
          <w:spacing w:val="10"/>
          <w:sz w:val="24"/>
          <w:szCs w:val="20"/>
        </w:rPr>
      </w:pPr>
      <w:r w:rsidRPr="00273DBA">
        <w:rPr>
          <w:rFonts w:ascii="Arial" w:hAnsi="Arial" w:cs="Arial"/>
          <w:b/>
          <w:bCs/>
          <w:color w:val="C00000"/>
          <w:spacing w:val="60"/>
          <w:kern w:val="40"/>
          <w:sz w:val="40"/>
          <w:szCs w:val="32"/>
        </w:rPr>
        <w:t>РАЗДЕЛ «БЮДЖЕТ, ФИНАНСЫ, НАЛОГИ»</w:t>
      </w:r>
      <w:r w:rsidR="00F8031F" w:rsidRPr="00273DBA">
        <w:rPr>
          <w:rFonts w:cstheme="minorHAnsi"/>
          <w:color w:val="323E4F" w:themeColor="text2" w:themeShade="BF"/>
          <w:spacing w:val="10"/>
          <w:sz w:val="24"/>
          <w:szCs w:val="20"/>
        </w:rPr>
        <w:pict w14:anchorId="5AE1480F">
          <v:rect id="_x0000_i1030" style="width:484.45pt;height:1.2pt" o:hralign="center" o:hrstd="t" o:hr="t" fillcolor="#a0a0a0" stroked="f"/>
        </w:pict>
      </w:r>
    </w:p>
    <w:p w:rsidR="00273DBA" w:rsidRDefault="00273DBA"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273DBA">
        <w:rPr>
          <w:rFonts w:ascii="Helvetica" w:eastAsia="Times New Roman" w:hAnsi="Helvetica" w:cs="Times New Roman"/>
          <w:b/>
          <w:bCs/>
          <w:color w:val="111111"/>
          <w:sz w:val="40"/>
          <w:szCs w:val="54"/>
          <w:lang w:eastAsia="ru-RU"/>
        </w:rPr>
        <w:t xml:space="preserve">ФНС поможет регионам лучше спланировать доходы </w:t>
      </w:r>
      <w:proofErr w:type="spellStart"/>
      <w:r w:rsidRPr="00273DBA">
        <w:rPr>
          <w:rFonts w:ascii="Helvetica" w:eastAsia="Times New Roman" w:hAnsi="Helvetica" w:cs="Times New Roman"/>
          <w:b/>
          <w:bCs/>
          <w:color w:val="111111"/>
          <w:sz w:val="40"/>
          <w:szCs w:val="54"/>
          <w:lang w:eastAsia="ru-RU"/>
        </w:rPr>
        <w:t>бюджета</w:t>
      </w:r>
    </w:p>
    <w:p w:rsidR="00273DBA" w:rsidRDefault="00273DBA" w:rsidP="00C51E4E">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proofErr w:type="spellEnd"/>
    </w:p>
    <w:p w:rsidR="00273DBA" w:rsidRDefault="00273DBA" w:rsidP="00273DBA">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273DBA">
        <w:rPr>
          <w:rFonts w:ascii="Arial" w:hAnsi="Arial" w:cs="Arial"/>
          <w:color w:val="222222"/>
          <w:sz w:val="32"/>
          <w:szCs w:val="30"/>
          <w:shd w:val="clear" w:color="auto" w:fill="FFFFFF"/>
        </w:rPr>
        <w:t xml:space="preserve">Федеральная налоговая служба (ФНС) запустит с 2022 г. аналитический комплекс "Налоговый потенциал" - он предназначен прежде всего для прогнозирования доходов бюджетов субъектов. </w:t>
      </w:r>
      <w:r>
        <w:rPr>
          <w:rFonts w:ascii="Arial" w:hAnsi="Arial" w:cs="Arial"/>
          <w:color w:val="222222"/>
          <w:sz w:val="32"/>
          <w:szCs w:val="30"/>
          <w:shd w:val="clear" w:color="auto" w:fill="FFFFFF"/>
        </w:rPr>
        <w:t>К</w:t>
      </w:r>
      <w:r w:rsidRPr="00273DBA">
        <w:rPr>
          <w:rFonts w:ascii="Arial" w:hAnsi="Arial" w:cs="Arial"/>
          <w:color w:val="222222"/>
          <w:sz w:val="32"/>
          <w:szCs w:val="30"/>
          <w:shd w:val="clear" w:color="auto" w:fill="FFFFFF"/>
        </w:rPr>
        <w:t xml:space="preserve">омплекс позволяет смоделировать объективный, или "нормальный", уровень выплат - рассчитать, какой уровень налоговой базы должна генерировать та или иная компания исходя из ее внутренних метрик. </w:t>
      </w:r>
      <w:r>
        <w:rPr>
          <w:rFonts w:ascii="Arial" w:hAnsi="Arial" w:cs="Arial"/>
          <w:color w:val="222222"/>
          <w:sz w:val="32"/>
          <w:szCs w:val="30"/>
          <w:shd w:val="clear" w:color="auto" w:fill="FFFFFF"/>
        </w:rPr>
        <w:t>А</w:t>
      </w:r>
      <w:r w:rsidRPr="00273DBA">
        <w:rPr>
          <w:rFonts w:ascii="Arial" w:hAnsi="Arial" w:cs="Arial"/>
          <w:color w:val="222222"/>
          <w:sz w:val="32"/>
          <w:szCs w:val="30"/>
          <w:shd w:val="clear" w:color="auto" w:fill="FFFFFF"/>
        </w:rPr>
        <w:t>нализировать финансовое состояние и налоговые риски бизнеса будут более чем по 50 показателям. В частности, система будет отслеживать отклонения уровня рентабельности, налоговой нагрузки, зарплат в организации от средней по региону</w:t>
      </w:r>
      <w:r>
        <w:rPr>
          <w:rFonts w:ascii="Arial" w:hAnsi="Arial" w:cs="Arial"/>
          <w:color w:val="222222"/>
          <w:sz w:val="32"/>
          <w:szCs w:val="30"/>
          <w:shd w:val="clear" w:color="auto" w:fill="FFFFFF"/>
        </w:rPr>
        <w:t>.</w:t>
      </w:r>
    </w:p>
    <w:p w:rsidR="00273DBA" w:rsidRDefault="00273DBA" w:rsidP="00FF6DF8">
      <w:pPr>
        <w:pStyle w:val="3"/>
        <w:spacing w:before="240" w:beforeAutospacing="0" w:after="240" w:afterAutospacing="0"/>
        <w:jc w:val="right"/>
        <w:textAlignment w:val="baseline"/>
        <w:rPr>
          <w:rFonts w:ascii="Helvetica" w:hAnsi="Helvetica"/>
          <w:b w:val="0"/>
          <w:bCs w:val="0"/>
          <w:color w:val="111111"/>
          <w:sz w:val="40"/>
          <w:szCs w:val="54"/>
          <w:highlight w:val="lightGray"/>
        </w:rPr>
      </w:pPr>
      <w:hyperlink r:id="rId11" w:history="1">
        <w:r w:rsidRPr="00273DBA">
          <w:rPr>
            <w:rStyle w:val="a3"/>
            <w:rFonts w:ascii="Arial Nova Light" w:eastAsiaTheme="minorHAnsi" w:hAnsi="Arial Nova Light" w:cs="Calibri"/>
            <w:b w:val="0"/>
            <w:bCs w:val="0"/>
            <w:sz w:val="22"/>
            <w:szCs w:val="22"/>
          </w:rPr>
          <w:t>Просмотреть статью...</w:t>
        </w:r>
      </w:hyperlink>
      <w:r w:rsidRPr="00273DBA">
        <w:rPr>
          <w:rFonts w:cstheme="minorHAnsi"/>
          <w:color w:val="323E4F" w:themeColor="text2" w:themeShade="BF"/>
          <w:spacing w:val="10"/>
          <w:sz w:val="24"/>
          <w:szCs w:val="20"/>
        </w:rPr>
        <w:pict w14:anchorId="090D64CE">
          <v:rect id="_x0000_i1213" style="width:484.45pt;height:1.2pt" o:hralign="center" o:hrstd="t" o:hr="t" fillcolor="#a0a0a0" stroked="f"/>
        </w:pict>
      </w:r>
    </w:p>
    <w:p w:rsidR="007A7FB6" w:rsidRPr="003C6B44" w:rsidRDefault="007A7FB6" w:rsidP="007A7FB6">
      <w:pPr>
        <w:pStyle w:val="a4"/>
        <w:widowControl w:val="0"/>
        <w:spacing w:after="0"/>
        <w:jc w:val="center"/>
        <w:rPr>
          <w:rFonts w:cstheme="minorHAnsi"/>
          <w:color w:val="323E4F" w:themeColor="text2" w:themeShade="BF"/>
          <w:spacing w:val="10"/>
          <w:sz w:val="24"/>
          <w:szCs w:val="20"/>
        </w:rPr>
      </w:pPr>
      <w:r w:rsidRPr="003C6B44">
        <w:rPr>
          <w:rFonts w:ascii="Arial" w:hAnsi="Arial" w:cs="Arial"/>
          <w:b/>
          <w:bCs/>
          <w:color w:val="C00000"/>
          <w:spacing w:val="60"/>
          <w:kern w:val="40"/>
          <w:sz w:val="40"/>
          <w:szCs w:val="32"/>
        </w:rPr>
        <w:t>РАЗДЕЛ «ГОСУДАРСТВЕННЫЕ И МУНИЦИПАЛЬНЫЕ УСЛУГИ»</w:t>
      </w:r>
      <w:r w:rsidR="00F8031F" w:rsidRPr="003C6B44">
        <w:rPr>
          <w:rFonts w:cstheme="minorHAnsi"/>
          <w:color w:val="323E4F" w:themeColor="text2" w:themeShade="BF"/>
          <w:spacing w:val="10"/>
          <w:sz w:val="24"/>
          <w:szCs w:val="20"/>
        </w:rPr>
        <w:pict w14:anchorId="71F355A3">
          <v:rect id="_x0000_i1042" style="width:484.45pt;height:1.2pt" o:hralign="center" o:hrstd="t" o:hr="t" fillcolor="#a0a0a0" stroked="f"/>
        </w:pict>
      </w:r>
    </w:p>
    <w:p w:rsidR="003C6B44" w:rsidRPr="003C6B44" w:rsidRDefault="003C6B44" w:rsidP="007A7FB6">
      <w:pPr>
        <w:pStyle w:val="3"/>
        <w:spacing w:before="240" w:beforeAutospacing="0" w:after="240" w:afterAutospacing="0"/>
        <w:jc w:val="both"/>
        <w:textAlignment w:val="baseline"/>
        <w:rPr>
          <w:rFonts w:ascii="Helvetica" w:hAnsi="Helvetica"/>
          <w:color w:val="111111"/>
          <w:sz w:val="40"/>
          <w:szCs w:val="54"/>
        </w:rPr>
      </w:pPr>
      <w:r w:rsidRPr="003C6B44">
        <w:rPr>
          <w:rFonts w:ascii="Helvetica" w:hAnsi="Helvetica"/>
          <w:color w:val="111111"/>
          <w:sz w:val="40"/>
          <w:szCs w:val="54"/>
        </w:rPr>
        <w:t xml:space="preserve">Госуслуги гражданам России будут предлагать в </w:t>
      </w:r>
      <w:proofErr w:type="spellStart"/>
      <w:r w:rsidRPr="003C6B44">
        <w:rPr>
          <w:rFonts w:ascii="Helvetica" w:hAnsi="Helvetica"/>
          <w:color w:val="111111"/>
          <w:sz w:val="40"/>
          <w:szCs w:val="54"/>
        </w:rPr>
        <w:t>проактивном</w:t>
      </w:r>
      <w:proofErr w:type="spellEnd"/>
      <w:r w:rsidRPr="003C6B44">
        <w:rPr>
          <w:rFonts w:ascii="Helvetica" w:hAnsi="Helvetica"/>
          <w:color w:val="111111"/>
          <w:sz w:val="40"/>
          <w:szCs w:val="54"/>
        </w:rPr>
        <w:t xml:space="preserve"> </w:t>
      </w:r>
      <w:proofErr w:type="spellStart"/>
      <w:r w:rsidRPr="003C6B44">
        <w:rPr>
          <w:rFonts w:ascii="Helvetica" w:hAnsi="Helvetica"/>
          <w:color w:val="111111"/>
          <w:sz w:val="40"/>
          <w:szCs w:val="54"/>
        </w:rPr>
        <w:t>формате</w:t>
      </w:r>
    </w:p>
    <w:p w:rsidR="003C6B44" w:rsidRPr="003C6B44" w:rsidRDefault="003C6B44" w:rsidP="003C6B44">
      <w:pPr>
        <w:spacing w:after="0" w:line="240" w:lineRule="auto"/>
        <w:ind w:firstLine="709"/>
        <w:jc w:val="both"/>
        <w:rPr>
          <w:rFonts w:ascii="Arial" w:hAnsi="Arial" w:cs="Arial"/>
          <w:color w:val="222222"/>
          <w:sz w:val="32"/>
          <w:szCs w:val="30"/>
          <w:shd w:val="clear" w:color="auto" w:fill="FFFFFF"/>
          <w:lang w:eastAsia="ru-RU"/>
        </w:rPr>
      </w:pPr>
      <w:proofErr w:type="spellEnd"/>
      <w:r w:rsidRPr="003C6B44">
        <w:rPr>
          <w:rFonts w:ascii="Arial" w:hAnsi="Arial" w:cs="Arial"/>
          <w:color w:val="222222"/>
          <w:sz w:val="32"/>
          <w:szCs w:val="30"/>
          <w:shd w:val="clear" w:color="auto" w:fill="FFFFFF"/>
          <w:lang w:eastAsia="ru-RU"/>
        </w:rPr>
        <w:t>Правительство Российской Федерации приняло новые правила разработки административных регламентов предоставления госуслуг, разработанные Минэкономразвития России.  Теперь для того, чтобы получить все полагающиеся гражданину меры социальной поддержки, больше не нужно тратить время на самостоятельное изучение всего перечня имеющихся государственных услуг и сверять, может ли он на них претендовать. Теперь при регламентации госуслуг будут использованы инновационные инструменты, среди которых профилирование заявителя.</w:t>
      </w:r>
    </w:p>
    <w:p w:rsidR="003C6B44" w:rsidRPr="003C6B44" w:rsidRDefault="003C6B44" w:rsidP="003C6B44">
      <w:pPr>
        <w:spacing w:after="0" w:line="240" w:lineRule="auto"/>
        <w:ind w:firstLine="709"/>
        <w:jc w:val="both"/>
        <w:rPr>
          <w:rFonts w:ascii="Arial" w:hAnsi="Arial" w:cs="Arial"/>
          <w:color w:val="222222"/>
          <w:sz w:val="32"/>
          <w:szCs w:val="30"/>
          <w:shd w:val="clear" w:color="auto" w:fill="FFFFFF"/>
          <w:lang w:eastAsia="ru-RU"/>
        </w:rPr>
      </w:pPr>
      <w:r w:rsidRPr="003C6B44">
        <w:rPr>
          <w:rFonts w:ascii="Arial" w:hAnsi="Arial" w:cs="Arial"/>
          <w:color w:val="222222"/>
          <w:sz w:val="32"/>
          <w:szCs w:val="30"/>
          <w:shd w:val="clear" w:color="auto" w:fill="FFFFFF"/>
          <w:lang w:eastAsia="ru-RU"/>
        </w:rPr>
        <w:t>Портал Госуслуг автоматически будет предлагать, подобранный под конкретного заявителя, вариант услуги с четким перечнем необходимых документов, сроками предоставления услуги и конкретным результатом. Для этого гражданину нужно будет заполнить все разделы личного кабинета на портале госуслуг.</w:t>
      </w:r>
    </w:p>
    <w:p w:rsidR="003C6B44" w:rsidRPr="003C6B44" w:rsidRDefault="003C6B44" w:rsidP="003C6B44">
      <w:pPr>
        <w:spacing w:after="0" w:line="240" w:lineRule="auto"/>
        <w:ind w:firstLine="709"/>
        <w:jc w:val="both"/>
        <w:rPr>
          <w:rFonts w:ascii="Arial" w:hAnsi="Arial" w:cs="Arial"/>
          <w:color w:val="222222"/>
          <w:sz w:val="32"/>
          <w:szCs w:val="30"/>
          <w:shd w:val="clear" w:color="auto" w:fill="FFFFFF"/>
          <w:lang w:eastAsia="ru-RU"/>
        </w:rPr>
      </w:pPr>
      <w:r w:rsidRPr="003C6B44">
        <w:rPr>
          <w:rFonts w:ascii="Arial" w:hAnsi="Arial" w:cs="Arial"/>
          <w:color w:val="222222"/>
          <w:sz w:val="32"/>
          <w:szCs w:val="30"/>
          <w:shd w:val="clear" w:color="auto" w:fill="FFFFFF"/>
          <w:lang w:eastAsia="ru-RU"/>
        </w:rPr>
        <w:t>В Минэкономразвития России ожидают, что полномасштабное внедрение механизма профилирования в рамках более чем 600 федеральных услуг произойдет до 1 января 2023 года, а для всех региональных и муниципальных услуг - до 1 января 2024 года.</w:t>
      </w:r>
    </w:p>
    <w:p w:rsidR="003C6B44" w:rsidRDefault="003C6B44" w:rsidP="003C6B44">
      <w:pPr>
        <w:shd w:val="clear" w:color="auto" w:fill="FFFFFF" w:themeFill="background1"/>
        <w:spacing w:after="0" w:line="240" w:lineRule="auto"/>
        <w:ind w:firstLine="709"/>
        <w:jc w:val="right"/>
        <w:rPr>
          <w:rStyle w:val="a3"/>
          <w:rFonts w:ascii="Arial Nova Light" w:hAnsi="Arial Nova Light" w:cs="Calibri"/>
          <w:lang w:eastAsia="ru-RU"/>
        </w:rPr>
      </w:pPr>
    </w:p>
    <w:p w:rsidR="003C6B44" w:rsidRDefault="003C6B44" w:rsidP="003C6B44">
      <w:pPr>
        <w:shd w:val="clear" w:color="auto" w:fill="FFFFFF" w:themeFill="background1"/>
        <w:spacing w:after="0" w:line="240" w:lineRule="auto"/>
        <w:ind w:firstLine="709"/>
        <w:jc w:val="right"/>
        <w:rPr>
          <w:rStyle w:val="a3"/>
          <w:rFonts w:ascii="Arial Nova Light" w:hAnsi="Arial Nova Light" w:cs="Calibri"/>
          <w:lang w:eastAsia="ru-RU"/>
        </w:rPr>
      </w:pPr>
      <w:hyperlink r:id="rId12" w:history="1">
        <w:r w:rsidRPr="00693B83">
          <w:rPr>
            <w:rStyle w:val="a3"/>
            <w:rFonts w:ascii="Arial Nova Light" w:hAnsi="Arial Nova Light" w:cs="Calibri"/>
            <w:lang w:eastAsia="ru-RU"/>
          </w:rPr>
          <w:t>Просмотреть статью...</w:t>
        </w:r>
      </w:hyperlink>
    </w:p>
    <w:p w:rsidR="003C6B44" w:rsidRDefault="003C6B44" w:rsidP="007A7FB6">
      <w:pPr>
        <w:pStyle w:val="3"/>
        <w:spacing w:before="240" w:beforeAutospacing="0" w:after="240" w:afterAutospacing="0"/>
        <w:jc w:val="both"/>
        <w:textAlignment w:val="baseline"/>
        <w:rPr>
          <w:rFonts w:ascii="Helvetica" w:hAnsi="Helvetica"/>
          <w:color w:val="111111"/>
          <w:sz w:val="40"/>
          <w:szCs w:val="54"/>
          <w:highlight w:val="lightGray"/>
        </w:rPr>
      </w:pPr>
      <w:r w:rsidRPr="003C6B44">
        <w:rPr>
          <w:rFonts w:cstheme="minorHAnsi"/>
          <w:color w:val="323E4F" w:themeColor="text2" w:themeShade="BF"/>
          <w:spacing w:val="10"/>
          <w:sz w:val="24"/>
          <w:szCs w:val="20"/>
        </w:rPr>
        <w:pict w14:anchorId="12198640">
          <v:rect id="_x0000_i1207" style="width:484.45pt;height:1.2pt" o:hralign="center" o:hrstd="t" o:hr="t" fillcolor="#a0a0a0" stroked="f"/>
        </w:pict>
      </w:r>
    </w:p>
    <w:p w:rsidR="00A237C4" w:rsidRPr="00693B83" w:rsidRDefault="00A237C4" w:rsidP="00DD2372">
      <w:pPr>
        <w:shd w:val="clear" w:color="auto" w:fill="FFFFFF" w:themeFill="background1"/>
        <w:spacing w:before="120" w:after="0" w:line="240" w:lineRule="auto"/>
        <w:jc w:val="center"/>
        <w:rPr>
          <w:rFonts w:cstheme="minorHAnsi"/>
          <w:color w:val="323E4F" w:themeColor="text2" w:themeShade="BF"/>
          <w:spacing w:val="10"/>
          <w:sz w:val="24"/>
          <w:szCs w:val="20"/>
        </w:rPr>
      </w:pPr>
      <w:r w:rsidRPr="00693B83">
        <w:rPr>
          <w:rFonts w:ascii="Arial" w:hAnsi="Arial" w:cs="Arial"/>
          <w:b/>
          <w:bCs/>
          <w:color w:val="C00000"/>
          <w:spacing w:val="60"/>
          <w:kern w:val="40"/>
          <w:sz w:val="40"/>
          <w:szCs w:val="32"/>
          <w:lang w:eastAsia="ru-RU"/>
        </w:rPr>
        <w:t>РАЗДЕЛ «МАКРОЭКОНОМИКА»</w:t>
      </w:r>
      <w:r w:rsidR="00F8031F" w:rsidRPr="00693B83">
        <w:rPr>
          <w:rFonts w:cstheme="minorHAnsi"/>
          <w:color w:val="323E4F" w:themeColor="text2" w:themeShade="BF"/>
          <w:spacing w:val="10"/>
          <w:sz w:val="24"/>
          <w:szCs w:val="20"/>
        </w:rPr>
        <w:pict w14:anchorId="49D231E3">
          <v:rect id="_x0000_i1051" style="width:484.45pt;height:1.2pt" o:hralign="center" o:hrstd="t" o:hr="t" fillcolor="#a0a0a0" stroked="f"/>
        </w:pict>
      </w:r>
    </w:p>
    <w:p w:rsidR="00693B83" w:rsidRDefault="00693B83" w:rsidP="0007646B">
      <w:pPr>
        <w:pStyle w:val="3"/>
        <w:spacing w:before="240" w:beforeAutospacing="0" w:after="240" w:afterAutospacing="0"/>
        <w:jc w:val="both"/>
        <w:textAlignment w:val="baseline"/>
        <w:rPr>
          <w:rFonts w:ascii="Helvetica" w:hAnsi="Helvetica"/>
          <w:color w:val="111111"/>
          <w:sz w:val="40"/>
          <w:szCs w:val="54"/>
        </w:rPr>
      </w:pPr>
      <w:r w:rsidRPr="00693B83">
        <w:rPr>
          <w:rFonts w:ascii="Helvetica" w:hAnsi="Helvetica"/>
          <w:color w:val="111111"/>
          <w:sz w:val="40"/>
          <w:szCs w:val="54"/>
        </w:rPr>
        <w:t xml:space="preserve">Темпы восстановления экономики РФ </w:t>
      </w:r>
      <w:proofErr w:type="spellStart"/>
      <w:r w:rsidRPr="00693B83">
        <w:rPr>
          <w:rFonts w:ascii="Helvetica" w:hAnsi="Helvetica"/>
          <w:color w:val="111111"/>
          <w:sz w:val="40"/>
          <w:szCs w:val="54"/>
        </w:rPr>
        <w:t>замедляются</w:t>
      </w:r>
    </w:p>
    <w:p w:rsidR="00693B83" w:rsidRPr="00693B83" w:rsidRDefault="00693B83" w:rsidP="00693B83">
      <w:pPr>
        <w:spacing w:after="0" w:line="240" w:lineRule="auto"/>
        <w:ind w:firstLine="709"/>
        <w:jc w:val="both"/>
        <w:rPr>
          <w:rFonts w:ascii="Arial" w:hAnsi="Arial" w:cs="Arial"/>
          <w:color w:val="222222"/>
          <w:sz w:val="32"/>
          <w:szCs w:val="30"/>
          <w:shd w:val="clear" w:color="auto" w:fill="FFFFFF"/>
        </w:rPr>
      </w:pPr>
      <w:proofErr w:type="spellEnd"/>
      <w:r w:rsidRPr="00693B83">
        <w:rPr>
          <w:rFonts w:ascii="Arial" w:hAnsi="Arial" w:cs="Arial"/>
          <w:color w:val="222222"/>
          <w:sz w:val="32"/>
          <w:szCs w:val="30"/>
          <w:shd w:val="clear" w:color="auto" w:fill="FFFFFF"/>
          <w:lang w:eastAsia="ru-RU"/>
        </w:rPr>
        <w:t xml:space="preserve">Прогноз Минэкономразвития по росту ВВП на 2021 год на уровне 3,8% может выглядеть несколько консервативным, но темпы роста российской экономики замедляются, сказал журналистам министр экономического развития Максим Решетников. По его словам, к концу года возможно некоторое охлаждение. Коррекция прогноза будет анализироваться после выхода </w:t>
      </w:r>
      <w:proofErr w:type="spellStart"/>
      <w:r w:rsidRPr="00693B83">
        <w:rPr>
          <w:rFonts w:ascii="Arial" w:hAnsi="Arial" w:cs="Arial"/>
          <w:color w:val="222222"/>
          <w:sz w:val="32"/>
          <w:szCs w:val="30"/>
          <w:shd w:val="clear" w:color="auto" w:fill="FFFFFF"/>
          <w:lang w:eastAsia="ru-RU"/>
        </w:rPr>
        <w:t>макростатистики</w:t>
      </w:r>
      <w:proofErr w:type="spellEnd"/>
      <w:r w:rsidRPr="00693B83">
        <w:rPr>
          <w:rFonts w:ascii="Arial" w:hAnsi="Arial" w:cs="Arial"/>
          <w:color w:val="222222"/>
          <w:sz w:val="32"/>
          <w:szCs w:val="30"/>
          <w:shd w:val="clear" w:color="auto" w:fill="FFFFFF"/>
          <w:lang w:eastAsia="ru-RU"/>
        </w:rPr>
        <w:t xml:space="preserve"> за июль, добавил Решетников</w:t>
      </w:r>
      <w:r w:rsidR="00E61007">
        <w:rPr>
          <w:rFonts w:ascii="Arial" w:hAnsi="Arial" w:cs="Arial"/>
          <w:color w:val="222222"/>
          <w:sz w:val="32"/>
          <w:szCs w:val="30"/>
          <w:shd w:val="clear" w:color="auto" w:fill="FFFFFF"/>
          <w:lang w:eastAsia="ru-RU"/>
        </w:rPr>
        <w:t>.</w:t>
      </w:r>
    </w:p>
    <w:p w:rsidR="00693B83" w:rsidRDefault="00693B83" w:rsidP="00693B83">
      <w:pPr>
        <w:shd w:val="clear" w:color="auto" w:fill="FFFFFF" w:themeFill="background1"/>
        <w:spacing w:after="0" w:line="240" w:lineRule="auto"/>
        <w:ind w:firstLine="709"/>
        <w:jc w:val="right"/>
        <w:rPr>
          <w:rStyle w:val="a3"/>
          <w:rFonts w:ascii="Arial Nova Light" w:hAnsi="Arial Nova Light" w:cs="Calibri"/>
          <w:lang w:eastAsia="ru-RU"/>
        </w:rPr>
      </w:pPr>
    </w:p>
    <w:p w:rsidR="00E61007" w:rsidRDefault="00693B83" w:rsidP="00FF6DF8">
      <w:pPr>
        <w:shd w:val="clear" w:color="auto" w:fill="FFFFFF" w:themeFill="background1"/>
        <w:spacing w:after="0" w:line="240" w:lineRule="auto"/>
        <w:ind w:firstLine="709"/>
        <w:jc w:val="right"/>
        <w:rPr>
          <w:rFonts w:cstheme="minorHAnsi"/>
          <w:color w:val="323E4F" w:themeColor="text2" w:themeShade="BF"/>
          <w:spacing w:val="10"/>
          <w:sz w:val="24"/>
          <w:szCs w:val="20"/>
        </w:rPr>
      </w:pPr>
      <w:hyperlink r:id="rId13" w:history="1">
        <w:r w:rsidRPr="00693B83">
          <w:rPr>
            <w:rStyle w:val="a3"/>
            <w:rFonts w:ascii="Arial Nova Light" w:hAnsi="Arial Nova Light" w:cs="Calibri"/>
            <w:lang w:eastAsia="ru-RU"/>
          </w:rPr>
          <w:t>Просмотреть статью...</w:t>
        </w:r>
      </w:hyperlink>
      <w:r w:rsidRPr="00693B83">
        <w:rPr>
          <w:rFonts w:cstheme="minorHAnsi"/>
          <w:color w:val="323E4F" w:themeColor="text2" w:themeShade="BF"/>
          <w:spacing w:val="10"/>
          <w:sz w:val="24"/>
          <w:szCs w:val="20"/>
        </w:rPr>
        <w:pict w14:anchorId="7573E61C">
          <v:rect id="_x0000_i1165" style="width:484.45pt;height:1.2pt" o:hralign="center" o:hrstd="t" o:hr="t" fillcolor="#a0a0a0" stroked="f"/>
        </w:pict>
      </w:r>
    </w:p>
    <w:p w:rsidR="001A52A3" w:rsidRDefault="001A52A3" w:rsidP="00E61007">
      <w:pPr>
        <w:pStyle w:val="3"/>
        <w:spacing w:before="240" w:beforeAutospacing="0" w:after="240" w:afterAutospacing="0"/>
        <w:jc w:val="both"/>
        <w:textAlignment w:val="baseline"/>
        <w:rPr>
          <w:rFonts w:ascii="Helvetica" w:hAnsi="Helvetica"/>
          <w:color w:val="111111"/>
          <w:sz w:val="40"/>
          <w:szCs w:val="54"/>
        </w:rPr>
      </w:pPr>
      <w:r w:rsidRPr="001A52A3">
        <w:rPr>
          <w:rFonts w:ascii="Helvetica" w:hAnsi="Helvetica"/>
          <w:color w:val="111111"/>
          <w:sz w:val="40"/>
          <w:szCs w:val="54"/>
        </w:rPr>
        <w:t>В Минэкономразвития состоялось обсуждение параметров прогноза социально-экономического развития</w:t>
      </w:r>
    </w:p>
    <w:p w:rsidR="001A52A3" w:rsidRPr="001A52A3" w:rsidRDefault="001A52A3" w:rsidP="001A52A3">
      <w:pPr>
        <w:spacing w:after="0" w:line="240" w:lineRule="auto"/>
        <w:ind w:firstLine="709"/>
        <w:jc w:val="both"/>
        <w:rPr>
          <w:rFonts w:ascii="Arial" w:hAnsi="Arial" w:cs="Arial"/>
          <w:color w:val="222222"/>
          <w:sz w:val="32"/>
          <w:szCs w:val="30"/>
          <w:shd w:val="clear" w:color="auto" w:fill="FFFFFF"/>
          <w:lang w:eastAsia="ru-RU"/>
        </w:rPr>
      </w:pPr>
      <w:r w:rsidRPr="001A52A3">
        <w:rPr>
          <w:rFonts w:ascii="Arial" w:hAnsi="Arial" w:cs="Arial"/>
          <w:color w:val="222222"/>
          <w:sz w:val="32"/>
          <w:szCs w:val="30"/>
          <w:shd w:val="clear" w:color="auto" w:fill="FFFFFF"/>
          <w:lang w:eastAsia="ru-RU"/>
        </w:rPr>
        <w:t>В рамках подготовки прогноза социально-экономического развития России в Минэкономразвития состоялась очередная встреча с представителями научного и экспертного сообществ, в которой приняли участие представители академических институтов, аналитических центров и ведущих банков.</w:t>
      </w:r>
    </w:p>
    <w:p w:rsidR="001A52A3" w:rsidRDefault="001A52A3" w:rsidP="00FF6DF8">
      <w:pPr>
        <w:spacing w:after="0" w:line="240" w:lineRule="auto"/>
        <w:ind w:firstLine="709"/>
        <w:jc w:val="both"/>
        <w:rPr>
          <w:rStyle w:val="a3"/>
          <w:rFonts w:ascii="Arial Nova Light" w:hAnsi="Arial Nova Light" w:cs="Calibri"/>
          <w:lang w:eastAsia="ru-RU"/>
        </w:rPr>
      </w:pPr>
      <w:r w:rsidRPr="001A52A3">
        <w:rPr>
          <w:rFonts w:ascii="Arial" w:hAnsi="Arial" w:cs="Arial"/>
          <w:color w:val="222222"/>
          <w:sz w:val="32"/>
          <w:szCs w:val="30"/>
          <w:shd w:val="clear" w:color="auto" w:fill="FFFFFF"/>
          <w:lang w:eastAsia="ru-RU"/>
        </w:rPr>
        <w:t>В ходе встречи обсуждались среднесрочные перспективы развития экономики России, в том числе с учетом влияния на нее перспектив и факторов развития мировой экономики, изменения параметров сделки ОПЕК+, а также повышения ключевой ставки Банком России.</w:t>
      </w:r>
    </w:p>
    <w:p w:rsidR="001A52A3" w:rsidRDefault="001A52A3" w:rsidP="001A52A3">
      <w:pPr>
        <w:shd w:val="clear" w:color="auto" w:fill="FFFFFF" w:themeFill="background1"/>
        <w:spacing w:after="0" w:line="240" w:lineRule="auto"/>
        <w:ind w:firstLine="709"/>
        <w:jc w:val="right"/>
        <w:rPr>
          <w:rStyle w:val="a3"/>
          <w:rFonts w:ascii="Arial Nova Light" w:hAnsi="Arial Nova Light" w:cs="Calibri"/>
          <w:lang w:eastAsia="ru-RU"/>
        </w:rPr>
      </w:pPr>
      <w:hyperlink r:id="rId14" w:history="1">
        <w:r w:rsidRPr="00693B83">
          <w:rPr>
            <w:rStyle w:val="a3"/>
            <w:rFonts w:ascii="Arial Nova Light" w:hAnsi="Arial Nova Light" w:cs="Calibri"/>
            <w:lang w:eastAsia="ru-RU"/>
          </w:rPr>
          <w:t>Просмотреть статью...</w:t>
        </w:r>
      </w:hyperlink>
    </w:p>
    <w:p w:rsidR="001A52A3" w:rsidRDefault="001A52A3" w:rsidP="00AB1199">
      <w:pPr>
        <w:shd w:val="clear" w:color="auto" w:fill="FFFFFF" w:themeFill="background1"/>
        <w:spacing w:after="0" w:line="240" w:lineRule="auto"/>
        <w:rPr>
          <w:rFonts w:ascii="Helvetica" w:hAnsi="Helvetica"/>
          <w:color w:val="111111"/>
          <w:sz w:val="40"/>
          <w:szCs w:val="54"/>
        </w:rPr>
      </w:pPr>
      <w:r w:rsidRPr="00693B83">
        <w:rPr>
          <w:rFonts w:cstheme="minorHAnsi"/>
          <w:color w:val="323E4F" w:themeColor="text2" w:themeShade="BF"/>
          <w:spacing w:val="10"/>
          <w:sz w:val="24"/>
          <w:szCs w:val="20"/>
        </w:rPr>
        <w:pict w14:anchorId="059FDA11">
          <v:rect id="_x0000_i1197" style="width:484.45pt;height:1.2pt" o:hralign="center" o:hrstd="t" o:hr="t" fillcolor="#a0a0a0" stroked="f"/>
        </w:pict>
      </w:r>
    </w:p>
    <w:p w:rsidR="00E61007" w:rsidRPr="00E61007" w:rsidRDefault="00E61007" w:rsidP="00E61007">
      <w:pPr>
        <w:pStyle w:val="3"/>
        <w:spacing w:before="240" w:beforeAutospacing="0" w:after="240" w:afterAutospacing="0"/>
        <w:jc w:val="both"/>
        <w:textAlignment w:val="baseline"/>
        <w:rPr>
          <w:rFonts w:ascii="Helvetica" w:hAnsi="Helvetica"/>
          <w:color w:val="111111"/>
          <w:sz w:val="40"/>
          <w:szCs w:val="54"/>
        </w:rPr>
      </w:pPr>
      <w:r w:rsidRPr="00E61007">
        <w:rPr>
          <w:rFonts w:ascii="Helvetica" w:hAnsi="Helvetica"/>
          <w:color w:val="111111"/>
          <w:sz w:val="40"/>
          <w:szCs w:val="54"/>
        </w:rPr>
        <w:t>Минфин счел прогноз Минэкономразвития недостаточно обоснованным</w:t>
      </w:r>
    </w:p>
    <w:p w:rsidR="00C62549" w:rsidRDefault="00E61007" w:rsidP="00E61007">
      <w:pPr>
        <w:spacing w:after="0" w:line="240" w:lineRule="auto"/>
        <w:ind w:firstLine="709"/>
        <w:jc w:val="both"/>
        <w:rPr>
          <w:rFonts w:ascii="Arial" w:hAnsi="Arial" w:cs="Arial"/>
          <w:color w:val="222222"/>
          <w:sz w:val="32"/>
          <w:szCs w:val="30"/>
          <w:shd w:val="clear" w:color="auto" w:fill="FFFFFF"/>
          <w:lang w:eastAsia="ru-RU"/>
        </w:rPr>
      </w:pPr>
      <w:r w:rsidRPr="00E61007">
        <w:rPr>
          <w:rFonts w:ascii="Arial" w:hAnsi="Arial" w:cs="Arial"/>
          <w:color w:val="222222"/>
          <w:sz w:val="32"/>
          <w:szCs w:val="30"/>
          <w:shd w:val="clear" w:color="auto" w:fill="FFFFFF"/>
          <w:lang w:eastAsia="ru-RU"/>
        </w:rPr>
        <w:t xml:space="preserve">Оценки Минэкономразвития из уточненного в июле </w:t>
      </w:r>
      <w:proofErr w:type="spellStart"/>
      <w:r w:rsidRPr="00E61007">
        <w:rPr>
          <w:rFonts w:ascii="Arial" w:hAnsi="Arial" w:cs="Arial"/>
          <w:color w:val="222222"/>
          <w:sz w:val="32"/>
          <w:szCs w:val="30"/>
          <w:shd w:val="clear" w:color="auto" w:fill="FFFFFF"/>
          <w:lang w:eastAsia="ru-RU"/>
        </w:rPr>
        <w:t>макропрогноза</w:t>
      </w:r>
      <w:proofErr w:type="spellEnd"/>
      <w:r w:rsidRPr="00E61007">
        <w:rPr>
          <w:rFonts w:ascii="Arial" w:hAnsi="Arial" w:cs="Arial"/>
          <w:color w:val="222222"/>
          <w:sz w:val="32"/>
          <w:szCs w:val="30"/>
          <w:shd w:val="clear" w:color="auto" w:fill="FFFFFF"/>
          <w:lang w:eastAsia="ru-RU"/>
        </w:rPr>
        <w:t xml:space="preserve"> ведомства выглядят недостаточно обоснованными. Об этом говорится в письме замминистра финансов Владимира Колычева, адресованном вице-премьеру Дмитрию Григоренко. </w:t>
      </w:r>
    </w:p>
    <w:p w:rsidR="00C62549" w:rsidRDefault="00E61007" w:rsidP="00E61007">
      <w:pPr>
        <w:spacing w:after="0" w:line="240" w:lineRule="auto"/>
        <w:ind w:firstLine="709"/>
        <w:jc w:val="both"/>
        <w:rPr>
          <w:rFonts w:ascii="Arial" w:hAnsi="Arial" w:cs="Arial"/>
          <w:color w:val="222222"/>
          <w:sz w:val="32"/>
          <w:szCs w:val="30"/>
          <w:shd w:val="clear" w:color="auto" w:fill="FFFFFF"/>
          <w:lang w:eastAsia="ru-RU"/>
        </w:rPr>
      </w:pPr>
      <w:r w:rsidRPr="00E61007">
        <w:rPr>
          <w:rFonts w:ascii="Arial" w:hAnsi="Arial" w:cs="Arial"/>
          <w:color w:val="222222"/>
          <w:sz w:val="32"/>
          <w:szCs w:val="30"/>
          <w:shd w:val="clear" w:color="auto" w:fill="FFFFFF"/>
          <w:lang w:eastAsia="ru-RU"/>
        </w:rPr>
        <w:t xml:space="preserve">В Минфине ожидают других значений по ряду показателей. Во-первых, несмотря на улучшение </w:t>
      </w:r>
      <w:proofErr w:type="spellStart"/>
      <w:r w:rsidRPr="00E61007">
        <w:rPr>
          <w:rFonts w:ascii="Arial" w:hAnsi="Arial" w:cs="Arial"/>
          <w:color w:val="222222"/>
          <w:sz w:val="32"/>
          <w:szCs w:val="30"/>
          <w:shd w:val="clear" w:color="auto" w:fill="FFFFFF"/>
          <w:lang w:eastAsia="ru-RU"/>
        </w:rPr>
        <w:t>Минэком</w:t>
      </w:r>
      <w:proofErr w:type="spellEnd"/>
      <w:r w:rsidRPr="00E61007">
        <w:rPr>
          <w:rFonts w:ascii="Arial" w:hAnsi="Arial" w:cs="Arial"/>
          <w:color w:val="222222"/>
          <w:sz w:val="32"/>
          <w:szCs w:val="30"/>
          <w:shd w:val="clear" w:color="auto" w:fill="FFFFFF"/>
          <w:lang w:eastAsia="ru-RU"/>
        </w:rPr>
        <w:t xml:space="preserve"> темпов роста ВВП в 2021 г. на 0,9 п. п. до 3,8%, есть все основания полагать, что экономика вырастет более значительно, следует из документа. </w:t>
      </w:r>
    </w:p>
    <w:p w:rsidR="00E61007" w:rsidRDefault="00E61007" w:rsidP="00F8031F">
      <w:pPr>
        <w:shd w:val="clear" w:color="auto" w:fill="FFFFFF" w:themeFill="background1"/>
        <w:spacing w:after="0" w:line="240" w:lineRule="auto"/>
        <w:jc w:val="both"/>
        <w:rPr>
          <w:rFonts w:cstheme="minorHAnsi"/>
          <w:color w:val="323E4F" w:themeColor="text2" w:themeShade="BF"/>
          <w:spacing w:val="10"/>
          <w:sz w:val="24"/>
          <w:szCs w:val="20"/>
        </w:rPr>
      </w:pPr>
    </w:p>
    <w:p w:rsidR="00E61007" w:rsidRPr="00E61007" w:rsidRDefault="00E61007" w:rsidP="00E61007">
      <w:pPr>
        <w:shd w:val="clear" w:color="auto" w:fill="FFFFFF" w:themeFill="background1"/>
        <w:spacing w:after="0" w:line="240" w:lineRule="auto"/>
        <w:ind w:firstLine="709"/>
        <w:jc w:val="right"/>
        <w:rPr>
          <w:rStyle w:val="a3"/>
          <w:rFonts w:ascii="Arial Nova Light" w:hAnsi="Arial Nova Light" w:cs="Calibri"/>
          <w:lang w:eastAsia="ru-RU"/>
        </w:rPr>
      </w:pPr>
      <w:hyperlink r:id="rId15" w:history="1">
        <w:r w:rsidRPr="00E61007">
          <w:rPr>
            <w:rStyle w:val="a3"/>
            <w:rFonts w:ascii="Arial Nova Light" w:hAnsi="Arial Nova Light" w:cs="Calibri"/>
            <w:lang w:eastAsia="ru-RU"/>
          </w:rPr>
          <w:t>Просмотреть статью...</w:t>
        </w:r>
      </w:hyperlink>
    </w:p>
    <w:p w:rsidR="00AB1199" w:rsidRDefault="00AB1199" w:rsidP="00F8031F">
      <w:pPr>
        <w:shd w:val="clear" w:color="auto" w:fill="FFFFFF" w:themeFill="background1"/>
        <w:spacing w:after="0" w:line="240" w:lineRule="auto"/>
        <w:jc w:val="both"/>
        <w:rPr>
          <w:rFonts w:cstheme="minorHAnsi"/>
          <w:color w:val="323E4F" w:themeColor="text2" w:themeShade="BF"/>
          <w:spacing w:val="10"/>
          <w:sz w:val="24"/>
          <w:szCs w:val="20"/>
        </w:rPr>
      </w:pPr>
      <w:r w:rsidRPr="00693B83">
        <w:rPr>
          <w:rFonts w:cstheme="minorHAnsi"/>
          <w:color w:val="323E4F" w:themeColor="text2" w:themeShade="BF"/>
          <w:spacing w:val="10"/>
          <w:sz w:val="24"/>
          <w:szCs w:val="20"/>
        </w:rPr>
        <w:pict w14:anchorId="007C874D">
          <v:rect id="_x0000_i1239" style="width:484.45pt;height:1.2pt" o:hralign="center" o:hrstd="t" o:hr="t" fillcolor="#a0a0a0" stroked="f"/>
        </w:pict>
      </w:r>
    </w:p>
    <w:p w:rsidR="00AB1199" w:rsidRPr="00AB1199" w:rsidRDefault="00AB1199" w:rsidP="00AB1199">
      <w:pPr>
        <w:pStyle w:val="3"/>
        <w:spacing w:before="240" w:beforeAutospacing="0" w:after="240" w:afterAutospacing="0"/>
        <w:jc w:val="both"/>
        <w:textAlignment w:val="baseline"/>
        <w:rPr>
          <w:rFonts w:ascii="Helvetica" w:hAnsi="Helvetica"/>
          <w:color w:val="111111"/>
          <w:sz w:val="40"/>
          <w:szCs w:val="54"/>
        </w:rPr>
      </w:pPr>
      <w:r w:rsidRPr="00AB1199">
        <w:rPr>
          <w:rFonts w:ascii="Helvetica" w:hAnsi="Helvetica"/>
          <w:color w:val="111111"/>
          <w:sz w:val="40"/>
          <w:szCs w:val="54"/>
        </w:rPr>
        <w:t>Минэкономики повысило прогноз по росту зарплат</w:t>
      </w:r>
    </w:p>
    <w:p w:rsidR="00AB1199" w:rsidRPr="00AB1199" w:rsidRDefault="00AB1199" w:rsidP="00AB1199">
      <w:pPr>
        <w:spacing w:after="0" w:line="240" w:lineRule="auto"/>
        <w:ind w:firstLine="709"/>
        <w:jc w:val="both"/>
        <w:rPr>
          <w:rFonts w:ascii="Arial" w:hAnsi="Arial" w:cs="Arial"/>
          <w:color w:val="222222"/>
          <w:sz w:val="32"/>
          <w:szCs w:val="30"/>
          <w:shd w:val="clear" w:color="auto" w:fill="FFFFFF"/>
          <w:lang w:eastAsia="ru-RU"/>
        </w:rPr>
      </w:pPr>
      <w:r w:rsidRPr="00AB1199">
        <w:rPr>
          <w:rFonts w:ascii="Arial" w:hAnsi="Arial" w:cs="Arial"/>
          <w:color w:val="222222"/>
          <w:sz w:val="32"/>
          <w:szCs w:val="30"/>
          <w:shd w:val="clear" w:color="auto" w:fill="FFFFFF"/>
          <w:lang w:eastAsia="ru-RU"/>
        </w:rPr>
        <w:t>Среднемесячная зарплата в 2021 г. вырастет почти на 5000 руб., или на 9,1%, относительно уровня 2020 г. и превысит 56 000 руб., пишут "Ведомости", ссылающиеся на обновленный в июне макроэкономический прогноз Минэкономразвития до 2024 г., распространенный на прошлой неделе среди глав российских субъектов.</w:t>
      </w:r>
    </w:p>
    <w:p w:rsidR="00AB1199" w:rsidRPr="00AB1199" w:rsidRDefault="00AB1199" w:rsidP="00AB1199">
      <w:pPr>
        <w:shd w:val="clear" w:color="auto" w:fill="FFFFFF" w:themeFill="background1"/>
        <w:spacing w:after="0" w:line="240" w:lineRule="auto"/>
        <w:ind w:firstLine="709"/>
        <w:jc w:val="right"/>
        <w:rPr>
          <w:rStyle w:val="a3"/>
          <w:rFonts w:ascii="Arial Nova Light" w:hAnsi="Arial Nova Light" w:cs="Calibri"/>
          <w:lang w:eastAsia="ru-RU"/>
        </w:rPr>
      </w:pPr>
      <w:hyperlink r:id="rId16" w:history="1">
        <w:r w:rsidRPr="00AB1199">
          <w:rPr>
            <w:rStyle w:val="a3"/>
            <w:rFonts w:ascii="Arial Nova Light" w:hAnsi="Arial Nova Light" w:cs="Calibri"/>
            <w:lang w:eastAsia="ru-RU"/>
          </w:rPr>
          <w:t>Просмотреть статью...</w:t>
        </w:r>
      </w:hyperlink>
    </w:p>
    <w:p w:rsidR="00E61007" w:rsidRDefault="00D909F0" w:rsidP="00F8031F">
      <w:pPr>
        <w:shd w:val="clear" w:color="auto" w:fill="FFFFFF" w:themeFill="background1"/>
        <w:spacing w:after="0" w:line="240" w:lineRule="auto"/>
        <w:jc w:val="both"/>
        <w:rPr>
          <w:rFonts w:cstheme="minorHAnsi"/>
          <w:color w:val="323E4F" w:themeColor="text2" w:themeShade="BF"/>
          <w:spacing w:val="10"/>
          <w:sz w:val="24"/>
          <w:szCs w:val="20"/>
        </w:rPr>
      </w:pPr>
      <w:r w:rsidRPr="00693B83">
        <w:rPr>
          <w:rFonts w:cstheme="minorHAnsi"/>
          <w:color w:val="323E4F" w:themeColor="text2" w:themeShade="BF"/>
          <w:spacing w:val="10"/>
          <w:sz w:val="24"/>
          <w:szCs w:val="20"/>
        </w:rPr>
        <w:pict w14:anchorId="5B401B40">
          <v:rect id="_x0000_i1190" style="width:484.45pt;height:1.2pt" o:hralign="center" o:hrstd="t" o:hr="t" fillcolor="#a0a0a0" stroked="f"/>
        </w:pict>
      </w:r>
    </w:p>
    <w:p w:rsidR="00D909F0" w:rsidRDefault="00D909F0" w:rsidP="00D909F0">
      <w:pPr>
        <w:pStyle w:val="3"/>
        <w:spacing w:before="240" w:beforeAutospacing="0" w:after="240" w:afterAutospacing="0"/>
        <w:jc w:val="both"/>
        <w:textAlignment w:val="baseline"/>
        <w:rPr>
          <w:rFonts w:ascii="Helvetica" w:hAnsi="Helvetica"/>
          <w:color w:val="111111"/>
          <w:sz w:val="40"/>
          <w:szCs w:val="54"/>
        </w:rPr>
      </w:pPr>
      <w:r w:rsidRPr="00D909F0">
        <w:rPr>
          <w:rFonts w:ascii="Helvetica" w:hAnsi="Helvetica"/>
          <w:color w:val="111111"/>
          <w:sz w:val="40"/>
          <w:szCs w:val="54"/>
        </w:rPr>
        <w:t>Подготовлен комплексный информационно-аналитический доклад "Социально-экономическое положение Республики Татарстан" за январь-июнь 2021 года</w:t>
      </w:r>
    </w:p>
    <w:p w:rsidR="00D909F0" w:rsidRPr="00D909F0" w:rsidRDefault="00D909F0" w:rsidP="00D909F0">
      <w:pPr>
        <w:shd w:val="clear" w:color="auto" w:fill="FFFFFF" w:themeFill="background1"/>
        <w:spacing w:after="0" w:line="240" w:lineRule="auto"/>
        <w:ind w:firstLine="709"/>
        <w:jc w:val="right"/>
        <w:rPr>
          <w:rStyle w:val="a3"/>
          <w:rFonts w:ascii="Arial Nova Light" w:hAnsi="Arial Nova Light" w:cs="Calibri"/>
          <w:lang w:eastAsia="ru-RU"/>
        </w:rPr>
      </w:pPr>
      <w:hyperlink r:id="rId17" w:history="1">
        <w:r w:rsidRPr="00D909F0">
          <w:rPr>
            <w:rStyle w:val="a3"/>
            <w:rFonts w:ascii="Arial Nova Light" w:hAnsi="Arial Nova Light" w:cs="Calibri"/>
            <w:lang w:eastAsia="ru-RU"/>
          </w:rPr>
          <w:t>Просмотреть статью...</w:t>
        </w:r>
      </w:hyperlink>
    </w:p>
    <w:p w:rsidR="00D909F0" w:rsidRDefault="00D909F0" w:rsidP="00F8031F">
      <w:pPr>
        <w:shd w:val="clear" w:color="auto" w:fill="FFFFFF" w:themeFill="background1"/>
        <w:spacing w:after="0" w:line="240" w:lineRule="auto"/>
        <w:jc w:val="both"/>
        <w:rPr>
          <w:rFonts w:cstheme="minorHAnsi"/>
          <w:color w:val="323E4F" w:themeColor="text2" w:themeShade="BF"/>
          <w:spacing w:val="10"/>
          <w:sz w:val="24"/>
          <w:szCs w:val="20"/>
        </w:rPr>
      </w:pPr>
      <w:r w:rsidRPr="00693B83">
        <w:rPr>
          <w:rFonts w:cstheme="minorHAnsi"/>
          <w:color w:val="323E4F" w:themeColor="text2" w:themeShade="BF"/>
          <w:spacing w:val="10"/>
          <w:sz w:val="24"/>
          <w:szCs w:val="20"/>
        </w:rPr>
        <w:pict w14:anchorId="400FE41A">
          <v:rect id="_x0000_i1191" style="width:484.45pt;height:1.2pt" o:hralign="center" o:hrstd="t" o:hr="t" fillcolor="#a0a0a0" stroked="f"/>
        </w:pict>
      </w:r>
    </w:p>
    <w:p w:rsidR="00D909F0" w:rsidRDefault="00D909F0" w:rsidP="00F8031F">
      <w:pPr>
        <w:shd w:val="clear" w:color="auto" w:fill="FFFFFF" w:themeFill="background1"/>
        <w:spacing w:after="0" w:line="240" w:lineRule="auto"/>
        <w:jc w:val="both"/>
        <w:rPr>
          <w:rFonts w:cstheme="minorHAnsi"/>
          <w:color w:val="323E4F" w:themeColor="text2" w:themeShade="BF"/>
          <w:spacing w:val="10"/>
          <w:sz w:val="24"/>
          <w:szCs w:val="20"/>
        </w:rPr>
      </w:pPr>
    </w:p>
    <w:p w:rsidR="00F8031F" w:rsidRPr="00693B83" w:rsidRDefault="00F8031F" w:rsidP="00F8031F">
      <w:pPr>
        <w:shd w:val="clear" w:color="auto" w:fill="FFFFFF" w:themeFill="background1"/>
        <w:spacing w:before="120" w:after="0" w:line="240" w:lineRule="auto"/>
        <w:jc w:val="center"/>
        <w:rPr>
          <w:rFonts w:cstheme="minorHAnsi"/>
          <w:color w:val="323E4F" w:themeColor="text2" w:themeShade="BF"/>
          <w:spacing w:val="10"/>
          <w:sz w:val="24"/>
          <w:szCs w:val="20"/>
        </w:rPr>
      </w:pPr>
      <w:r w:rsidRPr="00693B83">
        <w:rPr>
          <w:rFonts w:ascii="Arial" w:hAnsi="Arial" w:cs="Arial"/>
          <w:b/>
          <w:bCs/>
          <w:color w:val="C00000"/>
          <w:spacing w:val="60"/>
          <w:kern w:val="40"/>
          <w:sz w:val="40"/>
          <w:szCs w:val="32"/>
          <w:lang w:eastAsia="ru-RU"/>
        </w:rPr>
        <w:t>РАЗДЕЛ «</w:t>
      </w:r>
      <w:r>
        <w:rPr>
          <w:rFonts w:ascii="Arial" w:hAnsi="Arial" w:cs="Arial"/>
          <w:b/>
          <w:bCs/>
          <w:color w:val="C00000"/>
          <w:spacing w:val="60"/>
          <w:kern w:val="40"/>
          <w:sz w:val="40"/>
          <w:szCs w:val="32"/>
          <w:lang w:eastAsia="ru-RU"/>
        </w:rPr>
        <w:t>ИНВЕСТИЦИОННАЯ ДЕЯТЕЛЬНОСТЬ</w:t>
      </w:r>
      <w:r w:rsidRPr="00693B83">
        <w:rPr>
          <w:rFonts w:ascii="Arial" w:hAnsi="Arial" w:cs="Arial"/>
          <w:b/>
          <w:bCs/>
          <w:color w:val="C00000"/>
          <w:spacing w:val="60"/>
          <w:kern w:val="40"/>
          <w:sz w:val="40"/>
          <w:szCs w:val="32"/>
          <w:lang w:eastAsia="ru-RU"/>
        </w:rPr>
        <w:t>»</w:t>
      </w:r>
      <w:r w:rsidRPr="00693B83">
        <w:rPr>
          <w:rFonts w:cstheme="minorHAnsi"/>
          <w:color w:val="323E4F" w:themeColor="text2" w:themeShade="BF"/>
          <w:spacing w:val="10"/>
          <w:sz w:val="24"/>
          <w:szCs w:val="20"/>
        </w:rPr>
        <w:pict w14:anchorId="70CCB000">
          <v:rect id="_x0000_i1169" style="width:484.45pt;height:1.2pt" o:hralign="center" o:hrstd="t" o:hr="t" fillcolor="#a0a0a0" stroked="f"/>
        </w:pict>
      </w:r>
    </w:p>
    <w:p w:rsidR="00693B83" w:rsidRDefault="00F8031F" w:rsidP="0007646B">
      <w:pPr>
        <w:pStyle w:val="3"/>
        <w:spacing w:before="240" w:beforeAutospacing="0" w:after="240" w:afterAutospacing="0"/>
        <w:jc w:val="both"/>
        <w:textAlignment w:val="baseline"/>
        <w:rPr>
          <w:rFonts w:ascii="Helvetica" w:hAnsi="Helvetica"/>
          <w:color w:val="111111"/>
          <w:sz w:val="40"/>
          <w:szCs w:val="54"/>
        </w:rPr>
      </w:pPr>
      <w:r w:rsidRPr="00F8031F">
        <w:rPr>
          <w:rFonts w:ascii="Helvetica" w:hAnsi="Helvetica"/>
          <w:color w:val="111111"/>
          <w:sz w:val="40"/>
          <w:szCs w:val="54"/>
        </w:rPr>
        <w:t>Правительство выделило 10 млрд рублей на развитие промышленных и инфраструктурных технологий в рамках государственно-частного партнёрства</w:t>
      </w:r>
    </w:p>
    <w:p w:rsidR="00F8031F" w:rsidRPr="00F8031F" w:rsidRDefault="00F8031F" w:rsidP="00F8031F">
      <w:pPr>
        <w:spacing w:after="0" w:line="240" w:lineRule="auto"/>
        <w:ind w:firstLine="709"/>
        <w:jc w:val="both"/>
        <w:rPr>
          <w:rFonts w:ascii="Arial" w:hAnsi="Arial" w:cs="Arial"/>
          <w:i/>
          <w:color w:val="222222"/>
          <w:sz w:val="32"/>
          <w:szCs w:val="30"/>
          <w:shd w:val="clear" w:color="auto" w:fill="FFFFFF"/>
          <w:lang w:eastAsia="ru-RU"/>
        </w:rPr>
      </w:pPr>
      <w:r w:rsidRPr="00F8031F">
        <w:rPr>
          <w:rFonts w:ascii="Arial" w:hAnsi="Arial" w:cs="Arial"/>
          <w:i/>
          <w:color w:val="222222"/>
          <w:sz w:val="32"/>
          <w:szCs w:val="30"/>
          <w:shd w:val="clear" w:color="auto" w:fill="FFFFFF"/>
          <w:lang w:eastAsia="ru-RU"/>
        </w:rPr>
        <w:t>Распоряжение от 31 июля 2021 года №2124-р</w:t>
      </w:r>
    </w:p>
    <w:p w:rsidR="00F8031F" w:rsidRDefault="00F8031F" w:rsidP="00F8031F">
      <w:pPr>
        <w:spacing w:after="0" w:line="240" w:lineRule="auto"/>
        <w:ind w:firstLine="709"/>
        <w:jc w:val="both"/>
        <w:rPr>
          <w:rFonts w:ascii="Arial" w:hAnsi="Arial" w:cs="Arial"/>
          <w:color w:val="222222"/>
          <w:sz w:val="32"/>
          <w:szCs w:val="30"/>
          <w:shd w:val="clear" w:color="auto" w:fill="FFFFFF"/>
          <w:lang w:eastAsia="ru-RU"/>
        </w:rPr>
      </w:pPr>
      <w:r w:rsidRPr="00F8031F">
        <w:rPr>
          <w:rFonts w:ascii="Arial" w:hAnsi="Arial" w:cs="Arial"/>
          <w:color w:val="222222"/>
          <w:sz w:val="32"/>
          <w:szCs w:val="30"/>
          <w:shd w:val="clear" w:color="auto" w:fill="FFFFFF"/>
          <w:lang w:eastAsia="ru-RU"/>
        </w:rPr>
        <w:t xml:space="preserve">По поручению Президента в России продолжается формирование Фонда фондов перспективных промышленных и инфраструктурных технологий, который будет работать на принципах государственно-частного партнёрства. В качестве вклада государства в его капитал будет направлено 10 млрд рублей. </w:t>
      </w:r>
    </w:p>
    <w:p w:rsidR="002E233D" w:rsidRPr="00F8031F" w:rsidRDefault="002E233D" w:rsidP="00F8031F">
      <w:pPr>
        <w:spacing w:after="0" w:line="240" w:lineRule="auto"/>
        <w:ind w:firstLine="709"/>
        <w:jc w:val="both"/>
        <w:rPr>
          <w:rFonts w:ascii="Arial" w:hAnsi="Arial" w:cs="Arial"/>
          <w:color w:val="222222"/>
          <w:sz w:val="32"/>
          <w:szCs w:val="30"/>
          <w:shd w:val="clear" w:color="auto" w:fill="FFFFFF"/>
          <w:lang w:eastAsia="ru-RU"/>
        </w:rPr>
      </w:pPr>
    </w:p>
    <w:p w:rsidR="00F8031F" w:rsidRPr="00F8031F" w:rsidRDefault="00F8031F" w:rsidP="00F8031F">
      <w:pPr>
        <w:shd w:val="clear" w:color="auto" w:fill="FFFFFF" w:themeFill="background1"/>
        <w:spacing w:after="0" w:line="240" w:lineRule="auto"/>
        <w:ind w:firstLine="709"/>
        <w:jc w:val="right"/>
        <w:rPr>
          <w:rStyle w:val="a3"/>
          <w:rFonts w:ascii="Arial Nova Light" w:hAnsi="Arial Nova Light" w:cs="Calibri"/>
          <w:lang w:eastAsia="ru-RU"/>
        </w:rPr>
      </w:pPr>
      <w:hyperlink r:id="rId18" w:history="1">
        <w:r w:rsidRPr="00F8031F">
          <w:rPr>
            <w:rStyle w:val="a3"/>
            <w:rFonts w:ascii="Arial Nova Light" w:hAnsi="Arial Nova Light" w:cs="Calibri"/>
            <w:lang w:eastAsia="ru-RU"/>
          </w:rPr>
          <w:t>Просмотреть статью...</w:t>
        </w:r>
      </w:hyperlink>
    </w:p>
    <w:p w:rsidR="00F8031F" w:rsidRDefault="00F8031F" w:rsidP="0007646B">
      <w:pPr>
        <w:pStyle w:val="3"/>
        <w:spacing w:before="240" w:beforeAutospacing="0" w:after="240" w:afterAutospacing="0"/>
        <w:jc w:val="both"/>
        <w:textAlignment w:val="baseline"/>
        <w:rPr>
          <w:rFonts w:ascii="Helvetica" w:hAnsi="Helvetica"/>
          <w:color w:val="111111"/>
          <w:sz w:val="40"/>
          <w:szCs w:val="54"/>
          <w:highlight w:val="lightGray"/>
        </w:rPr>
      </w:pPr>
      <w:r w:rsidRPr="00693B83">
        <w:rPr>
          <w:rFonts w:cstheme="minorHAnsi"/>
          <w:color w:val="323E4F" w:themeColor="text2" w:themeShade="BF"/>
          <w:spacing w:val="10"/>
          <w:sz w:val="24"/>
          <w:szCs w:val="20"/>
        </w:rPr>
        <w:pict w14:anchorId="242ED687">
          <v:rect id="_x0000_i1171" style="width:484.45pt;height:1.2pt" o:hralign="center" o:hrstd="t" o:hr="t" fillcolor="#a0a0a0" stroked="f"/>
        </w:pict>
      </w:r>
    </w:p>
    <w:p w:rsidR="00F8031F" w:rsidRDefault="00B35D98" w:rsidP="0007646B">
      <w:pPr>
        <w:pStyle w:val="3"/>
        <w:spacing w:before="240" w:beforeAutospacing="0" w:after="240" w:afterAutospacing="0"/>
        <w:jc w:val="both"/>
        <w:textAlignment w:val="baseline"/>
        <w:rPr>
          <w:rFonts w:ascii="Helvetica" w:hAnsi="Helvetica"/>
          <w:color w:val="111111"/>
          <w:sz w:val="40"/>
          <w:szCs w:val="54"/>
        </w:rPr>
      </w:pPr>
      <w:r w:rsidRPr="00B35D98">
        <w:rPr>
          <w:rFonts w:ascii="Helvetica" w:hAnsi="Helvetica"/>
          <w:color w:val="111111"/>
          <w:sz w:val="40"/>
          <w:szCs w:val="54"/>
        </w:rPr>
        <w:t>Правительство утвердило правила распределения дотаций для регионов на инвестиционный вычет</w:t>
      </w:r>
    </w:p>
    <w:p w:rsidR="00B35D98" w:rsidRDefault="00B35D98" w:rsidP="00B35D98">
      <w:pPr>
        <w:spacing w:after="0" w:line="240" w:lineRule="auto"/>
        <w:ind w:firstLine="709"/>
        <w:jc w:val="both"/>
        <w:rPr>
          <w:rFonts w:ascii="Arial" w:hAnsi="Arial" w:cs="Arial"/>
          <w:color w:val="222222"/>
          <w:sz w:val="32"/>
          <w:szCs w:val="30"/>
          <w:shd w:val="clear" w:color="auto" w:fill="FFFFFF"/>
          <w:lang w:eastAsia="ru-RU"/>
        </w:rPr>
      </w:pPr>
      <w:r w:rsidRPr="00B35D98">
        <w:rPr>
          <w:rFonts w:ascii="Arial" w:hAnsi="Arial" w:cs="Arial"/>
          <w:color w:val="222222"/>
          <w:sz w:val="32"/>
          <w:szCs w:val="30"/>
          <w:shd w:val="clear" w:color="auto" w:fill="FFFFFF"/>
          <w:lang w:eastAsia="ru-RU"/>
        </w:rPr>
        <w:t xml:space="preserve">Регионам, на территории которых бизнес может пользоваться инвестиционным вычетом по налогу на прибыль (ИНВ), компенсируют часть выпадающих доходов. </w:t>
      </w:r>
    </w:p>
    <w:p w:rsidR="00B35D98" w:rsidRPr="00B35D98" w:rsidRDefault="00B35D98" w:rsidP="00B35D98">
      <w:pPr>
        <w:spacing w:after="0" w:line="240" w:lineRule="auto"/>
        <w:ind w:firstLine="709"/>
        <w:jc w:val="both"/>
        <w:rPr>
          <w:rFonts w:ascii="Arial" w:hAnsi="Arial" w:cs="Arial"/>
          <w:color w:val="222222"/>
          <w:sz w:val="32"/>
          <w:szCs w:val="30"/>
          <w:shd w:val="clear" w:color="auto" w:fill="FFFFFF"/>
          <w:lang w:eastAsia="ru-RU"/>
        </w:rPr>
      </w:pPr>
      <w:r w:rsidRPr="00B35D98">
        <w:rPr>
          <w:rFonts w:ascii="Arial" w:hAnsi="Arial" w:cs="Arial"/>
          <w:color w:val="222222"/>
          <w:sz w:val="32"/>
          <w:szCs w:val="30"/>
          <w:shd w:val="clear" w:color="auto" w:fill="FFFFFF"/>
          <w:lang w:eastAsia="ru-RU"/>
        </w:rPr>
        <w:t>ИНВ – один из механизмов поощрения инвестиционной активности. В тех регионах, где он действует, предприниматели могут уменьшить размер налога на прибыль, уплачиваемого в региональный бюджет, на сумму до 90% от объёма инвестиций в развитие своего бизнеса.</w:t>
      </w:r>
    </w:p>
    <w:p w:rsidR="00B35D98" w:rsidRPr="00B35D98" w:rsidRDefault="00B35D98" w:rsidP="00B35D98">
      <w:pPr>
        <w:spacing w:after="0" w:line="240" w:lineRule="auto"/>
        <w:ind w:firstLine="709"/>
        <w:jc w:val="both"/>
        <w:rPr>
          <w:rFonts w:ascii="Arial" w:hAnsi="Arial" w:cs="Arial"/>
          <w:color w:val="222222"/>
          <w:sz w:val="32"/>
          <w:szCs w:val="30"/>
          <w:shd w:val="clear" w:color="auto" w:fill="FFFFFF"/>
          <w:lang w:eastAsia="ru-RU"/>
        </w:rPr>
      </w:pPr>
      <w:r w:rsidRPr="00B35D98">
        <w:rPr>
          <w:rFonts w:ascii="Arial" w:hAnsi="Arial" w:cs="Arial"/>
          <w:color w:val="222222"/>
          <w:sz w:val="32"/>
          <w:szCs w:val="30"/>
          <w:shd w:val="clear" w:color="auto" w:fill="FFFFFF"/>
          <w:lang w:eastAsia="ru-RU"/>
        </w:rPr>
        <w:t xml:space="preserve">По правилам, утверждённым Михаилом </w:t>
      </w:r>
      <w:proofErr w:type="spellStart"/>
      <w:r w:rsidRPr="00B35D98">
        <w:rPr>
          <w:rFonts w:ascii="Arial" w:hAnsi="Arial" w:cs="Arial"/>
          <w:color w:val="222222"/>
          <w:sz w:val="32"/>
          <w:szCs w:val="30"/>
          <w:shd w:val="clear" w:color="auto" w:fill="FFFFFF"/>
          <w:lang w:eastAsia="ru-RU"/>
        </w:rPr>
        <w:t>Мишустиным</w:t>
      </w:r>
      <w:proofErr w:type="spellEnd"/>
      <w:r w:rsidRPr="00B35D98">
        <w:rPr>
          <w:rFonts w:ascii="Arial" w:hAnsi="Arial" w:cs="Arial"/>
          <w:color w:val="222222"/>
          <w:sz w:val="32"/>
          <w:szCs w:val="30"/>
          <w:shd w:val="clear" w:color="auto" w:fill="FFFFFF"/>
          <w:lang w:eastAsia="ru-RU"/>
        </w:rPr>
        <w:t>, территории, предоставляющие предпринимателям возможность пользоваться инвестиционным налоговым вычетом, смогут получить до 200 млн рублей за каждую компанию. В правилах есть оговорка, что организация не должна быть связана с игорным бизнесом, добычей полезных ископаемых, финансами или страховой деятельностью.</w:t>
      </w:r>
    </w:p>
    <w:p w:rsidR="00B35D98" w:rsidRPr="00B35D98" w:rsidRDefault="00B35D98" w:rsidP="00B35D98">
      <w:pPr>
        <w:shd w:val="clear" w:color="auto" w:fill="FFFFFF" w:themeFill="background1"/>
        <w:spacing w:after="0" w:line="240" w:lineRule="auto"/>
        <w:ind w:firstLine="709"/>
        <w:jc w:val="right"/>
        <w:rPr>
          <w:rStyle w:val="a3"/>
          <w:rFonts w:ascii="Arial Nova Light" w:hAnsi="Arial Nova Light" w:cs="Calibri"/>
          <w:lang w:eastAsia="ru-RU"/>
        </w:rPr>
      </w:pPr>
      <w:hyperlink r:id="rId19" w:history="1">
        <w:r w:rsidRPr="00B35D98">
          <w:rPr>
            <w:rStyle w:val="a3"/>
            <w:rFonts w:ascii="Arial Nova Light" w:hAnsi="Arial Nova Light" w:cs="Calibri"/>
            <w:lang w:eastAsia="ru-RU"/>
          </w:rPr>
          <w:t>Просмотреть статью...</w:t>
        </w:r>
      </w:hyperlink>
    </w:p>
    <w:p w:rsidR="00B35D98" w:rsidRDefault="00B35D98" w:rsidP="0007646B">
      <w:pPr>
        <w:pStyle w:val="3"/>
        <w:spacing w:before="240" w:beforeAutospacing="0" w:after="240" w:afterAutospacing="0"/>
        <w:jc w:val="both"/>
        <w:textAlignment w:val="baseline"/>
        <w:rPr>
          <w:rFonts w:ascii="Helvetica" w:hAnsi="Helvetica"/>
          <w:color w:val="111111"/>
          <w:sz w:val="40"/>
          <w:szCs w:val="54"/>
          <w:highlight w:val="lightGray"/>
        </w:rPr>
      </w:pPr>
      <w:r w:rsidRPr="00693B83">
        <w:rPr>
          <w:rFonts w:cstheme="minorHAnsi"/>
          <w:color w:val="323E4F" w:themeColor="text2" w:themeShade="BF"/>
          <w:spacing w:val="10"/>
          <w:sz w:val="24"/>
          <w:szCs w:val="20"/>
        </w:rPr>
        <w:pict w14:anchorId="6E572CE7">
          <v:rect id="_x0000_i1230" style="width:484.45pt;height:1.2pt" o:hralign="center" o:hrstd="t" o:hr="t" fillcolor="#a0a0a0" stroked="f"/>
        </w:pict>
      </w:r>
    </w:p>
    <w:p w:rsidR="005A3893" w:rsidRPr="00693B83" w:rsidRDefault="005A3893" w:rsidP="005A3893">
      <w:pPr>
        <w:shd w:val="clear" w:color="auto" w:fill="FFFFFF" w:themeFill="background1"/>
        <w:spacing w:before="120" w:after="0" w:line="240" w:lineRule="auto"/>
        <w:jc w:val="center"/>
        <w:rPr>
          <w:rFonts w:cstheme="minorHAnsi"/>
          <w:color w:val="323E4F" w:themeColor="text2" w:themeShade="BF"/>
          <w:spacing w:val="10"/>
          <w:sz w:val="24"/>
          <w:szCs w:val="20"/>
        </w:rPr>
      </w:pPr>
      <w:r w:rsidRPr="00693B83">
        <w:rPr>
          <w:rFonts w:ascii="Arial" w:hAnsi="Arial" w:cs="Arial"/>
          <w:b/>
          <w:bCs/>
          <w:color w:val="C00000"/>
          <w:spacing w:val="60"/>
          <w:kern w:val="40"/>
          <w:sz w:val="40"/>
          <w:szCs w:val="32"/>
          <w:lang w:eastAsia="ru-RU"/>
        </w:rPr>
        <w:t>РАЗДЕЛ «</w:t>
      </w:r>
      <w:r>
        <w:rPr>
          <w:rFonts w:ascii="Arial" w:hAnsi="Arial" w:cs="Arial"/>
          <w:b/>
          <w:bCs/>
          <w:color w:val="C00000"/>
          <w:spacing w:val="60"/>
          <w:kern w:val="40"/>
          <w:sz w:val="40"/>
          <w:szCs w:val="32"/>
          <w:lang w:eastAsia="ru-RU"/>
        </w:rPr>
        <w:t>ПРОМЫШЛЕННАЯ ПОЛИТИКА</w:t>
      </w:r>
      <w:r w:rsidRPr="00693B83">
        <w:rPr>
          <w:rFonts w:ascii="Arial" w:hAnsi="Arial" w:cs="Arial"/>
          <w:b/>
          <w:bCs/>
          <w:color w:val="C00000"/>
          <w:spacing w:val="60"/>
          <w:kern w:val="40"/>
          <w:sz w:val="40"/>
          <w:szCs w:val="32"/>
          <w:lang w:eastAsia="ru-RU"/>
        </w:rPr>
        <w:t>»</w:t>
      </w:r>
      <w:r w:rsidRPr="00693B83">
        <w:rPr>
          <w:rFonts w:cstheme="minorHAnsi"/>
          <w:color w:val="323E4F" w:themeColor="text2" w:themeShade="BF"/>
          <w:spacing w:val="10"/>
          <w:sz w:val="24"/>
          <w:szCs w:val="20"/>
        </w:rPr>
        <w:pict w14:anchorId="3DCE414D">
          <v:rect id="_x0000_i1201" style="width:484.45pt;height:1.2pt" o:hralign="center" o:hrstd="t" o:hr="t" fillcolor="#a0a0a0" stroked="f"/>
        </w:pict>
      </w:r>
    </w:p>
    <w:p w:rsidR="005A3893" w:rsidRPr="005A3893" w:rsidRDefault="005A3893" w:rsidP="0090544D">
      <w:pPr>
        <w:pStyle w:val="3"/>
        <w:spacing w:before="240" w:beforeAutospacing="0" w:after="240" w:afterAutospacing="0"/>
        <w:jc w:val="both"/>
        <w:textAlignment w:val="baseline"/>
        <w:rPr>
          <w:rFonts w:ascii="Helvetica" w:hAnsi="Helvetica"/>
          <w:color w:val="111111"/>
          <w:sz w:val="40"/>
          <w:szCs w:val="54"/>
        </w:rPr>
      </w:pPr>
      <w:r w:rsidRPr="005A3893">
        <w:rPr>
          <w:rFonts w:ascii="Helvetica" w:hAnsi="Helvetica"/>
          <w:color w:val="111111"/>
          <w:sz w:val="40"/>
          <w:szCs w:val="54"/>
        </w:rPr>
        <w:t>АСИ и Минпромторг реализуют масштабный проект по развитию промышленного туризма</w:t>
      </w:r>
    </w:p>
    <w:p w:rsidR="005A3893" w:rsidRPr="005A3893" w:rsidRDefault="005A3893" w:rsidP="003C6B44">
      <w:pPr>
        <w:spacing w:after="0" w:line="240" w:lineRule="auto"/>
        <w:ind w:firstLine="709"/>
        <w:jc w:val="both"/>
        <w:rPr>
          <w:rFonts w:ascii="Arial" w:hAnsi="Arial" w:cs="Arial"/>
          <w:color w:val="222222"/>
          <w:sz w:val="32"/>
          <w:szCs w:val="30"/>
          <w:shd w:val="clear" w:color="auto" w:fill="FFFFFF"/>
          <w:lang w:eastAsia="ru-RU"/>
        </w:rPr>
      </w:pPr>
      <w:r w:rsidRPr="005A3893">
        <w:rPr>
          <w:rFonts w:ascii="Arial" w:hAnsi="Arial" w:cs="Arial"/>
          <w:color w:val="222222"/>
          <w:sz w:val="32"/>
          <w:szCs w:val="30"/>
          <w:shd w:val="clear" w:color="auto" w:fill="FFFFFF"/>
          <w:lang w:eastAsia="ru-RU"/>
        </w:rPr>
        <w:t>Агентство стратегических инициатив при поддержке Минпромторга РФ реализует инициативу по развитию промышленного туризма, которая направлена на улучшение имиджа российских предприятий и формирование потребительской лояльности к российским брендам.</w:t>
      </w:r>
    </w:p>
    <w:p w:rsidR="005A3893" w:rsidRPr="005A3893" w:rsidRDefault="005A3893" w:rsidP="003C6B44">
      <w:pPr>
        <w:spacing w:after="0" w:line="240" w:lineRule="auto"/>
        <w:ind w:firstLine="709"/>
        <w:jc w:val="both"/>
        <w:rPr>
          <w:rFonts w:ascii="Arial" w:hAnsi="Arial" w:cs="Arial"/>
          <w:color w:val="222222"/>
          <w:sz w:val="32"/>
          <w:szCs w:val="30"/>
          <w:shd w:val="clear" w:color="auto" w:fill="FFFFFF"/>
          <w:lang w:eastAsia="ru-RU"/>
        </w:rPr>
      </w:pPr>
      <w:r w:rsidRPr="005A3893">
        <w:rPr>
          <w:rFonts w:ascii="Arial" w:hAnsi="Arial" w:cs="Arial"/>
          <w:color w:val="222222"/>
          <w:sz w:val="32"/>
          <w:szCs w:val="30"/>
          <w:shd w:val="clear" w:color="auto" w:fill="FFFFFF"/>
          <w:lang w:eastAsia="ru-RU"/>
        </w:rPr>
        <w:t>Экскурсии на предприятия позволяют познакомиться с производством, спецификой отрасли, возможностями для самореализации. Школьники, понимая перспективы трудоустройства, видя современные цеха и помещения с высокотехнологичным оборудованием, скорее всего примут решение остаться в своем родном регионе и именно здесь строить свою карьеру</w:t>
      </w:r>
      <w:r w:rsidR="003C6B44">
        <w:rPr>
          <w:rFonts w:ascii="Arial" w:hAnsi="Arial" w:cs="Arial"/>
          <w:color w:val="222222"/>
          <w:sz w:val="32"/>
          <w:szCs w:val="30"/>
          <w:shd w:val="clear" w:color="auto" w:fill="FFFFFF"/>
          <w:lang w:eastAsia="ru-RU"/>
        </w:rPr>
        <w:t>.</w:t>
      </w:r>
    </w:p>
    <w:p w:rsidR="005A3893" w:rsidRPr="005A3893" w:rsidRDefault="005A3893" w:rsidP="003C6B44">
      <w:pPr>
        <w:spacing w:after="0" w:line="240" w:lineRule="auto"/>
        <w:ind w:firstLine="709"/>
        <w:jc w:val="both"/>
        <w:rPr>
          <w:rFonts w:ascii="Arial" w:hAnsi="Arial" w:cs="Arial"/>
          <w:color w:val="222222"/>
          <w:sz w:val="32"/>
          <w:szCs w:val="30"/>
          <w:shd w:val="clear" w:color="auto" w:fill="FFFFFF"/>
          <w:lang w:eastAsia="ru-RU"/>
        </w:rPr>
      </w:pPr>
      <w:r w:rsidRPr="005A3893">
        <w:rPr>
          <w:rFonts w:ascii="Arial" w:hAnsi="Arial" w:cs="Arial"/>
          <w:color w:val="222222"/>
          <w:sz w:val="32"/>
          <w:szCs w:val="30"/>
          <w:shd w:val="clear" w:color="auto" w:fill="FFFFFF"/>
          <w:lang w:eastAsia="ru-RU"/>
        </w:rPr>
        <w:t>В рамках реализации проекта АСИ разработало Методологию развития промышленного туризма, которая уже внедрена в 20 регионах России. Это универсальное руководство, которое позволяет легко создавать и внедрять промышленные экскурсии.</w:t>
      </w:r>
    </w:p>
    <w:p w:rsidR="003C6B44" w:rsidRDefault="003C6B44" w:rsidP="005A3893">
      <w:pPr>
        <w:shd w:val="clear" w:color="auto" w:fill="FFFFFF" w:themeFill="background1"/>
        <w:spacing w:after="0" w:line="240" w:lineRule="auto"/>
        <w:ind w:firstLine="709"/>
        <w:jc w:val="right"/>
        <w:rPr>
          <w:rStyle w:val="a3"/>
          <w:rFonts w:ascii="Arial Nova Light" w:hAnsi="Arial Nova Light" w:cs="Calibri"/>
          <w:lang w:eastAsia="ru-RU"/>
        </w:rPr>
      </w:pPr>
    </w:p>
    <w:p w:rsidR="005A3893" w:rsidRDefault="005A3893" w:rsidP="00FF6DF8">
      <w:pPr>
        <w:shd w:val="clear" w:color="auto" w:fill="FFFFFF" w:themeFill="background1"/>
        <w:spacing w:after="0" w:line="240" w:lineRule="auto"/>
        <w:ind w:firstLine="709"/>
        <w:jc w:val="right"/>
        <w:rPr>
          <w:rFonts w:cstheme="minorHAnsi"/>
          <w:color w:val="323E4F" w:themeColor="text2" w:themeShade="BF"/>
          <w:spacing w:val="10"/>
          <w:sz w:val="24"/>
          <w:szCs w:val="20"/>
          <w:highlight w:val="lightGray"/>
        </w:rPr>
      </w:pPr>
      <w:hyperlink r:id="rId20" w:anchor="!asi_i_minpromtorg_realizuyut_masshtabnyy_proekt_po_razvitiyu_promyshlennogo_turizma" w:history="1">
        <w:r w:rsidRPr="005A3893">
          <w:rPr>
            <w:rStyle w:val="a3"/>
            <w:rFonts w:ascii="Arial Nova Light" w:hAnsi="Arial Nova Light" w:cs="Calibri"/>
            <w:lang w:eastAsia="ru-RU"/>
          </w:rPr>
          <w:t>Просмотреть статью...</w:t>
        </w:r>
      </w:hyperlink>
      <w:r w:rsidR="003C6B44" w:rsidRPr="00693B83">
        <w:rPr>
          <w:rFonts w:cstheme="minorHAnsi"/>
          <w:color w:val="323E4F" w:themeColor="text2" w:themeShade="BF"/>
          <w:spacing w:val="10"/>
          <w:sz w:val="24"/>
          <w:szCs w:val="20"/>
        </w:rPr>
        <w:pict w14:anchorId="30A5DF45">
          <v:rect id="_x0000_i1204" style="width:484.45pt;height:1.2pt" o:hralign="center" o:hrstd="t" o:hr="t" fillcolor="#a0a0a0" stroked="f"/>
        </w:pict>
      </w:r>
    </w:p>
    <w:p w:rsidR="003C6B44" w:rsidRPr="004F5AD1" w:rsidRDefault="004F5AD1" w:rsidP="0090544D">
      <w:pPr>
        <w:pStyle w:val="3"/>
        <w:spacing w:before="240" w:beforeAutospacing="0" w:after="240" w:afterAutospacing="0"/>
        <w:jc w:val="both"/>
        <w:textAlignment w:val="baseline"/>
        <w:rPr>
          <w:rFonts w:ascii="Helvetica" w:hAnsi="Helvetica"/>
          <w:color w:val="111111"/>
          <w:sz w:val="40"/>
          <w:szCs w:val="54"/>
        </w:rPr>
      </w:pPr>
      <w:r w:rsidRPr="004F5AD1">
        <w:rPr>
          <w:rFonts w:ascii="Helvetica" w:hAnsi="Helvetica"/>
          <w:color w:val="111111"/>
          <w:sz w:val="40"/>
          <w:szCs w:val="54"/>
        </w:rPr>
        <w:t>Пенсионные резервы НПФ превысили 1,5 трлн руб.</w:t>
      </w:r>
    </w:p>
    <w:p w:rsidR="003C6B44" w:rsidRPr="004F5AD1" w:rsidRDefault="004F5AD1" w:rsidP="004F5AD1">
      <w:pPr>
        <w:spacing w:after="0" w:line="240" w:lineRule="auto"/>
        <w:ind w:firstLine="709"/>
        <w:jc w:val="both"/>
        <w:rPr>
          <w:rFonts w:ascii="Arial" w:hAnsi="Arial" w:cs="Arial"/>
          <w:color w:val="222222"/>
          <w:sz w:val="32"/>
          <w:szCs w:val="30"/>
          <w:shd w:val="clear" w:color="auto" w:fill="FFFFFF"/>
          <w:lang w:eastAsia="ru-RU"/>
        </w:rPr>
      </w:pPr>
      <w:r w:rsidRPr="004F5AD1">
        <w:rPr>
          <w:rFonts w:ascii="Arial" w:hAnsi="Arial" w:cs="Arial"/>
          <w:color w:val="222222"/>
          <w:sz w:val="32"/>
          <w:szCs w:val="30"/>
          <w:shd w:val="clear" w:color="auto" w:fill="FFFFFF"/>
          <w:lang w:eastAsia="ru-RU"/>
        </w:rPr>
        <w:t xml:space="preserve">Пенсионные резервы (средства негосударственного пенсионного обеспечения) НПФ на середину 2021 года достигли исторического максимума </w:t>
      </w:r>
      <w:r>
        <w:rPr>
          <w:rFonts w:ascii="Arial" w:hAnsi="Arial" w:cs="Arial"/>
          <w:color w:val="222222"/>
          <w:sz w:val="32"/>
          <w:szCs w:val="30"/>
          <w:shd w:val="clear" w:color="auto" w:fill="FFFFFF"/>
          <w:lang w:eastAsia="ru-RU"/>
        </w:rPr>
        <w:t>-</w:t>
      </w:r>
      <w:r w:rsidRPr="004F5AD1">
        <w:rPr>
          <w:rFonts w:ascii="Arial" w:hAnsi="Arial" w:cs="Arial"/>
          <w:color w:val="222222"/>
          <w:sz w:val="32"/>
          <w:szCs w:val="30"/>
          <w:shd w:val="clear" w:color="auto" w:fill="FFFFFF"/>
          <w:lang w:eastAsia="ru-RU"/>
        </w:rPr>
        <w:t xml:space="preserve"> 1,5 трлн руб. Это следует из расчетов "Коммерсанта" на основе опубликованной НПФ оперативной информации. За пять лет фонды увеличили резервы менее чем в 1,5 раза, то есть среднегодовой темп роста за этот период составлял всего 7,8%, лишь ненамного превышая инфляцию. Вместе с пенсионными накоплениями суммарные средства НПФ на 30 июня 2021 года превысили 4,5 трлн руб.</w:t>
      </w:r>
    </w:p>
    <w:p w:rsidR="004F5AD1" w:rsidRPr="004F5AD1" w:rsidRDefault="004F5AD1" w:rsidP="004F5AD1">
      <w:pPr>
        <w:shd w:val="clear" w:color="auto" w:fill="FFFFFF" w:themeFill="background1"/>
        <w:spacing w:after="0" w:line="240" w:lineRule="auto"/>
        <w:ind w:firstLine="709"/>
        <w:jc w:val="right"/>
        <w:rPr>
          <w:rStyle w:val="a3"/>
          <w:rFonts w:ascii="Arial Nova Light" w:hAnsi="Arial Nova Light" w:cs="Calibri"/>
          <w:lang w:eastAsia="ru-RU"/>
        </w:rPr>
      </w:pPr>
      <w:hyperlink r:id="rId21" w:history="1">
        <w:r w:rsidRPr="004F5AD1">
          <w:rPr>
            <w:rStyle w:val="a3"/>
            <w:rFonts w:ascii="Arial Nova Light" w:hAnsi="Arial Nova Light" w:cs="Calibri"/>
            <w:lang w:eastAsia="ru-RU"/>
          </w:rPr>
          <w:t>Просмотреть статью...</w:t>
        </w:r>
      </w:hyperlink>
    </w:p>
    <w:p w:rsidR="00F82544" w:rsidRPr="00F82544" w:rsidRDefault="00F82544" w:rsidP="00F82544">
      <w:pPr>
        <w:pStyle w:val="3"/>
        <w:spacing w:before="240" w:beforeAutospacing="0" w:after="240" w:afterAutospacing="0"/>
        <w:jc w:val="both"/>
        <w:textAlignment w:val="baseline"/>
        <w:rPr>
          <w:rFonts w:cstheme="minorHAnsi"/>
          <w:color w:val="323E4F" w:themeColor="text2" w:themeShade="BF"/>
          <w:spacing w:val="10"/>
          <w:sz w:val="24"/>
          <w:szCs w:val="20"/>
        </w:rPr>
      </w:pPr>
      <w:r w:rsidRPr="00F82544">
        <w:rPr>
          <w:rFonts w:cstheme="minorHAnsi"/>
          <w:color w:val="323E4F" w:themeColor="text2" w:themeShade="BF"/>
          <w:spacing w:val="10"/>
          <w:sz w:val="24"/>
          <w:szCs w:val="20"/>
        </w:rPr>
        <w:pict w14:anchorId="00CE2E9E">
          <v:rect id="_x0000_i1240" style="width:484.45pt;height:1.2pt" o:hralign="center" o:hrstd="t" o:hr="t" fillcolor="#a0a0a0" stroked="f"/>
        </w:pict>
      </w:r>
    </w:p>
    <w:p w:rsidR="00F82544" w:rsidRPr="00F82544" w:rsidRDefault="00F82544" w:rsidP="00F82544">
      <w:pPr>
        <w:shd w:val="clear" w:color="auto" w:fill="FFFFFF" w:themeFill="background1"/>
        <w:spacing w:before="120" w:after="0" w:line="240" w:lineRule="auto"/>
        <w:jc w:val="center"/>
        <w:rPr>
          <w:rFonts w:cstheme="minorHAnsi"/>
          <w:color w:val="323E4F" w:themeColor="text2" w:themeShade="BF"/>
          <w:spacing w:val="10"/>
          <w:sz w:val="24"/>
          <w:szCs w:val="20"/>
        </w:rPr>
      </w:pPr>
      <w:r w:rsidRPr="00F82544">
        <w:rPr>
          <w:rFonts w:ascii="Arial" w:hAnsi="Arial" w:cs="Arial"/>
          <w:b/>
          <w:bCs/>
          <w:color w:val="C00000"/>
          <w:spacing w:val="60"/>
          <w:kern w:val="40"/>
          <w:sz w:val="40"/>
          <w:szCs w:val="32"/>
          <w:lang w:eastAsia="ru-RU"/>
        </w:rPr>
        <w:t>РАЗДЕЛ «</w:t>
      </w:r>
      <w:r>
        <w:rPr>
          <w:rFonts w:ascii="Arial" w:hAnsi="Arial" w:cs="Arial"/>
          <w:b/>
          <w:bCs/>
          <w:color w:val="C00000"/>
          <w:spacing w:val="60"/>
          <w:kern w:val="40"/>
          <w:sz w:val="40"/>
          <w:szCs w:val="32"/>
          <w:lang w:eastAsia="ru-RU"/>
        </w:rPr>
        <w:t>ЦЕНООБРАЗОВАНИЕ И ТАРИФЫ</w:t>
      </w:r>
      <w:r w:rsidRPr="00F82544">
        <w:rPr>
          <w:rFonts w:ascii="Arial" w:hAnsi="Arial" w:cs="Arial"/>
          <w:b/>
          <w:bCs/>
          <w:color w:val="C00000"/>
          <w:spacing w:val="60"/>
          <w:kern w:val="40"/>
          <w:sz w:val="40"/>
          <w:szCs w:val="32"/>
          <w:lang w:eastAsia="ru-RU"/>
        </w:rPr>
        <w:t>»</w:t>
      </w:r>
      <w:r w:rsidRPr="00F82544">
        <w:rPr>
          <w:rFonts w:cstheme="minorHAnsi"/>
          <w:color w:val="323E4F" w:themeColor="text2" w:themeShade="BF"/>
          <w:spacing w:val="10"/>
          <w:sz w:val="24"/>
          <w:szCs w:val="20"/>
        </w:rPr>
        <w:pict w14:anchorId="00DF0A71">
          <v:rect id="_x0000_i1241" style="width:484.45pt;height:1.2pt" o:hralign="center" o:hrstd="t" o:hr="t" fillcolor="#a0a0a0" stroked="f"/>
        </w:pict>
      </w:r>
    </w:p>
    <w:p w:rsidR="004F5AD1" w:rsidRPr="00F82544" w:rsidRDefault="00F82544" w:rsidP="0090544D">
      <w:pPr>
        <w:pStyle w:val="3"/>
        <w:spacing w:before="240" w:beforeAutospacing="0" w:after="240" w:afterAutospacing="0"/>
        <w:jc w:val="both"/>
        <w:textAlignment w:val="baseline"/>
        <w:rPr>
          <w:rFonts w:ascii="Helvetica" w:hAnsi="Helvetica"/>
          <w:color w:val="111111"/>
          <w:sz w:val="40"/>
          <w:szCs w:val="54"/>
        </w:rPr>
      </w:pPr>
      <w:r w:rsidRPr="00F82544">
        <w:rPr>
          <w:rFonts w:ascii="Helvetica" w:hAnsi="Helvetica"/>
          <w:color w:val="111111"/>
          <w:sz w:val="40"/>
          <w:szCs w:val="54"/>
        </w:rPr>
        <w:t>В России появится единое тарифное законодательство</w:t>
      </w:r>
    </w:p>
    <w:p w:rsidR="001F035B" w:rsidRDefault="00F82544" w:rsidP="00F82544">
      <w:pPr>
        <w:spacing w:after="0" w:line="240" w:lineRule="auto"/>
        <w:ind w:firstLine="709"/>
        <w:jc w:val="both"/>
        <w:rPr>
          <w:rFonts w:ascii="Arial" w:hAnsi="Arial" w:cs="Arial"/>
          <w:color w:val="222222"/>
          <w:sz w:val="32"/>
          <w:szCs w:val="30"/>
          <w:shd w:val="clear" w:color="auto" w:fill="FFFFFF"/>
          <w:lang w:eastAsia="ru-RU"/>
        </w:rPr>
      </w:pPr>
      <w:r w:rsidRPr="00F82544">
        <w:rPr>
          <w:rFonts w:ascii="Arial" w:hAnsi="Arial" w:cs="Arial"/>
          <w:color w:val="222222"/>
          <w:sz w:val="32"/>
          <w:szCs w:val="30"/>
          <w:shd w:val="clear" w:color="auto" w:fill="FFFFFF"/>
          <w:lang w:eastAsia="ru-RU"/>
        </w:rPr>
        <w:t>В России появится единое тарифное законодательство. Оно будет распространяться на такие сферы, как ЖКХ, электроэнергетика, газоснабжение, связь и железнодорожный транспорт. Подготовленная ФАС первая в России концепция долгосрочного тарифного регулирования уже утверждена правительством</w:t>
      </w:r>
      <w:r w:rsidR="001F035B">
        <w:rPr>
          <w:rFonts w:ascii="Arial" w:hAnsi="Arial" w:cs="Arial"/>
          <w:color w:val="222222"/>
          <w:sz w:val="32"/>
          <w:szCs w:val="30"/>
          <w:shd w:val="clear" w:color="auto" w:fill="FFFFFF"/>
          <w:lang w:eastAsia="ru-RU"/>
        </w:rPr>
        <w:t>.</w:t>
      </w:r>
    </w:p>
    <w:p w:rsidR="00F82544" w:rsidRPr="00F82544" w:rsidRDefault="00F82544" w:rsidP="00F82544">
      <w:pPr>
        <w:shd w:val="clear" w:color="auto" w:fill="FFFFFF" w:themeFill="background1"/>
        <w:spacing w:after="0" w:line="240" w:lineRule="auto"/>
        <w:ind w:firstLine="709"/>
        <w:jc w:val="right"/>
        <w:rPr>
          <w:rStyle w:val="a3"/>
          <w:rFonts w:ascii="Arial Nova Light" w:hAnsi="Arial Nova Light" w:cs="Calibri"/>
          <w:lang w:eastAsia="ru-RU"/>
        </w:rPr>
      </w:pPr>
      <w:hyperlink r:id="rId22" w:history="1">
        <w:r w:rsidRPr="00F82544">
          <w:rPr>
            <w:rStyle w:val="a3"/>
            <w:rFonts w:ascii="Arial Nova Light" w:hAnsi="Arial Nova Light" w:cs="Calibri"/>
            <w:lang w:eastAsia="ru-RU"/>
          </w:rPr>
          <w:t>Просмотреть статью...</w:t>
        </w:r>
      </w:hyperlink>
    </w:p>
    <w:p w:rsidR="0090544D" w:rsidRPr="001F035B" w:rsidRDefault="00F8031F" w:rsidP="0007646B">
      <w:pPr>
        <w:pStyle w:val="3"/>
        <w:spacing w:before="240" w:beforeAutospacing="0" w:after="240" w:afterAutospacing="0"/>
        <w:jc w:val="both"/>
        <w:textAlignment w:val="baseline"/>
        <w:rPr>
          <w:rFonts w:cstheme="minorHAnsi"/>
          <w:color w:val="323E4F" w:themeColor="text2" w:themeShade="BF"/>
          <w:spacing w:val="10"/>
          <w:sz w:val="24"/>
          <w:szCs w:val="20"/>
        </w:rPr>
      </w:pPr>
      <w:r w:rsidRPr="001F035B">
        <w:rPr>
          <w:rFonts w:cstheme="minorHAnsi"/>
          <w:color w:val="323E4F" w:themeColor="text2" w:themeShade="BF"/>
          <w:spacing w:val="10"/>
          <w:sz w:val="24"/>
          <w:szCs w:val="20"/>
        </w:rPr>
        <w:pict w14:anchorId="16833949">
          <v:rect id="_x0000_i1054" style="width:484.45pt;height:1.2pt" o:hralign="center" o:hrstd="t" o:hr="t" fillcolor="#a0a0a0" stroked="f"/>
        </w:pict>
      </w:r>
    </w:p>
    <w:p w:rsidR="0028573B" w:rsidRPr="001F035B" w:rsidRDefault="0028573B" w:rsidP="0028573B">
      <w:pPr>
        <w:shd w:val="clear" w:color="auto" w:fill="FFFFFF" w:themeFill="background1"/>
        <w:spacing w:before="120" w:after="0" w:line="240" w:lineRule="auto"/>
        <w:jc w:val="center"/>
        <w:rPr>
          <w:rFonts w:cstheme="minorHAnsi"/>
          <w:color w:val="323E4F" w:themeColor="text2" w:themeShade="BF"/>
          <w:spacing w:val="10"/>
          <w:sz w:val="24"/>
          <w:szCs w:val="20"/>
        </w:rPr>
      </w:pPr>
      <w:r w:rsidRPr="001F035B">
        <w:rPr>
          <w:rFonts w:ascii="Arial" w:hAnsi="Arial" w:cs="Arial"/>
          <w:b/>
          <w:bCs/>
          <w:color w:val="C00000"/>
          <w:spacing w:val="60"/>
          <w:kern w:val="40"/>
          <w:sz w:val="40"/>
          <w:szCs w:val="32"/>
          <w:lang w:eastAsia="ru-RU"/>
        </w:rPr>
        <w:t>РАЗДЕЛ «СЕЛЬСКОЕ ХОЗЯЙСТВО И ПРОДОВОЛЬСТВИЕ»</w:t>
      </w:r>
      <w:r w:rsidR="00F8031F" w:rsidRPr="001F035B">
        <w:rPr>
          <w:rFonts w:cstheme="minorHAnsi"/>
          <w:color w:val="323E4F" w:themeColor="text2" w:themeShade="BF"/>
          <w:spacing w:val="10"/>
          <w:sz w:val="24"/>
          <w:szCs w:val="20"/>
        </w:rPr>
        <w:pict w14:anchorId="62CB59DB">
          <v:rect id="_x0000_i1055" style="width:484.45pt;height:1.2pt" o:hralign="center" o:hrstd="t" o:hr="t" fillcolor="#a0a0a0" stroked="f"/>
        </w:pict>
      </w:r>
    </w:p>
    <w:p w:rsidR="001F035B" w:rsidRDefault="001F035B" w:rsidP="0028573B">
      <w:pPr>
        <w:pStyle w:val="3"/>
        <w:spacing w:before="240" w:beforeAutospacing="0" w:after="240" w:afterAutospacing="0"/>
        <w:jc w:val="both"/>
        <w:textAlignment w:val="baseline"/>
        <w:rPr>
          <w:rFonts w:ascii="Helvetica" w:hAnsi="Helvetica"/>
          <w:color w:val="111111"/>
          <w:sz w:val="40"/>
          <w:szCs w:val="54"/>
          <w:highlight w:val="lightGray"/>
        </w:rPr>
      </w:pPr>
      <w:r w:rsidRPr="001F035B">
        <w:rPr>
          <w:rFonts w:ascii="Helvetica" w:hAnsi="Helvetica"/>
          <w:color w:val="111111"/>
          <w:sz w:val="40"/>
          <w:szCs w:val="54"/>
        </w:rPr>
        <w:t>Правительство выделило 6 млрд рублей на развитие сельских территорий</w:t>
      </w:r>
      <w:r w:rsidRPr="001F035B">
        <w:rPr>
          <w:rFonts w:ascii="Helvetica" w:hAnsi="Helvetica"/>
          <w:color w:val="111111"/>
          <w:sz w:val="40"/>
          <w:szCs w:val="54"/>
          <w:highlight w:val="lightGray"/>
        </w:rPr>
        <w:t xml:space="preserve"> </w:t>
      </w:r>
    </w:p>
    <w:p w:rsidR="003F775A" w:rsidRPr="003F775A" w:rsidRDefault="003F775A" w:rsidP="003F775A">
      <w:pPr>
        <w:spacing w:after="0" w:line="240" w:lineRule="auto"/>
        <w:ind w:firstLine="709"/>
        <w:jc w:val="both"/>
        <w:rPr>
          <w:rFonts w:ascii="Arial" w:hAnsi="Arial" w:cs="Arial"/>
          <w:i/>
          <w:color w:val="222222"/>
          <w:sz w:val="32"/>
          <w:szCs w:val="30"/>
          <w:shd w:val="clear" w:color="auto" w:fill="FFFFFF"/>
          <w:lang w:eastAsia="ru-RU"/>
        </w:rPr>
      </w:pPr>
      <w:r w:rsidRPr="003F775A">
        <w:rPr>
          <w:rFonts w:ascii="Arial" w:hAnsi="Arial" w:cs="Arial"/>
          <w:i/>
          <w:color w:val="222222"/>
          <w:sz w:val="32"/>
          <w:szCs w:val="30"/>
          <w:shd w:val="clear" w:color="auto" w:fill="FFFFFF"/>
          <w:lang w:eastAsia="ru-RU"/>
        </w:rPr>
        <w:t>Распоряжение от 9 июля 2021 года №1870-р</w:t>
      </w:r>
    </w:p>
    <w:p w:rsidR="000D1A4F" w:rsidRDefault="003F775A" w:rsidP="003F775A">
      <w:pPr>
        <w:spacing w:after="0" w:line="240" w:lineRule="auto"/>
        <w:ind w:firstLine="709"/>
        <w:jc w:val="both"/>
        <w:rPr>
          <w:rFonts w:ascii="Arial" w:hAnsi="Arial" w:cs="Arial"/>
          <w:color w:val="222222"/>
          <w:sz w:val="32"/>
          <w:szCs w:val="30"/>
          <w:shd w:val="clear" w:color="auto" w:fill="FFFFFF"/>
          <w:lang w:eastAsia="ru-RU"/>
        </w:rPr>
      </w:pPr>
      <w:r w:rsidRPr="003F775A">
        <w:rPr>
          <w:rFonts w:ascii="Arial" w:hAnsi="Arial" w:cs="Arial"/>
          <w:color w:val="222222"/>
          <w:sz w:val="32"/>
          <w:szCs w:val="30"/>
          <w:shd w:val="clear" w:color="auto" w:fill="FFFFFF"/>
          <w:lang w:eastAsia="ru-RU"/>
        </w:rPr>
        <w:t xml:space="preserve">По поручению Президента 6 млрд рублей будет дополнительно направлено регионам на программу «Сельская ипотека» и проекты по комплексному развитию сельских территорий. </w:t>
      </w:r>
    </w:p>
    <w:p w:rsidR="000D1A4F" w:rsidRDefault="003F775A" w:rsidP="003F775A">
      <w:pPr>
        <w:spacing w:after="0" w:line="240" w:lineRule="auto"/>
        <w:ind w:firstLine="709"/>
        <w:jc w:val="both"/>
        <w:rPr>
          <w:rFonts w:ascii="Arial" w:hAnsi="Arial" w:cs="Arial"/>
          <w:color w:val="222222"/>
          <w:sz w:val="32"/>
          <w:szCs w:val="30"/>
          <w:shd w:val="clear" w:color="auto" w:fill="FFFFFF"/>
          <w:lang w:eastAsia="ru-RU"/>
        </w:rPr>
      </w:pPr>
      <w:r w:rsidRPr="003F775A">
        <w:rPr>
          <w:rFonts w:ascii="Arial" w:hAnsi="Arial" w:cs="Arial"/>
          <w:color w:val="222222"/>
          <w:sz w:val="32"/>
          <w:szCs w:val="30"/>
          <w:shd w:val="clear" w:color="auto" w:fill="FFFFFF"/>
          <w:lang w:eastAsia="ru-RU"/>
        </w:rPr>
        <w:t>Из этой суммы 2 млрд рублей пойдут на поддержку сельской ипотеки. Это дополнительно позволит улучшить жилищные условия не менее чем для 14 тысяч семей, а по итогам года – не менее 35 тысяч семей</w:t>
      </w:r>
      <w:r w:rsidR="000D1A4F">
        <w:rPr>
          <w:rFonts w:ascii="Arial" w:hAnsi="Arial" w:cs="Arial"/>
          <w:color w:val="222222"/>
          <w:sz w:val="32"/>
          <w:szCs w:val="30"/>
          <w:shd w:val="clear" w:color="auto" w:fill="FFFFFF"/>
          <w:lang w:eastAsia="ru-RU"/>
        </w:rPr>
        <w:t>.</w:t>
      </w:r>
    </w:p>
    <w:p w:rsidR="003F775A" w:rsidRPr="003F775A" w:rsidRDefault="003F775A" w:rsidP="003F775A">
      <w:pPr>
        <w:spacing w:after="0" w:line="240" w:lineRule="auto"/>
        <w:ind w:firstLine="709"/>
        <w:jc w:val="both"/>
        <w:rPr>
          <w:rFonts w:ascii="Arial" w:hAnsi="Arial" w:cs="Arial"/>
          <w:color w:val="222222"/>
          <w:sz w:val="32"/>
          <w:szCs w:val="30"/>
          <w:shd w:val="clear" w:color="auto" w:fill="FFFFFF"/>
          <w:lang w:eastAsia="ru-RU"/>
        </w:rPr>
      </w:pPr>
      <w:r w:rsidRPr="003F775A">
        <w:rPr>
          <w:rFonts w:ascii="Arial" w:hAnsi="Arial" w:cs="Arial"/>
          <w:color w:val="222222"/>
          <w:sz w:val="32"/>
          <w:szCs w:val="30"/>
          <w:shd w:val="clear" w:color="auto" w:fill="FFFFFF"/>
          <w:lang w:eastAsia="ru-RU"/>
        </w:rPr>
        <w:t>С помощью программы «Сельская ипотека» граждане могут оформить кредит под льготную ставку до 3% годовых на покупку земельного участка и строительство на нём жилья, квартиры в новостройке, готового частного дома, а также на строительство жилья на уже имеющемся участке. Первоначальный взнос – 10%. Максимальный срок – 25 лет. Действие ипотеки распространяется на землю или жильё в сельской местности и в городах с населением не более 30 тысяч человек.</w:t>
      </w:r>
    </w:p>
    <w:p w:rsidR="003F775A" w:rsidRDefault="003F775A" w:rsidP="00FF6DF8">
      <w:pPr>
        <w:spacing w:after="0" w:line="240" w:lineRule="auto"/>
        <w:ind w:firstLine="709"/>
        <w:jc w:val="both"/>
        <w:rPr>
          <w:rStyle w:val="a3"/>
          <w:rFonts w:ascii="Arial Nova Light" w:hAnsi="Arial Nova Light" w:cs="Calibri"/>
          <w:lang w:eastAsia="ru-RU"/>
        </w:rPr>
      </w:pPr>
      <w:r w:rsidRPr="003F775A">
        <w:rPr>
          <w:rFonts w:ascii="Arial" w:hAnsi="Arial" w:cs="Arial"/>
          <w:color w:val="222222"/>
          <w:sz w:val="32"/>
          <w:szCs w:val="30"/>
          <w:shd w:val="clear" w:color="auto" w:fill="FFFFFF"/>
          <w:lang w:eastAsia="ru-RU"/>
        </w:rPr>
        <w:t>Затем, более 2,7 млрд рублей будет направлено на развитие социальной и инженерной инфраструктуры в 26 регионах и ещё более 1,1 млрд – на обустройство детских и спортивных площадок, зон отдыха, пешеходной инфраструктуры и ремонт дорог в 44 регионах страны.</w:t>
      </w:r>
    </w:p>
    <w:p w:rsidR="003F775A" w:rsidRDefault="003F775A" w:rsidP="00A90C01">
      <w:pPr>
        <w:shd w:val="clear" w:color="auto" w:fill="FFFFFF" w:themeFill="background1"/>
        <w:spacing w:after="0" w:line="240" w:lineRule="auto"/>
        <w:ind w:firstLine="709"/>
        <w:jc w:val="right"/>
        <w:rPr>
          <w:rFonts w:ascii="Helvetica" w:hAnsi="Helvetica"/>
          <w:color w:val="111111"/>
          <w:sz w:val="40"/>
          <w:szCs w:val="54"/>
          <w:highlight w:val="lightGray"/>
        </w:rPr>
      </w:pPr>
      <w:hyperlink r:id="rId23" w:history="1">
        <w:r w:rsidRPr="003F775A">
          <w:rPr>
            <w:rStyle w:val="a3"/>
            <w:rFonts w:ascii="Arial Nova Light" w:hAnsi="Arial Nova Light" w:cs="Calibri"/>
            <w:lang w:eastAsia="ru-RU"/>
          </w:rPr>
          <w:t>Просмотреть статью...</w:t>
        </w:r>
      </w:hyperlink>
      <w:r w:rsidRPr="001F035B">
        <w:rPr>
          <w:rFonts w:cstheme="minorHAnsi"/>
          <w:color w:val="323E4F" w:themeColor="text2" w:themeShade="BF"/>
          <w:spacing w:val="10"/>
          <w:sz w:val="24"/>
          <w:szCs w:val="20"/>
        </w:rPr>
        <w:pict w14:anchorId="5D80D80C">
          <v:rect id="_x0000_i1247" style="width:484.45pt;height:1.2pt" o:hralign="center" o:hrstd="t" o:hr="t" fillcolor="#a0a0a0" stroked="f"/>
        </w:pict>
      </w:r>
    </w:p>
    <w:p w:rsidR="00285F3B" w:rsidRPr="00B00FAD" w:rsidRDefault="00285F3B" w:rsidP="00FF6DF8">
      <w:pPr>
        <w:pStyle w:val="a4"/>
        <w:widowControl w:val="0"/>
        <w:spacing w:before="240" w:beforeAutospacing="0" w:after="240" w:afterAutospacing="0"/>
        <w:jc w:val="center"/>
        <w:rPr>
          <w:rFonts w:cstheme="minorHAnsi"/>
          <w:color w:val="323E4F" w:themeColor="text2" w:themeShade="BF"/>
          <w:spacing w:val="10"/>
          <w:sz w:val="24"/>
          <w:szCs w:val="20"/>
        </w:rPr>
      </w:pPr>
      <w:r w:rsidRPr="00B00FAD">
        <w:rPr>
          <w:rFonts w:ascii="Arial" w:hAnsi="Arial" w:cs="Arial"/>
          <w:b/>
          <w:bCs/>
          <w:color w:val="C00000"/>
          <w:spacing w:val="60"/>
          <w:kern w:val="40"/>
          <w:sz w:val="40"/>
          <w:szCs w:val="32"/>
        </w:rPr>
        <w:t>РАЗДЕЛ «ЦИФРОВИЗАЦИЯ, ИНФОРМАТИЗАЦИЯ, СВЯЗЬ»</w:t>
      </w:r>
      <w:r w:rsidR="00F8031F" w:rsidRPr="00B00FAD">
        <w:rPr>
          <w:rFonts w:cstheme="minorHAnsi"/>
          <w:color w:val="323E4F" w:themeColor="text2" w:themeShade="BF"/>
          <w:spacing w:val="10"/>
          <w:sz w:val="24"/>
          <w:szCs w:val="20"/>
        </w:rPr>
        <w:pict w14:anchorId="5E1DAA5A">
          <v:rect id="_x0000_i1059" style="width:484.45pt;height:1.2pt" o:hralign="center" o:hrstd="t" o:hr="t" fillcolor="#a0a0a0" stroked="f"/>
        </w:pict>
      </w:r>
    </w:p>
    <w:p w:rsidR="00BF7319" w:rsidRDefault="00BF7319" w:rsidP="00E17E85">
      <w:pPr>
        <w:pStyle w:val="3"/>
        <w:spacing w:before="240" w:beforeAutospacing="0" w:after="240" w:afterAutospacing="0"/>
        <w:jc w:val="both"/>
        <w:textAlignment w:val="baseline"/>
        <w:rPr>
          <w:rFonts w:ascii="Helvetica" w:hAnsi="Helvetica"/>
          <w:color w:val="111111"/>
          <w:sz w:val="40"/>
          <w:szCs w:val="54"/>
        </w:rPr>
      </w:pPr>
      <w:r w:rsidRPr="00BF7319">
        <w:rPr>
          <w:rFonts w:ascii="Helvetica" w:hAnsi="Helvetica"/>
          <w:color w:val="111111"/>
          <w:sz w:val="40"/>
          <w:szCs w:val="54"/>
        </w:rPr>
        <w:t>Минэкономразвития России подготовлен рейтинг дата-зрелости госорганов</w:t>
      </w:r>
      <w:r w:rsidRPr="00B00FAD">
        <w:rPr>
          <w:rFonts w:ascii="Helvetica" w:hAnsi="Helvetica"/>
          <w:color w:val="111111"/>
          <w:sz w:val="40"/>
          <w:szCs w:val="54"/>
        </w:rPr>
        <w:t xml:space="preserve"> </w:t>
      </w:r>
    </w:p>
    <w:p w:rsidR="003475A6" w:rsidRPr="003475A6" w:rsidRDefault="003475A6" w:rsidP="003475A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3475A6">
        <w:rPr>
          <w:rFonts w:ascii="Arial" w:eastAsiaTheme="minorHAnsi" w:hAnsi="Arial" w:cs="Arial"/>
          <w:b w:val="0"/>
          <w:bCs w:val="0"/>
          <w:color w:val="222222"/>
          <w:sz w:val="32"/>
          <w:szCs w:val="30"/>
          <w:shd w:val="clear" w:color="auto" w:fill="FFFFFF"/>
        </w:rPr>
        <w:t xml:space="preserve">Лидерами по размещению открытых данных среди федеральных ведомств стали: Минкультуры России, Казначейство России, Росстат, </w:t>
      </w:r>
      <w:proofErr w:type="spellStart"/>
      <w:r w:rsidRPr="003475A6">
        <w:rPr>
          <w:rFonts w:ascii="Arial" w:eastAsiaTheme="minorHAnsi" w:hAnsi="Arial" w:cs="Arial"/>
          <w:b w:val="0"/>
          <w:bCs w:val="0"/>
          <w:color w:val="222222"/>
          <w:sz w:val="32"/>
          <w:szCs w:val="30"/>
          <w:shd w:val="clear" w:color="auto" w:fill="FFFFFF"/>
        </w:rPr>
        <w:t>Минпросвещения</w:t>
      </w:r>
      <w:proofErr w:type="spellEnd"/>
      <w:r w:rsidRPr="003475A6">
        <w:rPr>
          <w:rFonts w:ascii="Arial" w:eastAsiaTheme="minorHAnsi" w:hAnsi="Arial" w:cs="Arial"/>
          <w:b w:val="0"/>
          <w:bCs w:val="0"/>
          <w:color w:val="222222"/>
          <w:sz w:val="32"/>
          <w:szCs w:val="30"/>
          <w:shd w:val="clear" w:color="auto" w:fill="FFFFFF"/>
        </w:rPr>
        <w:t xml:space="preserve"> России, Роспатент, Минобрнауки России, </w:t>
      </w:r>
      <w:proofErr w:type="spellStart"/>
      <w:r w:rsidRPr="003475A6">
        <w:rPr>
          <w:rFonts w:ascii="Arial" w:eastAsiaTheme="minorHAnsi" w:hAnsi="Arial" w:cs="Arial"/>
          <w:b w:val="0"/>
          <w:bCs w:val="0"/>
          <w:color w:val="222222"/>
          <w:sz w:val="32"/>
          <w:szCs w:val="30"/>
          <w:shd w:val="clear" w:color="auto" w:fill="FFFFFF"/>
        </w:rPr>
        <w:t>Минцифры</w:t>
      </w:r>
      <w:proofErr w:type="spellEnd"/>
      <w:r w:rsidRPr="003475A6">
        <w:rPr>
          <w:rFonts w:ascii="Arial" w:eastAsiaTheme="minorHAnsi" w:hAnsi="Arial" w:cs="Arial"/>
          <w:b w:val="0"/>
          <w:bCs w:val="0"/>
          <w:color w:val="222222"/>
          <w:sz w:val="32"/>
          <w:szCs w:val="30"/>
          <w:shd w:val="clear" w:color="auto" w:fill="FFFFFF"/>
        </w:rPr>
        <w:t xml:space="preserve"> России, Росздравнадзор, Росстандарт, Минэкономразвития России, </w:t>
      </w:r>
      <w:proofErr w:type="spellStart"/>
      <w:r w:rsidRPr="003475A6">
        <w:rPr>
          <w:rFonts w:ascii="Arial" w:eastAsiaTheme="minorHAnsi" w:hAnsi="Arial" w:cs="Arial"/>
          <w:b w:val="0"/>
          <w:bCs w:val="0"/>
          <w:color w:val="222222"/>
          <w:sz w:val="32"/>
          <w:szCs w:val="30"/>
          <w:shd w:val="clear" w:color="auto" w:fill="FFFFFF"/>
        </w:rPr>
        <w:t>Росводресурсы</w:t>
      </w:r>
      <w:proofErr w:type="spellEnd"/>
      <w:r w:rsidRPr="003475A6">
        <w:rPr>
          <w:rFonts w:ascii="Arial" w:eastAsiaTheme="minorHAnsi" w:hAnsi="Arial" w:cs="Arial"/>
          <w:b w:val="0"/>
          <w:bCs w:val="0"/>
          <w:color w:val="222222"/>
          <w:sz w:val="32"/>
          <w:szCs w:val="30"/>
          <w:shd w:val="clear" w:color="auto" w:fill="FFFFFF"/>
        </w:rPr>
        <w:t>; среди регионов: Москва, Сахалинская, Орловская, Тюменская, Ленинградская области и Республика Крым.</w:t>
      </w:r>
    </w:p>
    <w:p w:rsidR="003475A6" w:rsidRPr="003475A6" w:rsidRDefault="003475A6" w:rsidP="003475A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3475A6">
        <w:rPr>
          <w:rFonts w:ascii="Arial" w:eastAsiaTheme="minorHAnsi" w:hAnsi="Arial" w:cs="Arial"/>
          <w:b w:val="0"/>
          <w:bCs w:val="0"/>
          <w:color w:val="222222"/>
          <w:sz w:val="32"/>
          <w:szCs w:val="30"/>
          <w:shd w:val="clear" w:color="auto" w:fill="FFFFFF"/>
        </w:rPr>
        <w:t xml:space="preserve">По состоянию на июль 2021 года наиболее актуальные открытые данные зафиксированы у Росстата, Казначейства России, Минэкономразвития России, </w:t>
      </w:r>
      <w:proofErr w:type="spellStart"/>
      <w:r w:rsidRPr="003475A6">
        <w:rPr>
          <w:rFonts w:ascii="Arial" w:eastAsiaTheme="minorHAnsi" w:hAnsi="Arial" w:cs="Arial"/>
          <w:b w:val="0"/>
          <w:bCs w:val="0"/>
          <w:color w:val="222222"/>
          <w:sz w:val="32"/>
          <w:szCs w:val="30"/>
          <w:shd w:val="clear" w:color="auto" w:fill="FFFFFF"/>
        </w:rPr>
        <w:t>Минцифры</w:t>
      </w:r>
      <w:proofErr w:type="spellEnd"/>
      <w:r w:rsidRPr="003475A6">
        <w:rPr>
          <w:rFonts w:ascii="Arial" w:eastAsiaTheme="minorHAnsi" w:hAnsi="Arial" w:cs="Arial"/>
          <w:b w:val="0"/>
          <w:bCs w:val="0"/>
          <w:color w:val="222222"/>
          <w:sz w:val="32"/>
          <w:szCs w:val="30"/>
          <w:shd w:val="clear" w:color="auto" w:fill="FFFFFF"/>
        </w:rPr>
        <w:t xml:space="preserve"> России, Минкультуры России; Ханты-Мансийского АО, Томской и Тульской областей, Москвы и Санкт-Петербурга.</w:t>
      </w:r>
    </w:p>
    <w:p w:rsidR="00FF6DF8" w:rsidRDefault="003475A6" w:rsidP="00A90C01">
      <w:pPr>
        <w:shd w:val="clear" w:color="auto" w:fill="FFFFFF" w:themeFill="background1"/>
        <w:spacing w:after="0" w:line="240" w:lineRule="auto"/>
        <w:ind w:firstLine="709"/>
        <w:jc w:val="right"/>
        <w:rPr>
          <w:rStyle w:val="a3"/>
          <w:rFonts w:ascii="Arial Nova Light" w:hAnsi="Arial Nova Light" w:cs="Calibri"/>
          <w:b/>
          <w:bCs/>
        </w:rPr>
      </w:pPr>
      <w:hyperlink r:id="rId24" w:history="1">
        <w:r w:rsidRPr="003475A6">
          <w:rPr>
            <w:rStyle w:val="a3"/>
            <w:rFonts w:ascii="Arial Nova Light" w:hAnsi="Arial Nova Light" w:cs="Calibri"/>
            <w:lang w:eastAsia="ru-RU"/>
          </w:rPr>
          <w:t>Просмотреть статью...</w:t>
        </w:r>
      </w:hyperlink>
    </w:p>
    <w:p w:rsidR="00FF6DF8" w:rsidRDefault="00FF6DF8" w:rsidP="00FF6DF8">
      <w:pPr>
        <w:shd w:val="clear" w:color="auto" w:fill="FFFFFF" w:themeFill="background1"/>
        <w:spacing w:after="0" w:line="240" w:lineRule="auto"/>
        <w:rPr>
          <w:rFonts w:cstheme="minorHAnsi"/>
          <w:color w:val="323E4F" w:themeColor="text2" w:themeShade="BF"/>
          <w:spacing w:val="10"/>
          <w:sz w:val="24"/>
          <w:szCs w:val="20"/>
        </w:rPr>
      </w:pPr>
    </w:p>
    <w:p w:rsidR="00FF6DF8" w:rsidRDefault="00FF6DF8" w:rsidP="00FF6DF8">
      <w:pPr>
        <w:shd w:val="clear" w:color="auto" w:fill="FFFFFF" w:themeFill="background1"/>
        <w:spacing w:after="0" w:line="240" w:lineRule="auto"/>
        <w:rPr>
          <w:rFonts w:cstheme="minorHAnsi"/>
          <w:color w:val="323E4F" w:themeColor="text2" w:themeShade="BF"/>
          <w:spacing w:val="10"/>
          <w:sz w:val="24"/>
          <w:szCs w:val="20"/>
        </w:rPr>
      </w:pPr>
    </w:p>
    <w:p w:rsidR="00FF6DF8" w:rsidRDefault="00FF6DF8" w:rsidP="00FF6DF8">
      <w:pPr>
        <w:shd w:val="clear" w:color="auto" w:fill="FFFFFF" w:themeFill="background1"/>
        <w:spacing w:after="0" w:line="240" w:lineRule="auto"/>
        <w:rPr>
          <w:rFonts w:cstheme="minorHAnsi"/>
          <w:color w:val="323E4F" w:themeColor="text2" w:themeShade="BF"/>
          <w:spacing w:val="10"/>
          <w:sz w:val="24"/>
          <w:szCs w:val="20"/>
        </w:rPr>
      </w:pPr>
    </w:p>
    <w:p w:rsidR="00BF7319" w:rsidRDefault="00BF7319" w:rsidP="00FF6DF8">
      <w:pPr>
        <w:shd w:val="clear" w:color="auto" w:fill="FFFFFF" w:themeFill="background1"/>
        <w:spacing w:after="0" w:line="240" w:lineRule="auto"/>
        <w:rPr>
          <w:rFonts w:ascii="Helvetica" w:hAnsi="Helvetica"/>
          <w:color w:val="111111"/>
          <w:sz w:val="40"/>
          <w:szCs w:val="54"/>
        </w:rPr>
      </w:pPr>
      <w:r w:rsidRPr="00B00FAD">
        <w:rPr>
          <w:rFonts w:cstheme="minorHAnsi"/>
          <w:color w:val="323E4F" w:themeColor="text2" w:themeShade="BF"/>
          <w:spacing w:val="10"/>
          <w:sz w:val="24"/>
          <w:szCs w:val="20"/>
        </w:rPr>
        <w:pict w14:anchorId="624AD6C5">
          <v:rect id="_x0000_i1235" style="width:484.45pt;height:1.2pt" o:hralign="center" o:hrstd="t" o:hr="t" fillcolor="#a0a0a0" stroked="f"/>
        </w:pict>
      </w:r>
    </w:p>
    <w:p w:rsidR="00B00FAD" w:rsidRDefault="00B00FAD" w:rsidP="00E17E85">
      <w:pPr>
        <w:pStyle w:val="3"/>
        <w:spacing w:before="240" w:beforeAutospacing="0" w:after="240" w:afterAutospacing="0"/>
        <w:jc w:val="both"/>
        <w:textAlignment w:val="baseline"/>
        <w:rPr>
          <w:rFonts w:ascii="Helvetica" w:hAnsi="Helvetica"/>
          <w:color w:val="111111"/>
          <w:sz w:val="40"/>
          <w:szCs w:val="54"/>
        </w:rPr>
      </w:pPr>
      <w:r w:rsidRPr="00B00FAD">
        <w:rPr>
          <w:rFonts w:ascii="Helvetica" w:hAnsi="Helvetica"/>
          <w:color w:val="111111"/>
          <w:sz w:val="40"/>
          <w:szCs w:val="54"/>
        </w:rPr>
        <w:t>Как собираются улучшить качество официальной статистики</w:t>
      </w:r>
    </w:p>
    <w:p w:rsidR="00B00FAD" w:rsidRPr="00B00FAD" w:rsidRDefault="00B00FAD" w:rsidP="00B00FAD">
      <w:pPr>
        <w:pStyle w:val="3"/>
        <w:spacing w:before="240" w:beforeAutospacing="0" w:after="240" w:afterAutospacing="0"/>
        <w:ind w:firstLine="709"/>
        <w:jc w:val="both"/>
        <w:textAlignment w:val="baseline"/>
        <w:rPr>
          <w:rFonts w:ascii="Arial" w:eastAsiaTheme="minorHAnsi" w:hAnsi="Arial" w:cs="Arial"/>
          <w:b w:val="0"/>
          <w:bCs w:val="0"/>
          <w:color w:val="222222"/>
          <w:sz w:val="32"/>
          <w:szCs w:val="30"/>
          <w:shd w:val="clear" w:color="auto" w:fill="FFFFFF"/>
        </w:rPr>
      </w:pPr>
      <w:r w:rsidRPr="00B00FAD">
        <w:rPr>
          <w:rFonts w:ascii="Arial" w:eastAsiaTheme="minorHAnsi" w:hAnsi="Arial" w:cs="Arial"/>
          <w:b w:val="0"/>
          <w:bCs w:val="0"/>
          <w:color w:val="222222"/>
          <w:sz w:val="32"/>
          <w:szCs w:val="30"/>
          <w:shd w:val="clear" w:color="auto" w:fill="FFFFFF"/>
        </w:rPr>
        <w:t>Минэкономразвития намерено улучшить качество официальной статистики. По подготовленному министерством проекту постановления правительства респонденты Росстата получат возможность работать с цифровой аналитической платформой правительства (ГИС ЦАП; запускается с 2022 года) для предоставления в нее первичных статистических и административных данных и исправления ошибок</w:t>
      </w:r>
      <w:r>
        <w:rPr>
          <w:rFonts w:ascii="Arial" w:eastAsiaTheme="minorHAnsi" w:hAnsi="Arial" w:cs="Arial"/>
          <w:b w:val="0"/>
          <w:bCs w:val="0"/>
          <w:color w:val="222222"/>
          <w:sz w:val="32"/>
          <w:szCs w:val="30"/>
          <w:shd w:val="clear" w:color="auto" w:fill="FFFFFF"/>
        </w:rPr>
        <w:t>.</w:t>
      </w:r>
    </w:p>
    <w:p w:rsidR="00B00FAD" w:rsidRDefault="00B00FAD" w:rsidP="00A90C01">
      <w:pPr>
        <w:shd w:val="clear" w:color="auto" w:fill="FFFFFF" w:themeFill="background1"/>
        <w:spacing w:after="0" w:line="240" w:lineRule="auto"/>
        <w:ind w:firstLine="709"/>
        <w:jc w:val="right"/>
        <w:rPr>
          <w:rFonts w:ascii="Helvetica" w:hAnsi="Helvetica"/>
          <w:color w:val="111111"/>
          <w:sz w:val="40"/>
          <w:szCs w:val="54"/>
          <w:highlight w:val="lightGray"/>
        </w:rPr>
      </w:pPr>
      <w:hyperlink r:id="rId25" w:history="1">
        <w:r w:rsidRPr="00B00FAD">
          <w:rPr>
            <w:rStyle w:val="a3"/>
            <w:rFonts w:ascii="Arial Nova Light" w:hAnsi="Arial Nova Light" w:cs="Calibri"/>
            <w:lang w:eastAsia="ru-RU"/>
          </w:rPr>
          <w:t>Просмотреть статью...</w:t>
        </w:r>
      </w:hyperlink>
      <w:r w:rsidRPr="00B00FAD">
        <w:rPr>
          <w:rFonts w:cstheme="minorHAnsi"/>
          <w:color w:val="323E4F" w:themeColor="text2" w:themeShade="BF"/>
          <w:spacing w:val="10"/>
          <w:sz w:val="24"/>
          <w:szCs w:val="20"/>
        </w:rPr>
        <w:pict w14:anchorId="2887FA67">
          <v:rect id="_x0000_i1182" style="width:484.45pt;height:1.2pt" o:hralign="center" o:hrstd="t" o:hr="t" fillcolor="#a0a0a0" stroked="f"/>
        </w:pict>
      </w:r>
    </w:p>
    <w:p w:rsidR="00AC49EF" w:rsidRDefault="00AC49EF" w:rsidP="00E17E85">
      <w:pPr>
        <w:pStyle w:val="3"/>
        <w:spacing w:before="240" w:beforeAutospacing="0" w:after="240" w:afterAutospacing="0"/>
        <w:jc w:val="both"/>
        <w:textAlignment w:val="baseline"/>
        <w:rPr>
          <w:rFonts w:ascii="Helvetica" w:hAnsi="Helvetica"/>
          <w:color w:val="111111"/>
          <w:sz w:val="40"/>
          <w:szCs w:val="54"/>
        </w:rPr>
      </w:pPr>
      <w:r w:rsidRPr="00AC49EF">
        <w:rPr>
          <w:rFonts w:ascii="Helvetica" w:hAnsi="Helvetica"/>
          <w:color w:val="111111"/>
          <w:sz w:val="40"/>
          <w:szCs w:val="54"/>
        </w:rPr>
        <w:t>Уровень технологической готовности россиян в целом остается низким</w:t>
      </w:r>
    </w:p>
    <w:p w:rsidR="00AC49EF" w:rsidRPr="00AC49EF" w:rsidRDefault="00AC49EF" w:rsidP="00AC49EF">
      <w:pPr>
        <w:pStyle w:val="3"/>
        <w:spacing w:before="240" w:beforeAutospacing="0" w:after="240" w:afterAutospacing="0"/>
        <w:ind w:firstLine="709"/>
        <w:jc w:val="both"/>
        <w:textAlignment w:val="baseline"/>
        <w:rPr>
          <w:rFonts w:ascii="Arial" w:eastAsiaTheme="minorHAnsi" w:hAnsi="Arial" w:cs="Arial"/>
          <w:b w:val="0"/>
          <w:bCs w:val="0"/>
          <w:color w:val="222222"/>
          <w:sz w:val="32"/>
          <w:szCs w:val="30"/>
          <w:shd w:val="clear" w:color="auto" w:fill="FFFFFF"/>
        </w:rPr>
      </w:pPr>
      <w:r w:rsidRPr="00AC49EF">
        <w:rPr>
          <w:rFonts w:ascii="Arial" w:eastAsiaTheme="minorHAnsi" w:hAnsi="Arial" w:cs="Arial"/>
          <w:b w:val="0"/>
          <w:bCs w:val="0"/>
          <w:color w:val="222222"/>
          <w:sz w:val="32"/>
          <w:szCs w:val="30"/>
          <w:shd w:val="clear" w:color="auto" w:fill="FFFFFF"/>
        </w:rPr>
        <w:t>В России цифровой трансформации мешают недоверие населения к технологиям и сопутствующая ему низкая цифровая грамотность в защите персональных данных. Между тем, констатируют эксперты Вышей школы экономики, до двух третей российских работников уже заняты в профессиях со средним уровнем цифровизации</w:t>
      </w:r>
      <w:r w:rsidRPr="00AC49EF">
        <w:rPr>
          <w:rFonts w:ascii="Arial" w:eastAsiaTheme="minorHAnsi" w:hAnsi="Arial" w:cs="Arial"/>
          <w:b w:val="0"/>
          <w:bCs w:val="0"/>
          <w:color w:val="222222"/>
          <w:sz w:val="32"/>
          <w:szCs w:val="30"/>
          <w:shd w:val="clear" w:color="auto" w:fill="FFFFFF"/>
        </w:rPr>
        <w:t>.</w:t>
      </w:r>
    </w:p>
    <w:p w:rsidR="00AC49EF" w:rsidRDefault="00AC49EF" w:rsidP="00A90C01">
      <w:pPr>
        <w:shd w:val="clear" w:color="auto" w:fill="FFFFFF" w:themeFill="background1"/>
        <w:spacing w:after="0" w:line="240" w:lineRule="auto"/>
        <w:ind w:firstLine="709"/>
        <w:jc w:val="right"/>
        <w:rPr>
          <w:rFonts w:ascii="Helvetica" w:hAnsi="Helvetica"/>
          <w:color w:val="111111"/>
          <w:sz w:val="40"/>
          <w:szCs w:val="54"/>
          <w:highlight w:val="lightGray"/>
        </w:rPr>
      </w:pPr>
      <w:hyperlink r:id="rId26" w:history="1">
        <w:r w:rsidRPr="00AC49EF">
          <w:rPr>
            <w:rStyle w:val="a3"/>
            <w:rFonts w:ascii="Arial Nova Light" w:hAnsi="Arial Nova Light" w:cs="Calibri"/>
            <w:lang w:eastAsia="ru-RU"/>
          </w:rPr>
          <w:t>Просмотреть статью...</w:t>
        </w:r>
      </w:hyperlink>
      <w:r w:rsidRPr="00B00FAD">
        <w:rPr>
          <w:rFonts w:cstheme="minorHAnsi"/>
          <w:color w:val="323E4F" w:themeColor="text2" w:themeShade="BF"/>
          <w:spacing w:val="10"/>
          <w:sz w:val="24"/>
          <w:szCs w:val="20"/>
        </w:rPr>
        <w:pict w14:anchorId="06F2B30F">
          <v:rect id="_x0000_i1184" style="width:484.45pt;height:1.2pt" o:hralign="center" o:hrstd="t" o:hr="t" fillcolor="#a0a0a0" stroked="f"/>
        </w:pict>
      </w:r>
    </w:p>
    <w:p w:rsidR="005A3893" w:rsidRPr="005A3893" w:rsidRDefault="005A3893" w:rsidP="00E17E85">
      <w:pPr>
        <w:pStyle w:val="3"/>
        <w:spacing w:before="240" w:beforeAutospacing="0" w:after="240" w:afterAutospacing="0"/>
        <w:jc w:val="both"/>
        <w:textAlignment w:val="baseline"/>
        <w:rPr>
          <w:rFonts w:ascii="Helvetica" w:hAnsi="Helvetica"/>
          <w:color w:val="111111"/>
          <w:sz w:val="40"/>
          <w:szCs w:val="54"/>
        </w:rPr>
      </w:pPr>
      <w:r w:rsidRPr="005A3893">
        <w:rPr>
          <w:rFonts w:ascii="Helvetica" w:hAnsi="Helvetica"/>
          <w:color w:val="111111"/>
          <w:sz w:val="40"/>
          <w:szCs w:val="54"/>
        </w:rPr>
        <w:t>В Минэкономразвития определили, что считать проектами в сфере искусственного интеллекта</w:t>
      </w:r>
    </w:p>
    <w:p w:rsidR="005A3893" w:rsidRPr="005A3893" w:rsidRDefault="005A3893" w:rsidP="005A389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A3893">
        <w:rPr>
          <w:rFonts w:ascii="Arial" w:eastAsiaTheme="minorHAnsi" w:hAnsi="Arial" w:cs="Arial"/>
          <w:b w:val="0"/>
          <w:bCs w:val="0"/>
          <w:color w:val="222222"/>
          <w:sz w:val="32"/>
          <w:szCs w:val="30"/>
          <w:shd w:val="clear" w:color="auto" w:fill="FFFFFF"/>
        </w:rPr>
        <w:t>К сфере искусственного интеллекта будут относится проекты, направленные на развитие, создание и внедрение технологий компьютерного зрения, обработки естественного языка, распознавания и синтеза речи, интеллектуальных систем поддержки принятия решений, перспективных методов ИИ. Экспертиза проекта будет осуществляться по трем направлениям – соответствие критерию предмета, критерию базовой технологии и критерию результата реализации.</w:t>
      </w:r>
    </w:p>
    <w:p w:rsidR="005A3893" w:rsidRPr="005A3893" w:rsidRDefault="005A3893" w:rsidP="005A389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A3893">
        <w:rPr>
          <w:rFonts w:ascii="Arial" w:eastAsiaTheme="minorHAnsi" w:hAnsi="Arial" w:cs="Arial"/>
          <w:b w:val="0"/>
          <w:bCs w:val="0"/>
          <w:color w:val="222222"/>
          <w:sz w:val="32"/>
          <w:szCs w:val="30"/>
          <w:shd w:val="clear" w:color="auto" w:fill="FFFFFF"/>
        </w:rPr>
        <w:t xml:space="preserve">Вступил в силу приказ Минэкономразвития России, утверждающий порядок определения принадлежности проектов к проектам в сфере искусственного интеллекта. Такие проекты смогут претендовать на грантовую поддержку от Фонда содействия инновациям и Фонда «Сколково». Всего в </w:t>
      </w:r>
      <w:proofErr w:type="spellStart"/>
      <w:r w:rsidRPr="005A3893">
        <w:rPr>
          <w:rFonts w:ascii="Arial" w:eastAsiaTheme="minorHAnsi" w:hAnsi="Arial" w:cs="Arial"/>
          <w:b w:val="0"/>
          <w:bCs w:val="0"/>
          <w:color w:val="222222"/>
          <w:sz w:val="32"/>
          <w:szCs w:val="30"/>
          <w:shd w:val="clear" w:color="auto" w:fill="FFFFFF"/>
        </w:rPr>
        <w:t>федпроекте</w:t>
      </w:r>
      <w:proofErr w:type="spellEnd"/>
      <w:r w:rsidRPr="005A3893">
        <w:rPr>
          <w:rFonts w:ascii="Arial" w:eastAsiaTheme="minorHAnsi" w:hAnsi="Arial" w:cs="Arial"/>
          <w:b w:val="0"/>
          <w:bCs w:val="0"/>
          <w:color w:val="222222"/>
          <w:sz w:val="32"/>
          <w:szCs w:val="30"/>
          <w:shd w:val="clear" w:color="auto" w:fill="FFFFFF"/>
        </w:rPr>
        <w:t xml:space="preserve"> заложено порядка 12 млрд. рублей на грантовую поддержку решений в области искусственного интеллекта в рамках реализации федерального проекта «Искусственный интеллект», также разработанного в МЭР. Фонд содействия инновациям уже запустил конкурс на соответствующие программы, например, гранты на коммерциализацию ИИ-решений.</w:t>
      </w:r>
    </w:p>
    <w:p w:rsidR="005A3893" w:rsidRPr="000907B3" w:rsidRDefault="005A3893" w:rsidP="005A3893">
      <w:pPr>
        <w:shd w:val="clear" w:color="auto" w:fill="FFFFFF" w:themeFill="background1"/>
        <w:spacing w:after="0" w:line="240" w:lineRule="auto"/>
        <w:ind w:firstLine="709"/>
        <w:jc w:val="right"/>
        <w:rPr>
          <w:rStyle w:val="a3"/>
          <w:rFonts w:ascii="Arial Nova Light" w:hAnsi="Arial Nova Light" w:cs="Calibri"/>
          <w:lang w:eastAsia="ru-RU"/>
        </w:rPr>
      </w:pPr>
      <w:hyperlink r:id="rId27" w:history="1">
        <w:hyperlink r:id="rId28" w:history="1">
          <w:r w:rsidRPr="000907B3">
            <w:rPr>
              <w:rStyle w:val="a3"/>
              <w:rFonts w:ascii="Arial Nova Light" w:hAnsi="Arial Nova Light" w:cs="Calibri"/>
              <w:lang w:eastAsia="ru-RU"/>
            </w:rPr>
            <w:t>Просмотреть статью...</w:t>
          </w:r>
        </w:hyperlink>
        <w:r w:rsidRPr="000907B3">
          <w:rPr>
            <w:rStyle w:val="a3"/>
            <w:rFonts w:ascii="Arial Nova Light" w:hAnsi="Arial Nova Light" w:cs="Calibri"/>
            <w:lang w:eastAsia="ru-RU"/>
          </w:rPr>
          <w:t>.</w:t>
        </w:r>
      </w:hyperlink>
    </w:p>
    <w:p w:rsidR="005A3893" w:rsidRDefault="005A3893" w:rsidP="00E17E85">
      <w:pPr>
        <w:pStyle w:val="3"/>
        <w:spacing w:before="240" w:beforeAutospacing="0" w:after="240" w:afterAutospacing="0"/>
        <w:jc w:val="both"/>
        <w:textAlignment w:val="baseline"/>
        <w:rPr>
          <w:rFonts w:ascii="Helvetica" w:hAnsi="Helvetica"/>
          <w:color w:val="111111"/>
          <w:sz w:val="40"/>
          <w:szCs w:val="54"/>
          <w:highlight w:val="lightGray"/>
        </w:rPr>
      </w:pPr>
      <w:r w:rsidRPr="000907B3">
        <w:rPr>
          <w:rFonts w:cstheme="minorHAnsi"/>
          <w:color w:val="323E4F" w:themeColor="text2" w:themeShade="BF"/>
          <w:spacing w:val="10"/>
          <w:sz w:val="24"/>
          <w:szCs w:val="20"/>
        </w:rPr>
        <w:pict w14:anchorId="2281C5C7">
          <v:rect id="_x0000_i1199" style="width:484.45pt;height:1.2pt" o:hralign="center" o:hrstd="t" o:hr="t" fillcolor="#a0a0a0" stroked="f"/>
        </w:pict>
      </w:r>
    </w:p>
    <w:p w:rsidR="00ED3FC1" w:rsidRPr="000907B3" w:rsidRDefault="00ED3FC1" w:rsidP="00ED3FC1">
      <w:pPr>
        <w:pStyle w:val="a4"/>
        <w:widowControl w:val="0"/>
        <w:spacing w:after="0"/>
        <w:jc w:val="center"/>
        <w:rPr>
          <w:rFonts w:cstheme="minorHAnsi"/>
          <w:color w:val="323E4F" w:themeColor="text2" w:themeShade="BF"/>
          <w:spacing w:val="10"/>
          <w:sz w:val="24"/>
          <w:szCs w:val="20"/>
        </w:rPr>
      </w:pPr>
      <w:r w:rsidRPr="000907B3">
        <w:rPr>
          <w:rFonts w:ascii="Arial" w:hAnsi="Arial" w:cs="Arial"/>
          <w:b/>
          <w:bCs/>
          <w:color w:val="C00000"/>
          <w:spacing w:val="60"/>
          <w:kern w:val="40"/>
          <w:sz w:val="40"/>
          <w:szCs w:val="32"/>
        </w:rPr>
        <w:t>РАЗДЕЛ «</w:t>
      </w:r>
      <w:r w:rsidR="00D8321E" w:rsidRPr="000907B3">
        <w:rPr>
          <w:rFonts w:ascii="Arial" w:hAnsi="Arial" w:cs="Arial"/>
          <w:b/>
          <w:bCs/>
          <w:color w:val="C00000"/>
          <w:spacing w:val="60"/>
          <w:kern w:val="40"/>
          <w:sz w:val="40"/>
          <w:szCs w:val="32"/>
        </w:rPr>
        <w:t xml:space="preserve">НАУКА И </w:t>
      </w:r>
      <w:r w:rsidRPr="000907B3">
        <w:rPr>
          <w:rFonts w:ascii="Arial" w:hAnsi="Arial" w:cs="Arial"/>
          <w:b/>
          <w:bCs/>
          <w:color w:val="C00000"/>
          <w:spacing w:val="60"/>
          <w:kern w:val="40"/>
          <w:sz w:val="40"/>
          <w:szCs w:val="32"/>
        </w:rPr>
        <w:t>ОБРАЗОВАНИЕ»</w:t>
      </w:r>
      <w:r w:rsidR="00F8031F" w:rsidRPr="000907B3">
        <w:rPr>
          <w:rFonts w:cstheme="minorHAnsi"/>
          <w:color w:val="323E4F" w:themeColor="text2" w:themeShade="BF"/>
          <w:spacing w:val="10"/>
          <w:sz w:val="24"/>
          <w:szCs w:val="20"/>
        </w:rPr>
        <w:pict w14:anchorId="570695CA">
          <v:rect id="_x0000_i1061" style="width:484.45pt;height:1.2pt" o:hralign="center" o:hrstd="t" o:hr="t" fillcolor="#a0a0a0" stroked="f"/>
        </w:pict>
      </w:r>
    </w:p>
    <w:p w:rsidR="005605E2" w:rsidRDefault="005605E2" w:rsidP="00B034FE">
      <w:pPr>
        <w:pStyle w:val="3"/>
        <w:spacing w:before="240" w:beforeAutospacing="0" w:after="240" w:afterAutospacing="0"/>
        <w:jc w:val="both"/>
        <w:textAlignment w:val="baseline"/>
        <w:rPr>
          <w:rFonts w:ascii="Helvetica" w:hAnsi="Helvetica"/>
          <w:color w:val="111111"/>
          <w:sz w:val="40"/>
          <w:szCs w:val="54"/>
        </w:rPr>
      </w:pPr>
      <w:r w:rsidRPr="005605E2">
        <w:rPr>
          <w:rFonts w:ascii="Helvetica" w:hAnsi="Helvetica"/>
          <w:color w:val="111111"/>
          <w:sz w:val="40"/>
          <w:szCs w:val="54"/>
        </w:rPr>
        <w:t xml:space="preserve">Правительство утвердило перечень победителей конкурсного отбора научно-образовательных центров мирового </w:t>
      </w:r>
      <w:proofErr w:type="spellStart"/>
      <w:r w:rsidRPr="005605E2">
        <w:rPr>
          <w:rFonts w:ascii="Helvetica" w:hAnsi="Helvetica"/>
          <w:color w:val="111111"/>
          <w:sz w:val="40"/>
          <w:szCs w:val="54"/>
        </w:rPr>
        <w:t>уровня</w:t>
      </w:r>
    </w:p>
    <w:p w:rsidR="005605E2" w:rsidRPr="005605E2" w:rsidRDefault="005605E2" w:rsidP="005605E2">
      <w:pPr>
        <w:pStyle w:val="3"/>
        <w:spacing w:before="0" w:beforeAutospacing="0" w:after="0" w:afterAutospacing="0"/>
        <w:ind w:firstLine="709"/>
        <w:jc w:val="both"/>
        <w:textAlignment w:val="baseline"/>
        <w:rPr>
          <w:rFonts w:ascii="Arial" w:eastAsiaTheme="minorHAnsi" w:hAnsi="Arial" w:cs="Arial"/>
          <w:b w:val="0"/>
          <w:bCs w:val="0"/>
          <w:i/>
          <w:color w:val="222222"/>
          <w:sz w:val="32"/>
          <w:szCs w:val="30"/>
          <w:shd w:val="clear" w:color="auto" w:fill="FFFFFF"/>
        </w:rPr>
      </w:pPr>
      <w:proofErr w:type="spellEnd"/>
      <w:r w:rsidRPr="005605E2">
        <w:rPr>
          <w:rFonts w:ascii="Arial" w:eastAsiaTheme="minorHAnsi" w:hAnsi="Arial" w:cs="Arial"/>
          <w:b w:val="0"/>
          <w:bCs w:val="0"/>
          <w:i/>
          <w:color w:val="222222"/>
          <w:sz w:val="32"/>
          <w:szCs w:val="30"/>
          <w:shd w:val="clear" w:color="auto" w:fill="FFFFFF"/>
        </w:rPr>
        <w:t>Распоряжение от 24 июля 2021 года №2054-р</w:t>
      </w:r>
    </w:p>
    <w:p w:rsidR="004F5AD1" w:rsidRDefault="005605E2" w:rsidP="005605E2">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605E2">
        <w:rPr>
          <w:rFonts w:ascii="Arial" w:eastAsiaTheme="minorHAnsi" w:hAnsi="Arial" w:cs="Arial"/>
          <w:b w:val="0"/>
          <w:bCs w:val="0"/>
          <w:color w:val="222222"/>
          <w:sz w:val="32"/>
          <w:szCs w:val="30"/>
          <w:shd w:val="clear" w:color="auto" w:fill="FFFFFF"/>
        </w:rPr>
        <w:t xml:space="preserve">Пять научно-образовательных центров (НОЦ) мирового уровня объявлены победителями всероссийского отбора и смогут претендовать на гранты из федерального бюджета. </w:t>
      </w:r>
    </w:p>
    <w:p w:rsidR="005605E2" w:rsidRPr="005605E2" w:rsidRDefault="005605E2" w:rsidP="005605E2">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605E2">
        <w:rPr>
          <w:rFonts w:ascii="Arial" w:eastAsiaTheme="minorHAnsi" w:hAnsi="Arial" w:cs="Arial"/>
          <w:b w:val="0"/>
          <w:bCs w:val="0"/>
          <w:color w:val="222222"/>
          <w:sz w:val="32"/>
          <w:szCs w:val="30"/>
          <w:shd w:val="clear" w:color="auto" w:fill="FFFFFF"/>
        </w:rPr>
        <w:t>НОЦ – особые межрегиональные структуры, представляющие собой партнёрство научных и образовательных организаций с компаниями реального сектора экономики.</w:t>
      </w:r>
    </w:p>
    <w:p w:rsidR="005605E2" w:rsidRPr="005605E2" w:rsidRDefault="005605E2" w:rsidP="005605E2">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605E2">
        <w:rPr>
          <w:rFonts w:ascii="Arial" w:eastAsiaTheme="minorHAnsi" w:hAnsi="Arial" w:cs="Arial"/>
          <w:b w:val="0"/>
          <w:bCs w:val="0"/>
          <w:color w:val="222222"/>
          <w:sz w:val="32"/>
          <w:szCs w:val="30"/>
          <w:shd w:val="clear" w:color="auto" w:fill="FFFFFF"/>
        </w:rPr>
        <w:t>Задачу сформировать сеть из 15 таких центров поставил Президент России Владимир Путин. Десять из них </w:t>
      </w:r>
      <w:hyperlink r:id="rId29" w:tgtFrame="_blank" w:tooltip="Правительство утвердило список получателей грантов среди научно-образовательных центров мирового уровня в 2021 году" w:history="1">
        <w:r w:rsidRPr="005605E2">
          <w:rPr>
            <w:rFonts w:ascii="Arial" w:eastAsiaTheme="minorHAnsi" w:hAnsi="Arial" w:cs="Arial"/>
            <w:b w:val="0"/>
            <w:bCs w:val="0"/>
            <w:color w:val="222222"/>
            <w:sz w:val="32"/>
            <w:szCs w:val="30"/>
            <w:shd w:val="clear" w:color="auto" w:fill="FFFFFF"/>
          </w:rPr>
          <w:t>Правительство определило ранее</w:t>
        </w:r>
      </w:hyperlink>
      <w:r w:rsidRPr="005605E2">
        <w:rPr>
          <w:rFonts w:ascii="Arial" w:eastAsiaTheme="minorHAnsi" w:hAnsi="Arial" w:cs="Arial"/>
          <w:b w:val="0"/>
          <w:bCs w:val="0"/>
          <w:color w:val="222222"/>
          <w:sz w:val="32"/>
          <w:szCs w:val="30"/>
          <w:shd w:val="clear" w:color="auto" w:fill="FFFFFF"/>
        </w:rPr>
        <w:t>. Новым распоряжением утверждается финальная пятёрка.</w:t>
      </w:r>
    </w:p>
    <w:p w:rsidR="005605E2" w:rsidRPr="005605E2" w:rsidRDefault="005605E2" w:rsidP="005605E2">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605E2">
        <w:rPr>
          <w:rFonts w:ascii="Arial" w:eastAsiaTheme="minorHAnsi" w:hAnsi="Arial" w:cs="Arial"/>
          <w:b w:val="0"/>
          <w:bCs w:val="0"/>
          <w:color w:val="222222"/>
          <w:sz w:val="32"/>
          <w:szCs w:val="30"/>
          <w:shd w:val="clear" w:color="auto" w:fill="FFFFFF"/>
        </w:rPr>
        <w:t>В число победителей этого года попали следующие центры:</w:t>
      </w:r>
    </w:p>
    <w:p w:rsidR="005605E2" w:rsidRPr="005605E2" w:rsidRDefault="005605E2" w:rsidP="005605E2">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605E2">
        <w:rPr>
          <w:rFonts w:ascii="Arial" w:eastAsiaTheme="minorHAnsi" w:hAnsi="Arial" w:cs="Arial"/>
          <w:b w:val="0"/>
          <w:bCs w:val="0"/>
          <w:color w:val="222222"/>
          <w:sz w:val="32"/>
          <w:szCs w:val="30"/>
          <w:shd w:val="clear" w:color="auto" w:fill="FFFFFF"/>
        </w:rPr>
        <w:t>«Север: территория устойчивого развития» (создан по инициативе Чукотского автономного округа, Камчатского края, Магаданской области, Сахалинской области и Республики Саха (Якутия));</w:t>
      </w:r>
    </w:p>
    <w:p w:rsidR="005605E2" w:rsidRPr="005605E2" w:rsidRDefault="005605E2" w:rsidP="005605E2">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605E2">
        <w:rPr>
          <w:rFonts w:ascii="Arial" w:eastAsiaTheme="minorHAnsi" w:hAnsi="Arial" w:cs="Arial"/>
          <w:b w:val="0"/>
          <w:bCs w:val="0"/>
          <w:color w:val="222222"/>
          <w:sz w:val="32"/>
          <w:szCs w:val="30"/>
          <w:shd w:val="clear" w:color="auto" w:fill="FFFFFF"/>
        </w:rPr>
        <w:t>«Енисейская Сибирь» (создан по инициативе Красноярского края, Республики Тыва и Республики Хакасия);</w:t>
      </w:r>
    </w:p>
    <w:p w:rsidR="005605E2" w:rsidRPr="005605E2" w:rsidRDefault="005605E2" w:rsidP="005605E2">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605E2">
        <w:rPr>
          <w:rFonts w:ascii="Arial" w:eastAsiaTheme="minorHAnsi" w:hAnsi="Arial" w:cs="Arial"/>
          <w:b w:val="0"/>
          <w:bCs w:val="0"/>
          <w:color w:val="222222"/>
          <w:sz w:val="32"/>
          <w:szCs w:val="30"/>
          <w:shd w:val="clear" w:color="auto" w:fill="FFFFFF"/>
        </w:rPr>
        <w:t>«Байкал» (создан по инициативе Иркутской области и Республики Бурятия);</w:t>
      </w:r>
    </w:p>
    <w:p w:rsidR="005605E2" w:rsidRPr="005605E2" w:rsidRDefault="005605E2" w:rsidP="005605E2">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605E2">
        <w:rPr>
          <w:rFonts w:ascii="Arial" w:eastAsiaTheme="minorHAnsi" w:hAnsi="Arial" w:cs="Arial"/>
          <w:b w:val="0"/>
          <w:bCs w:val="0"/>
          <w:color w:val="222222"/>
          <w:sz w:val="32"/>
          <w:szCs w:val="30"/>
          <w:shd w:val="clear" w:color="auto" w:fill="FFFFFF"/>
        </w:rPr>
        <w:t>«</w:t>
      </w:r>
      <w:proofErr w:type="spellStart"/>
      <w:r w:rsidRPr="005605E2">
        <w:rPr>
          <w:rFonts w:ascii="Arial" w:eastAsiaTheme="minorHAnsi" w:hAnsi="Arial" w:cs="Arial"/>
          <w:b w:val="0"/>
          <w:bCs w:val="0"/>
          <w:color w:val="222222"/>
          <w:sz w:val="32"/>
          <w:szCs w:val="30"/>
          <w:shd w:val="clear" w:color="auto" w:fill="FFFFFF"/>
        </w:rPr>
        <w:t>МореАгроБиоТех</w:t>
      </w:r>
      <w:proofErr w:type="spellEnd"/>
      <w:r w:rsidRPr="005605E2">
        <w:rPr>
          <w:rFonts w:ascii="Arial" w:eastAsiaTheme="minorHAnsi" w:hAnsi="Arial" w:cs="Arial"/>
          <w:b w:val="0"/>
          <w:bCs w:val="0"/>
          <w:color w:val="222222"/>
          <w:sz w:val="32"/>
          <w:szCs w:val="30"/>
          <w:shd w:val="clear" w:color="auto" w:fill="FFFFFF"/>
        </w:rPr>
        <w:t>» (создан по инициативе Севастополя и Республики Крым);</w:t>
      </w:r>
    </w:p>
    <w:p w:rsidR="005605E2" w:rsidRPr="005605E2" w:rsidRDefault="005605E2" w:rsidP="005605E2">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605E2">
        <w:rPr>
          <w:rFonts w:ascii="Arial" w:eastAsiaTheme="minorHAnsi" w:hAnsi="Arial" w:cs="Arial"/>
          <w:b w:val="0"/>
          <w:bCs w:val="0"/>
          <w:color w:val="222222"/>
          <w:sz w:val="32"/>
          <w:szCs w:val="30"/>
          <w:shd w:val="clear" w:color="auto" w:fill="FFFFFF"/>
        </w:rPr>
        <w:t>Межрегиональный научно-образовательный центр Юга России (создан по инициативе Волгоградской области, Краснодарского края и Ростовской области).</w:t>
      </w:r>
    </w:p>
    <w:p w:rsidR="005605E2" w:rsidRPr="005605E2" w:rsidRDefault="005605E2" w:rsidP="005605E2">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605E2">
        <w:rPr>
          <w:rFonts w:ascii="Arial" w:eastAsiaTheme="minorHAnsi" w:hAnsi="Arial" w:cs="Arial"/>
          <w:b w:val="0"/>
          <w:bCs w:val="0"/>
          <w:color w:val="222222"/>
          <w:sz w:val="32"/>
          <w:szCs w:val="30"/>
          <w:shd w:val="clear" w:color="auto" w:fill="FFFFFF"/>
        </w:rPr>
        <w:t>К научным интересам вышеперечисленных центров относятся, в частности, экология и климат, рациональное природопользование, изучение новых энергоносителей, биотехнологии, вопросы продовольственного обеспечения.</w:t>
      </w:r>
    </w:p>
    <w:p w:rsidR="005605E2" w:rsidRPr="005605E2" w:rsidRDefault="005605E2" w:rsidP="005605E2">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605E2">
        <w:rPr>
          <w:rFonts w:ascii="Arial" w:eastAsiaTheme="minorHAnsi" w:hAnsi="Arial" w:cs="Arial"/>
          <w:b w:val="0"/>
          <w:bCs w:val="0"/>
          <w:color w:val="222222"/>
          <w:sz w:val="32"/>
          <w:szCs w:val="30"/>
          <w:shd w:val="clear" w:color="auto" w:fill="FFFFFF"/>
        </w:rPr>
        <w:t>Гранты будут выплачиваться по итогам реализации проектов, включённых в планы развития центров. В следующем году на эту меру поддержки будет направлено 1,66 млрд рублей.</w:t>
      </w:r>
    </w:p>
    <w:p w:rsidR="004F5AD1" w:rsidRDefault="004F5AD1" w:rsidP="005605E2">
      <w:pPr>
        <w:shd w:val="clear" w:color="auto" w:fill="FFFFFF" w:themeFill="background1"/>
        <w:spacing w:after="0" w:line="240" w:lineRule="auto"/>
        <w:ind w:firstLine="709"/>
        <w:jc w:val="right"/>
        <w:rPr>
          <w:rStyle w:val="a3"/>
          <w:rFonts w:ascii="Arial Nova Light" w:hAnsi="Arial Nova Light" w:cs="Calibri"/>
          <w:lang w:eastAsia="ru-RU"/>
        </w:rPr>
      </w:pPr>
    </w:p>
    <w:p w:rsidR="005605E2" w:rsidRDefault="005605E2" w:rsidP="00FF6DF8">
      <w:pPr>
        <w:shd w:val="clear" w:color="auto" w:fill="FFFFFF" w:themeFill="background1"/>
        <w:spacing w:after="0" w:line="240" w:lineRule="auto"/>
        <w:ind w:firstLine="709"/>
        <w:jc w:val="right"/>
        <w:rPr>
          <w:rFonts w:ascii="Helvetica" w:hAnsi="Helvetica"/>
          <w:color w:val="111111"/>
          <w:sz w:val="40"/>
          <w:szCs w:val="54"/>
        </w:rPr>
      </w:pPr>
      <w:hyperlink r:id="rId30" w:history="1">
        <w:r w:rsidRPr="005605E2">
          <w:rPr>
            <w:rStyle w:val="a3"/>
            <w:rFonts w:ascii="Arial Nova Light" w:hAnsi="Arial Nova Light" w:cs="Calibri"/>
            <w:lang w:eastAsia="ru-RU"/>
          </w:rPr>
          <w:t>Просмотреть статью...</w:t>
        </w:r>
      </w:hyperlink>
      <w:r w:rsidRPr="000907B3">
        <w:rPr>
          <w:rFonts w:cstheme="minorHAnsi"/>
          <w:color w:val="323E4F" w:themeColor="text2" w:themeShade="BF"/>
          <w:spacing w:val="10"/>
          <w:sz w:val="24"/>
          <w:szCs w:val="20"/>
        </w:rPr>
        <w:pict w14:anchorId="14E6A519">
          <v:rect id="_x0000_i1208" style="width:484.45pt;height:1.2pt" o:hralign="center" o:hrstd="t" o:hr="t" fillcolor="#a0a0a0" stroked="f"/>
        </w:pict>
      </w:r>
    </w:p>
    <w:p w:rsidR="000907B3" w:rsidRDefault="000907B3" w:rsidP="00B034FE">
      <w:pPr>
        <w:pStyle w:val="3"/>
        <w:spacing w:before="240" w:beforeAutospacing="0" w:after="240" w:afterAutospacing="0"/>
        <w:jc w:val="both"/>
        <w:textAlignment w:val="baseline"/>
        <w:rPr>
          <w:rFonts w:ascii="Helvetica" w:hAnsi="Helvetica"/>
          <w:color w:val="111111"/>
          <w:sz w:val="40"/>
          <w:szCs w:val="54"/>
        </w:rPr>
      </w:pPr>
      <w:r w:rsidRPr="000907B3">
        <w:rPr>
          <w:rFonts w:ascii="Helvetica" w:hAnsi="Helvetica"/>
          <w:color w:val="111111"/>
          <w:sz w:val="40"/>
          <w:szCs w:val="54"/>
        </w:rPr>
        <w:t>Новый учебный год: нововведения и предложения для совершенствования системы образования</w:t>
      </w:r>
    </w:p>
    <w:p w:rsidR="000907B3" w:rsidRDefault="000907B3" w:rsidP="00B00FAD">
      <w:pPr>
        <w:pStyle w:val="3"/>
        <w:spacing w:before="240" w:beforeAutospacing="0" w:after="240" w:afterAutospacing="0"/>
        <w:ind w:firstLine="709"/>
        <w:jc w:val="both"/>
        <w:textAlignment w:val="baseline"/>
        <w:rPr>
          <w:rFonts w:ascii="Arial" w:eastAsiaTheme="minorHAnsi" w:hAnsi="Arial" w:cs="Arial"/>
          <w:b w:val="0"/>
          <w:bCs w:val="0"/>
          <w:color w:val="222222"/>
          <w:sz w:val="32"/>
          <w:szCs w:val="30"/>
          <w:shd w:val="clear" w:color="auto" w:fill="FFFFFF"/>
        </w:rPr>
      </w:pPr>
      <w:r w:rsidRPr="000907B3">
        <w:rPr>
          <w:rFonts w:ascii="Arial" w:eastAsiaTheme="minorHAnsi" w:hAnsi="Arial" w:cs="Arial"/>
          <w:b w:val="0"/>
          <w:bCs w:val="0"/>
          <w:color w:val="222222"/>
          <w:sz w:val="32"/>
          <w:szCs w:val="30"/>
          <w:shd w:val="clear" w:color="auto" w:fill="FFFFFF"/>
        </w:rPr>
        <w:t>В преддверии нового учебного года все большую актуальность приобретают вопросы совершенствования системы образования. Как заметил Министр просвещения РФ </w:t>
      </w:r>
      <w:r w:rsidRPr="00693B83">
        <w:rPr>
          <w:rFonts w:ascii="Arial" w:eastAsiaTheme="minorHAnsi" w:hAnsi="Arial" w:cs="Arial"/>
          <w:b w:val="0"/>
          <w:bCs w:val="0"/>
          <w:color w:val="222222"/>
          <w:sz w:val="32"/>
          <w:szCs w:val="30"/>
          <w:shd w:val="clear" w:color="auto" w:fill="FFFFFF"/>
        </w:rPr>
        <w:t>Сергей Кравцов</w:t>
      </w:r>
      <w:r w:rsidRPr="000907B3">
        <w:rPr>
          <w:rFonts w:ascii="Arial" w:eastAsiaTheme="minorHAnsi" w:hAnsi="Arial" w:cs="Arial"/>
          <w:b w:val="0"/>
          <w:bCs w:val="0"/>
          <w:color w:val="222222"/>
          <w:sz w:val="32"/>
          <w:szCs w:val="30"/>
          <w:shd w:val="clear" w:color="auto" w:fill="FFFFFF"/>
        </w:rPr>
        <w:t>, система образования – включая дошкольное, школьное, средне-профессиональное и дополнительное – охватывает около 80 млн граждан России. Таким образом, в улучшении образовании потенциально заинтересовано большинство граждан страны. К наиболее волнующим темам относятся вопросы проведения государственных экзаменов, содержания образовательных программ, использования информационных технологий при организации образовательного процесса. Эксперты из разных областей, а также представители госорганов и население на мероприятии Общественной палаты РФ обсудили планируемые законодательные нововведения и инициативные предложения, поступившие от заинтересованных граждан.</w:t>
      </w:r>
    </w:p>
    <w:p w:rsidR="00FF6DF8" w:rsidRDefault="00F8031F" w:rsidP="00FF6DF8">
      <w:pPr>
        <w:shd w:val="clear" w:color="auto" w:fill="FFFFFF" w:themeFill="background1"/>
        <w:spacing w:after="0" w:line="240" w:lineRule="auto"/>
        <w:ind w:firstLine="709"/>
        <w:jc w:val="right"/>
        <w:rPr>
          <w:rFonts w:ascii="Helvetica" w:hAnsi="Helvetica"/>
          <w:color w:val="111111"/>
          <w:sz w:val="40"/>
          <w:szCs w:val="54"/>
        </w:rPr>
      </w:pPr>
      <w:hyperlink r:id="rId31" w:history="1">
        <w:hyperlink r:id="rId32" w:history="1">
          <w:r w:rsidR="000907B3" w:rsidRPr="000907B3">
            <w:rPr>
              <w:rStyle w:val="a3"/>
              <w:rFonts w:ascii="Arial Nova Light" w:hAnsi="Arial Nova Light" w:cs="Calibri"/>
              <w:lang w:eastAsia="ru-RU"/>
            </w:rPr>
            <w:t>Просмотреть статью...</w:t>
          </w:r>
        </w:hyperlink>
        <w:r w:rsidR="00D8321E" w:rsidRPr="000907B3">
          <w:rPr>
            <w:rStyle w:val="a3"/>
            <w:rFonts w:ascii="Arial Nova Light" w:hAnsi="Arial Nova Light" w:cs="Calibri"/>
            <w:lang w:eastAsia="ru-RU"/>
          </w:rPr>
          <w:t>.</w:t>
        </w:r>
      </w:hyperlink>
    </w:p>
    <w:p w:rsidR="008F2711" w:rsidRDefault="00F8031F" w:rsidP="00FF6DF8">
      <w:pPr>
        <w:pStyle w:val="3"/>
        <w:spacing w:before="0" w:beforeAutospacing="0" w:after="0" w:afterAutospacing="0"/>
        <w:jc w:val="both"/>
        <w:textAlignment w:val="baseline"/>
        <w:rPr>
          <w:rFonts w:ascii="Helvetica" w:hAnsi="Helvetica"/>
          <w:color w:val="111111"/>
          <w:sz w:val="40"/>
          <w:szCs w:val="54"/>
        </w:rPr>
      </w:pPr>
      <w:r w:rsidRPr="008F2711">
        <w:rPr>
          <w:rFonts w:ascii="Helvetica" w:hAnsi="Helvetica"/>
          <w:color w:val="111111"/>
          <w:sz w:val="40"/>
          <w:szCs w:val="54"/>
        </w:rPr>
        <w:pict w14:anchorId="1914F0A5">
          <v:rect id="_x0000_i1062" style="width:484.45pt;height:1.2pt" o:hralign="center" o:hrstd="t" o:hr="t" fillcolor="#a0a0a0" stroked="f"/>
        </w:pict>
      </w:r>
      <w:r w:rsidR="008F2711" w:rsidRPr="008F2711">
        <w:rPr>
          <w:rFonts w:ascii="Helvetica" w:hAnsi="Helvetica"/>
          <w:color w:val="111111"/>
          <w:sz w:val="40"/>
          <w:szCs w:val="54"/>
        </w:rPr>
        <w:t>Правительство утвердило правила предоставления господдержки на строительство университетских кампусов</w:t>
      </w:r>
    </w:p>
    <w:p w:rsidR="00FF6DF8" w:rsidRDefault="00FF6DF8" w:rsidP="008F271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p>
    <w:p w:rsidR="008F2711" w:rsidRPr="008F2711" w:rsidRDefault="008F2711" w:rsidP="008F271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F2711">
        <w:rPr>
          <w:rFonts w:ascii="Arial" w:eastAsiaTheme="minorHAnsi" w:hAnsi="Arial" w:cs="Arial"/>
          <w:b w:val="0"/>
          <w:bCs w:val="0"/>
          <w:color w:val="222222"/>
          <w:sz w:val="32"/>
          <w:szCs w:val="30"/>
          <w:shd w:val="clear" w:color="auto" w:fill="FFFFFF"/>
        </w:rPr>
        <w:t xml:space="preserve">По поручению Президента к 2030 году в стране будет создана целая сеть современных университетских кампусов. </w:t>
      </w:r>
    </w:p>
    <w:p w:rsidR="008F2711" w:rsidRPr="008F2711" w:rsidRDefault="008F2711" w:rsidP="008F271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F2711">
        <w:rPr>
          <w:rFonts w:ascii="Arial" w:eastAsiaTheme="minorHAnsi" w:hAnsi="Arial" w:cs="Arial"/>
          <w:b w:val="0"/>
          <w:bCs w:val="0"/>
          <w:color w:val="222222"/>
          <w:sz w:val="32"/>
          <w:szCs w:val="30"/>
          <w:shd w:val="clear" w:color="auto" w:fill="FFFFFF"/>
        </w:rPr>
        <w:t>Кампусы нового формата будут представлять собой многофункциональные пространства с коворкингами, учебными аудиториями, технопарками, спортивными сооружениями, библиотеками, местами для проживания студентов, аспирантов, преподавателей и научных сотрудников. Создание таких студгородков не только даст дополнительные возможности для повышения уровня научно-исследовательской работы и качества образования, но также будет способствовать развитию прилегающих к кампусу территорий, обеспечит культурное взаимодействие городской и университетской среды.</w:t>
      </w:r>
    </w:p>
    <w:p w:rsidR="008F2711" w:rsidRDefault="008F2711" w:rsidP="008F2711">
      <w:pPr>
        <w:shd w:val="clear" w:color="auto" w:fill="FFFFFF" w:themeFill="background1"/>
        <w:spacing w:after="0" w:line="240" w:lineRule="auto"/>
        <w:ind w:firstLine="709"/>
        <w:jc w:val="right"/>
        <w:rPr>
          <w:rFonts w:ascii="Helvetica" w:hAnsi="Helvetica"/>
          <w:color w:val="111111"/>
          <w:sz w:val="40"/>
          <w:szCs w:val="54"/>
          <w:highlight w:val="lightGray"/>
        </w:rPr>
      </w:pPr>
      <w:hyperlink r:id="rId33" w:history="1">
        <w:r w:rsidRPr="008F2711">
          <w:rPr>
            <w:rStyle w:val="a3"/>
            <w:rFonts w:ascii="Arial Nova Light" w:hAnsi="Arial Nova Light" w:cs="Calibri"/>
            <w:lang w:eastAsia="ru-RU"/>
          </w:rPr>
          <w:t>Просмотреть статью...</w:t>
        </w:r>
      </w:hyperlink>
      <w:r w:rsidRPr="008F2711">
        <w:rPr>
          <w:rFonts w:ascii="Helvetica" w:hAnsi="Helvetica"/>
          <w:color w:val="111111"/>
          <w:sz w:val="40"/>
          <w:szCs w:val="54"/>
        </w:rPr>
        <w:pict w14:anchorId="638CE3F7">
          <v:rect id="_x0000_i1194" style="width:484.45pt;height:1.2pt" o:hralign="center" o:hrstd="t" o:hr="t" fillcolor="#a0a0a0" stroked="f"/>
        </w:pict>
      </w:r>
    </w:p>
    <w:p w:rsidR="001A52A3" w:rsidRDefault="001A52A3" w:rsidP="00EA69FF">
      <w:pPr>
        <w:pStyle w:val="3"/>
        <w:spacing w:before="240" w:after="240"/>
        <w:jc w:val="both"/>
        <w:textAlignment w:val="baseline"/>
        <w:rPr>
          <w:rFonts w:ascii="Helvetica" w:hAnsi="Helvetica"/>
          <w:color w:val="111111"/>
          <w:sz w:val="40"/>
          <w:szCs w:val="54"/>
        </w:rPr>
      </w:pPr>
      <w:r w:rsidRPr="001A52A3">
        <w:rPr>
          <w:rFonts w:ascii="Helvetica" w:hAnsi="Helvetica"/>
          <w:color w:val="111111"/>
          <w:sz w:val="40"/>
          <w:szCs w:val="54"/>
        </w:rPr>
        <w:t>Дмитрий Чернышенко: на базе 85 вузов организованы программы переобучения для россиян</w:t>
      </w:r>
    </w:p>
    <w:p w:rsidR="001A52A3" w:rsidRPr="001A52A3" w:rsidRDefault="001A52A3" w:rsidP="001A52A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A52A3">
        <w:rPr>
          <w:rFonts w:ascii="Arial" w:eastAsiaTheme="minorHAnsi" w:hAnsi="Arial" w:cs="Arial"/>
          <w:b w:val="0"/>
          <w:bCs w:val="0"/>
          <w:color w:val="222222"/>
          <w:sz w:val="32"/>
          <w:szCs w:val="30"/>
          <w:shd w:val="clear" w:color="auto" w:fill="FFFFFF"/>
        </w:rPr>
        <w:t>87 тыс. заявок на переобучение поступило в Национальный исследовательский Томский государственный университет (НИ ТГУ), подведомственный Минобрнауки России, по федеральному проекту «Содействие занятости» нацпроекта «Демография». Об этом рассказал Заместитель Председателя Правительства Дмитрий Чернышенко.</w:t>
      </w:r>
    </w:p>
    <w:p w:rsidR="001A52A3" w:rsidRPr="001A52A3" w:rsidRDefault="001A52A3" w:rsidP="001A52A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A52A3">
        <w:rPr>
          <w:rFonts w:ascii="Arial" w:eastAsiaTheme="minorHAnsi" w:hAnsi="Arial" w:cs="Arial"/>
          <w:b w:val="0"/>
          <w:bCs w:val="0"/>
          <w:color w:val="222222"/>
          <w:sz w:val="32"/>
          <w:szCs w:val="30"/>
          <w:shd w:val="clear" w:color="auto" w:fill="FFFFFF"/>
        </w:rPr>
        <w:t>«На базе 85 вузов организованы программы переобучения для россиян. Ежегодно более 100 тысяч человек смогут получить новую специальность.</w:t>
      </w:r>
    </w:p>
    <w:p w:rsidR="001A52A3" w:rsidRPr="001A52A3" w:rsidRDefault="001A52A3" w:rsidP="001A52A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A52A3">
        <w:rPr>
          <w:rFonts w:ascii="Arial" w:eastAsiaTheme="minorHAnsi" w:hAnsi="Arial" w:cs="Arial"/>
          <w:b w:val="0"/>
          <w:bCs w:val="0"/>
          <w:color w:val="222222"/>
          <w:sz w:val="32"/>
          <w:szCs w:val="30"/>
          <w:shd w:val="clear" w:color="auto" w:fill="FFFFFF"/>
        </w:rPr>
        <w:t>Желающие сменить профессию могут выбрать регион, направление обучения и вуз. Теоретическая часть проходит в онлайн-формате, а практические занятия - в вузах того региона, в котором проживает обучающийся. В целом такой гибридный формат, являющийся частью процесса цифровизации профессионального и высшего образования нацпроекта “Цифровая экономика”, создаёт комфортные условия при получении новой специальности. После окончания программы каждому будет оказана помощь в трудоустройстве», – отметил Дмитрий Чернышенко.</w:t>
      </w:r>
    </w:p>
    <w:p w:rsidR="001A52A3" w:rsidRDefault="001A52A3" w:rsidP="001A52A3">
      <w:pPr>
        <w:shd w:val="clear" w:color="auto" w:fill="FFFFFF" w:themeFill="background1"/>
        <w:spacing w:after="0" w:line="240" w:lineRule="auto"/>
        <w:ind w:firstLine="709"/>
        <w:jc w:val="right"/>
        <w:rPr>
          <w:rFonts w:ascii="Helvetica" w:hAnsi="Helvetica"/>
          <w:color w:val="111111"/>
          <w:sz w:val="40"/>
          <w:szCs w:val="54"/>
          <w:highlight w:val="lightGray"/>
        </w:rPr>
      </w:pPr>
      <w:hyperlink r:id="rId34" w:history="1">
        <w:r w:rsidRPr="001A52A3">
          <w:rPr>
            <w:rStyle w:val="a3"/>
            <w:rFonts w:ascii="Arial Nova Light" w:hAnsi="Arial Nova Light" w:cs="Calibri"/>
            <w:lang w:eastAsia="ru-RU"/>
          </w:rPr>
          <w:t>Просмотреть статью...</w:t>
        </w:r>
      </w:hyperlink>
      <w:r w:rsidRPr="008F2711">
        <w:rPr>
          <w:rFonts w:ascii="Helvetica" w:hAnsi="Helvetica"/>
          <w:color w:val="111111"/>
          <w:sz w:val="40"/>
          <w:szCs w:val="54"/>
        </w:rPr>
        <w:pict w14:anchorId="6ADCD2D6">
          <v:rect id="_x0000_i1196" style="width:484.45pt;height:1.2pt" o:hralign="center" o:hrstd="t" o:hr="t" fillcolor="#a0a0a0" stroked="f"/>
        </w:pict>
      </w:r>
    </w:p>
    <w:p w:rsidR="00D118F1" w:rsidRDefault="00D118F1" w:rsidP="00EA69FF">
      <w:pPr>
        <w:pStyle w:val="3"/>
        <w:spacing w:before="240" w:after="240"/>
        <w:jc w:val="both"/>
        <w:textAlignment w:val="baseline"/>
        <w:rPr>
          <w:rFonts w:ascii="Helvetica" w:hAnsi="Helvetica"/>
          <w:color w:val="111111"/>
          <w:sz w:val="40"/>
          <w:szCs w:val="54"/>
          <w:highlight w:val="lightGray"/>
        </w:rPr>
      </w:pPr>
      <w:r w:rsidRPr="00D118F1">
        <w:rPr>
          <w:rFonts w:ascii="Helvetica" w:hAnsi="Helvetica"/>
          <w:color w:val="111111"/>
          <w:sz w:val="40"/>
          <w:szCs w:val="54"/>
        </w:rPr>
        <w:t xml:space="preserve">Участники </w:t>
      </w:r>
      <w:proofErr w:type="spellStart"/>
      <w:r w:rsidRPr="00D118F1">
        <w:rPr>
          <w:rFonts w:ascii="Helvetica" w:hAnsi="Helvetica"/>
          <w:color w:val="111111"/>
          <w:sz w:val="40"/>
          <w:szCs w:val="54"/>
        </w:rPr>
        <w:t>финрынка</w:t>
      </w:r>
      <w:proofErr w:type="spellEnd"/>
      <w:r w:rsidRPr="00D118F1">
        <w:rPr>
          <w:rFonts w:ascii="Helvetica" w:hAnsi="Helvetica"/>
          <w:color w:val="111111"/>
          <w:sz w:val="40"/>
          <w:szCs w:val="54"/>
        </w:rPr>
        <w:t xml:space="preserve"> поддержали создание детских </w:t>
      </w:r>
      <w:proofErr w:type="spellStart"/>
      <w:r w:rsidRPr="00D118F1">
        <w:rPr>
          <w:rFonts w:ascii="Helvetica" w:hAnsi="Helvetica"/>
          <w:color w:val="111111"/>
          <w:sz w:val="40"/>
          <w:szCs w:val="54"/>
        </w:rPr>
        <w:t>инвестсчетов</w:t>
      </w:r>
      <w:proofErr w:type="spellEnd"/>
      <w:r w:rsidRPr="00D118F1">
        <w:rPr>
          <w:rFonts w:ascii="Helvetica" w:hAnsi="Helvetica"/>
          <w:color w:val="111111"/>
          <w:sz w:val="40"/>
          <w:szCs w:val="54"/>
          <w:highlight w:val="lightGray"/>
        </w:rPr>
        <w:t xml:space="preserve"> </w:t>
      </w:r>
    </w:p>
    <w:p w:rsidR="00D118F1" w:rsidRDefault="00D118F1" w:rsidP="00FF6DF8">
      <w:pPr>
        <w:pStyle w:val="3"/>
        <w:spacing w:before="0" w:beforeAutospacing="0" w:after="0" w:afterAutospacing="0"/>
        <w:ind w:firstLine="709"/>
        <w:jc w:val="both"/>
        <w:textAlignment w:val="baseline"/>
        <w:rPr>
          <w:rStyle w:val="a3"/>
        </w:rPr>
      </w:pPr>
      <w:r w:rsidRPr="00D118F1">
        <w:rPr>
          <w:rFonts w:ascii="Arial" w:eastAsiaTheme="minorHAnsi" w:hAnsi="Arial" w:cs="Arial"/>
          <w:b w:val="0"/>
          <w:bCs w:val="0"/>
          <w:color w:val="222222"/>
          <w:sz w:val="32"/>
          <w:szCs w:val="30"/>
          <w:shd w:val="clear" w:color="auto" w:fill="FFFFFF"/>
        </w:rPr>
        <w:t xml:space="preserve">Банк России представил участникам рынка концепцию образовательных инвестиционных счетов (ИИС-0). </w:t>
      </w:r>
      <w:r>
        <w:rPr>
          <w:rFonts w:ascii="Arial" w:eastAsiaTheme="minorHAnsi" w:hAnsi="Arial" w:cs="Arial"/>
          <w:b w:val="0"/>
          <w:bCs w:val="0"/>
          <w:color w:val="222222"/>
          <w:sz w:val="32"/>
          <w:szCs w:val="30"/>
          <w:shd w:val="clear" w:color="auto" w:fill="FFFFFF"/>
        </w:rPr>
        <w:t>К</w:t>
      </w:r>
      <w:r w:rsidRPr="00D118F1">
        <w:rPr>
          <w:rFonts w:ascii="Arial" w:eastAsiaTheme="minorHAnsi" w:hAnsi="Arial" w:cs="Arial"/>
          <w:b w:val="0"/>
          <w:bCs w:val="0"/>
          <w:color w:val="222222"/>
          <w:sz w:val="32"/>
          <w:szCs w:val="30"/>
          <w:shd w:val="clear" w:color="auto" w:fill="FFFFFF"/>
        </w:rPr>
        <w:t xml:space="preserve">онцепция была воспринята участниками финансового рынка позитивно. </w:t>
      </w:r>
    </w:p>
    <w:p w:rsidR="00D118F1" w:rsidRDefault="00D118F1" w:rsidP="00D118F1">
      <w:pPr>
        <w:shd w:val="clear" w:color="auto" w:fill="FFFFFF" w:themeFill="background1"/>
        <w:spacing w:after="0" w:line="240" w:lineRule="auto"/>
        <w:ind w:firstLine="709"/>
        <w:jc w:val="right"/>
        <w:rPr>
          <w:rFonts w:ascii="Helvetica" w:hAnsi="Helvetica"/>
          <w:color w:val="111111"/>
          <w:sz w:val="40"/>
          <w:szCs w:val="54"/>
          <w:highlight w:val="lightGray"/>
        </w:rPr>
      </w:pPr>
      <w:hyperlink r:id="rId35" w:history="1">
        <w:r w:rsidRPr="00D118F1">
          <w:rPr>
            <w:rStyle w:val="a3"/>
          </w:rPr>
          <w:t>Просмотреть статью...</w:t>
        </w:r>
      </w:hyperlink>
      <w:r w:rsidRPr="008F2711">
        <w:rPr>
          <w:rFonts w:ascii="Helvetica" w:hAnsi="Helvetica"/>
          <w:color w:val="111111"/>
          <w:sz w:val="40"/>
          <w:szCs w:val="54"/>
        </w:rPr>
        <w:pict w14:anchorId="3DCA7FC2">
          <v:rect id="_x0000_i1223" style="width:484.45pt;height:1.2pt" o:hralign="center" o:hrstd="t" o:hr="t" fillcolor="#a0a0a0" stroked="f"/>
        </w:pict>
      </w:r>
    </w:p>
    <w:p w:rsidR="00D118F1" w:rsidRDefault="00D118F1" w:rsidP="00EA69FF">
      <w:pPr>
        <w:pStyle w:val="3"/>
        <w:spacing w:before="240" w:after="240"/>
        <w:jc w:val="both"/>
        <w:textAlignment w:val="baseline"/>
        <w:rPr>
          <w:rFonts w:ascii="Helvetica" w:hAnsi="Helvetica"/>
          <w:color w:val="111111"/>
          <w:sz w:val="40"/>
          <w:szCs w:val="54"/>
          <w:highlight w:val="lightGray"/>
        </w:rPr>
      </w:pPr>
      <w:r w:rsidRPr="00D118F1">
        <w:rPr>
          <w:rFonts w:ascii="Helvetica" w:hAnsi="Helvetica"/>
          <w:color w:val="111111"/>
          <w:sz w:val="40"/>
          <w:szCs w:val="54"/>
        </w:rPr>
        <w:t>В РФ растет интерес к среднему профессиональному образованию</w:t>
      </w:r>
      <w:r w:rsidRPr="00D118F1">
        <w:rPr>
          <w:rFonts w:ascii="Helvetica" w:hAnsi="Helvetica"/>
          <w:color w:val="111111"/>
          <w:sz w:val="40"/>
          <w:szCs w:val="54"/>
          <w:highlight w:val="lightGray"/>
        </w:rPr>
        <w:t xml:space="preserve"> </w:t>
      </w:r>
    </w:p>
    <w:p w:rsidR="00D118F1" w:rsidRDefault="00D118F1" w:rsidP="00D118F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D118F1">
        <w:rPr>
          <w:rFonts w:ascii="Arial" w:eastAsiaTheme="minorHAnsi" w:hAnsi="Arial" w:cs="Arial"/>
          <w:b w:val="0"/>
          <w:bCs w:val="0"/>
          <w:color w:val="222222"/>
          <w:sz w:val="32"/>
          <w:szCs w:val="30"/>
          <w:shd w:val="clear" w:color="auto" w:fill="FFFFFF"/>
        </w:rPr>
        <w:t>В России растет интерес молодежи к среднему профессиональному образованию (СПО). Основной мотив отказа от высшего образования – ухудшающееся материальное положение, а также шансы более раннего выхода на рынок труда. Такой вывод сделан в исследовании Российской академии народного хозяйства и госслужбы (РАНХиГС)</w:t>
      </w:r>
      <w:r>
        <w:rPr>
          <w:rFonts w:ascii="Arial" w:eastAsiaTheme="minorHAnsi" w:hAnsi="Arial" w:cs="Arial"/>
          <w:b w:val="0"/>
          <w:bCs w:val="0"/>
          <w:color w:val="222222"/>
          <w:sz w:val="32"/>
          <w:szCs w:val="30"/>
          <w:shd w:val="clear" w:color="auto" w:fill="FFFFFF"/>
        </w:rPr>
        <w:t>.</w:t>
      </w:r>
    </w:p>
    <w:p w:rsidR="00D118F1" w:rsidRDefault="00D118F1" w:rsidP="00D118F1">
      <w:pPr>
        <w:shd w:val="clear" w:color="auto" w:fill="FFFFFF" w:themeFill="background1"/>
        <w:spacing w:after="0" w:line="240" w:lineRule="auto"/>
        <w:ind w:firstLine="709"/>
        <w:jc w:val="right"/>
        <w:rPr>
          <w:rFonts w:ascii="Helvetica" w:hAnsi="Helvetica"/>
          <w:color w:val="111111"/>
          <w:sz w:val="40"/>
          <w:szCs w:val="54"/>
          <w:highlight w:val="lightGray"/>
        </w:rPr>
      </w:pPr>
      <w:hyperlink r:id="rId36" w:history="1">
        <w:r w:rsidRPr="00D118F1">
          <w:rPr>
            <w:rStyle w:val="a3"/>
          </w:rPr>
          <w:t>Просмотреть статью...</w:t>
        </w:r>
      </w:hyperlink>
      <w:r w:rsidRPr="008F2711">
        <w:rPr>
          <w:rFonts w:ascii="Helvetica" w:hAnsi="Helvetica"/>
          <w:color w:val="111111"/>
          <w:sz w:val="40"/>
          <w:szCs w:val="54"/>
        </w:rPr>
        <w:pict w14:anchorId="75A555EC">
          <v:rect id="_x0000_i1224" style="width:484.45pt;height:1.2pt" o:hralign="center" o:hrstd="t" o:hr="t" fillcolor="#a0a0a0" stroked="f"/>
        </w:pict>
      </w:r>
    </w:p>
    <w:p w:rsidR="00426B98" w:rsidRPr="007C7191" w:rsidRDefault="00426B98" w:rsidP="00426B98">
      <w:pPr>
        <w:pStyle w:val="a4"/>
        <w:widowControl w:val="0"/>
        <w:spacing w:after="0"/>
        <w:jc w:val="center"/>
        <w:rPr>
          <w:rFonts w:cstheme="minorHAnsi"/>
          <w:color w:val="323E4F" w:themeColor="text2" w:themeShade="BF"/>
          <w:spacing w:val="10"/>
          <w:sz w:val="24"/>
          <w:szCs w:val="20"/>
        </w:rPr>
      </w:pPr>
      <w:r w:rsidRPr="007C7191">
        <w:rPr>
          <w:rFonts w:ascii="Arial" w:hAnsi="Arial" w:cs="Arial"/>
          <w:b/>
          <w:bCs/>
          <w:color w:val="C00000"/>
          <w:spacing w:val="60"/>
          <w:kern w:val="40"/>
          <w:sz w:val="40"/>
          <w:szCs w:val="32"/>
        </w:rPr>
        <w:t>РАЗДЕЛ «</w:t>
      </w:r>
      <w:r w:rsidR="001D0971" w:rsidRPr="007C7191">
        <w:rPr>
          <w:rFonts w:ascii="Arial" w:hAnsi="Arial" w:cs="Arial"/>
          <w:b/>
          <w:bCs/>
          <w:color w:val="C00000"/>
          <w:spacing w:val="60"/>
          <w:kern w:val="40"/>
          <w:sz w:val="40"/>
          <w:szCs w:val="32"/>
        </w:rPr>
        <w:t>ПОТРЕБИТЕЛЬСКИЙ РЫНОК</w:t>
      </w:r>
      <w:r w:rsidRPr="007C7191">
        <w:rPr>
          <w:rFonts w:ascii="Arial" w:hAnsi="Arial" w:cs="Arial"/>
          <w:b/>
          <w:bCs/>
          <w:color w:val="C00000"/>
          <w:spacing w:val="60"/>
          <w:kern w:val="40"/>
          <w:sz w:val="40"/>
          <w:szCs w:val="32"/>
        </w:rPr>
        <w:t>»</w:t>
      </w:r>
      <w:r w:rsidR="00F8031F" w:rsidRPr="007C7191">
        <w:rPr>
          <w:rFonts w:cstheme="minorHAnsi"/>
          <w:color w:val="323E4F" w:themeColor="text2" w:themeShade="BF"/>
          <w:spacing w:val="10"/>
          <w:sz w:val="24"/>
          <w:szCs w:val="20"/>
        </w:rPr>
        <w:pict w14:anchorId="76A893D1">
          <v:rect id="_x0000_i1070" style="width:484.45pt;height:1.2pt" o:hralign="center" o:hrstd="t" o:hr="t" fillcolor="#a0a0a0" stroked="f"/>
        </w:pict>
      </w:r>
    </w:p>
    <w:p w:rsidR="007C7191" w:rsidRDefault="007C7191" w:rsidP="00426B98">
      <w:pPr>
        <w:pStyle w:val="3"/>
        <w:spacing w:before="240" w:beforeAutospacing="0" w:after="240" w:afterAutospacing="0"/>
        <w:jc w:val="both"/>
        <w:textAlignment w:val="baseline"/>
        <w:rPr>
          <w:rFonts w:ascii="Helvetica" w:hAnsi="Helvetica"/>
          <w:color w:val="111111"/>
          <w:sz w:val="40"/>
          <w:szCs w:val="54"/>
          <w:highlight w:val="lightGray"/>
        </w:rPr>
      </w:pPr>
      <w:r w:rsidRPr="007C7191">
        <w:rPr>
          <w:rFonts w:ascii="Helvetica" w:hAnsi="Helvetica"/>
          <w:color w:val="111111"/>
          <w:sz w:val="40"/>
          <w:szCs w:val="54"/>
        </w:rPr>
        <w:t>Перевозка может поднять цены на одежду и технику</w:t>
      </w:r>
    </w:p>
    <w:p w:rsidR="007C7191" w:rsidRPr="007C7191" w:rsidRDefault="007C7191" w:rsidP="007C7191">
      <w:pPr>
        <w:pStyle w:val="a4"/>
        <w:spacing w:before="0" w:beforeAutospacing="0" w:after="0" w:afterAutospacing="0"/>
        <w:ind w:firstLine="709"/>
        <w:jc w:val="both"/>
        <w:rPr>
          <w:rFonts w:ascii="Arial" w:hAnsi="Arial" w:cs="Arial"/>
          <w:color w:val="222222"/>
          <w:sz w:val="32"/>
          <w:szCs w:val="30"/>
          <w:shd w:val="clear" w:color="auto" w:fill="FFFFFF"/>
        </w:rPr>
      </w:pPr>
      <w:r w:rsidRPr="007C7191">
        <w:rPr>
          <w:rFonts w:ascii="Arial" w:hAnsi="Arial" w:cs="Arial"/>
          <w:color w:val="222222"/>
          <w:sz w:val="32"/>
          <w:szCs w:val="30"/>
          <w:shd w:val="clear" w:color="auto" w:fill="FFFFFF"/>
        </w:rPr>
        <w:t>Перевозка товаров в первом полугодии 2021 года по сравнению с аналогичным периодом прошлого года подорожала на 20-80% в зависимости от вида транспорта, рассказали "Российской газете" участники рынка. Вслед за этим уже дорожают продукты питания, на очереди канцтовары, одежда, обувь, стройматериалы, электроника, говорят эксперты.</w:t>
      </w:r>
    </w:p>
    <w:p w:rsidR="007C7191" w:rsidRPr="007C7191" w:rsidRDefault="007C7191" w:rsidP="007C7191">
      <w:pPr>
        <w:shd w:val="clear" w:color="auto" w:fill="FFFFFF" w:themeFill="background1"/>
        <w:spacing w:after="0" w:line="240" w:lineRule="auto"/>
        <w:jc w:val="right"/>
        <w:rPr>
          <w:rStyle w:val="a3"/>
          <w:rFonts w:ascii="Arial Nova Light" w:hAnsi="Arial Nova Light" w:cs="Calibri"/>
          <w:lang w:eastAsia="ru-RU"/>
        </w:rPr>
      </w:pPr>
      <w:hyperlink r:id="rId37" w:history="1">
        <w:r w:rsidRPr="007C7191">
          <w:rPr>
            <w:rStyle w:val="a3"/>
            <w:rFonts w:ascii="Arial Nova Light" w:hAnsi="Arial Nova Light" w:cs="Calibri"/>
            <w:lang w:eastAsia="ru-RU"/>
          </w:rPr>
          <w:t>Просмотреть статью...</w:t>
        </w:r>
      </w:hyperlink>
    </w:p>
    <w:p w:rsidR="007C7191" w:rsidRDefault="007C7191" w:rsidP="00426B98">
      <w:pPr>
        <w:pStyle w:val="3"/>
        <w:spacing w:before="240" w:beforeAutospacing="0" w:after="240" w:afterAutospacing="0"/>
        <w:jc w:val="both"/>
        <w:textAlignment w:val="baseline"/>
        <w:rPr>
          <w:rFonts w:ascii="Helvetica" w:hAnsi="Helvetica"/>
          <w:color w:val="111111"/>
          <w:sz w:val="40"/>
          <w:szCs w:val="54"/>
          <w:highlight w:val="lightGray"/>
        </w:rPr>
      </w:pPr>
      <w:r w:rsidRPr="007C7191">
        <w:rPr>
          <w:rFonts w:cstheme="minorHAnsi"/>
          <w:color w:val="323E4F" w:themeColor="text2" w:themeShade="BF"/>
          <w:spacing w:val="10"/>
          <w:sz w:val="24"/>
          <w:szCs w:val="20"/>
        </w:rPr>
        <w:pict w14:anchorId="5E30394A">
          <v:rect id="_x0000_i1189" style="width:484.45pt;height:1.2pt" o:hralign="center" o:hrstd="t" o:hr="t" fillcolor="#a0a0a0" stroked="f"/>
        </w:pict>
      </w:r>
    </w:p>
    <w:p w:rsidR="001A52A3" w:rsidRDefault="001A52A3" w:rsidP="00426B98">
      <w:pPr>
        <w:pStyle w:val="3"/>
        <w:spacing w:before="240" w:beforeAutospacing="0" w:after="240" w:afterAutospacing="0"/>
        <w:jc w:val="both"/>
        <w:textAlignment w:val="baseline"/>
        <w:rPr>
          <w:rFonts w:ascii="Helvetica" w:hAnsi="Helvetica"/>
          <w:color w:val="111111"/>
          <w:sz w:val="40"/>
          <w:szCs w:val="54"/>
        </w:rPr>
      </w:pPr>
      <w:r w:rsidRPr="001A52A3">
        <w:rPr>
          <w:rFonts w:ascii="Helvetica" w:hAnsi="Helvetica"/>
          <w:color w:val="111111"/>
          <w:sz w:val="40"/>
          <w:szCs w:val="54"/>
        </w:rPr>
        <w:t xml:space="preserve">Правительство попросили ужесточить контроль за продуктами в магазинах </w:t>
      </w:r>
    </w:p>
    <w:p w:rsidR="001A52A3" w:rsidRPr="001A52A3" w:rsidRDefault="001A52A3" w:rsidP="001A52A3">
      <w:pPr>
        <w:pStyle w:val="a4"/>
        <w:spacing w:before="0" w:beforeAutospacing="0" w:after="0" w:afterAutospacing="0"/>
        <w:ind w:firstLine="709"/>
        <w:jc w:val="both"/>
        <w:rPr>
          <w:rFonts w:ascii="Arial" w:hAnsi="Arial" w:cs="Arial"/>
          <w:color w:val="222222"/>
          <w:sz w:val="32"/>
          <w:szCs w:val="30"/>
          <w:shd w:val="clear" w:color="auto" w:fill="FFFFFF"/>
        </w:rPr>
      </w:pPr>
      <w:r w:rsidRPr="001A52A3">
        <w:rPr>
          <w:rFonts w:ascii="Arial" w:hAnsi="Arial" w:cs="Arial"/>
          <w:color w:val="222222"/>
          <w:sz w:val="32"/>
          <w:szCs w:val="30"/>
          <w:shd w:val="clear" w:color="auto" w:fill="FFFFFF"/>
        </w:rPr>
        <w:t xml:space="preserve">Национальный союз защиты прав потребителей обратился к главе правительства Михаилу </w:t>
      </w:r>
      <w:proofErr w:type="spellStart"/>
      <w:r w:rsidRPr="001A52A3">
        <w:rPr>
          <w:rFonts w:ascii="Arial" w:hAnsi="Arial" w:cs="Arial"/>
          <w:color w:val="222222"/>
          <w:sz w:val="32"/>
          <w:szCs w:val="30"/>
          <w:shd w:val="clear" w:color="auto" w:fill="FFFFFF"/>
        </w:rPr>
        <w:t>Мишустину</w:t>
      </w:r>
      <w:proofErr w:type="spellEnd"/>
      <w:r w:rsidRPr="001A52A3">
        <w:rPr>
          <w:rFonts w:ascii="Arial" w:hAnsi="Arial" w:cs="Arial"/>
          <w:color w:val="222222"/>
          <w:sz w:val="32"/>
          <w:szCs w:val="30"/>
          <w:shd w:val="clear" w:color="auto" w:fill="FFFFFF"/>
        </w:rPr>
        <w:t xml:space="preserve"> с просьбой поручить Роспотребнадзору проведение общей инспекции торговых объектов, мест выкладки и мест хранения пищевой продукции в целях выявления источников и профилактики распространения плесневого заражения пищевой продукции и людей.</w:t>
      </w:r>
    </w:p>
    <w:p w:rsidR="001A52A3" w:rsidRPr="001A52A3" w:rsidRDefault="001A52A3" w:rsidP="001A52A3">
      <w:pPr>
        <w:shd w:val="clear" w:color="auto" w:fill="FFFFFF" w:themeFill="background1"/>
        <w:spacing w:after="0" w:line="240" w:lineRule="auto"/>
        <w:jc w:val="right"/>
        <w:rPr>
          <w:rStyle w:val="a3"/>
          <w:rFonts w:ascii="Arial Nova Light" w:hAnsi="Arial Nova Light" w:cs="Calibri"/>
          <w:lang w:eastAsia="ru-RU"/>
        </w:rPr>
      </w:pPr>
      <w:hyperlink r:id="rId38" w:history="1">
        <w:r w:rsidRPr="001A52A3">
          <w:rPr>
            <w:rStyle w:val="a3"/>
            <w:rFonts w:ascii="Arial Nova Light" w:hAnsi="Arial Nova Light" w:cs="Calibri"/>
            <w:lang w:eastAsia="ru-RU"/>
          </w:rPr>
          <w:t>Просмотреть статью...</w:t>
        </w:r>
      </w:hyperlink>
    </w:p>
    <w:p w:rsidR="001A52A3" w:rsidRDefault="001A52A3" w:rsidP="00426B98">
      <w:pPr>
        <w:pStyle w:val="3"/>
        <w:spacing w:before="240" w:beforeAutospacing="0" w:after="240" w:afterAutospacing="0"/>
        <w:jc w:val="both"/>
        <w:textAlignment w:val="baseline"/>
        <w:rPr>
          <w:rFonts w:ascii="Helvetica" w:hAnsi="Helvetica"/>
          <w:color w:val="111111"/>
          <w:sz w:val="40"/>
          <w:szCs w:val="54"/>
          <w:highlight w:val="lightGray"/>
        </w:rPr>
      </w:pPr>
      <w:r w:rsidRPr="007C7191">
        <w:rPr>
          <w:rFonts w:cstheme="minorHAnsi"/>
          <w:color w:val="323E4F" w:themeColor="text2" w:themeShade="BF"/>
          <w:spacing w:val="10"/>
          <w:sz w:val="24"/>
          <w:szCs w:val="20"/>
        </w:rPr>
        <w:pict w14:anchorId="7C065D4F">
          <v:rect id="_x0000_i1195" style="width:484.45pt;height:1.2pt" o:hralign="center" o:hrstd="t" o:hr="t" fillcolor="#a0a0a0" stroked="f"/>
        </w:pict>
      </w:r>
    </w:p>
    <w:p w:rsidR="00F07B53" w:rsidRDefault="00F07B53" w:rsidP="00426B98">
      <w:pPr>
        <w:pStyle w:val="3"/>
        <w:spacing w:before="240" w:beforeAutospacing="0" w:after="240" w:afterAutospacing="0"/>
        <w:jc w:val="both"/>
        <w:textAlignment w:val="baseline"/>
        <w:rPr>
          <w:rFonts w:ascii="Helvetica" w:hAnsi="Helvetica"/>
          <w:color w:val="111111"/>
          <w:sz w:val="40"/>
          <w:szCs w:val="54"/>
          <w:highlight w:val="lightGray"/>
        </w:rPr>
      </w:pPr>
      <w:r w:rsidRPr="00F07B53">
        <w:rPr>
          <w:rFonts w:ascii="Helvetica" w:hAnsi="Helvetica"/>
          <w:color w:val="111111"/>
          <w:sz w:val="40"/>
          <w:szCs w:val="54"/>
        </w:rPr>
        <w:t>Как планируется сдерживать рост цен на бензин</w:t>
      </w:r>
      <w:r w:rsidRPr="00F07B53">
        <w:rPr>
          <w:rFonts w:ascii="Helvetica" w:hAnsi="Helvetica"/>
          <w:color w:val="111111"/>
          <w:sz w:val="40"/>
          <w:szCs w:val="54"/>
          <w:highlight w:val="lightGray"/>
        </w:rPr>
        <w:t xml:space="preserve"> </w:t>
      </w:r>
    </w:p>
    <w:p w:rsidR="00F07B53" w:rsidRDefault="00F07B53" w:rsidP="00F07B53">
      <w:pPr>
        <w:pStyle w:val="a4"/>
        <w:spacing w:before="0" w:beforeAutospacing="0" w:after="0" w:afterAutospacing="0"/>
        <w:ind w:firstLine="709"/>
        <w:jc w:val="both"/>
        <w:rPr>
          <w:rFonts w:ascii="Arial" w:hAnsi="Arial" w:cs="Arial"/>
          <w:color w:val="222222"/>
          <w:sz w:val="32"/>
          <w:szCs w:val="30"/>
          <w:shd w:val="clear" w:color="auto" w:fill="FFFFFF"/>
        </w:rPr>
      </w:pPr>
      <w:r w:rsidRPr="00F07B53">
        <w:rPr>
          <w:rFonts w:ascii="Arial" w:hAnsi="Arial" w:cs="Arial"/>
          <w:color w:val="222222"/>
          <w:sz w:val="32"/>
          <w:szCs w:val="30"/>
          <w:shd w:val="clear" w:color="auto" w:fill="FFFFFF"/>
        </w:rPr>
        <w:t>Биржевые цены на автомобильное топливо подбираются к максимальным значениям прошлых лет. Это вызывает опасения не только из-за медленного, но постоянного увеличения стоимости бензина и дизеля в рознице, на АЗС, но и возможного подорожания сельхозпродукции в продуктовых магазинах, поскольку уже начался сбор урожая.</w:t>
      </w:r>
    </w:p>
    <w:p w:rsidR="00B479D3" w:rsidRPr="00F07B53" w:rsidRDefault="00B479D3" w:rsidP="00F07B53">
      <w:pPr>
        <w:pStyle w:val="a4"/>
        <w:spacing w:before="0" w:beforeAutospacing="0" w:after="0" w:afterAutospacing="0"/>
        <w:ind w:firstLine="709"/>
        <w:jc w:val="both"/>
        <w:rPr>
          <w:rFonts w:ascii="Arial" w:hAnsi="Arial" w:cs="Arial"/>
          <w:color w:val="222222"/>
          <w:sz w:val="32"/>
          <w:szCs w:val="30"/>
          <w:shd w:val="clear" w:color="auto" w:fill="FFFFFF"/>
        </w:rPr>
      </w:pPr>
      <w:r w:rsidRPr="00B479D3">
        <w:rPr>
          <w:rFonts w:ascii="Arial" w:hAnsi="Arial" w:cs="Arial"/>
          <w:color w:val="222222"/>
          <w:sz w:val="32"/>
          <w:szCs w:val="30"/>
          <w:shd w:val="clear" w:color="auto" w:fill="FFFFFF"/>
        </w:rPr>
        <w:t>Сейчас в Минэнерго прорабатывают изменения в правилах биржевой торговли нефтепродуктами, и планируется увеличение минимальных объемов обязательных продаж топлива на бирже для нефтяных компаний в 3-м квартале. Но без дефицита это будет означать лишь еще большее увеличение предложения. Впрочем, привести к некоторому снижению цен оно может, считают эксперты. Рост биржевых цен они связывают не с дефицитом предложения на внутреннем рынке, а с подорожанием нефти и нефтепродуктов в мире, а также ростом налоговой нагрузки на нефтяную отрасль в России в последние годы.</w:t>
      </w:r>
    </w:p>
    <w:p w:rsidR="00F07B53" w:rsidRPr="00F07B53" w:rsidRDefault="00F07B53" w:rsidP="00F07B53">
      <w:pPr>
        <w:shd w:val="clear" w:color="auto" w:fill="FFFFFF" w:themeFill="background1"/>
        <w:spacing w:after="0" w:line="240" w:lineRule="auto"/>
        <w:jc w:val="right"/>
        <w:rPr>
          <w:rStyle w:val="a3"/>
          <w:rFonts w:ascii="Arial Nova Light" w:hAnsi="Arial Nova Light" w:cs="Calibri"/>
          <w:lang w:eastAsia="ru-RU"/>
        </w:rPr>
      </w:pPr>
      <w:hyperlink r:id="rId39" w:history="1">
        <w:r w:rsidRPr="00F07B53">
          <w:rPr>
            <w:rStyle w:val="a3"/>
            <w:rFonts w:ascii="Arial Nova Light" w:hAnsi="Arial Nova Light" w:cs="Calibri"/>
            <w:lang w:eastAsia="ru-RU"/>
          </w:rPr>
          <w:t>Просмотреть статью...</w:t>
        </w:r>
      </w:hyperlink>
    </w:p>
    <w:p w:rsidR="00F07B53" w:rsidRDefault="00F07B53" w:rsidP="00426B98">
      <w:pPr>
        <w:pStyle w:val="3"/>
        <w:spacing w:before="240" w:beforeAutospacing="0" w:after="240" w:afterAutospacing="0"/>
        <w:jc w:val="both"/>
        <w:textAlignment w:val="baseline"/>
        <w:rPr>
          <w:rFonts w:ascii="Helvetica" w:hAnsi="Helvetica"/>
          <w:color w:val="111111"/>
          <w:sz w:val="40"/>
          <w:szCs w:val="54"/>
          <w:highlight w:val="lightGray"/>
        </w:rPr>
      </w:pPr>
      <w:r w:rsidRPr="007C7191">
        <w:rPr>
          <w:rFonts w:cstheme="minorHAnsi"/>
          <w:color w:val="323E4F" w:themeColor="text2" w:themeShade="BF"/>
          <w:spacing w:val="10"/>
          <w:sz w:val="24"/>
          <w:szCs w:val="20"/>
        </w:rPr>
        <w:pict w14:anchorId="6E1A52D9">
          <v:rect id="_x0000_i1231" style="width:484.45pt;height:1.2pt" o:hralign="center" o:hrstd="t" o:hr="t" fillcolor="#a0a0a0" stroked="f"/>
        </w:pict>
      </w:r>
    </w:p>
    <w:p w:rsidR="006E1E7F" w:rsidRPr="00085FFF" w:rsidRDefault="006E1E7F" w:rsidP="006E1E7F">
      <w:pPr>
        <w:pStyle w:val="a4"/>
        <w:widowControl w:val="0"/>
        <w:spacing w:before="240" w:beforeAutospacing="0" w:after="240" w:afterAutospacing="0"/>
        <w:jc w:val="center"/>
        <w:rPr>
          <w:rFonts w:cstheme="minorHAnsi"/>
          <w:color w:val="323E4F" w:themeColor="text2" w:themeShade="BF"/>
          <w:spacing w:val="10"/>
          <w:sz w:val="24"/>
          <w:szCs w:val="20"/>
        </w:rPr>
      </w:pPr>
      <w:r w:rsidRPr="00085FFF">
        <w:rPr>
          <w:rFonts w:ascii="Arial" w:hAnsi="Arial" w:cs="Arial"/>
          <w:b/>
          <w:bCs/>
          <w:color w:val="C00000"/>
          <w:spacing w:val="60"/>
          <w:kern w:val="40"/>
          <w:sz w:val="40"/>
          <w:szCs w:val="32"/>
        </w:rPr>
        <w:t>РАЗДЕЛ «ТРУДОВЫЕ ОТНОШЕНИЯ»</w:t>
      </w:r>
      <w:r w:rsidR="00F8031F" w:rsidRPr="00085FFF">
        <w:rPr>
          <w:rFonts w:cstheme="minorHAnsi"/>
          <w:color w:val="323E4F" w:themeColor="text2" w:themeShade="BF"/>
          <w:spacing w:val="10"/>
          <w:sz w:val="24"/>
          <w:szCs w:val="20"/>
        </w:rPr>
        <w:pict w14:anchorId="34A63A54">
          <v:rect id="_x0000_i1076" style="width:484.45pt;height:1.2pt" o:hralign="center" o:hrstd="t" o:hr="t" fillcolor="#a0a0a0" stroked="f"/>
        </w:pict>
      </w:r>
    </w:p>
    <w:p w:rsidR="00085FFF" w:rsidRDefault="00085FFF" w:rsidP="006E1E7F">
      <w:pPr>
        <w:pStyle w:val="3"/>
        <w:spacing w:before="240" w:beforeAutospacing="0" w:after="240" w:afterAutospacing="0"/>
        <w:jc w:val="both"/>
        <w:textAlignment w:val="baseline"/>
        <w:rPr>
          <w:rFonts w:ascii="Helvetica" w:hAnsi="Helvetica"/>
          <w:color w:val="111111"/>
          <w:sz w:val="40"/>
          <w:szCs w:val="54"/>
        </w:rPr>
      </w:pPr>
      <w:r w:rsidRPr="00085FFF">
        <w:rPr>
          <w:rFonts w:ascii="Helvetica" w:hAnsi="Helvetica"/>
          <w:color w:val="111111"/>
          <w:sz w:val="40"/>
          <w:szCs w:val="54"/>
        </w:rPr>
        <w:t>Правительство продлило упрощённый порядок регистрации безработных</w:t>
      </w:r>
    </w:p>
    <w:p w:rsidR="00085FFF" w:rsidRPr="00085FFF" w:rsidRDefault="00085FFF" w:rsidP="00085FFF">
      <w:pPr>
        <w:pStyle w:val="3"/>
        <w:spacing w:before="0" w:beforeAutospacing="0" w:after="0" w:afterAutospacing="0"/>
        <w:ind w:firstLine="709"/>
        <w:jc w:val="both"/>
        <w:textAlignment w:val="baseline"/>
        <w:rPr>
          <w:rFonts w:ascii="Arial" w:eastAsiaTheme="minorHAnsi" w:hAnsi="Arial" w:cs="Arial"/>
          <w:b w:val="0"/>
          <w:bCs w:val="0"/>
          <w:i/>
          <w:color w:val="222222"/>
          <w:sz w:val="32"/>
          <w:szCs w:val="30"/>
          <w:shd w:val="clear" w:color="auto" w:fill="FFFFFF"/>
        </w:rPr>
      </w:pPr>
      <w:r w:rsidRPr="00085FFF">
        <w:rPr>
          <w:rFonts w:ascii="Arial" w:eastAsiaTheme="minorHAnsi" w:hAnsi="Arial" w:cs="Arial"/>
          <w:b w:val="0"/>
          <w:bCs w:val="0"/>
          <w:i/>
          <w:color w:val="222222"/>
          <w:sz w:val="32"/>
          <w:szCs w:val="30"/>
          <w:shd w:val="clear" w:color="auto" w:fill="FFFFFF"/>
        </w:rPr>
        <w:t>Постановление от 30 июля 2021 года №1278</w:t>
      </w:r>
    </w:p>
    <w:p w:rsidR="00290B5D" w:rsidRDefault="00085FFF" w:rsidP="00085FFF">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085FFF">
        <w:rPr>
          <w:rFonts w:ascii="Arial" w:eastAsiaTheme="minorHAnsi" w:hAnsi="Arial" w:cs="Arial"/>
          <w:b w:val="0"/>
          <w:bCs w:val="0"/>
          <w:color w:val="222222"/>
          <w:sz w:val="32"/>
          <w:szCs w:val="30"/>
          <w:shd w:val="clear" w:color="auto" w:fill="FFFFFF"/>
        </w:rPr>
        <w:t xml:space="preserve">Упрощённый порядок регистрации безработных граждан будет продлён до 31 декабря 2021 года. </w:t>
      </w:r>
    </w:p>
    <w:p w:rsidR="00085FFF" w:rsidRPr="00085FFF" w:rsidRDefault="00085FFF" w:rsidP="00085FFF">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085FFF">
        <w:rPr>
          <w:rFonts w:ascii="Arial" w:eastAsiaTheme="minorHAnsi" w:hAnsi="Arial" w:cs="Arial"/>
          <w:b w:val="0"/>
          <w:bCs w:val="0"/>
          <w:color w:val="222222"/>
          <w:sz w:val="32"/>
          <w:szCs w:val="30"/>
          <w:shd w:val="clear" w:color="auto" w:fill="FFFFFF"/>
        </w:rPr>
        <w:t>Действующий с прошлого года порядок предусматривает возможность подачи заявления о постановке на учёт в качестве безработного через сайт «Работа в России». Он также позволяет оформить пособие по безработице через личный кабинет на портале госуслуг.</w:t>
      </w:r>
    </w:p>
    <w:p w:rsidR="00085FFF" w:rsidRPr="00085FFF" w:rsidRDefault="00085FFF" w:rsidP="00085FFF">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085FFF">
        <w:rPr>
          <w:rFonts w:ascii="Arial" w:eastAsiaTheme="minorHAnsi" w:hAnsi="Arial" w:cs="Arial"/>
          <w:b w:val="0"/>
          <w:bCs w:val="0"/>
          <w:color w:val="222222"/>
          <w:sz w:val="32"/>
          <w:szCs w:val="30"/>
          <w:shd w:val="clear" w:color="auto" w:fill="FFFFFF"/>
        </w:rPr>
        <w:t>Такой регламент освобождает граждан от необходимости посещать службы занятости. Им также не нужно самостоятельно собирать пакет документов – все сведения, которые требуются для назначения пособия, поступают в профильные учреждения автоматически.</w:t>
      </w:r>
    </w:p>
    <w:p w:rsidR="00085FFF" w:rsidRPr="00085FFF" w:rsidRDefault="00085FFF" w:rsidP="00085FFF">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085FFF">
        <w:rPr>
          <w:rFonts w:ascii="Arial" w:eastAsiaTheme="minorHAnsi" w:hAnsi="Arial" w:cs="Arial"/>
          <w:b w:val="0"/>
          <w:bCs w:val="0"/>
          <w:color w:val="222222"/>
          <w:sz w:val="32"/>
          <w:szCs w:val="30"/>
          <w:shd w:val="clear" w:color="auto" w:fill="FFFFFF"/>
        </w:rPr>
        <w:t>В 2021 году максимальный размер пособия по безработице составляет 12 130 рублей, минимальный – 1500 рублей. Пособие по безработице начисляется с первого дня признания гражданина безработным. При этом первые три месяца выплачивается 75% среднего заработка по последнему месту работы, но не более 12 130 рублей, а последующие три месяца – 60% заработка, но не более 5000 рублей.</w:t>
      </w:r>
    </w:p>
    <w:p w:rsidR="00085FFF" w:rsidRPr="00085FFF" w:rsidRDefault="00085FFF" w:rsidP="00085FFF">
      <w:pPr>
        <w:shd w:val="clear" w:color="auto" w:fill="FFFFFF" w:themeFill="background1"/>
        <w:spacing w:after="0" w:line="240" w:lineRule="auto"/>
        <w:jc w:val="right"/>
        <w:rPr>
          <w:rStyle w:val="a3"/>
          <w:rFonts w:ascii="Arial Nova Light" w:hAnsi="Arial Nova Light" w:cs="Calibri"/>
          <w:lang w:eastAsia="ru-RU"/>
        </w:rPr>
      </w:pPr>
      <w:hyperlink r:id="rId40" w:history="1">
        <w:r w:rsidRPr="00085FFF">
          <w:rPr>
            <w:rStyle w:val="a3"/>
            <w:rFonts w:ascii="Arial Nova Light" w:hAnsi="Arial Nova Light" w:cs="Calibri"/>
            <w:lang w:eastAsia="ru-RU"/>
          </w:rPr>
          <w:t>Просмотреть статью...</w:t>
        </w:r>
      </w:hyperlink>
    </w:p>
    <w:p w:rsidR="00085FFF" w:rsidRDefault="00085FFF" w:rsidP="006E1E7F">
      <w:pPr>
        <w:pStyle w:val="3"/>
        <w:spacing w:before="240" w:beforeAutospacing="0" w:after="240" w:afterAutospacing="0"/>
        <w:jc w:val="both"/>
        <w:textAlignment w:val="baseline"/>
        <w:rPr>
          <w:rFonts w:ascii="Helvetica" w:hAnsi="Helvetica"/>
          <w:color w:val="111111"/>
          <w:sz w:val="40"/>
          <w:szCs w:val="54"/>
          <w:highlight w:val="lightGray"/>
        </w:rPr>
      </w:pPr>
      <w:r w:rsidRPr="00085FFF">
        <w:rPr>
          <w:rFonts w:cstheme="minorHAnsi"/>
          <w:color w:val="323E4F" w:themeColor="text2" w:themeShade="BF"/>
          <w:spacing w:val="10"/>
          <w:sz w:val="24"/>
          <w:szCs w:val="20"/>
        </w:rPr>
        <w:pict w14:anchorId="6DFE2F84">
          <v:rect id="_x0000_i1219" style="width:484.45pt;height:1.2pt" o:hralign="center" o:hrstd="t" o:hr="t" fillcolor="#a0a0a0" stroked="f"/>
        </w:pict>
      </w:r>
    </w:p>
    <w:p w:rsidR="009C356B" w:rsidRPr="00B479D3" w:rsidRDefault="009C356B" w:rsidP="009C356B">
      <w:pPr>
        <w:pStyle w:val="a4"/>
        <w:widowControl w:val="0"/>
        <w:spacing w:before="240" w:beforeAutospacing="0" w:after="240" w:afterAutospacing="0"/>
        <w:jc w:val="center"/>
        <w:rPr>
          <w:rFonts w:cstheme="minorHAnsi"/>
          <w:color w:val="323E4F" w:themeColor="text2" w:themeShade="BF"/>
          <w:spacing w:val="10"/>
          <w:sz w:val="24"/>
          <w:szCs w:val="20"/>
        </w:rPr>
      </w:pPr>
      <w:r w:rsidRPr="00B479D3">
        <w:rPr>
          <w:rFonts w:ascii="Arial" w:hAnsi="Arial" w:cs="Arial"/>
          <w:b/>
          <w:bCs/>
          <w:color w:val="C00000"/>
          <w:spacing w:val="60"/>
          <w:kern w:val="40"/>
          <w:sz w:val="40"/>
          <w:szCs w:val="32"/>
        </w:rPr>
        <w:t>РАЗДЕЛ «ЗДРАВООХРАНЕНИЕ»</w:t>
      </w:r>
      <w:r w:rsidR="00F8031F" w:rsidRPr="00B479D3">
        <w:rPr>
          <w:rFonts w:cstheme="minorHAnsi"/>
          <w:color w:val="323E4F" w:themeColor="text2" w:themeShade="BF"/>
          <w:spacing w:val="10"/>
          <w:sz w:val="24"/>
          <w:szCs w:val="20"/>
        </w:rPr>
        <w:pict w14:anchorId="75B09C5D">
          <v:rect id="_x0000_i1080" style="width:484.45pt;height:1.2pt" o:hralign="center" o:hrstd="t" o:hr="t" fillcolor="#a0a0a0" stroked="f"/>
        </w:pict>
      </w:r>
    </w:p>
    <w:p w:rsidR="00B479D3" w:rsidRDefault="00B479D3" w:rsidP="009C356B">
      <w:pPr>
        <w:pStyle w:val="3"/>
        <w:spacing w:before="240" w:beforeAutospacing="0" w:after="240" w:afterAutospacing="0"/>
        <w:jc w:val="both"/>
        <w:textAlignment w:val="baseline"/>
        <w:rPr>
          <w:rFonts w:ascii="Helvetica" w:hAnsi="Helvetica"/>
          <w:color w:val="111111"/>
          <w:sz w:val="40"/>
          <w:szCs w:val="54"/>
          <w:highlight w:val="lightGray"/>
        </w:rPr>
      </w:pPr>
      <w:r w:rsidRPr="00B479D3">
        <w:rPr>
          <w:rFonts w:ascii="Helvetica" w:hAnsi="Helvetica"/>
          <w:color w:val="111111"/>
          <w:sz w:val="40"/>
          <w:szCs w:val="54"/>
        </w:rPr>
        <w:t>В РФ растет доля зарубежного медоборудования</w:t>
      </w:r>
      <w:r w:rsidRPr="00B479D3">
        <w:rPr>
          <w:rFonts w:ascii="Helvetica" w:hAnsi="Helvetica"/>
          <w:color w:val="111111"/>
          <w:sz w:val="40"/>
          <w:szCs w:val="54"/>
          <w:highlight w:val="lightGray"/>
        </w:rPr>
        <w:t xml:space="preserve"> </w:t>
      </w:r>
    </w:p>
    <w:p w:rsidR="00B479D3" w:rsidRDefault="00B479D3" w:rsidP="00B479D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B479D3">
        <w:rPr>
          <w:rFonts w:ascii="Arial" w:eastAsiaTheme="minorHAnsi" w:hAnsi="Arial" w:cs="Arial"/>
          <w:b w:val="0"/>
          <w:bCs w:val="0"/>
          <w:color w:val="222222"/>
          <w:sz w:val="32"/>
          <w:szCs w:val="30"/>
          <w:shd w:val="clear" w:color="auto" w:fill="FFFFFF"/>
        </w:rPr>
        <w:t>Принятая в 2015 году Минпромторгом в рамках ФЦП "Развитие медицинской и фармацевтической промышленности" подпрограмма по импортозамещению медоборудования и изделий до 2020 года так и не достигла целевых показателей, следует из имеющегося у "Коммерсанта" исследования Национального рейтингового агентства (НРА). Планировалось, что за пять лет по базовым видам оборудования и изделий доля произведенной в РФ продукции достигнет 40%, но в реальности она оказалась в полтора раза меньше, отмечают в НРА.</w:t>
      </w:r>
    </w:p>
    <w:p w:rsidR="00B479D3" w:rsidRPr="00B479D3" w:rsidRDefault="00B479D3" w:rsidP="00B479D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B479D3">
        <w:rPr>
          <w:rFonts w:ascii="Arial" w:eastAsiaTheme="minorHAnsi" w:hAnsi="Arial" w:cs="Arial"/>
          <w:b w:val="0"/>
          <w:bCs w:val="0"/>
          <w:color w:val="222222"/>
          <w:sz w:val="32"/>
          <w:szCs w:val="30"/>
          <w:shd w:val="clear" w:color="auto" w:fill="FFFFFF"/>
        </w:rPr>
        <w:t>В Счетной палате (СП) изданию подтвердили, что по итогам только 2020 года доля российской продукции составила 28,8%, а в 2019 году при плане 36% фактический показатель оказался на уровне 27,2%.</w:t>
      </w:r>
    </w:p>
    <w:p w:rsidR="00B479D3" w:rsidRDefault="00B479D3" w:rsidP="00B479D3">
      <w:pPr>
        <w:shd w:val="clear" w:color="auto" w:fill="FFFFFF" w:themeFill="background1"/>
        <w:spacing w:after="0" w:line="240" w:lineRule="auto"/>
        <w:jc w:val="right"/>
        <w:rPr>
          <w:rStyle w:val="a3"/>
          <w:rFonts w:ascii="Arial Nova Light" w:hAnsi="Arial Nova Light" w:cs="Calibri"/>
          <w:lang w:eastAsia="ru-RU"/>
        </w:rPr>
      </w:pPr>
      <w:hyperlink r:id="rId41" w:history="1">
        <w:r w:rsidRPr="00B479D3">
          <w:rPr>
            <w:rStyle w:val="a3"/>
            <w:rFonts w:ascii="Arial Nova Light" w:hAnsi="Arial Nova Light" w:cs="Calibri"/>
            <w:lang w:eastAsia="ru-RU"/>
          </w:rPr>
          <w:t>Просмотреть статью...</w:t>
        </w:r>
      </w:hyperlink>
    </w:p>
    <w:p w:rsidR="00A90C01" w:rsidRDefault="00A90C01" w:rsidP="00B479D3">
      <w:pPr>
        <w:shd w:val="clear" w:color="auto" w:fill="FFFFFF" w:themeFill="background1"/>
        <w:spacing w:after="0" w:line="240" w:lineRule="auto"/>
        <w:jc w:val="right"/>
        <w:rPr>
          <w:rStyle w:val="a3"/>
          <w:rFonts w:ascii="Arial Nova Light" w:hAnsi="Arial Nova Light" w:cs="Calibri"/>
          <w:lang w:eastAsia="ru-RU"/>
        </w:rPr>
      </w:pPr>
    </w:p>
    <w:p w:rsidR="00FF6DF8" w:rsidRDefault="00FF6DF8" w:rsidP="004F5AD1">
      <w:pPr>
        <w:pStyle w:val="3"/>
        <w:spacing w:before="240" w:beforeAutospacing="0" w:after="240" w:afterAutospacing="0"/>
        <w:jc w:val="both"/>
        <w:textAlignment w:val="baseline"/>
        <w:rPr>
          <w:rFonts w:cstheme="minorHAnsi"/>
          <w:color w:val="323E4F" w:themeColor="text2" w:themeShade="BF"/>
          <w:spacing w:val="10"/>
          <w:sz w:val="24"/>
          <w:szCs w:val="20"/>
        </w:rPr>
      </w:pPr>
    </w:p>
    <w:p w:rsidR="00FF6DF8" w:rsidRDefault="00FF6DF8" w:rsidP="004F5AD1">
      <w:pPr>
        <w:pStyle w:val="3"/>
        <w:spacing w:before="240" w:beforeAutospacing="0" w:after="240" w:afterAutospacing="0"/>
        <w:jc w:val="both"/>
        <w:textAlignment w:val="baseline"/>
        <w:rPr>
          <w:rFonts w:cstheme="minorHAnsi"/>
          <w:color w:val="323E4F" w:themeColor="text2" w:themeShade="BF"/>
          <w:spacing w:val="10"/>
          <w:sz w:val="24"/>
          <w:szCs w:val="20"/>
        </w:rPr>
      </w:pPr>
    </w:p>
    <w:p w:rsidR="004F5AD1" w:rsidRPr="00C13C66" w:rsidRDefault="004F5AD1" w:rsidP="004F5AD1">
      <w:pPr>
        <w:pStyle w:val="3"/>
        <w:spacing w:before="240" w:beforeAutospacing="0" w:after="240" w:afterAutospacing="0"/>
        <w:jc w:val="both"/>
        <w:textAlignment w:val="baseline"/>
        <w:rPr>
          <w:rFonts w:ascii="Helvetica" w:hAnsi="Helvetica"/>
          <w:color w:val="111111"/>
          <w:sz w:val="40"/>
          <w:szCs w:val="54"/>
        </w:rPr>
      </w:pPr>
      <w:r w:rsidRPr="00C13C66">
        <w:rPr>
          <w:rFonts w:cstheme="minorHAnsi"/>
          <w:color w:val="323E4F" w:themeColor="text2" w:themeShade="BF"/>
          <w:spacing w:val="10"/>
          <w:sz w:val="24"/>
          <w:szCs w:val="20"/>
        </w:rPr>
        <w:pict w14:anchorId="52F5F6DA">
          <v:rect id="_x0000_i1209" style="width:484.45pt;height:1.2pt" o:hralign="center" o:hrstd="t" o:hr="t" fillcolor="#a0a0a0" stroked="f"/>
        </w:pict>
      </w:r>
    </w:p>
    <w:p w:rsidR="004F5AD1" w:rsidRPr="00C13C66" w:rsidRDefault="004F5AD1" w:rsidP="004F5AD1">
      <w:pPr>
        <w:pStyle w:val="a4"/>
        <w:widowControl w:val="0"/>
        <w:spacing w:before="240" w:beforeAutospacing="0" w:after="240" w:afterAutospacing="0"/>
        <w:jc w:val="center"/>
        <w:rPr>
          <w:rFonts w:cstheme="minorHAnsi"/>
          <w:color w:val="323E4F" w:themeColor="text2" w:themeShade="BF"/>
          <w:spacing w:val="10"/>
          <w:sz w:val="24"/>
          <w:szCs w:val="20"/>
        </w:rPr>
      </w:pPr>
      <w:r w:rsidRPr="00C13C66">
        <w:rPr>
          <w:rFonts w:ascii="Arial" w:hAnsi="Arial" w:cs="Arial"/>
          <w:b/>
          <w:bCs/>
          <w:color w:val="C00000"/>
          <w:spacing w:val="60"/>
          <w:kern w:val="40"/>
          <w:sz w:val="40"/>
          <w:szCs w:val="32"/>
        </w:rPr>
        <w:t>РАЗДЕЛ «</w:t>
      </w:r>
      <w:r>
        <w:rPr>
          <w:rFonts w:ascii="Arial" w:hAnsi="Arial" w:cs="Arial"/>
          <w:b/>
          <w:bCs/>
          <w:color w:val="C00000"/>
          <w:spacing w:val="60"/>
          <w:kern w:val="40"/>
          <w:sz w:val="40"/>
          <w:szCs w:val="32"/>
        </w:rPr>
        <w:t xml:space="preserve">ДОРОЖНОЕ </w:t>
      </w:r>
      <w:r w:rsidR="00006958">
        <w:rPr>
          <w:rFonts w:ascii="Arial" w:hAnsi="Arial" w:cs="Arial"/>
          <w:b/>
          <w:bCs/>
          <w:color w:val="C00000"/>
          <w:spacing w:val="60"/>
          <w:kern w:val="40"/>
          <w:sz w:val="40"/>
          <w:szCs w:val="32"/>
        </w:rPr>
        <w:t>ХОЗЯЙСТВО</w:t>
      </w:r>
      <w:r w:rsidRPr="00C13C66">
        <w:rPr>
          <w:rFonts w:ascii="Arial" w:hAnsi="Arial" w:cs="Arial"/>
          <w:b/>
          <w:bCs/>
          <w:color w:val="C00000"/>
          <w:spacing w:val="60"/>
          <w:kern w:val="40"/>
          <w:sz w:val="40"/>
          <w:szCs w:val="32"/>
        </w:rPr>
        <w:t>»</w:t>
      </w:r>
    </w:p>
    <w:p w:rsidR="004F5AD1" w:rsidRPr="00C13C66" w:rsidRDefault="004F5AD1" w:rsidP="004F5AD1">
      <w:pPr>
        <w:pStyle w:val="3"/>
        <w:spacing w:before="240" w:beforeAutospacing="0" w:after="240" w:afterAutospacing="0"/>
        <w:jc w:val="both"/>
        <w:textAlignment w:val="baseline"/>
        <w:rPr>
          <w:rFonts w:ascii="Helvetica" w:hAnsi="Helvetica"/>
          <w:color w:val="111111"/>
          <w:sz w:val="40"/>
          <w:szCs w:val="54"/>
        </w:rPr>
      </w:pPr>
      <w:r w:rsidRPr="00C13C66">
        <w:rPr>
          <w:rFonts w:cstheme="minorHAnsi"/>
          <w:color w:val="323E4F" w:themeColor="text2" w:themeShade="BF"/>
          <w:spacing w:val="10"/>
          <w:sz w:val="24"/>
          <w:szCs w:val="20"/>
        </w:rPr>
        <w:pict w14:anchorId="410BEE6C">
          <v:rect id="_x0000_i1210" style="width:484.45pt;height:1.2pt" o:hralign="center" o:hrstd="t" o:hr="t" fillcolor="#a0a0a0" stroked="f"/>
        </w:pict>
      </w:r>
    </w:p>
    <w:p w:rsidR="004F5AD1" w:rsidRPr="004F5AD1" w:rsidRDefault="004F5AD1" w:rsidP="009C356B">
      <w:pPr>
        <w:pStyle w:val="3"/>
        <w:spacing w:before="240" w:beforeAutospacing="0" w:after="240" w:afterAutospacing="0"/>
        <w:jc w:val="both"/>
        <w:textAlignment w:val="baseline"/>
        <w:rPr>
          <w:rFonts w:ascii="Helvetica" w:hAnsi="Helvetica"/>
          <w:color w:val="111111"/>
          <w:sz w:val="40"/>
          <w:szCs w:val="54"/>
        </w:rPr>
      </w:pPr>
      <w:r w:rsidRPr="004F5AD1">
        <w:rPr>
          <w:rFonts w:ascii="Helvetica" w:hAnsi="Helvetica"/>
          <w:color w:val="111111"/>
          <w:sz w:val="40"/>
          <w:szCs w:val="54"/>
        </w:rPr>
        <w:t>Правительство направит более 53 млрд рублей на развитие дорожной инфраструктуры</w:t>
      </w:r>
    </w:p>
    <w:p w:rsidR="004F5AD1" w:rsidRPr="004F5AD1" w:rsidRDefault="004F5AD1" w:rsidP="004F5AD1">
      <w:pPr>
        <w:pStyle w:val="3"/>
        <w:spacing w:before="0" w:beforeAutospacing="0" w:after="0" w:afterAutospacing="0"/>
        <w:ind w:firstLine="709"/>
        <w:jc w:val="both"/>
        <w:textAlignment w:val="baseline"/>
        <w:rPr>
          <w:rFonts w:ascii="Arial" w:eastAsiaTheme="minorHAnsi" w:hAnsi="Arial" w:cs="Arial"/>
          <w:b w:val="0"/>
          <w:bCs w:val="0"/>
          <w:i/>
          <w:color w:val="222222"/>
          <w:sz w:val="32"/>
          <w:szCs w:val="30"/>
          <w:shd w:val="clear" w:color="auto" w:fill="FFFFFF"/>
        </w:rPr>
      </w:pPr>
      <w:r w:rsidRPr="004F5AD1">
        <w:rPr>
          <w:rFonts w:ascii="Arial" w:eastAsiaTheme="minorHAnsi" w:hAnsi="Arial" w:cs="Arial"/>
          <w:b w:val="0"/>
          <w:bCs w:val="0"/>
          <w:i/>
          <w:color w:val="222222"/>
          <w:sz w:val="32"/>
          <w:szCs w:val="30"/>
          <w:shd w:val="clear" w:color="auto" w:fill="FFFFFF"/>
        </w:rPr>
        <w:t>Распоряжение от 28 июля 2021 года №2077-р</w:t>
      </w:r>
    </w:p>
    <w:p w:rsidR="004F5AD1" w:rsidRPr="004F5AD1" w:rsidRDefault="004F5AD1" w:rsidP="004F5AD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4F5AD1">
        <w:rPr>
          <w:rFonts w:ascii="Arial" w:eastAsiaTheme="minorHAnsi" w:hAnsi="Arial" w:cs="Arial"/>
          <w:b w:val="0"/>
          <w:bCs w:val="0"/>
          <w:color w:val="222222"/>
          <w:sz w:val="32"/>
          <w:szCs w:val="30"/>
          <w:shd w:val="clear" w:color="auto" w:fill="FFFFFF"/>
        </w:rPr>
        <w:t xml:space="preserve">Более 53 млрд рублей будет выделено на строительство и реконструкцию дорог и дорожной инфраструктуры в регионах. </w:t>
      </w:r>
    </w:p>
    <w:p w:rsidR="004F5AD1" w:rsidRPr="004F5AD1" w:rsidRDefault="004F5AD1" w:rsidP="004F5AD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4F5AD1">
        <w:rPr>
          <w:rFonts w:ascii="Arial" w:eastAsiaTheme="minorHAnsi" w:hAnsi="Arial" w:cs="Arial"/>
          <w:b w:val="0"/>
          <w:bCs w:val="0"/>
          <w:color w:val="222222"/>
          <w:sz w:val="32"/>
          <w:szCs w:val="30"/>
          <w:shd w:val="clear" w:color="auto" w:fill="FFFFFF"/>
        </w:rPr>
        <w:t>Большая часть суммы – 42,8 млрд рублей – пойдёт на опережающее строительство скоростной автомагистрали М-12 Москва – Нижний Новгород – Казань. Трасса станет важнейшей частью транспортного коридора Европа – Западный Китай. Начать её эксплуатацию планируется в 2024 году.</w:t>
      </w:r>
    </w:p>
    <w:p w:rsidR="004F5AD1" w:rsidRPr="004F5AD1" w:rsidRDefault="004F5AD1" w:rsidP="004F5AD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4F5AD1">
        <w:rPr>
          <w:rFonts w:ascii="Arial" w:eastAsiaTheme="minorHAnsi" w:hAnsi="Arial" w:cs="Arial"/>
          <w:b w:val="0"/>
          <w:bCs w:val="0"/>
          <w:color w:val="222222"/>
          <w:sz w:val="32"/>
          <w:szCs w:val="30"/>
          <w:shd w:val="clear" w:color="auto" w:fill="FFFFFF"/>
        </w:rPr>
        <w:t xml:space="preserve">Ещё свыше 11 млрд рублей будет распределено между 20 регионами. Эти средства направят на обновление дорожной инфраструктуры регионального, межмуниципального и местного значения. Речь идёт, в частности, о возведении участка Екатеринбургской кольцевой автодороги, строительстве моста в Енисейском районе Красноярского края, капитальном ремонте путепровода в Ярославле, создании мостового перехода в </w:t>
      </w:r>
      <w:proofErr w:type="spellStart"/>
      <w:r w:rsidRPr="004F5AD1">
        <w:rPr>
          <w:rFonts w:ascii="Arial" w:eastAsiaTheme="minorHAnsi" w:hAnsi="Arial" w:cs="Arial"/>
          <w:b w:val="0"/>
          <w:bCs w:val="0"/>
          <w:color w:val="222222"/>
          <w:sz w:val="32"/>
          <w:szCs w:val="30"/>
          <w:shd w:val="clear" w:color="auto" w:fill="FFFFFF"/>
        </w:rPr>
        <w:t>Киришском</w:t>
      </w:r>
      <w:proofErr w:type="spellEnd"/>
      <w:r w:rsidRPr="004F5AD1">
        <w:rPr>
          <w:rFonts w:ascii="Arial" w:eastAsiaTheme="minorHAnsi" w:hAnsi="Arial" w:cs="Arial"/>
          <w:b w:val="0"/>
          <w:bCs w:val="0"/>
          <w:color w:val="222222"/>
          <w:sz w:val="32"/>
          <w:szCs w:val="30"/>
          <w:shd w:val="clear" w:color="auto" w:fill="FFFFFF"/>
        </w:rPr>
        <w:t xml:space="preserve"> районе Ленинградской области и ряде других мероприятий.</w:t>
      </w:r>
    </w:p>
    <w:p w:rsidR="002263E0" w:rsidRDefault="002263E0" w:rsidP="004F5AD1">
      <w:pPr>
        <w:shd w:val="clear" w:color="auto" w:fill="FFFFFF" w:themeFill="background1"/>
        <w:spacing w:after="0" w:line="240" w:lineRule="auto"/>
        <w:jc w:val="right"/>
        <w:rPr>
          <w:rStyle w:val="a3"/>
          <w:rFonts w:ascii="Arial Nova Light" w:hAnsi="Arial Nova Light" w:cs="Calibri"/>
          <w:lang w:eastAsia="ru-RU"/>
        </w:rPr>
      </w:pPr>
    </w:p>
    <w:p w:rsidR="004F5AD1" w:rsidRPr="004F5AD1" w:rsidRDefault="004F5AD1" w:rsidP="004F5AD1">
      <w:pPr>
        <w:shd w:val="clear" w:color="auto" w:fill="FFFFFF" w:themeFill="background1"/>
        <w:spacing w:after="0" w:line="240" w:lineRule="auto"/>
        <w:jc w:val="right"/>
        <w:rPr>
          <w:rStyle w:val="a3"/>
          <w:rFonts w:ascii="Arial Nova Light" w:hAnsi="Arial Nova Light" w:cs="Calibri"/>
          <w:lang w:eastAsia="ru-RU"/>
        </w:rPr>
      </w:pPr>
      <w:hyperlink r:id="rId42" w:history="1">
        <w:r w:rsidRPr="004F5AD1">
          <w:rPr>
            <w:rStyle w:val="a3"/>
            <w:rFonts w:ascii="Arial Nova Light" w:hAnsi="Arial Nova Light" w:cs="Calibri"/>
            <w:lang w:eastAsia="ru-RU"/>
          </w:rPr>
          <w:t>Просмотреть статью...</w:t>
        </w:r>
      </w:hyperlink>
    </w:p>
    <w:p w:rsidR="00C47C86" w:rsidRPr="00C13C66" w:rsidRDefault="00C47C86" w:rsidP="00C47C86">
      <w:pPr>
        <w:pStyle w:val="3"/>
        <w:spacing w:before="240" w:beforeAutospacing="0" w:after="240" w:afterAutospacing="0"/>
        <w:jc w:val="both"/>
        <w:textAlignment w:val="baseline"/>
        <w:rPr>
          <w:rFonts w:ascii="Helvetica" w:hAnsi="Helvetica"/>
          <w:color w:val="111111"/>
          <w:sz w:val="40"/>
          <w:szCs w:val="54"/>
        </w:rPr>
      </w:pPr>
      <w:r w:rsidRPr="00C13C66">
        <w:rPr>
          <w:rFonts w:cstheme="minorHAnsi"/>
          <w:color w:val="323E4F" w:themeColor="text2" w:themeShade="BF"/>
          <w:spacing w:val="10"/>
          <w:sz w:val="24"/>
          <w:szCs w:val="20"/>
        </w:rPr>
        <w:pict w14:anchorId="467FCD8E">
          <v:rect id="_x0000_i1226" style="width:484.45pt;height:1.2pt" o:hralign="center" o:hrstd="t" o:hr="t" fillcolor="#a0a0a0" stroked="f"/>
        </w:pict>
      </w:r>
    </w:p>
    <w:p w:rsidR="00C47C86" w:rsidRPr="00C13C66" w:rsidRDefault="00C47C86" w:rsidP="00C47C86">
      <w:pPr>
        <w:pStyle w:val="a4"/>
        <w:widowControl w:val="0"/>
        <w:spacing w:before="240" w:beforeAutospacing="0" w:after="240" w:afterAutospacing="0"/>
        <w:jc w:val="center"/>
        <w:rPr>
          <w:rFonts w:cstheme="minorHAnsi"/>
          <w:color w:val="323E4F" w:themeColor="text2" w:themeShade="BF"/>
          <w:spacing w:val="10"/>
          <w:sz w:val="24"/>
          <w:szCs w:val="20"/>
        </w:rPr>
      </w:pPr>
      <w:r w:rsidRPr="00C13C66">
        <w:rPr>
          <w:rFonts w:ascii="Arial" w:hAnsi="Arial" w:cs="Arial"/>
          <w:b/>
          <w:bCs/>
          <w:color w:val="C00000"/>
          <w:spacing w:val="60"/>
          <w:kern w:val="40"/>
          <w:sz w:val="40"/>
          <w:szCs w:val="32"/>
        </w:rPr>
        <w:t>РАЗДЕЛ «</w:t>
      </w:r>
      <w:r>
        <w:rPr>
          <w:rFonts w:ascii="Arial" w:hAnsi="Arial" w:cs="Arial"/>
          <w:b/>
          <w:bCs/>
          <w:color w:val="C00000"/>
          <w:spacing w:val="60"/>
          <w:kern w:val="40"/>
          <w:sz w:val="40"/>
          <w:szCs w:val="32"/>
        </w:rPr>
        <w:t>СТРОИТЕЛЬСТВО</w:t>
      </w:r>
      <w:r w:rsidRPr="00C13C66">
        <w:rPr>
          <w:rFonts w:ascii="Arial" w:hAnsi="Arial" w:cs="Arial"/>
          <w:b/>
          <w:bCs/>
          <w:color w:val="C00000"/>
          <w:spacing w:val="60"/>
          <w:kern w:val="40"/>
          <w:sz w:val="40"/>
          <w:szCs w:val="32"/>
        </w:rPr>
        <w:t>»</w:t>
      </w:r>
    </w:p>
    <w:p w:rsidR="00C47C86" w:rsidRPr="00C13C66" w:rsidRDefault="00C47C86" w:rsidP="00C47C86">
      <w:pPr>
        <w:pStyle w:val="3"/>
        <w:spacing w:before="240" w:beforeAutospacing="0" w:after="240" w:afterAutospacing="0"/>
        <w:jc w:val="both"/>
        <w:textAlignment w:val="baseline"/>
        <w:rPr>
          <w:rFonts w:ascii="Helvetica" w:hAnsi="Helvetica"/>
          <w:color w:val="111111"/>
          <w:sz w:val="40"/>
          <w:szCs w:val="54"/>
        </w:rPr>
      </w:pPr>
      <w:r w:rsidRPr="00C13C66">
        <w:rPr>
          <w:rFonts w:cstheme="minorHAnsi"/>
          <w:color w:val="323E4F" w:themeColor="text2" w:themeShade="BF"/>
          <w:spacing w:val="10"/>
          <w:sz w:val="24"/>
          <w:szCs w:val="20"/>
        </w:rPr>
        <w:pict w14:anchorId="2FFDA5BE">
          <v:rect id="_x0000_i1227" style="width:484.45pt;height:1.2pt" o:hralign="center" o:hrstd="t" o:hr="t" fillcolor="#a0a0a0" stroked="f"/>
        </w:pict>
      </w:r>
    </w:p>
    <w:p w:rsidR="00C47C86" w:rsidRPr="00C47C86" w:rsidRDefault="00C47C86" w:rsidP="009C356B">
      <w:pPr>
        <w:pStyle w:val="3"/>
        <w:spacing w:before="240" w:beforeAutospacing="0" w:after="240" w:afterAutospacing="0"/>
        <w:jc w:val="both"/>
        <w:textAlignment w:val="baseline"/>
        <w:rPr>
          <w:rFonts w:ascii="Helvetica" w:hAnsi="Helvetica"/>
          <w:color w:val="111111"/>
          <w:sz w:val="40"/>
          <w:szCs w:val="54"/>
        </w:rPr>
      </w:pPr>
      <w:r w:rsidRPr="00C47C86">
        <w:rPr>
          <w:rFonts w:ascii="Helvetica" w:hAnsi="Helvetica"/>
          <w:color w:val="111111"/>
          <w:sz w:val="40"/>
          <w:szCs w:val="54"/>
        </w:rPr>
        <w:t>Число покупателей-инвесторов на рынке жилья снизилось вдвое</w:t>
      </w:r>
    </w:p>
    <w:p w:rsidR="00FA6015" w:rsidRDefault="00C47C86" w:rsidP="00C47C8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C47C86">
        <w:rPr>
          <w:rFonts w:ascii="Arial" w:eastAsiaTheme="minorHAnsi" w:hAnsi="Arial" w:cs="Arial"/>
          <w:b w:val="0"/>
          <w:bCs w:val="0"/>
          <w:color w:val="222222"/>
          <w:sz w:val="32"/>
          <w:szCs w:val="30"/>
          <w:shd w:val="clear" w:color="auto" w:fill="FFFFFF"/>
        </w:rPr>
        <w:t>Число покупателей-инвесторов на рынке жилья упало по сравнению с прошлым годом вдвое</w:t>
      </w:r>
      <w:r w:rsidR="00FA6015">
        <w:rPr>
          <w:rFonts w:ascii="Arial" w:eastAsiaTheme="minorHAnsi" w:hAnsi="Arial" w:cs="Arial"/>
          <w:b w:val="0"/>
          <w:bCs w:val="0"/>
          <w:color w:val="222222"/>
          <w:sz w:val="32"/>
          <w:szCs w:val="30"/>
          <w:shd w:val="clear" w:color="auto" w:fill="FFFFFF"/>
        </w:rPr>
        <w:t>.</w:t>
      </w:r>
    </w:p>
    <w:p w:rsidR="00FA6015" w:rsidRDefault="00C47C86" w:rsidP="00C47C8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C47C86">
        <w:rPr>
          <w:rFonts w:ascii="Arial" w:eastAsiaTheme="minorHAnsi" w:hAnsi="Arial" w:cs="Arial"/>
          <w:b w:val="0"/>
          <w:bCs w:val="0"/>
          <w:color w:val="222222"/>
          <w:sz w:val="32"/>
          <w:szCs w:val="30"/>
          <w:shd w:val="clear" w:color="auto" w:fill="FFFFFF"/>
        </w:rPr>
        <w:t>До пандемии средняя доходность от инвестиций в недвижимость была на уровне 10-12%, в прошлом году она выросла до 25-30% годовых</w:t>
      </w:r>
      <w:r w:rsidR="00FA6015">
        <w:rPr>
          <w:rFonts w:ascii="Arial" w:eastAsiaTheme="minorHAnsi" w:hAnsi="Arial" w:cs="Arial"/>
          <w:b w:val="0"/>
          <w:bCs w:val="0"/>
          <w:color w:val="222222"/>
          <w:sz w:val="32"/>
          <w:szCs w:val="30"/>
          <w:shd w:val="clear" w:color="auto" w:fill="FFFFFF"/>
        </w:rPr>
        <w:t xml:space="preserve">. </w:t>
      </w:r>
      <w:r w:rsidRPr="00C47C86">
        <w:rPr>
          <w:rFonts w:ascii="Arial" w:eastAsiaTheme="minorHAnsi" w:hAnsi="Arial" w:cs="Arial"/>
          <w:b w:val="0"/>
          <w:bCs w:val="0"/>
          <w:color w:val="222222"/>
          <w:sz w:val="32"/>
          <w:szCs w:val="30"/>
          <w:shd w:val="clear" w:color="auto" w:fill="FFFFFF"/>
        </w:rPr>
        <w:t xml:space="preserve">Это привело к росту в 2020 году доли инвесторов в общем объеме сделок в 2-2,5 раза, до 18-20%. Но сейчас цены выросли, а число инвесторов "исчерпалось". Чаще всего они покупают квартиры на этапе котлована и выставляют на продажу на финальной стадии готовности дома. Прогнозируемый средний уровень доходности от инвестиций в недвижимость снизился до 5-7%, поэтому вкладываться в жилье инвесторы не торопятся. </w:t>
      </w:r>
    </w:p>
    <w:p w:rsidR="00FA6015" w:rsidRPr="00FA6015" w:rsidRDefault="00C47C86" w:rsidP="00A90C01">
      <w:pPr>
        <w:shd w:val="clear" w:color="auto" w:fill="FFFFFF" w:themeFill="background1"/>
        <w:spacing w:after="0" w:line="240" w:lineRule="auto"/>
        <w:jc w:val="right"/>
        <w:rPr>
          <w:rFonts w:ascii="Helvetica" w:hAnsi="Helvetica" w:cs="Times New Roman"/>
          <w:color w:val="111111"/>
          <w:sz w:val="40"/>
          <w:szCs w:val="54"/>
        </w:rPr>
      </w:pPr>
      <w:hyperlink r:id="rId43" w:history="1">
        <w:r w:rsidRPr="00C47C86">
          <w:rPr>
            <w:rStyle w:val="a3"/>
            <w:rFonts w:ascii="Arial Nova Light" w:hAnsi="Arial Nova Light" w:cs="Calibri"/>
            <w:lang w:eastAsia="ru-RU"/>
          </w:rPr>
          <w:t>Просмотреть статью...</w:t>
        </w:r>
      </w:hyperlink>
      <w:r w:rsidR="00FA6015" w:rsidRPr="00FA6015">
        <w:rPr>
          <w:rFonts w:ascii="Helvetica" w:hAnsi="Helvetica" w:cs="Times New Roman"/>
          <w:color w:val="111111"/>
          <w:sz w:val="40"/>
          <w:szCs w:val="54"/>
        </w:rPr>
        <w:pict w14:anchorId="2D322CC1">
          <v:rect id="_x0000_i1228" style="width:484.45pt;height:1.2pt" o:hralign="center" o:hrstd="t" o:hr="t" fillcolor="#a0a0a0" stroked="f"/>
        </w:pict>
      </w:r>
    </w:p>
    <w:p w:rsidR="00FA6015" w:rsidRPr="00FA6015" w:rsidRDefault="00FA6015" w:rsidP="009C356B">
      <w:pPr>
        <w:pStyle w:val="3"/>
        <w:spacing w:before="240" w:beforeAutospacing="0" w:after="240" w:afterAutospacing="0"/>
        <w:jc w:val="both"/>
        <w:textAlignment w:val="baseline"/>
        <w:rPr>
          <w:rFonts w:ascii="Helvetica" w:hAnsi="Helvetica"/>
          <w:color w:val="111111"/>
          <w:sz w:val="40"/>
          <w:szCs w:val="54"/>
        </w:rPr>
      </w:pPr>
      <w:r w:rsidRPr="00FA6015">
        <w:rPr>
          <w:rFonts w:ascii="Helvetica" w:hAnsi="Helvetica"/>
          <w:color w:val="111111"/>
          <w:sz w:val="40"/>
          <w:szCs w:val="54"/>
        </w:rPr>
        <w:t>Ввод в эксплуатацию зданий и сооружений в Республике Татарстан в январе-июне 2021 года</w:t>
      </w:r>
    </w:p>
    <w:p w:rsidR="00FA6015" w:rsidRPr="00FA6015" w:rsidRDefault="00FA6015" w:rsidP="00FA6015">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FA6015">
        <w:rPr>
          <w:rFonts w:ascii="Arial" w:eastAsiaTheme="minorHAnsi" w:hAnsi="Arial" w:cs="Arial"/>
          <w:b w:val="0"/>
          <w:bCs w:val="0"/>
          <w:color w:val="222222"/>
          <w:sz w:val="32"/>
          <w:szCs w:val="30"/>
          <w:shd w:val="clear" w:color="auto" w:fill="FFFFFF"/>
        </w:rPr>
        <w:t>В январе-июне 2021 года предприятиями и организациями всех форм собственности, а также населением за счет собственных и привлеченных средств введены в действие жилые дома общей площадью 1359,51 тыс. кв. метров, что составило 100,4% к соответствующему периоду предыдущего года.</w:t>
      </w:r>
    </w:p>
    <w:p w:rsidR="00E86347" w:rsidRDefault="00FA6015" w:rsidP="00E86347">
      <w:pPr>
        <w:shd w:val="clear" w:color="auto" w:fill="FFFFFF" w:themeFill="background1"/>
        <w:spacing w:after="0" w:line="240" w:lineRule="auto"/>
        <w:jc w:val="right"/>
        <w:rPr>
          <w:rFonts w:cstheme="minorHAnsi"/>
          <w:color w:val="323E4F" w:themeColor="text2" w:themeShade="BF"/>
          <w:spacing w:val="10"/>
          <w:sz w:val="24"/>
          <w:szCs w:val="20"/>
        </w:rPr>
      </w:pPr>
      <w:hyperlink r:id="rId44" w:history="1">
        <w:r w:rsidRPr="00FA6015">
          <w:rPr>
            <w:rStyle w:val="a3"/>
            <w:rFonts w:ascii="Arial Nova Light" w:hAnsi="Arial Nova Light" w:cs="Calibri"/>
            <w:lang w:eastAsia="ru-RU"/>
          </w:rPr>
          <w:t>Просмотреть статью...</w:t>
        </w:r>
      </w:hyperlink>
      <w:r w:rsidR="00E86347" w:rsidRPr="00FA6015">
        <w:rPr>
          <w:rFonts w:ascii="Helvetica" w:hAnsi="Helvetica" w:cs="Times New Roman"/>
          <w:color w:val="111111"/>
          <w:sz w:val="40"/>
          <w:szCs w:val="54"/>
        </w:rPr>
        <w:pict w14:anchorId="015E899A">
          <v:rect id="_x0000_i1237" style="width:484.45pt;height:1.2pt" o:hralign="center" o:hrstd="t" o:hr="t" fillcolor="#a0a0a0" stroked="f"/>
        </w:pict>
      </w:r>
    </w:p>
    <w:p w:rsidR="00E86347" w:rsidRPr="00E86347" w:rsidRDefault="00E86347" w:rsidP="009C356B">
      <w:pPr>
        <w:pStyle w:val="3"/>
        <w:spacing w:before="240" w:beforeAutospacing="0" w:after="240" w:afterAutospacing="0"/>
        <w:jc w:val="both"/>
        <w:textAlignment w:val="baseline"/>
        <w:rPr>
          <w:rFonts w:ascii="Helvetica" w:hAnsi="Helvetica"/>
          <w:color w:val="111111"/>
          <w:sz w:val="40"/>
          <w:szCs w:val="54"/>
        </w:rPr>
      </w:pPr>
      <w:r w:rsidRPr="00E86347">
        <w:rPr>
          <w:rFonts w:ascii="Helvetica" w:hAnsi="Helvetica"/>
          <w:color w:val="111111"/>
          <w:sz w:val="40"/>
          <w:szCs w:val="54"/>
        </w:rPr>
        <w:t>За полгода жилая "первичка" подорожала в РФ на 17%</w:t>
      </w:r>
    </w:p>
    <w:p w:rsidR="00E34D2C" w:rsidRDefault="00E86347" w:rsidP="00E86347">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E86347">
        <w:rPr>
          <w:rFonts w:ascii="Arial" w:eastAsiaTheme="minorHAnsi" w:hAnsi="Arial" w:cs="Arial"/>
          <w:b w:val="0"/>
          <w:bCs w:val="0"/>
          <w:color w:val="222222"/>
          <w:sz w:val="32"/>
          <w:szCs w:val="30"/>
          <w:shd w:val="clear" w:color="auto" w:fill="FFFFFF"/>
        </w:rPr>
        <w:t>Цены на первичное жилье за 1-е полугодие 2021 года выросли в среднем по России на 12–17%. Радикального замедления подорожания квадратного метра так и не произошло, несмотря на снижение спроса</w:t>
      </w:r>
      <w:r w:rsidR="00E34D2C">
        <w:rPr>
          <w:rFonts w:ascii="Arial" w:eastAsiaTheme="minorHAnsi" w:hAnsi="Arial" w:cs="Arial"/>
          <w:b w:val="0"/>
          <w:bCs w:val="0"/>
          <w:color w:val="222222"/>
          <w:sz w:val="32"/>
          <w:szCs w:val="30"/>
          <w:shd w:val="clear" w:color="auto" w:fill="FFFFFF"/>
        </w:rPr>
        <w:t>.</w:t>
      </w:r>
    </w:p>
    <w:p w:rsidR="00E86347" w:rsidRDefault="00E86347" w:rsidP="00A90C01">
      <w:pPr>
        <w:pStyle w:val="3"/>
        <w:spacing w:before="0" w:beforeAutospacing="0" w:after="0" w:afterAutospacing="0"/>
        <w:ind w:firstLine="709"/>
        <w:jc w:val="both"/>
        <w:textAlignment w:val="baseline"/>
        <w:rPr>
          <w:rStyle w:val="a3"/>
          <w:rFonts w:ascii="Arial Nova Light" w:hAnsi="Arial Nova Light" w:cs="Calibri"/>
        </w:rPr>
      </w:pPr>
      <w:r w:rsidRPr="00E86347">
        <w:rPr>
          <w:rFonts w:ascii="Arial" w:eastAsiaTheme="minorHAnsi" w:hAnsi="Arial" w:cs="Arial"/>
          <w:b w:val="0"/>
          <w:bCs w:val="0"/>
          <w:color w:val="222222"/>
          <w:sz w:val="32"/>
          <w:szCs w:val="30"/>
          <w:shd w:val="clear" w:color="auto" w:fill="FFFFFF"/>
        </w:rPr>
        <w:t xml:space="preserve">В числе основных причин </w:t>
      </w:r>
      <w:r w:rsidR="00E34D2C">
        <w:rPr>
          <w:rFonts w:ascii="Arial" w:eastAsiaTheme="minorHAnsi" w:hAnsi="Arial" w:cs="Arial"/>
          <w:b w:val="0"/>
          <w:bCs w:val="0"/>
          <w:color w:val="222222"/>
          <w:sz w:val="32"/>
          <w:szCs w:val="30"/>
          <w:shd w:val="clear" w:color="auto" w:fill="FFFFFF"/>
        </w:rPr>
        <w:t>-</w:t>
      </w:r>
      <w:r w:rsidRPr="00E86347">
        <w:rPr>
          <w:rFonts w:ascii="Arial" w:eastAsiaTheme="minorHAnsi" w:hAnsi="Arial" w:cs="Arial"/>
          <w:b w:val="0"/>
          <w:bCs w:val="0"/>
          <w:color w:val="222222"/>
          <w:sz w:val="32"/>
          <w:szCs w:val="30"/>
          <w:shd w:val="clear" w:color="auto" w:fill="FFFFFF"/>
        </w:rPr>
        <w:t xml:space="preserve"> рост себестоимости стройки, который обусловлен в том числе увеличением цен на стройматериалы. Ранее ФАС уже начала проверку их производителей. </w:t>
      </w:r>
    </w:p>
    <w:p w:rsidR="00E86347" w:rsidRPr="00E86347" w:rsidRDefault="00E86347" w:rsidP="00E86347">
      <w:pPr>
        <w:shd w:val="clear" w:color="auto" w:fill="FFFFFF" w:themeFill="background1"/>
        <w:spacing w:after="0" w:line="240" w:lineRule="auto"/>
        <w:jc w:val="right"/>
        <w:rPr>
          <w:rStyle w:val="a3"/>
          <w:rFonts w:ascii="Arial Nova Light" w:hAnsi="Arial Nova Light" w:cs="Calibri"/>
          <w:lang w:eastAsia="ru-RU"/>
        </w:rPr>
      </w:pPr>
      <w:hyperlink r:id="rId45" w:history="1">
        <w:r w:rsidRPr="00E86347">
          <w:rPr>
            <w:rStyle w:val="a3"/>
            <w:rFonts w:ascii="Arial Nova Light" w:hAnsi="Arial Nova Light" w:cs="Calibri"/>
            <w:lang w:eastAsia="ru-RU"/>
          </w:rPr>
          <w:t>Просмотреть статью...</w:t>
        </w:r>
      </w:hyperlink>
    </w:p>
    <w:p w:rsidR="000D1A4F" w:rsidRDefault="000D1A4F" w:rsidP="009C356B">
      <w:pPr>
        <w:pStyle w:val="3"/>
        <w:spacing w:before="240" w:beforeAutospacing="0" w:after="240" w:afterAutospacing="0"/>
        <w:jc w:val="both"/>
        <w:textAlignment w:val="baseline"/>
        <w:rPr>
          <w:rFonts w:cstheme="minorHAnsi"/>
          <w:color w:val="323E4F" w:themeColor="text2" w:themeShade="BF"/>
          <w:spacing w:val="10"/>
          <w:sz w:val="24"/>
          <w:szCs w:val="20"/>
        </w:rPr>
      </w:pPr>
      <w:r w:rsidRPr="00C13C66">
        <w:rPr>
          <w:rFonts w:cstheme="minorHAnsi"/>
          <w:color w:val="323E4F" w:themeColor="text2" w:themeShade="BF"/>
          <w:spacing w:val="10"/>
          <w:sz w:val="24"/>
          <w:szCs w:val="20"/>
        </w:rPr>
        <w:pict w14:anchorId="33715E41">
          <v:rect id="_x0000_i1248" style="width:484.45pt;height:1.2pt" o:hralign="center" o:hrstd="t" o:hr="t" fillcolor="#a0a0a0" stroked="f"/>
        </w:pict>
      </w:r>
    </w:p>
    <w:p w:rsidR="000D1A4F" w:rsidRPr="000D1A4F" w:rsidRDefault="000D1A4F" w:rsidP="009C356B">
      <w:pPr>
        <w:pStyle w:val="3"/>
        <w:spacing w:before="240" w:beforeAutospacing="0" w:after="240" w:afterAutospacing="0"/>
        <w:jc w:val="both"/>
        <w:textAlignment w:val="baseline"/>
        <w:rPr>
          <w:rFonts w:ascii="Helvetica" w:hAnsi="Helvetica"/>
          <w:color w:val="111111"/>
          <w:sz w:val="40"/>
          <w:szCs w:val="54"/>
        </w:rPr>
      </w:pPr>
      <w:r w:rsidRPr="000D1A4F">
        <w:rPr>
          <w:rFonts w:ascii="Helvetica" w:hAnsi="Helvetica"/>
          <w:color w:val="111111"/>
          <w:sz w:val="40"/>
          <w:szCs w:val="54"/>
        </w:rPr>
        <w:t>Татарстан в лидерах по строительству по итогам 1 полугодия 2021 года</w:t>
      </w:r>
    </w:p>
    <w:p w:rsidR="000D1A4F" w:rsidRPr="000D1A4F" w:rsidRDefault="000D1A4F" w:rsidP="000D1A4F">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0D1A4F">
        <w:rPr>
          <w:rFonts w:ascii="Arial" w:eastAsiaTheme="minorHAnsi" w:hAnsi="Arial" w:cs="Arial"/>
          <w:b w:val="0"/>
          <w:bCs w:val="0"/>
          <w:color w:val="222222"/>
          <w:sz w:val="32"/>
          <w:szCs w:val="30"/>
          <w:shd w:val="clear" w:color="auto" w:fill="FFFFFF"/>
        </w:rPr>
        <w:t>В январе-июне 2021г. объем работ, выполненных по виду деятельности </w:t>
      </w:r>
      <w:r w:rsidRPr="000D1A4F">
        <w:rPr>
          <w:rFonts w:ascii="Arial" w:eastAsiaTheme="minorHAnsi" w:hAnsi="Arial" w:cs="Arial"/>
          <w:b w:val="0"/>
          <w:color w:val="222222"/>
          <w:sz w:val="32"/>
          <w:szCs w:val="30"/>
          <w:shd w:val="clear" w:color="auto" w:fill="FFFFFF"/>
        </w:rPr>
        <w:t>«строительство»,</w:t>
      </w:r>
      <w:r w:rsidRPr="000D1A4F">
        <w:rPr>
          <w:rFonts w:ascii="Arial" w:eastAsiaTheme="minorHAnsi" w:hAnsi="Arial" w:cs="Arial"/>
          <w:b w:val="0"/>
          <w:bCs w:val="0"/>
          <w:color w:val="222222"/>
          <w:sz w:val="32"/>
          <w:szCs w:val="30"/>
          <w:shd w:val="clear" w:color="auto" w:fill="FFFFFF"/>
        </w:rPr>
        <w:t> составил 127,4 млрд рублей, или 103,3% к уровню января-июня 2020г.</w:t>
      </w:r>
    </w:p>
    <w:p w:rsidR="000D1A4F" w:rsidRPr="000D1A4F" w:rsidRDefault="000D1A4F" w:rsidP="000D1A4F">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lang w:val="en-US"/>
        </w:rPr>
      </w:pPr>
      <w:r w:rsidRPr="000D1A4F">
        <w:rPr>
          <w:rFonts w:ascii="Arial" w:eastAsiaTheme="minorHAnsi" w:hAnsi="Arial" w:cs="Arial"/>
          <w:b w:val="0"/>
          <w:bCs w:val="0"/>
          <w:color w:val="222222"/>
          <w:sz w:val="32"/>
          <w:szCs w:val="30"/>
          <w:shd w:val="clear" w:color="auto" w:fill="FFFFFF"/>
        </w:rPr>
        <w:t xml:space="preserve">Республика Татарстан по этому показателю в 1 полугодии 2021 </w:t>
      </w:r>
      <w:r w:rsidRPr="000D1A4F">
        <w:rPr>
          <w:rFonts w:ascii="Arial" w:eastAsiaTheme="minorHAnsi" w:hAnsi="Arial" w:cs="Arial"/>
          <w:b w:val="0"/>
          <w:bCs w:val="0"/>
          <w:color w:val="222222"/>
          <w:sz w:val="32"/>
          <w:szCs w:val="30"/>
          <w:shd w:val="clear" w:color="auto" w:fill="FFFFFF"/>
        </w:rPr>
        <w:t>года занимала</w:t>
      </w:r>
      <w:r w:rsidRPr="000D1A4F">
        <w:rPr>
          <w:rFonts w:ascii="Arial" w:eastAsiaTheme="minorHAnsi" w:hAnsi="Arial" w:cs="Arial"/>
          <w:b w:val="0"/>
          <w:bCs w:val="0"/>
          <w:color w:val="222222"/>
          <w:sz w:val="32"/>
          <w:szCs w:val="30"/>
          <w:shd w:val="clear" w:color="auto" w:fill="FFFFFF"/>
        </w:rPr>
        <w:t xml:space="preserve"> 6 место среди регионов России и 1 место – среди регионов Приволжского федерального округа.</w:t>
      </w:r>
    </w:p>
    <w:p w:rsidR="000D1A4F" w:rsidRPr="000D1A4F" w:rsidRDefault="000D1A4F" w:rsidP="000D1A4F">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0D1A4F">
        <w:rPr>
          <w:rFonts w:ascii="Arial" w:eastAsiaTheme="minorHAnsi" w:hAnsi="Arial" w:cs="Arial"/>
          <w:b w:val="0"/>
          <w:bCs w:val="0"/>
          <w:color w:val="222222"/>
          <w:sz w:val="32"/>
          <w:szCs w:val="30"/>
          <w:shd w:val="clear" w:color="auto" w:fill="FFFFFF"/>
        </w:rPr>
        <w:t xml:space="preserve">За 1 полугодие 2021 </w:t>
      </w:r>
      <w:r w:rsidRPr="000D1A4F">
        <w:rPr>
          <w:rFonts w:ascii="Arial" w:eastAsiaTheme="minorHAnsi" w:hAnsi="Arial" w:cs="Arial"/>
          <w:b w:val="0"/>
          <w:bCs w:val="0"/>
          <w:color w:val="222222"/>
          <w:sz w:val="32"/>
          <w:szCs w:val="30"/>
          <w:shd w:val="clear" w:color="auto" w:fill="FFFFFF"/>
        </w:rPr>
        <w:t>года в</w:t>
      </w:r>
      <w:r w:rsidRPr="000D1A4F">
        <w:rPr>
          <w:rFonts w:ascii="Arial" w:eastAsiaTheme="minorHAnsi" w:hAnsi="Arial" w:cs="Arial"/>
          <w:b w:val="0"/>
          <w:bCs w:val="0"/>
          <w:color w:val="222222"/>
          <w:sz w:val="32"/>
          <w:szCs w:val="30"/>
          <w:shd w:val="clear" w:color="auto" w:fill="FFFFFF"/>
        </w:rPr>
        <w:t xml:space="preserve"> Татарстане предприятиями, организациями и населением введено 1,4 млн кв. метров общей площади жилья, что составило 100,4% к уровню января-июня 2020г.</w:t>
      </w:r>
    </w:p>
    <w:p w:rsidR="000D1A4F" w:rsidRDefault="000D1A4F" w:rsidP="000D1A4F">
      <w:pPr>
        <w:pStyle w:val="3"/>
        <w:spacing w:before="0" w:beforeAutospacing="0" w:after="0" w:afterAutospacing="0"/>
        <w:ind w:firstLine="709"/>
        <w:jc w:val="both"/>
        <w:textAlignment w:val="baseline"/>
        <w:rPr>
          <w:rFonts w:ascii="Helvetica" w:hAnsi="Helvetica" w:cs="Helvetica"/>
          <w:color w:val="25353D"/>
        </w:rPr>
      </w:pPr>
      <w:r w:rsidRPr="000D1A4F">
        <w:rPr>
          <w:rFonts w:ascii="Arial" w:eastAsiaTheme="minorHAnsi" w:hAnsi="Arial" w:cs="Arial"/>
          <w:b w:val="0"/>
          <w:bCs w:val="0"/>
          <w:color w:val="222222"/>
          <w:sz w:val="32"/>
          <w:szCs w:val="30"/>
          <w:shd w:val="clear" w:color="auto" w:fill="FFFFFF"/>
        </w:rPr>
        <w:t>Более подробная оперативная информация о строительной деятельности в Республике Татарстан в разделе </w:t>
      </w:r>
      <w:hyperlink r:id="rId46" w:history="1">
        <w:r>
          <w:rPr>
            <w:rStyle w:val="a3"/>
            <w:rFonts w:ascii="Helvetica" w:hAnsi="Helvetica" w:cs="Helvetica"/>
            <w:color w:val="0745A3"/>
          </w:rPr>
          <w:t>https://tatstat.gks.ru/building</w:t>
        </w:r>
      </w:hyperlink>
    </w:p>
    <w:p w:rsidR="000D1A4F" w:rsidRPr="000D1A4F" w:rsidRDefault="000D1A4F" w:rsidP="000D1A4F">
      <w:pPr>
        <w:shd w:val="clear" w:color="auto" w:fill="FFFFFF" w:themeFill="background1"/>
        <w:spacing w:after="0" w:line="240" w:lineRule="auto"/>
        <w:jc w:val="right"/>
        <w:rPr>
          <w:rStyle w:val="a3"/>
          <w:rFonts w:ascii="Arial Nova Light" w:hAnsi="Arial Nova Light" w:cs="Calibri"/>
          <w:lang w:eastAsia="ru-RU"/>
        </w:rPr>
      </w:pPr>
      <w:hyperlink r:id="rId47" w:history="1">
        <w:r w:rsidRPr="000D1A4F">
          <w:rPr>
            <w:rStyle w:val="a3"/>
            <w:rFonts w:ascii="Arial Nova Light" w:hAnsi="Arial Nova Light" w:cs="Calibri"/>
            <w:lang w:eastAsia="ru-RU"/>
          </w:rPr>
          <w:t>Просмотреть статью...</w:t>
        </w:r>
      </w:hyperlink>
    </w:p>
    <w:p w:rsidR="000D1A4F" w:rsidRDefault="000D1A4F" w:rsidP="009C356B">
      <w:pPr>
        <w:pStyle w:val="3"/>
        <w:spacing w:before="240" w:beforeAutospacing="0" w:after="240" w:afterAutospacing="0"/>
        <w:jc w:val="both"/>
        <w:textAlignment w:val="baseline"/>
        <w:rPr>
          <w:rFonts w:cstheme="minorHAnsi"/>
          <w:color w:val="323E4F" w:themeColor="text2" w:themeShade="BF"/>
          <w:spacing w:val="10"/>
          <w:sz w:val="24"/>
          <w:szCs w:val="20"/>
        </w:rPr>
      </w:pPr>
      <w:r w:rsidRPr="00C13C66">
        <w:rPr>
          <w:rFonts w:cstheme="minorHAnsi"/>
          <w:color w:val="323E4F" w:themeColor="text2" w:themeShade="BF"/>
          <w:spacing w:val="10"/>
          <w:sz w:val="24"/>
          <w:szCs w:val="20"/>
        </w:rPr>
        <w:pict w14:anchorId="6A2644DE">
          <v:rect id="_x0000_i1253" style="width:484.45pt;height:1.2pt" o:hralign="center" o:hrstd="t" o:hr="t" fillcolor="#a0a0a0" stroked="f"/>
        </w:pict>
      </w:r>
    </w:p>
    <w:p w:rsidR="000D1A4F" w:rsidRPr="000D1A4F" w:rsidRDefault="000D1A4F" w:rsidP="009C356B">
      <w:pPr>
        <w:pStyle w:val="3"/>
        <w:spacing w:before="240" w:beforeAutospacing="0" w:after="240" w:afterAutospacing="0"/>
        <w:jc w:val="both"/>
        <w:textAlignment w:val="baseline"/>
        <w:rPr>
          <w:rFonts w:ascii="Helvetica" w:hAnsi="Helvetica"/>
          <w:color w:val="111111"/>
          <w:sz w:val="40"/>
          <w:szCs w:val="54"/>
        </w:rPr>
      </w:pPr>
      <w:r w:rsidRPr="000D1A4F">
        <w:rPr>
          <w:rFonts w:ascii="Helvetica" w:hAnsi="Helvetica"/>
          <w:color w:val="111111"/>
          <w:sz w:val="40"/>
          <w:szCs w:val="54"/>
        </w:rPr>
        <w:t>Россиянам, проведшим газ до участков с 21 апреля, вернут деньги</w:t>
      </w:r>
    </w:p>
    <w:p w:rsidR="00A6065F" w:rsidRDefault="000D1A4F" w:rsidP="000D1A4F">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0D1A4F">
        <w:rPr>
          <w:rFonts w:ascii="Arial" w:eastAsiaTheme="minorHAnsi" w:hAnsi="Arial" w:cs="Arial"/>
          <w:b w:val="0"/>
          <w:bCs w:val="0"/>
          <w:color w:val="222222"/>
          <w:sz w:val="32"/>
          <w:szCs w:val="30"/>
          <w:shd w:val="clear" w:color="auto" w:fill="FFFFFF"/>
        </w:rPr>
        <w:t xml:space="preserve">Россияне, которые платно провели газ до своих участков после объявления о программе бесплатной газификации, получат компенсации, заявил первый зампредседателя Совета федерации Андрей </w:t>
      </w:r>
      <w:proofErr w:type="spellStart"/>
      <w:r w:rsidRPr="000D1A4F">
        <w:rPr>
          <w:rFonts w:ascii="Arial" w:eastAsiaTheme="minorHAnsi" w:hAnsi="Arial" w:cs="Arial"/>
          <w:b w:val="0"/>
          <w:bCs w:val="0"/>
          <w:color w:val="222222"/>
          <w:sz w:val="32"/>
          <w:szCs w:val="30"/>
          <w:shd w:val="clear" w:color="auto" w:fill="FFFFFF"/>
        </w:rPr>
        <w:t>Турчак</w:t>
      </w:r>
      <w:proofErr w:type="spellEnd"/>
      <w:r w:rsidRPr="000D1A4F">
        <w:rPr>
          <w:rFonts w:ascii="Arial" w:eastAsiaTheme="minorHAnsi" w:hAnsi="Arial" w:cs="Arial"/>
          <w:b w:val="0"/>
          <w:bCs w:val="0"/>
          <w:color w:val="222222"/>
          <w:sz w:val="32"/>
          <w:szCs w:val="30"/>
          <w:shd w:val="clear" w:color="auto" w:fill="FFFFFF"/>
        </w:rPr>
        <w:t xml:space="preserve">. </w:t>
      </w:r>
    </w:p>
    <w:p w:rsidR="000D1A4F" w:rsidRDefault="000D1A4F" w:rsidP="00A6065F">
      <w:pPr>
        <w:shd w:val="clear" w:color="auto" w:fill="FFFFFF" w:themeFill="background1"/>
        <w:spacing w:after="0" w:line="240" w:lineRule="auto"/>
        <w:jc w:val="right"/>
        <w:rPr>
          <w:rFonts w:cstheme="minorHAnsi"/>
          <w:color w:val="323E4F" w:themeColor="text2" w:themeShade="BF"/>
          <w:spacing w:val="10"/>
          <w:sz w:val="24"/>
          <w:szCs w:val="20"/>
        </w:rPr>
      </w:pPr>
      <w:hyperlink r:id="rId48" w:history="1">
        <w:r w:rsidRPr="000D1A4F">
          <w:rPr>
            <w:rStyle w:val="a3"/>
            <w:rFonts w:ascii="Arial Nova Light" w:hAnsi="Arial Nova Light" w:cs="Calibri"/>
            <w:lang w:eastAsia="ru-RU"/>
          </w:rPr>
          <w:t>Просмотреть статью...</w:t>
        </w:r>
      </w:hyperlink>
    </w:p>
    <w:p w:rsidR="001340B0" w:rsidRPr="00C13C66" w:rsidRDefault="00F8031F" w:rsidP="009C356B">
      <w:pPr>
        <w:pStyle w:val="3"/>
        <w:spacing w:before="240" w:beforeAutospacing="0" w:after="240" w:afterAutospacing="0"/>
        <w:jc w:val="both"/>
        <w:textAlignment w:val="baseline"/>
        <w:rPr>
          <w:rFonts w:ascii="Helvetica" w:hAnsi="Helvetica"/>
          <w:color w:val="111111"/>
          <w:sz w:val="40"/>
          <w:szCs w:val="54"/>
        </w:rPr>
      </w:pPr>
      <w:r w:rsidRPr="00C13C66">
        <w:rPr>
          <w:rFonts w:cstheme="minorHAnsi"/>
          <w:color w:val="323E4F" w:themeColor="text2" w:themeShade="BF"/>
          <w:spacing w:val="10"/>
          <w:sz w:val="24"/>
          <w:szCs w:val="20"/>
        </w:rPr>
        <w:pict w14:anchorId="59DBF8D3">
          <v:rect id="_x0000_i1082" style="width:484.45pt;height:1.2pt" o:hralign="center" o:hrstd="t" o:hr="t" fillcolor="#a0a0a0" stroked="f"/>
        </w:pict>
      </w:r>
    </w:p>
    <w:p w:rsidR="00176FE1" w:rsidRPr="00C13C66" w:rsidRDefault="00176FE1" w:rsidP="005838DB">
      <w:pPr>
        <w:pStyle w:val="a4"/>
        <w:widowControl w:val="0"/>
        <w:spacing w:before="240" w:beforeAutospacing="0" w:after="240" w:afterAutospacing="0"/>
        <w:jc w:val="center"/>
        <w:rPr>
          <w:rFonts w:cstheme="minorHAnsi"/>
          <w:color w:val="323E4F" w:themeColor="text2" w:themeShade="BF"/>
          <w:spacing w:val="10"/>
          <w:sz w:val="24"/>
          <w:szCs w:val="20"/>
        </w:rPr>
      </w:pPr>
      <w:r w:rsidRPr="00C13C66">
        <w:rPr>
          <w:rFonts w:ascii="Arial" w:hAnsi="Arial" w:cs="Arial"/>
          <w:b/>
          <w:bCs/>
          <w:color w:val="C00000"/>
          <w:spacing w:val="60"/>
          <w:kern w:val="40"/>
          <w:sz w:val="40"/>
          <w:szCs w:val="32"/>
        </w:rPr>
        <w:t>РАЗДЕЛ «</w:t>
      </w:r>
      <w:r w:rsidR="0015576C" w:rsidRPr="00C13C66">
        <w:rPr>
          <w:rFonts w:ascii="Arial" w:hAnsi="Arial" w:cs="Arial"/>
          <w:b/>
          <w:bCs/>
          <w:color w:val="C00000"/>
          <w:spacing w:val="60"/>
          <w:kern w:val="40"/>
          <w:sz w:val="40"/>
          <w:szCs w:val="32"/>
        </w:rPr>
        <w:t>МАЛОЕ И СРЕДНЕЕ ПРЕДПРИНИМАТЕЛЬСТВО</w:t>
      </w:r>
      <w:r w:rsidRPr="00C13C66">
        <w:rPr>
          <w:rFonts w:ascii="Arial" w:hAnsi="Arial" w:cs="Arial"/>
          <w:b/>
          <w:bCs/>
          <w:color w:val="C00000"/>
          <w:spacing w:val="60"/>
          <w:kern w:val="40"/>
          <w:sz w:val="40"/>
          <w:szCs w:val="32"/>
        </w:rPr>
        <w:t>»</w:t>
      </w:r>
    </w:p>
    <w:p w:rsidR="009F31CD" w:rsidRPr="00C13C66" w:rsidRDefault="00F8031F" w:rsidP="007D28FF">
      <w:pPr>
        <w:pStyle w:val="3"/>
        <w:spacing w:before="240" w:beforeAutospacing="0" w:after="240" w:afterAutospacing="0"/>
        <w:jc w:val="both"/>
        <w:textAlignment w:val="baseline"/>
        <w:rPr>
          <w:rFonts w:ascii="Helvetica" w:hAnsi="Helvetica"/>
          <w:color w:val="111111"/>
          <w:sz w:val="40"/>
          <w:szCs w:val="54"/>
        </w:rPr>
      </w:pPr>
      <w:r w:rsidRPr="00C13C66">
        <w:rPr>
          <w:rFonts w:cstheme="minorHAnsi"/>
          <w:color w:val="323E4F" w:themeColor="text2" w:themeShade="BF"/>
          <w:spacing w:val="10"/>
          <w:sz w:val="24"/>
          <w:szCs w:val="20"/>
        </w:rPr>
        <w:pict w14:anchorId="7A9BE851">
          <v:rect id="_x0000_i1083" style="width:484.45pt;height:1.2pt" o:hralign="center" o:hrstd="t" o:hr="t" fillcolor="#a0a0a0" stroked="f"/>
        </w:pict>
      </w:r>
    </w:p>
    <w:p w:rsidR="00C13C66" w:rsidRDefault="00C13C66" w:rsidP="007D28FF">
      <w:pPr>
        <w:pStyle w:val="3"/>
        <w:spacing w:before="240" w:beforeAutospacing="0" w:after="240" w:afterAutospacing="0"/>
        <w:jc w:val="both"/>
        <w:textAlignment w:val="baseline"/>
        <w:rPr>
          <w:rFonts w:ascii="Helvetica" w:hAnsi="Helvetica"/>
          <w:color w:val="111111"/>
          <w:sz w:val="40"/>
          <w:szCs w:val="54"/>
        </w:rPr>
      </w:pPr>
      <w:r w:rsidRPr="00C13C66">
        <w:rPr>
          <w:rFonts w:ascii="Helvetica" w:hAnsi="Helvetica"/>
          <w:color w:val="111111"/>
          <w:sz w:val="40"/>
          <w:szCs w:val="54"/>
        </w:rPr>
        <w:t>Правительство выделило 8 млрд рублей на гранты для малого бизнеса и социально ориентированных НКО</w:t>
      </w:r>
    </w:p>
    <w:p w:rsidR="00C13C66" w:rsidRPr="00C13C66" w:rsidRDefault="00C13C66" w:rsidP="00C13C66">
      <w:pPr>
        <w:pStyle w:val="3"/>
        <w:spacing w:before="0" w:beforeAutospacing="0" w:after="0" w:afterAutospacing="0"/>
        <w:ind w:firstLine="709"/>
        <w:jc w:val="both"/>
        <w:textAlignment w:val="baseline"/>
        <w:rPr>
          <w:rFonts w:ascii="Arial" w:eastAsiaTheme="minorHAnsi" w:hAnsi="Arial" w:cs="Arial"/>
          <w:b w:val="0"/>
          <w:bCs w:val="0"/>
          <w:i/>
          <w:color w:val="222222"/>
          <w:sz w:val="32"/>
          <w:szCs w:val="30"/>
          <w:shd w:val="clear" w:color="auto" w:fill="FFFFFF"/>
        </w:rPr>
      </w:pPr>
      <w:r w:rsidRPr="00C13C66">
        <w:rPr>
          <w:rFonts w:ascii="Arial" w:eastAsiaTheme="minorHAnsi" w:hAnsi="Arial" w:cs="Arial"/>
          <w:b w:val="0"/>
          <w:bCs w:val="0"/>
          <w:i/>
          <w:color w:val="222222"/>
          <w:sz w:val="32"/>
          <w:szCs w:val="30"/>
          <w:shd w:val="clear" w:color="auto" w:fill="FFFFFF"/>
        </w:rPr>
        <w:t>Распоряжение от 31 июля 2021 года №2127-р</w:t>
      </w:r>
    </w:p>
    <w:p w:rsidR="00B00FAD" w:rsidRDefault="00C13C66" w:rsidP="00C13C6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C13C66">
        <w:rPr>
          <w:rFonts w:ascii="Arial" w:eastAsiaTheme="minorHAnsi" w:hAnsi="Arial" w:cs="Arial"/>
          <w:b w:val="0"/>
          <w:bCs w:val="0"/>
          <w:color w:val="222222"/>
          <w:sz w:val="32"/>
          <w:szCs w:val="30"/>
          <w:shd w:val="clear" w:color="auto" w:fill="FFFFFF"/>
        </w:rPr>
        <w:t xml:space="preserve">На безвозмездные гранты для малого и среднего бизнеса и социально ориентированных некоммерческих организаций будет выделено 8 млрд рублей. </w:t>
      </w:r>
    </w:p>
    <w:p w:rsidR="00C13C66" w:rsidRPr="00C13C66" w:rsidRDefault="00C13C66" w:rsidP="00C13C6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C13C66">
        <w:rPr>
          <w:rFonts w:ascii="Arial" w:eastAsiaTheme="minorHAnsi" w:hAnsi="Arial" w:cs="Arial"/>
          <w:b w:val="0"/>
          <w:bCs w:val="0"/>
          <w:color w:val="222222"/>
          <w:sz w:val="32"/>
          <w:szCs w:val="30"/>
          <w:shd w:val="clear" w:color="auto" w:fill="FFFFFF"/>
        </w:rPr>
        <w:t>Выплаты смогут получить предприниматели и НКО, которым пришлось приостановить работу из-за новых ограничительных мер в регионах. Размер компенсации за каждые две недели простоя будет равен половине минимального размера оплаты труда в расчёте на одного сотрудника. На случай продления ограничений предусмотрена возможность увеличения грантов до одного МРОТ.</w:t>
      </w:r>
    </w:p>
    <w:p w:rsidR="00C13C66" w:rsidRDefault="00C13C66" w:rsidP="00C13C66">
      <w:pPr>
        <w:shd w:val="clear" w:color="auto" w:fill="FFFFFF" w:themeFill="background1"/>
        <w:spacing w:after="0" w:line="240" w:lineRule="auto"/>
        <w:jc w:val="right"/>
        <w:rPr>
          <w:rStyle w:val="a3"/>
          <w:rFonts w:ascii="Arial Nova Light" w:hAnsi="Arial Nova Light" w:cs="Calibri"/>
          <w:lang w:eastAsia="ru-RU"/>
        </w:rPr>
      </w:pPr>
    </w:p>
    <w:p w:rsidR="00C13C66" w:rsidRPr="00C13C66" w:rsidRDefault="00C13C66" w:rsidP="00C13C66">
      <w:pPr>
        <w:shd w:val="clear" w:color="auto" w:fill="FFFFFF" w:themeFill="background1"/>
        <w:spacing w:after="0" w:line="240" w:lineRule="auto"/>
        <w:jc w:val="right"/>
        <w:rPr>
          <w:rStyle w:val="a3"/>
          <w:rFonts w:ascii="Arial Nova Light" w:hAnsi="Arial Nova Light" w:cs="Calibri"/>
          <w:lang w:eastAsia="ru-RU"/>
        </w:rPr>
      </w:pPr>
      <w:hyperlink r:id="rId49" w:history="1">
        <w:r w:rsidRPr="00C13C66">
          <w:rPr>
            <w:rStyle w:val="a3"/>
            <w:rFonts w:ascii="Arial Nova Light" w:hAnsi="Arial Nova Light" w:cs="Calibri"/>
            <w:lang w:eastAsia="ru-RU"/>
          </w:rPr>
          <w:t>Просмотреть статью...</w:t>
        </w:r>
      </w:hyperlink>
    </w:p>
    <w:p w:rsidR="00C13C66" w:rsidRDefault="00C13C66" w:rsidP="007D28FF">
      <w:pPr>
        <w:pStyle w:val="3"/>
        <w:spacing w:before="240" w:beforeAutospacing="0" w:after="240" w:afterAutospacing="0"/>
        <w:jc w:val="both"/>
        <w:textAlignment w:val="baseline"/>
        <w:rPr>
          <w:rFonts w:ascii="Helvetica" w:hAnsi="Helvetica"/>
          <w:color w:val="111111"/>
          <w:sz w:val="40"/>
          <w:szCs w:val="54"/>
          <w:highlight w:val="lightGray"/>
        </w:rPr>
      </w:pPr>
      <w:r w:rsidRPr="00C13C66">
        <w:rPr>
          <w:rFonts w:cstheme="minorHAnsi"/>
          <w:color w:val="323E4F" w:themeColor="text2" w:themeShade="BF"/>
          <w:spacing w:val="10"/>
          <w:sz w:val="24"/>
          <w:szCs w:val="20"/>
        </w:rPr>
        <w:pict w14:anchorId="02A7644F">
          <v:rect id="_x0000_i1179" style="width:484.45pt;height:1.2pt" o:hralign="center" o:hrstd="t" o:hr="t" fillcolor="#a0a0a0" stroked="f"/>
        </w:pict>
      </w:r>
    </w:p>
    <w:p w:rsidR="00AE3CB0" w:rsidRDefault="00AE3CB0" w:rsidP="007D28FF">
      <w:pPr>
        <w:pStyle w:val="3"/>
        <w:spacing w:before="240" w:beforeAutospacing="0" w:after="240" w:afterAutospacing="0"/>
        <w:jc w:val="both"/>
        <w:textAlignment w:val="baseline"/>
        <w:rPr>
          <w:rFonts w:ascii="Helvetica" w:hAnsi="Helvetica"/>
          <w:color w:val="111111"/>
          <w:sz w:val="40"/>
          <w:szCs w:val="54"/>
        </w:rPr>
      </w:pPr>
      <w:r w:rsidRPr="00AE3CB0">
        <w:rPr>
          <w:rFonts w:ascii="Helvetica" w:hAnsi="Helvetica"/>
          <w:color w:val="111111"/>
          <w:sz w:val="40"/>
          <w:szCs w:val="54"/>
        </w:rPr>
        <w:t>Рассчитываем количество самозанятых граждан, зафиксировавших свой статус, по новой методике</w:t>
      </w:r>
    </w:p>
    <w:p w:rsidR="00AE3CB0" w:rsidRDefault="00AE3CB0" w:rsidP="00AE3CB0">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AE3CB0">
        <w:rPr>
          <w:rFonts w:ascii="Arial" w:eastAsiaTheme="minorHAnsi" w:hAnsi="Arial" w:cs="Arial"/>
          <w:b w:val="0"/>
          <w:bCs w:val="0"/>
          <w:color w:val="222222"/>
          <w:sz w:val="32"/>
          <w:szCs w:val="30"/>
          <w:shd w:val="clear" w:color="auto" w:fill="FFFFFF"/>
        </w:rPr>
        <w:t>Приказ Федеральной налоговой службы от 2 июля 2021 г. N ЕД-7-20/620@ “Об утверждении Методики расчета показателя "Количество самозанятых граждан, зафиксировавших свой статус и применяющих специальный налоговый режим "Налог на профессиональный доход" (НПД)" федерального проекта "Создание благоприятных условий для осуществления деятельности самозанятыми гражданами", входящего в национальный проект "Малое и среднее предпринимательство и поддержка индивидуальной предпринимательской инициативы"</w:t>
      </w:r>
      <w:r>
        <w:rPr>
          <w:rFonts w:ascii="Arial" w:eastAsiaTheme="minorHAnsi" w:hAnsi="Arial" w:cs="Arial"/>
          <w:b w:val="0"/>
          <w:bCs w:val="0"/>
          <w:color w:val="222222"/>
          <w:sz w:val="32"/>
          <w:szCs w:val="30"/>
          <w:shd w:val="clear" w:color="auto" w:fill="FFFFFF"/>
        </w:rPr>
        <w:t>.</w:t>
      </w:r>
    </w:p>
    <w:p w:rsidR="003F0F95" w:rsidRDefault="003F0F95" w:rsidP="00AE3CB0">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3F0F95">
        <w:rPr>
          <w:rFonts w:ascii="Arial" w:eastAsiaTheme="minorHAnsi" w:hAnsi="Arial" w:cs="Arial"/>
          <w:b w:val="0"/>
          <w:bCs w:val="0"/>
          <w:color w:val="222222"/>
          <w:sz w:val="32"/>
          <w:szCs w:val="30"/>
          <w:shd w:val="clear" w:color="auto" w:fill="FFFFFF"/>
        </w:rPr>
        <w:t>Значения показателя, в т. ч. данные о количестве ИП, зарегистрированных в качестве плательщиков НПД, публикуются на сайте ФНС не позднее 15 марта (по состоянию на конец IV квартала), 15 июня (по состоянию на конец I квартала), 15 сентября (по состоянию на конец II квартала) и 15 декабря (по состоянию на конец III квартала).</w:t>
      </w:r>
    </w:p>
    <w:p w:rsidR="00AE3CB0" w:rsidRPr="00AE3CB0" w:rsidRDefault="00AE3CB0" w:rsidP="00AE3CB0">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p>
    <w:p w:rsidR="00AE3CB0" w:rsidRPr="00AE3CB0" w:rsidRDefault="00AE3CB0" w:rsidP="00AE3CB0">
      <w:pPr>
        <w:shd w:val="clear" w:color="auto" w:fill="FFFFFF" w:themeFill="background1"/>
        <w:spacing w:after="0" w:line="240" w:lineRule="auto"/>
        <w:jc w:val="right"/>
        <w:rPr>
          <w:rStyle w:val="a3"/>
          <w:rFonts w:ascii="Arial Nova Light" w:hAnsi="Arial Nova Light" w:cs="Calibri"/>
          <w:lang w:eastAsia="ru-RU"/>
        </w:rPr>
      </w:pPr>
      <w:hyperlink r:id="rId50" w:history="1">
        <w:r w:rsidRPr="00AE3CB0">
          <w:rPr>
            <w:rStyle w:val="a3"/>
            <w:rFonts w:ascii="Arial Nova Light" w:hAnsi="Arial Nova Light" w:cs="Calibri"/>
            <w:lang w:eastAsia="ru-RU"/>
          </w:rPr>
          <w:t>Просмотреть статью...</w:t>
        </w:r>
      </w:hyperlink>
    </w:p>
    <w:p w:rsidR="00AE3CB0" w:rsidRDefault="00AE3CB0" w:rsidP="007D28FF">
      <w:pPr>
        <w:pStyle w:val="3"/>
        <w:spacing w:before="240" w:beforeAutospacing="0" w:after="240" w:afterAutospacing="0"/>
        <w:jc w:val="both"/>
        <w:textAlignment w:val="baseline"/>
        <w:rPr>
          <w:rFonts w:ascii="Helvetica" w:hAnsi="Helvetica"/>
          <w:color w:val="111111"/>
          <w:sz w:val="40"/>
          <w:szCs w:val="54"/>
          <w:highlight w:val="lightGray"/>
        </w:rPr>
      </w:pPr>
      <w:r w:rsidRPr="00C13C66">
        <w:rPr>
          <w:rFonts w:cstheme="minorHAnsi"/>
          <w:color w:val="323E4F" w:themeColor="text2" w:themeShade="BF"/>
          <w:spacing w:val="10"/>
          <w:sz w:val="24"/>
          <w:szCs w:val="20"/>
        </w:rPr>
        <w:pict w14:anchorId="71CD1F48">
          <v:rect id="_x0000_i1183" style="width:484.45pt;height:1.2pt" o:hralign="center" o:hrstd="t" o:hr="t" fillcolor="#a0a0a0" stroked="f"/>
        </w:pict>
      </w:r>
    </w:p>
    <w:p w:rsidR="00043647" w:rsidRDefault="00043647" w:rsidP="007D28FF">
      <w:pPr>
        <w:pStyle w:val="3"/>
        <w:spacing w:before="240" w:beforeAutospacing="0" w:after="240" w:afterAutospacing="0"/>
        <w:jc w:val="both"/>
        <w:textAlignment w:val="baseline"/>
        <w:rPr>
          <w:rFonts w:ascii="Helvetica" w:hAnsi="Helvetica"/>
          <w:color w:val="111111"/>
          <w:sz w:val="40"/>
          <w:szCs w:val="54"/>
        </w:rPr>
      </w:pPr>
      <w:r w:rsidRPr="00043647">
        <w:rPr>
          <w:rFonts w:ascii="Helvetica" w:hAnsi="Helvetica"/>
          <w:color w:val="111111"/>
          <w:sz w:val="40"/>
          <w:szCs w:val="54"/>
        </w:rPr>
        <w:t xml:space="preserve">Корпорация МСП проверит малый бизнес на аффилированность с крупнейшими заказчиками </w:t>
      </w:r>
    </w:p>
    <w:p w:rsidR="00043647" w:rsidRPr="00043647" w:rsidRDefault="00043647" w:rsidP="00043647">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043647">
        <w:rPr>
          <w:rFonts w:ascii="Arial" w:eastAsiaTheme="minorHAnsi" w:hAnsi="Arial" w:cs="Arial"/>
          <w:b w:val="0"/>
          <w:bCs w:val="0"/>
          <w:color w:val="222222"/>
          <w:sz w:val="32"/>
          <w:szCs w:val="30"/>
          <w:shd w:val="clear" w:color="auto" w:fill="FFFFFF"/>
        </w:rPr>
        <w:t>Корпорация МСП (КМСП) начнет проверять малых и средних предпринимателей на аффилированность с их заказчиками среди компаний с госучастием, рассказал "Ведомостям" представитель госкорпорации. Такое решение, по его словам, было принято на совете директоров института развития, который возглавляет первый вице-премьер Андрей Белоусов.</w:t>
      </w:r>
    </w:p>
    <w:p w:rsidR="00043647" w:rsidRPr="00043647" w:rsidRDefault="00043647" w:rsidP="00043647">
      <w:pPr>
        <w:shd w:val="clear" w:color="auto" w:fill="FFFFFF" w:themeFill="background1"/>
        <w:spacing w:after="0" w:line="240" w:lineRule="auto"/>
        <w:jc w:val="right"/>
        <w:rPr>
          <w:rStyle w:val="a3"/>
          <w:rFonts w:ascii="Arial Nova Light" w:hAnsi="Arial Nova Light" w:cs="Calibri"/>
          <w:lang w:eastAsia="ru-RU"/>
        </w:rPr>
      </w:pPr>
      <w:hyperlink r:id="rId51" w:history="1">
        <w:r w:rsidRPr="00043647">
          <w:rPr>
            <w:rStyle w:val="a3"/>
            <w:rFonts w:ascii="Arial Nova Light" w:hAnsi="Arial Nova Light" w:cs="Calibri"/>
            <w:lang w:eastAsia="ru-RU"/>
          </w:rPr>
          <w:t>Просмотреть статью...</w:t>
        </w:r>
      </w:hyperlink>
    </w:p>
    <w:p w:rsidR="00043647" w:rsidRDefault="00043647" w:rsidP="007D28FF">
      <w:pPr>
        <w:pStyle w:val="3"/>
        <w:spacing w:before="240" w:beforeAutospacing="0" w:after="240" w:afterAutospacing="0"/>
        <w:jc w:val="both"/>
        <w:textAlignment w:val="baseline"/>
        <w:rPr>
          <w:rFonts w:ascii="Helvetica" w:hAnsi="Helvetica"/>
          <w:color w:val="111111"/>
          <w:sz w:val="40"/>
          <w:szCs w:val="54"/>
          <w:highlight w:val="lightGray"/>
        </w:rPr>
      </w:pPr>
      <w:r w:rsidRPr="00C13C66">
        <w:rPr>
          <w:rFonts w:cstheme="minorHAnsi"/>
          <w:color w:val="323E4F" w:themeColor="text2" w:themeShade="BF"/>
          <w:spacing w:val="10"/>
          <w:sz w:val="24"/>
          <w:szCs w:val="20"/>
        </w:rPr>
        <w:pict w14:anchorId="0B736F14">
          <v:rect id="_x0000_i1192" style="width:484.45pt;height:1.2pt" o:hralign="center" o:hrstd="t" o:hr="t" fillcolor="#a0a0a0" stroked="f"/>
        </w:pict>
      </w:r>
    </w:p>
    <w:p w:rsidR="005A3893" w:rsidRDefault="005A3893" w:rsidP="007D28FF">
      <w:pPr>
        <w:pStyle w:val="3"/>
        <w:spacing w:before="240" w:beforeAutospacing="0" w:after="240" w:afterAutospacing="0"/>
        <w:jc w:val="both"/>
        <w:textAlignment w:val="baseline"/>
        <w:rPr>
          <w:rFonts w:ascii="Helvetica" w:hAnsi="Helvetica"/>
          <w:color w:val="111111"/>
          <w:sz w:val="40"/>
          <w:szCs w:val="54"/>
        </w:rPr>
      </w:pPr>
      <w:r w:rsidRPr="005A3893">
        <w:rPr>
          <w:rFonts w:ascii="Helvetica" w:hAnsi="Helvetica"/>
          <w:color w:val="111111"/>
          <w:sz w:val="40"/>
          <w:szCs w:val="54"/>
        </w:rPr>
        <w:t>В Правительстве состоялось заседание Совета директоров Корпорации МСП с участием глав регионов</w:t>
      </w:r>
    </w:p>
    <w:p w:rsidR="005A3893" w:rsidRPr="005A3893" w:rsidRDefault="005A3893" w:rsidP="005A389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A3893">
        <w:rPr>
          <w:rFonts w:ascii="Arial" w:eastAsiaTheme="minorHAnsi" w:hAnsi="Arial" w:cs="Arial"/>
          <w:b w:val="0"/>
          <w:bCs w:val="0"/>
          <w:color w:val="222222"/>
          <w:sz w:val="32"/>
          <w:szCs w:val="30"/>
          <w:shd w:val="clear" w:color="auto" w:fill="FFFFFF"/>
        </w:rPr>
        <w:t>Встреча прошла в новом формате - помимо членов Совета директоров к обсуждению были привлечены представители и главы регионов РФ.</w:t>
      </w:r>
    </w:p>
    <w:p w:rsidR="005A3893" w:rsidRPr="005A3893" w:rsidRDefault="005A3893" w:rsidP="005A389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A3893">
        <w:rPr>
          <w:rFonts w:ascii="Arial" w:eastAsiaTheme="minorHAnsi" w:hAnsi="Arial" w:cs="Arial"/>
          <w:b w:val="0"/>
          <w:bCs w:val="0"/>
          <w:color w:val="222222"/>
          <w:sz w:val="32"/>
          <w:szCs w:val="30"/>
          <w:shd w:val="clear" w:color="auto" w:fill="FFFFFF"/>
        </w:rPr>
        <w:t>На заседании были выработаны новые подходы по поддержке МСП в регионах через эффективный диалог между бизнесом и властью.</w:t>
      </w:r>
    </w:p>
    <w:p w:rsidR="005A3893" w:rsidRPr="005A3893" w:rsidRDefault="005A3893" w:rsidP="005A389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A3893">
        <w:rPr>
          <w:rFonts w:ascii="Arial" w:eastAsiaTheme="minorHAnsi" w:hAnsi="Arial" w:cs="Arial"/>
          <w:b w:val="0"/>
          <w:bCs w:val="0"/>
          <w:color w:val="222222"/>
          <w:sz w:val="32"/>
          <w:szCs w:val="30"/>
          <w:shd w:val="clear" w:color="auto" w:fill="FFFFFF"/>
        </w:rPr>
        <w:t>Участники заседания обсудили вопрос расширения доступа субъектов МСП к закупкам крупнейших заказчиков. Было отмечено, что за первый квартал 2021 года объем закупок крупнейших госкомпаний у малого и среднего бизнеса по сравнению с аналогичным периодом прошлого года вырос на 22,2% – до 1,9 трлн руб. Лидерами по закупкам у МСП стали Москва, Санкт-Петербург, Московская и Свердловская области и Татарстан.</w:t>
      </w:r>
    </w:p>
    <w:p w:rsidR="005A3893" w:rsidRPr="005A3893" w:rsidRDefault="005A3893" w:rsidP="005A389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A3893">
        <w:rPr>
          <w:rFonts w:ascii="Arial" w:eastAsiaTheme="minorHAnsi" w:hAnsi="Arial" w:cs="Arial"/>
          <w:b w:val="0"/>
          <w:bCs w:val="0"/>
          <w:color w:val="222222"/>
          <w:sz w:val="32"/>
          <w:szCs w:val="30"/>
          <w:shd w:val="clear" w:color="auto" w:fill="FFFFFF"/>
        </w:rPr>
        <w:t>Необходимо отметить, что внесены изменения в Постановление № 1352 в части распространения обязанности по выполнению квоты по закупкам у субъектов МСП на всех заказчиков, осуществляющих закупки в соответствии с Федеральным законом № 223-ФЗ, а также увеличения с 20 до 25 % объема закупок, которые заказчики обязаны осуществлять у субъектов МСП, в том числе с 18 до 20 % объема закупок, участниками которых являются только субъекты МСП («</w:t>
      </w:r>
      <w:proofErr w:type="spellStart"/>
      <w:r w:rsidRPr="005A3893">
        <w:rPr>
          <w:rFonts w:ascii="Arial" w:eastAsiaTheme="minorHAnsi" w:hAnsi="Arial" w:cs="Arial"/>
          <w:b w:val="0"/>
          <w:bCs w:val="0"/>
          <w:color w:val="222222"/>
          <w:sz w:val="32"/>
          <w:szCs w:val="30"/>
          <w:shd w:val="clear" w:color="auto" w:fill="FFFFFF"/>
        </w:rPr>
        <w:t>спецторги</w:t>
      </w:r>
      <w:proofErr w:type="spellEnd"/>
      <w:r w:rsidRPr="005A3893">
        <w:rPr>
          <w:rFonts w:ascii="Arial" w:eastAsiaTheme="minorHAnsi" w:hAnsi="Arial" w:cs="Arial"/>
          <w:b w:val="0"/>
          <w:bCs w:val="0"/>
          <w:color w:val="222222"/>
          <w:sz w:val="32"/>
          <w:szCs w:val="30"/>
          <w:shd w:val="clear" w:color="auto" w:fill="FFFFFF"/>
        </w:rPr>
        <w:t>»). Указанная норма вступает в силу с 1 января 2022 года.</w:t>
      </w:r>
    </w:p>
    <w:p w:rsidR="005A3893" w:rsidRPr="005A3893" w:rsidRDefault="005A3893" w:rsidP="005A389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A3893">
        <w:rPr>
          <w:rFonts w:ascii="Arial" w:eastAsiaTheme="minorHAnsi" w:hAnsi="Arial" w:cs="Arial"/>
          <w:b w:val="0"/>
          <w:bCs w:val="0"/>
          <w:color w:val="222222"/>
          <w:sz w:val="32"/>
          <w:szCs w:val="30"/>
          <w:shd w:val="clear" w:color="auto" w:fill="FFFFFF"/>
        </w:rPr>
        <w:t xml:space="preserve">Кроме того, планируется существенно расширить список региональных заказчиков, которые будут включены в мониторинг соблюдения квоты, и реализовать ряд цифровых сервисов. Также будет организована работа по проверке </w:t>
      </w:r>
      <w:proofErr w:type="spellStart"/>
      <w:r w:rsidRPr="005A3893">
        <w:rPr>
          <w:rFonts w:ascii="Arial" w:eastAsiaTheme="minorHAnsi" w:hAnsi="Arial" w:cs="Arial"/>
          <w:b w:val="0"/>
          <w:bCs w:val="0"/>
          <w:color w:val="222222"/>
          <w:sz w:val="32"/>
          <w:szCs w:val="30"/>
          <w:shd w:val="clear" w:color="auto" w:fill="FFFFFF"/>
        </w:rPr>
        <w:t>аффилированости</w:t>
      </w:r>
      <w:proofErr w:type="spellEnd"/>
      <w:r w:rsidRPr="005A3893">
        <w:rPr>
          <w:rFonts w:ascii="Arial" w:eastAsiaTheme="minorHAnsi" w:hAnsi="Arial" w:cs="Arial"/>
          <w:b w:val="0"/>
          <w:bCs w:val="0"/>
          <w:color w:val="222222"/>
          <w:sz w:val="32"/>
          <w:szCs w:val="30"/>
          <w:shd w:val="clear" w:color="auto" w:fill="FFFFFF"/>
        </w:rPr>
        <w:t>.</w:t>
      </w:r>
    </w:p>
    <w:p w:rsidR="005A3893" w:rsidRDefault="005A3893" w:rsidP="005A3893">
      <w:pPr>
        <w:shd w:val="clear" w:color="auto" w:fill="FFFFFF" w:themeFill="background1"/>
        <w:spacing w:after="0" w:line="240" w:lineRule="auto"/>
        <w:jc w:val="right"/>
        <w:rPr>
          <w:rStyle w:val="a3"/>
          <w:rFonts w:ascii="Arial Nova Light" w:hAnsi="Arial Nova Light" w:cs="Calibri"/>
          <w:lang w:eastAsia="ru-RU"/>
        </w:rPr>
      </w:pPr>
    </w:p>
    <w:p w:rsidR="005A3893" w:rsidRPr="00043647" w:rsidRDefault="005A3893" w:rsidP="005A3893">
      <w:pPr>
        <w:shd w:val="clear" w:color="auto" w:fill="FFFFFF" w:themeFill="background1"/>
        <w:spacing w:after="0" w:line="240" w:lineRule="auto"/>
        <w:jc w:val="right"/>
        <w:rPr>
          <w:rStyle w:val="a3"/>
          <w:rFonts w:ascii="Arial Nova Light" w:hAnsi="Arial Nova Light" w:cs="Calibri"/>
          <w:lang w:eastAsia="ru-RU"/>
        </w:rPr>
      </w:pPr>
      <w:hyperlink r:id="rId52" w:history="1">
        <w:r w:rsidRPr="00043647">
          <w:rPr>
            <w:rStyle w:val="a3"/>
            <w:rFonts w:ascii="Arial Nova Light" w:hAnsi="Arial Nova Light" w:cs="Calibri"/>
            <w:lang w:eastAsia="ru-RU"/>
          </w:rPr>
          <w:t>Просмотреть статью...</w:t>
        </w:r>
      </w:hyperlink>
    </w:p>
    <w:p w:rsidR="00FF6DF8" w:rsidRDefault="00FF6DF8" w:rsidP="007D28FF">
      <w:pPr>
        <w:pStyle w:val="3"/>
        <w:spacing w:before="240" w:beforeAutospacing="0" w:after="240" w:afterAutospacing="0"/>
        <w:jc w:val="both"/>
        <w:textAlignment w:val="baseline"/>
        <w:rPr>
          <w:rFonts w:cstheme="minorHAnsi"/>
          <w:color w:val="323E4F" w:themeColor="text2" w:themeShade="BF"/>
          <w:spacing w:val="10"/>
          <w:sz w:val="24"/>
          <w:szCs w:val="20"/>
        </w:rPr>
      </w:pPr>
    </w:p>
    <w:p w:rsidR="00FF6DF8" w:rsidRDefault="00FF6DF8" w:rsidP="007D28FF">
      <w:pPr>
        <w:pStyle w:val="3"/>
        <w:spacing w:before="240" w:beforeAutospacing="0" w:after="240" w:afterAutospacing="0"/>
        <w:jc w:val="both"/>
        <w:textAlignment w:val="baseline"/>
        <w:rPr>
          <w:rFonts w:cstheme="minorHAnsi"/>
          <w:color w:val="323E4F" w:themeColor="text2" w:themeShade="BF"/>
          <w:spacing w:val="10"/>
          <w:sz w:val="24"/>
          <w:szCs w:val="20"/>
        </w:rPr>
      </w:pPr>
    </w:p>
    <w:p w:rsidR="00FF6DF8" w:rsidRDefault="00FF6DF8" w:rsidP="007D28FF">
      <w:pPr>
        <w:pStyle w:val="3"/>
        <w:spacing w:before="240" w:beforeAutospacing="0" w:after="240" w:afterAutospacing="0"/>
        <w:jc w:val="both"/>
        <w:textAlignment w:val="baseline"/>
        <w:rPr>
          <w:rFonts w:cstheme="minorHAnsi"/>
          <w:color w:val="323E4F" w:themeColor="text2" w:themeShade="BF"/>
          <w:spacing w:val="10"/>
          <w:sz w:val="24"/>
          <w:szCs w:val="20"/>
        </w:rPr>
      </w:pPr>
    </w:p>
    <w:p w:rsidR="00FF6DF8" w:rsidRDefault="00FF6DF8" w:rsidP="007D28FF">
      <w:pPr>
        <w:pStyle w:val="3"/>
        <w:spacing w:before="240" w:beforeAutospacing="0" w:after="240" w:afterAutospacing="0"/>
        <w:jc w:val="both"/>
        <w:textAlignment w:val="baseline"/>
        <w:rPr>
          <w:rFonts w:cstheme="minorHAnsi"/>
          <w:color w:val="323E4F" w:themeColor="text2" w:themeShade="BF"/>
          <w:spacing w:val="10"/>
          <w:sz w:val="24"/>
          <w:szCs w:val="20"/>
        </w:rPr>
      </w:pPr>
    </w:p>
    <w:p w:rsidR="00FF6DF8" w:rsidRDefault="00FF6DF8" w:rsidP="007D28FF">
      <w:pPr>
        <w:pStyle w:val="3"/>
        <w:spacing w:before="240" w:beforeAutospacing="0" w:after="240" w:afterAutospacing="0"/>
        <w:jc w:val="both"/>
        <w:textAlignment w:val="baseline"/>
        <w:rPr>
          <w:rFonts w:cstheme="minorHAnsi"/>
          <w:color w:val="323E4F" w:themeColor="text2" w:themeShade="BF"/>
          <w:spacing w:val="10"/>
          <w:sz w:val="24"/>
          <w:szCs w:val="20"/>
        </w:rPr>
      </w:pPr>
    </w:p>
    <w:p w:rsidR="005A3893" w:rsidRDefault="005A3893" w:rsidP="007D28FF">
      <w:pPr>
        <w:pStyle w:val="3"/>
        <w:spacing w:before="240" w:beforeAutospacing="0" w:after="240" w:afterAutospacing="0"/>
        <w:jc w:val="both"/>
        <w:textAlignment w:val="baseline"/>
        <w:rPr>
          <w:rFonts w:ascii="Helvetica" w:hAnsi="Helvetica"/>
          <w:color w:val="111111"/>
          <w:sz w:val="40"/>
          <w:szCs w:val="54"/>
          <w:highlight w:val="lightGray"/>
        </w:rPr>
      </w:pPr>
      <w:r w:rsidRPr="00C13C66">
        <w:rPr>
          <w:rFonts w:cstheme="minorHAnsi"/>
          <w:color w:val="323E4F" w:themeColor="text2" w:themeShade="BF"/>
          <w:spacing w:val="10"/>
          <w:sz w:val="24"/>
          <w:szCs w:val="20"/>
        </w:rPr>
        <w:pict w14:anchorId="5204F2F8">
          <v:rect id="_x0000_i1198" style="width:484.45pt;height:1.2pt" o:hralign="center" o:hrstd="t" o:hr="t" fillcolor="#a0a0a0" stroked="f"/>
        </w:pict>
      </w:r>
    </w:p>
    <w:p w:rsidR="007A28C8" w:rsidRPr="00290B5D" w:rsidRDefault="007A28C8" w:rsidP="007A28C8">
      <w:pPr>
        <w:pStyle w:val="a4"/>
        <w:widowControl w:val="0"/>
        <w:spacing w:before="240" w:beforeAutospacing="0" w:after="240" w:afterAutospacing="0"/>
        <w:jc w:val="center"/>
        <w:rPr>
          <w:rFonts w:cstheme="minorHAnsi"/>
          <w:color w:val="323E4F" w:themeColor="text2" w:themeShade="BF"/>
          <w:spacing w:val="10"/>
          <w:sz w:val="24"/>
          <w:szCs w:val="20"/>
        </w:rPr>
      </w:pPr>
      <w:r w:rsidRPr="00290B5D">
        <w:rPr>
          <w:rFonts w:ascii="Arial" w:hAnsi="Arial" w:cs="Arial"/>
          <w:b/>
          <w:bCs/>
          <w:color w:val="C00000"/>
          <w:spacing w:val="60"/>
          <w:kern w:val="40"/>
          <w:sz w:val="40"/>
          <w:szCs w:val="32"/>
        </w:rPr>
        <w:t>РАЗДЕЛ «ЖКХ»</w:t>
      </w:r>
    </w:p>
    <w:p w:rsidR="007A28C8" w:rsidRPr="00290B5D" w:rsidRDefault="00F8031F" w:rsidP="007A28C8">
      <w:pPr>
        <w:pStyle w:val="3"/>
        <w:spacing w:before="240" w:beforeAutospacing="0" w:after="240" w:afterAutospacing="0"/>
        <w:jc w:val="both"/>
        <w:textAlignment w:val="baseline"/>
        <w:rPr>
          <w:rFonts w:cstheme="minorHAnsi"/>
          <w:color w:val="323E4F" w:themeColor="text2" w:themeShade="BF"/>
          <w:spacing w:val="10"/>
          <w:sz w:val="24"/>
          <w:szCs w:val="20"/>
        </w:rPr>
      </w:pPr>
      <w:r w:rsidRPr="00290B5D">
        <w:rPr>
          <w:rFonts w:cstheme="minorHAnsi"/>
          <w:color w:val="323E4F" w:themeColor="text2" w:themeShade="BF"/>
          <w:spacing w:val="10"/>
          <w:sz w:val="24"/>
          <w:szCs w:val="20"/>
        </w:rPr>
        <w:pict w14:anchorId="2378F246">
          <v:rect id="_x0000_i1087" style="width:484.45pt;height:1.2pt" o:hralign="center" o:hrstd="t" o:hr="t" fillcolor="#a0a0a0" stroked="f"/>
        </w:pict>
      </w:r>
    </w:p>
    <w:p w:rsidR="00290B5D" w:rsidRDefault="00290B5D" w:rsidP="00A103A0">
      <w:pPr>
        <w:pStyle w:val="3"/>
        <w:spacing w:before="240" w:beforeAutospacing="0" w:after="240" w:afterAutospacing="0"/>
        <w:jc w:val="both"/>
        <w:textAlignment w:val="baseline"/>
        <w:rPr>
          <w:rFonts w:ascii="Helvetica" w:hAnsi="Helvetica"/>
          <w:color w:val="111111"/>
          <w:sz w:val="40"/>
          <w:szCs w:val="54"/>
          <w:highlight w:val="lightGray"/>
        </w:rPr>
      </w:pPr>
      <w:r w:rsidRPr="00290B5D">
        <w:rPr>
          <w:rFonts w:ascii="Helvetica" w:hAnsi="Helvetica"/>
          <w:color w:val="111111"/>
          <w:sz w:val="40"/>
          <w:szCs w:val="54"/>
        </w:rPr>
        <w:t>Самая распространенная жалоба россиян в сфере ЖКХ - начисление платы за ЖКУ</w:t>
      </w:r>
      <w:r w:rsidRPr="00290B5D">
        <w:rPr>
          <w:rFonts w:ascii="Helvetica" w:hAnsi="Helvetica"/>
          <w:color w:val="111111"/>
          <w:sz w:val="40"/>
          <w:szCs w:val="54"/>
          <w:highlight w:val="lightGray"/>
        </w:rPr>
        <w:t xml:space="preserve"> </w:t>
      </w:r>
    </w:p>
    <w:p w:rsidR="00290B5D" w:rsidRPr="00290B5D" w:rsidRDefault="00290B5D" w:rsidP="00290B5D">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290B5D">
        <w:rPr>
          <w:rFonts w:ascii="Arial" w:eastAsiaTheme="minorHAnsi" w:hAnsi="Arial" w:cs="Arial"/>
          <w:b w:val="0"/>
          <w:bCs w:val="0"/>
          <w:color w:val="222222"/>
          <w:sz w:val="32"/>
          <w:szCs w:val="30"/>
          <w:shd w:val="clear" w:color="auto" w:fill="FFFFFF"/>
        </w:rPr>
        <w:t>По итогам 1-го полугодия 2021 года самой актуальной проблемой в сфере ЖКХ остался вопрос начисления платы за жилищно-коммунальные услуги - на это жаловалось почти 16% россиян, сообщили "Известиям" в НП "ЖКХ Контроль".</w:t>
      </w:r>
    </w:p>
    <w:p w:rsidR="00290B5D" w:rsidRDefault="00290B5D" w:rsidP="00290B5D">
      <w:pPr>
        <w:shd w:val="clear" w:color="auto" w:fill="FFFFFF" w:themeFill="background1"/>
        <w:spacing w:after="0" w:line="240" w:lineRule="auto"/>
        <w:jc w:val="right"/>
        <w:rPr>
          <w:rStyle w:val="a3"/>
          <w:rFonts w:ascii="Arial Nova Light" w:hAnsi="Arial Nova Light" w:cs="Calibri"/>
          <w:lang w:eastAsia="ru-RU"/>
        </w:rPr>
      </w:pPr>
    </w:p>
    <w:p w:rsidR="00290B5D" w:rsidRPr="00290B5D" w:rsidRDefault="00290B5D" w:rsidP="00290B5D">
      <w:pPr>
        <w:shd w:val="clear" w:color="auto" w:fill="FFFFFF" w:themeFill="background1"/>
        <w:spacing w:after="0" w:line="240" w:lineRule="auto"/>
        <w:jc w:val="right"/>
        <w:rPr>
          <w:rStyle w:val="a3"/>
          <w:rFonts w:ascii="Arial Nova Light" w:hAnsi="Arial Nova Light" w:cs="Calibri"/>
          <w:lang w:eastAsia="ru-RU"/>
        </w:rPr>
      </w:pPr>
      <w:hyperlink r:id="rId53" w:history="1">
        <w:r w:rsidRPr="00290B5D">
          <w:rPr>
            <w:rStyle w:val="a3"/>
            <w:rFonts w:ascii="Arial Nova Light" w:hAnsi="Arial Nova Light" w:cs="Calibri"/>
            <w:lang w:eastAsia="ru-RU"/>
          </w:rPr>
          <w:t>Просмотреть статью...</w:t>
        </w:r>
      </w:hyperlink>
    </w:p>
    <w:p w:rsidR="00290B5D" w:rsidRDefault="00290B5D" w:rsidP="00A103A0">
      <w:pPr>
        <w:pStyle w:val="3"/>
        <w:spacing w:before="240" w:beforeAutospacing="0" w:after="240" w:afterAutospacing="0"/>
        <w:jc w:val="both"/>
        <w:textAlignment w:val="baseline"/>
        <w:rPr>
          <w:rFonts w:ascii="Helvetica" w:hAnsi="Helvetica"/>
          <w:color w:val="111111"/>
          <w:sz w:val="40"/>
          <w:szCs w:val="54"/>
          <w:highlight w:val="lightGray"/>
        </w:rPr>
      </w:pPr>
      <w:r w:rsidRPr="00290B5D">
        <w:rPr>
          <w:rFonts w:cstheme="minorHAnsi"/>
          <w:color w:val="323E4F" w:themeColor="text2" w:themeShade="BF"/>
          <w:spacing w:val="10"/>
          <w:sz w:val="24"/>
          <w:szCs w:val="20"/>
        </w:rPr>
        <w:pict w14:anchorId="2789515F">
          <v:rect id="_x0000_i1222" style="width:484.45pt;height:1.2pt" o:hralign="center" o:hrstd="t" o:hr="t" fillcolor="#a0a0a0" stroked="f"/>
        </w:pict>
      </w:r>
    </w:p>
    <w:p w:rsidR="00865650" w:rsidRDefault="00865650" w:rsidP="00A103A0">
      <w:pPr>
        <w:pStyle w:val="3"/>
        <w:spacing w:before="240" w:beforeAutospacing="0" w:after="240" w:afterAutospacing="0"/>
        <w:jc w:val="both"/>
        <w:textAlignment w:val="baseline"/>
        <w:rPr>
          <w:rFonts w:ascii="Helvetica" w:hAnsi="Helvetica"/>
          <w:color w:val="111111"/>
          <w:sz w:val="40"/>
          <w:szCs w:val="54"/>
          <w:highlight w:val="lightGray"/>
        </w:rPr>
      </w:pPr>
      <w:r w:rsidRPr="00865650">
        <w:rPr>
          <w:rFonts w:ascii="Helvetica" w:hAnsi="Helvetica"/>
          <w:color w:val="111111"/>
          <w:sz w:val="40"/>
          <w:szCs w:val="54"/>
        </w:rPr>
        <w:t>В РФ предлагают отменить лицензирование УК, обслуживающих жилые дома</w:t>
      </w:r>
      <w:r w:rsidRPr="00865650">
        <w:rPr>
          <w:rFonts w:ascii="Helvetica" w:hAnsi="Helvetica"/>
          <w:color w:val="111111"/>
          <w:sz w:val="40"/>
          <w:szCs w:val="54"/>
          <w:highlight w:val="lightGray"/>
        </w:rPr>
        <w:t xml:space="preserve"> </w:t>
      </w:r>
    </w:p>
    <w:p w:rsidR="00865650" w:rsidRDefault="00865650" w:rsidP="00865650">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65650">
        <w:rPr>
          <w:rFonts w:ascii="Arial" w:eastAsiaTheme="minorHAnsi" w:hAnsi="Arial" w:cs="Arial"/>
          <w:b w:val="0"/>
          <w:bCs w:val="0"/>
          <w:color w:val="222222"/>
          <w:sz w:val="32"/>
          <w:szCs w:val="30"/>
          <w:shd w:val="clear" w:color="auto" w:fill="FFFFFF"/>
        </w:rPr>
        <w:t>В России предлагают отменить лицензирование управляющих компаний (УК), которые занимаются обслуживанием жилых домов. Его можно заменить на обязательное вступление таких фирм в саморегулируемые организации (СРО). Такой вопрос обсуждали на заседании комиссии по ЖКХ общественного совета при Минстрое. Предложение членов комиссии направят в министерство</w:t>
      </w:r>
      <w:r>
        <w:rPr>
          <w:rFonts w:ascii="Arial" w:eastAsiaTheme="minorHAnsi" w:hAnsi="Arial" w:cs="Arial"/>
          <w:b w:val="0"/>
          <w:bCs w:val="0"/>
          <w:color w:val="222222"/>
          <w:sz w:val="32"/>
          <w:szCs w:val="30"/>
          <w:shd w:val="clear" w:color="auto" w:fill="FFFFFF"/>
        </w:rPr>
        <w:t>.</w:t>
      </w:r>
    </w:p>
    <w:p w:rsidR="00865650" w:rsidRDefault="00865650" w:rsidP="00865650">
      <w:pPr>
        <w:shd w:val="clear" w:color="auto" w:fill="FFFFFF" w:themeFill="background1"/>
        <w:spacing w:after="0" w:line="240" w:lineRule="auto"/>
        <w:jc w:val="right"/>
        <w:rPr>
          <w:rStyle w:val="a3"/>
          <w:rFonts w:ascii="Arial Nova Light" w:hAnsi="Arial Nova Light" w:cs="Calibri"/>
          <w:lang w:eastAsia="ru-RU"/>
        </w:rPr>
      </w:pPr>
    </w:p>
    <w:p w:rsidR="00865650" w:rsidRPr="00865650" w:rsidRDefault="00865650" w:rsidP="00865650">
      <w:pPr>
        <w:shd w:val="clear" w:color="auto" w:fill="FFFFFF" w:themeFill="background1"/>
        <w:spacing w:after="0" w:line="240" w:lineRule="auto"/>
        <w:jc w:val="right"/>
        <w:rPr>
          <w:rStyle w:val="a3"/>
          <w:rFonts w:ascii="Arial Nova Light" w:hAnsi="Arial Nova Light" w:cs="Calibri"/>
          <w:lang w:eastAsia="ru-RU"/>
        </w:rPr>
      </w:pPr>
      <w:hyperlink r:id="rId54" w:history="1">
        <w:r w:rsidRPr="00865650">
          <w:rPr>
            <w:rStyle w:val="a3"/>
            <w:rFonts w:ascii="Arial Nova Light" w:hAnsi="Arial Nova Light" w:cs="Calibri"/>
            <w:lang w:eastAsia="ru-RU"/>
          </w:rPr>
          <w:t>Просмотреть статью...</w:t>
        </w:r>
      </w:hyperlink>
    </w:p>
    <w:p w:rsidR="00865650" w:rsidRDefault="00865650" w:rsidP="00A103A0">
      <w:pPr>
        <w:pStyle w:val="3"/>
        <w:spacing w:before="240" w:beforeAutospacing="0" w:after="240" w:afterAutospacing="0"/>
        <w:jc w:val="both"/>
        <w:textAlignment w:val="baseline"/>
        <w:rPr>
          <w:rFonts w:ascii="Helvetica" w:hAnsi="Helvetica"/>
          <w:color w:val="111111"/>
          <w:sz w:val="40"/>
          <w:szCs w:val="54"/>
          <w:highlight w:val="lightGray"/>
        </w:rPr>
      </w:pPr>
      <w:r w:rsidRPr="00290B5D">
        <w:rPr>
          <w:rFonts w:cstheme="minorHAnsi"/>
          <w:color w:val="323E4F" w:themeColor="text2" w:themeShade="BF"/>
          <w:spacing w:val="10"/>
          <w:sz w:val="24"/>
          <w:szCs w:val="20"/>
        </w:rPr>
        <w:pict w14:anchorId="7805785A">
          <v:rect id="_x0000_i1225" style="width:484.45pt;height:1.2pt" o:hralign="center" o:hrstd="t" o:hr="t" fillcolor="#a0a0a0" stroked="f"/>
        </w:pict>
      </w:r>
    </w:p>
    <w:p w:rsidR="00865650" w:rsidRDefault="001F035B" w:rsidP="00A103A0">
      <w:pPr>
        <w:pStyle w:val="3"/>
        <w:spacing w:before="240" w:beforeAutospacing="0" w:after="240" w:afterAutospacing="0"/>
        <w:jc w:val="both"/>
        <w:textAlignment w:val="baseline"/>
        <w:rPr>
          <w:rFonts w:ascii="Helvetica" w:hAnsi="Helvetica"/>
          <w:color w:val="111111"/>
          <w:sz w:val="40"/>
          <w:szCs w:val="54"/>
        </w:rPr>
      </w:pPr>
      <w:r w:rsidRPr="001F035B">
        <w:rPr>
          <w:rFonts w:ascii="Helvetica" w:hAnsi="Helvetica"/>
          <w:color w:val="111111"/>
          <w:sz w:val="40"/>
          <w:szCs w:val="54"/>
        </w:rPr>
        <w:t>Правительство утвердило план мероприятий по развитию ГИС ЖКХ</w:t>
      </w:r>
    </w:p>
    <w:p w:rsidR="001F035B" w:rsidRPr="001F035B" w:rsidRDefault="001F035B" w:rsidP="001F035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F035B">
        <w:rPr>
          <w:rFonts w:ascii="Arial" w:eastAsiaTheme="minorHAnsi" w:hAnsi="Arial" w:cs="Arial"/>
          <w:b w:val="0"/>
          <w:bCs w:val="0"/>
          <w:color w:val="222222"/>
          <w:sz w:val="32"/>
          <w:szCs w:val="30"/>
          <w:shd w:val="clear" w:color="auto" w:fill="FFFFFF"/>
        </w:rPr>
        <w:t xml:space="preserve">Федеральный центр продолжает работу по развитию государственной информационный системы жилищно-коммунального хозяйства (ГИС ЖКХ), чтобы гражданам было проще и удобней пользоваться её сервисами. План мероприятий по модернизации этой системы утвердил Председатель Правительства Михаил </w:t>
      </w:r>
      <w:proofErr w:type="spellStart"/>
      <w:r w:rsidRPr="001F035B">
        <w:rPr>
          <w:rFonts w:ascii="Arial" w:eastAsiaTheme="minorHAnsi" w:hAnsi="Arial" w:cs="Arial"/>
          <w:b w:val="0"/>
          <w:bCs w:val="0"/>
          <w:color w:val="222222"/>
          <w:sz w:val="32"/>
          <w:szCs w:val="30"/>
          <w:shd w:val="clear" w:color="auto" w:fill="FFFFFF"/>
        </w:rPr>
        <w:t>Мишустин</w:t>
      </w:r>
      <w:proofErr w:type="spellEnd"/>
      <w:r w:rsidRPr="001F035B">
        <w:rPr>
          <w:rFonts w:ascii="Arial" w:eastAsiaTheme="minorHAnsi" w:hAnsi="Arial" w:cs="Arial"/>
          <w:b w:val="0"/>
          <w:bCs w:val="0"/>
          <w:color w:val="222222"/>
          <w:sz w:val="32"/>
          <w:szCs w:val="30"/>
          <w:shd w:val="clear" w:color="auto" w:fill="FFFFFF"/>
        </w:rPr>
        <w:t>.</w:t>
      </w:r>
    </w:p>
    <w:p w:rsidR="001F035B" w:rsidRPr="001F035B" w:rsidRDefault="001F035B" w:rsidP="001F035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F035B">
        <w:rPr>
          <w:rFonts w:ascii="Arial" w:eastAsiaTheme="minorHAnsi" w:hAnsi="Arial" w:cs="Arial"/>
          <w:b w:val="0"/>
          <w:bCs w:val="0"/>
          <w:color w:val="222222"/>
          <w:sz w:val="32"/>
          <w:szCs w:val="30"/>
          <w:shd w:val="clear" w:color="auto" w:fill="FFFFFF"/>
        </w:rPr>
        <w:t>Сейчас на сайте ГИС ЖКХ граждане могут узнать о сроках проведения капитального ремонта в их доме, внести показания счётчиков, оплатить коммунальные услуги, принять участие в электронных голосованиях собственников жилья, написать обращение или жалобу. Расширить функционал и усовершенствовать работу этой системы Правительству поручил Президент России Владимир Путин.</w:t>
      </w:r>
    </w:p>
    <w:p w:rsidR="001F035B" w:rsidRPr="001F035B" w:rsidRDefault="001F035B" w:rsidP="001F035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F035B">
        <w:rPr>
          <w:rFonts w:ascii="Arial" w:eastAsiaTheme="minorHAnsi" w:hAnsi="Arial" w:cs="Arial"/>
          <w:b w:val="0"/>
          <w:bCs w:val="0"/>
          <w:color w:val="222222"/>
          <w:sz w:val="32"/>
          <w:szCs w:val="30"/>
          <w:shd w:val="clear" w:color="auto" w:fill="FFFFFF"/>
        </w:rPr>
        <w:t>Развитием ГИС ЖКХ займётся новый оператор – АО «Оператор информационной системы». Полномочия ему будут переданы от АО «Почта России». Закон об этом был подписан Президентом 11 июня. В плане, утверждённом Правительством, подробно расписан сам процесс передачи полномочий.</w:t>
      </w:r>
    </w:p>
    <w:p w:rsidR="001F035B" w:rsidRPr="001F035B" w:rsidRDefault="001F035B" w:rsidP="001F035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F035B">
        <w:rPr>
          <w:rFonts w:ascii="Arial" w:eastAsiaTheme="minorHAnsi" w:hAnsi="Arial" w:cs="Arial"/>
          <w:b w:val="0"/>
          <w:bCs w:val="0"/>
          <w:color w:val="222222"/>
          <w:sz w:val="32"/>
          <w:szCs w:val="30"/>
          <w:shd w:val="clear" w:color="auto" w:fill="FFFFFF"/>
        </w:rPr>
        <w:t>Новому оператору предстоит модернизировать ГИС ЖКХ и улучшить её функционал, в том числе создать на её базе единую цифровую платформу учёта данных о ЖКХ. На этой платформе появятся новые, более удобные сервисы, а также будет разработано специальное мобильное приложение, которое позволит гражданам пользоваться всеми услугами ГИС ЖКХ с помощью телефона.</w:t>
      </w:r>
    </w:p>
    <w:p w:rsidR="001F035B" w:rsidRPr="001F035B" w:rsidRDefault="001F035B" w:rsidP="001F035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F035B">
        <w:rPr>
          <w:rFonts w:ascii="Arial" w:eastAsiaTheme="minorHAnsi" w:hAnsi="Arial" w:cs="Arial"/>
          <w:b w:val="0"/>
          <w:bCs w:val="0"/>
          <w:color w:val="222222"/>
          <w:sz w:val="32"/>
          <w:szCs w:val="30"/>
          <w:shd w:val="clear" w:color="auto" w:fill="FFFFFF"/>
        </w:rPr>
        <w:t>На законодательном уровне в рамках этой работы планируется интегрировать ГИС ЖКХ с другими региональными и муниципальными информационными системами, а также с единым порталом госуслуг. Это позволит оптимизировать процесс размещения информации в системе и исключить дублирование данных.</w:t>
      </w:r>
    </w:p>
    <w:p w:rsidR="00C048E0" w:rsidRPr="002F4386" w:rsidRDefault="001F035B" w:rsidP="00A90C01">
      <w:pPr>
        <w:shd w:val="clear" w:color="auto" w:fill="FFFFFF" w:themeFill="background1"/>
        <w:spacing w:after="0" w:line="240" w:lineRule="auto"/>
        <w:jc w:val="right"/>
        <w:rPr>
          <w:rFonts w:ascii="Helvetica" w:hAnsi="Helvetica"/>
          <w:color w:val="111111"/>
          <w:sz w:val="40"/>
          <w:szCs w:val="54"/>
        </w:rPr>
      </w:pPr>
      <w:hyperlink r:id="rId55" w:history="1">
        <w:r w:rsidRPr="001F035B">
          <w:rPr>
            <w:rStyle w:val="a3"/>
            <w:rFonts w:ascii="Arial Nova Light" w:hAnsi="Arial Nova Light" w:cs="Calibri"/>
            <w:lang w:eastAsia="ru-RU"/>
          </w:rPr>
          <w:t>Просмотреть статью...</w:t>
        </w:r>
      </w:hyperlink>
      <w:r w:rsidR="00F8031F" w:rsidRPr="002F4386">
        <w:rPr>
          <w:rFonts w:cstheme="minorHAnsi"/>
          <w:color w:val="323E4F" w:themeColor="text2" w:themeShade="BF"/>
          <w:spacing w:val="10"/>
          <w:sz w:val="24"/>
          <w:szCs w:val="20"/>
        </w:rPr>
        <w:pict w14:anchorId="116973F7">
          <v:rect id="_x0000_i1088" style="width:484.45pt;height:1.2pt" o:hralign="center" o:hrstd="t" o:hr="t" fillcolor="#a0a0a0" stroked="f"/>
        </w:pict>
      </w:r>
    </w:p>
    <w:p w:rsidR="00083E3D" w:rsidRPr="002F4386" w:rsidRDefault="00083E3D" w:rsidP="00083E3D">
      <w:pPr>
        <w:pStyle w:val="a4"/>
        <w:widowControl w:val="0"/>
        <w:spacing w:before="240" w:beforeAutospacing="0" w:after="240" w:afterAutospacing="0"/>
        <w:jc w:val="center"/>
        <w:rPr>
          <w:rFonts w:cstheme="minorHAnsi"/>
          <w:color w:val="323E4F" w:themeColor="text2" w:themeShade="BF"/>
          <w:spacing w:val="10"/>
          <w:sz w:val="24"/>
          <w:szCs w:val="20"/>
        </w:rPr>
      </w:pPr>
      <w:r w:rsidRPr="002F4386">
        <w:rPr>
          <w:rFonts w:ascii="Arial" w:hAnsi="Arial" w:cs="Arial"/>
          <w:b/>
          <w:bCs/>
          <w:color w:val="C00000"/>
          <w:spacing w:val="60"/>
          <w:kern w:val="40"/>
          <w:sz w:val="40"/>
          <w:szCs w:val="32"/>
        </w:rPr>
        <w:t>РАЗДЕЛ «ТУРИЗМ»</w:t>
      </w:r>
    </w:p>
    <w:p w:rsidR="00083E3D" w:rsidRPr="002F4386" w:rsidRDefault="00F8031F" w:rsidP="00083E3D">
      <w:pPr>
        <w:pStyle w:val="3"/>
        <w:spacing w:before="240" w:beforeAutospacing="0" w:after="240" w:afterAutospacing="0"/>
        <w:jc w:val="both"/>
        <w:textAlignment w:val="baseline"/>
        <w:rPr>
          <w:rFonts w:cstheme="minorHAnsi"/>
          <w:color w:val="323E4F" w:themeColor="text2" w:themeShade="BF"/>
          <w:spacing w:val="10"/>
          <w:sz w:val="24"/>
          <w:szCs w:val="20"/>
        </w:rPr>
      </w:pPr>
      <w:r w:rsidRPr="002F4386">
        <w:rPr>
          <w:rFonts w:cstheme="minorHAnsi"/>
          <w:color w:val="323E4F" w:themeColor="text2" w:themeShade="BF"/>
          <w:spacing w:val="10"/>
          <w:sz w:val="24"/>
          <w:szCs w:val="20"/>
        </w:rPr>
        <w:pict w14:anchorId="1F0CCAA8">
          <v:rect id="_x0000_i1089" style="width:484.45pt;height:1.2pt" o:hralign="center" o:hrstd="t" o:hr="t" fillcolor="#a0a0a0" stroked="f"/>
        </w:pict>
      </w:r>
    </w:p>
    <w:p w:rsidR="002F4386" w:rsidRDefault="002F4386" w:rsidP="008F5634">
      <w:pPr>
        <w:pStyle w:val="3"/>
        <w:spacing w:before="240" w:beforeAutospacing="0" w:after="240" w:afterAutospacing="0"/>
        <w:jc w:val="both"/>
        <w:textAlignment w:val="baseline"/>
        <w:rPr>
          <w:rFonts w:ascii="Helvetica" w:hAnsi="Helvetica"/>
          <w:color w:val="111111"/>
          <w:sz w:val="40"/>
          <w:szCs w:val="54"/>
        </w:rPr>
      </w:pPr>
      <w:r w:rsidRPr="002F4386">
        <w:rPr>
          <w:rFonts w:ascii="Helvetica" w:hAnsi="Helvetica"/>
          <w:color w:val="111111"/>
          <w:sz w:val="40"/>
          <w:szCs w:val="54"/>
        </w:rPr>
        <w:t>В России задумались о создании туристских территорий</w:t>
      </w:r>
    </w:p>
    <w:p w:rsidR="002F4386" w:rsidRPr="002F4386" w:rsidRDefault="002F4386" w:rsidP="002F4386">
      <w:pPr>
        <w:spacing w:after="0" w:line="240" w:lineRule="auto"/>
        <w:ind w:firstLine="709"/>
        <w:jc w:val="both"/>
        <w:rPr>
          <w:rFonts w:ascii="Arial" w:hAnsi="Arial" w:cs="Arial"/>
          <w:color w:val="222222"/>
          <w:sz w:val="32"/>
          <w:szCs w:val="30"/>
          <w:shd w:val="clear" w:color="auto" w:fill="FFFFFF"/>
          <w:lang w:eastAsia="ru-RU"/>
        </w:rPr>
      </w:pPr>
      <w:r w:rsidRPr="002F4386">
        <w:rPr>
          <w:rFonts w:ascii="Arial" w:hAnsi="Arial" w:cs="Arial"/>
          <w:color w:val="222222"/>
          <w:sz w:val="32"/>
          <w:szCs w:val="30"/>
          <w:shd w:val="clear" w:color="auto" w:fill="FFFFFF"/>
          <w:lang w:eastAsia="ru-RU"/>
        </w:rPr>
        <w:t>Существующие в России туристические особые экономические зоны не позволяют привлечь в отрасль инвесторов и увеличить турпоток, считают в профильном комитете Госдумы. На смену им могут прийти туристические территории. До 1 сентября на рассмотрение Госсовета по туризму, физкультуре и спорту может быть направлена концепция законопроекта о туристских территориях, подготовленная группой депутатов Госдумы</w:t>
      </w:r>
      <w:r>
        <w:rPr>
          <w:rFonts w:ascii="Arial" w:hAnsi="Arial" w:cs="Arial"/>
          <w:color w:val="222222"/>
          <w:sz w:val="32"/>
          <w:szCs w:val="30"/>
          <w:shd w:val="clear" w:color="auto" w:fill="FFFFFF"/>
          <w:lang w:eastAsia="ru-RU"/>
        </w:rPr>
        <w:t>.</w:t>
      </w:r>
    </w:p>
    <w:p w:rsidR="002F4386" w:rsidRPr="002F4386" w:rsidRDefault="002F4386" w:rsidP="002F4386">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lang w:eastAsia="en-US"/>
        </w:rPr>
      </w:pPr>
      <w:hyperlink r:id="rId56" w:history="1">
        <w:r w:rsidRPr="002F4386">
          <w:rPr>
            <w:rStyle w:val="a3"/>
            <w:rFonts w:ascii="Arial Nova Light" w:eastAsiaTheme="minorHAnsi" w:hAnsi="Arial Nova Light" w:cs="Calibri"/>
            <w:b w:val="0"/>
            <w:bCs w:val="0"/>
            <w:sz w:val="22"/>
            <w:szCs w:val="22"/>
            <w:lang w:eastAsia="en-US"/>
          </w:rPr>
          <w:t>Просмотреть статью...</w:t>
        </w:r>
      </w:hyperlink>
    </w:p>
    <w:p w:rsidR="002F4386" w:rsidRDefault="002F4386" w:rsidP="008F5634">
      <w:pPr>
        <w:pStyle w:val="3"/>
        <w:spacing w:before="240" w:beforeAutospacing="0" w:after="240" w:afterAutospacing="0"/>
        <w:jc w:val="both"/>
        <w:textAlignment w:val="baseline"/>
        <w:rPr>
          <w:rFonts w:cstheme="minorHAnsi"/>
          <w:color w:val="323E4F" w:themeColor="text2" w:themeShade="BF"/>
          <w:spacing w:val="10"/>
          <w:sz w:val="24"/>
          <w:szCs w:val="20"/>
        </w:rPr>
      </w:pPr>
      <w:r w:rsidRPr="002F4386">
        <w:rPr>
          <w:rFonts w:cstheme="minorHAnsi"/>
          <w:color w:val="323E4F" w:themeColor="text2" w:themeShade="BF"/>
          <w:spacing w:val="10"/>
          <w:sz w:val="24"/>
          <w:szCs w:val="20"/>
        </w:rPr>
        <w:pict w14:anchorId="622F635D">
          <v:rect id="_x0000_i1176" style="width:484.45pt;height:1.2pt" o:hralign="center" o:hrstd="t" o:hr="t" fillcolor="#a0a0a0" stroked="f"/>
        </w:pict>
      </w:r>
    </w:p>
    <w:sectPr w:rsidR="002F4386" w:rsidSect="00EE5CE2">
      <w:headerReference w:type="default" r:id="rId57"/>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764" w:rsidRDefault="008C0764" w:rsidP="00AF3D0A">
      <w:pPr>
        <w:spacing w:after="0" w:line="240" w:lineRule="auto"/>
      </w:pPr>
      <w:r>
        <w:separator/>
      </w:r>
    </w:p>
  </w:endnote>
  <w:endnote w:type="continuationSeparator" w:id="0">
    <w:p w:rsidR="008C0764" w:rsidRDefault="008C0764" w:rsidP="00AF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764" w:rsidRDefault="008C0764" w:rsidP="00AF3D0A">
      <w:pPr>
        <w:spacing w:after="0" w:line="240" w:lineRule="auto"/>
      </w:pPr>
      <w:r>
        <w:separator/>
      </w:r>
    </w:p>
  </w:footnote>
  <w:footnote w:type="continuationSeparator" w:id="0">
    <w:p w:rsidR="008C0764" w:rsidRDefault="008C0764" w:rsidP="00AF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565494"/>
      <w:docPartObj>
        <w:docPartGallery w:val="Page Numbers (Top of Page)"/>
        <w:docPartUnique/>
      </w:docPartObj>
    </w:sdtPr>
    <w:sdtEndPr>
      <w:rPr>
        <w:rFonts w:ascii="Arial Nova" w:hAnsi="Arial Nova"/>
      </w:rPr>
    </w:sdtEndPr>
    <w:sdtContent>
      <w:p w:rsidR="00F8031F" w:rsidRPr="00AF3D0A" w:rsidRDefault="00F8031F">
        <w:pPr>
          <w:pStyle w:val="a9"/>
          <w:jc w:val="center"/>
          <w:rPr>
            <w:rFonts w:ascii="Arial Nova" w:hAnsi="Arial Nova"/>
          </w:rPr>
        </w:pPr>
        <w:r>
          <w:rPr>
            <w:lang w:val="en-US"/>
          </w:rPr>
          <w:t>-</w:t>
        </w:r>
        <w:r w:rsidRPr="00AF3D0A">
          <w:rPr>
            <w:rFonts w:ascii="Arial Nova" w:hAnsi="Arial Nova"/>
          </w:rPr>
          <w:fldChar w:fldCharType="begin"/>
        </w:r>
        <w:r w:rsidRPr="00AF3D0A">
          <w:rPr>
            <w:rFonts w:ascii="Arial Nova" w:hAnsi="Arial Nova"/>
          </w:rPr>
          <w:instrText>PAGE   \* MERGEFORMAT</w:instrText>
        </w:r>
        <w:r w:rsidRPr="00AF3D0A">
          <w:rPr>
            <w:rFonts w:ascii="Arial Nova" w:hAnsi="Arial Nova"/>
          </w:rPr>
          <w:fldChar w:fldCharType="separate"/>
        </w:r>
        <w:r w:rsidRPr="00AF3D0A">
          <w:rPr>
            <w:rFonts w:ascii="Arial Nova" w:hAnsi="Arial Nova"/>
          </w:rPr>
          <w:t>2</w:t>
        </w:r>
        <w:r w:rsidRPr="00AF3D0A">
          <w:rPr>
            <w:rFonts w:ascii="Arial Nova" w:hAnsi="Arial Nova"/>
          </w:rPr>
          <w:fldChar w:fldCharType="end"/>
        </w:r>
        <w:r w:rsidRPr="00AF3D0A">
          <w:rPr>
            <w:lang w:val="en-US"/>
          </w:rPr>
          <w:t xml:space="preserve"> </w:t>
        </w:r>
        <w:r>
          <w:rPr>
            <w:lang w:val="en-US"/>
          </w:rPr>
          <w:t>-</w:t>
        </w:r>
      </w:p>
    </w:sdtContent>
  </w:sdt>
  <w:p w:rsidR="00F8031F" w:rsidRDefault="00F8031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2D25"/>
    <w:multiLevelType w:val="multilevel"/>
    <w:tmpl w:val="5EE6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060F4"/>
    <w:multiLevelType w:val="multilevel"/>
    <w:tmpl w:val="963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636EC"/>
    <w:multiLevelType w:val="multilevel"/>
    <w:tmpl w:val="7D6C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93AE4"/>
    <w:multiLevelType w:val="multilevel"/>
    <w:tmpl w:val="1A3C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D0332"/>
    <w:multiLevelType w:val="multilevel"/>
    <w:tmpl w:val="ADF4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3B057D"/>
    <w:multiLevelType w:val="multilevel"/>
    <w:tmpl w:val="7AC4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4341A"/>
    <w:multiLevelType w:val="multilevel"/>
    <w:tmpl w:val="12F0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E0FE8"/>
    <w:multiLevelType w:val="hybridMultilevel"/>
    <w:tmpl w:val="DE4486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FE5023"/>
    <w:multiLevelType w:val="hybridMultilevel"/>
    <w:tmpl w:val="4448E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6565F09"/>
    <w:multiLevelType w:val="multilevel"/>
    <w:tmpl w:val="426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1301E"/>
    <w:multiLevelType w:val="multilevel"/>
    <w:tmpl w:val="76B0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019AE"/>
    <w:multiLevelType w:val="multilevel"/>
    <w:tmpl w:val="CB2C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54609"/>
    <w:multiLevelType w:val="multilevel"/>
    <w:tmpl w:val="0654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40238"/>
    <w:multiLevelType w:val="hybridMultilevel"/>
    <w:tmpl w:val="BC663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2DE0E2E"/>
    <w:multiLevelType w:val="multilevel"/>
    <w:tmpl w:val="7350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3E124A"/>
    <w:multiLevelType w:val="multilevel"/>
    <w:tmpl w:val="B0EC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4470EE"/>
    <w:multiLevelType w:val="multilevel"/>
    <w:tmpl w:val="3D0C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3"/>
  </w:num>
  <w:num w:numId="4">
    <w:abstractNumId w:val="1"/>
  </w:num>
  <w:num w:numId="5">
    <w:abstractNumId w:val="8"/>
  </w:num>
  <w:num w:numId="6">
    <w:abstractNumId w:val="4"/>
  </w:num>
  <w:num w:numId="7">
    <w:abstractNumId w:val="15"/>
  </w:num>
  <w:num w:numId="8">
    <w:abstractNumId w:val="13"/>
  </w:num>
  <w:num w:numId="9">
    <w:abstractNumId w:val="10"/>
  </w:num>
  <w:num w:numId="10">
    <w:abstractNumId w:val="7"/>
  </w:num>
  <w:num w:numId="11">
    <w:abstractNumId w:val="11"/>
  </w:num>
  <w:num w:numId="12">
    <w:abstractNumId w:val="0"/>
  </w:num>
  <w:num w:numId="13">
    <w:abstractNumId w:val="16"/>
  </w:num>
  <w:num w:numId="14">
    <w:abstractNumId w:val="12"/>
  </w:num>
  <w:num w:numId="15">
    <w:abstractNumId w:val="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D"/>
    <w:rsid w:val="000007E1"/>
    <w:rsid w:val="000013EB"/>
    <w:rsid w:val="000019A1"/>
    <w:rsid w:val="00002820"/>
    <w:rsid w:val="0000297F"/>
    <w:rsid w:val="00004D51"/>
    <w:rsid w:val="00005A2D"/>
    <w:rsid w:val="00005F7B"/>
    <w:rsid w:val="00006958"/>
    <w:rsid w:val="0000760E"/>
    <w:rsid w:val="00007FF6"/>
    <w:rsid w:val="000103AA"/>
    <w:rsid w:val="00010BF9"/>
    <w:rsid w:val="00010FDE"/>
    <w:rsid w:val="00011494"/>
    <w:rsid w:val="00012F9E"/>
    <w:rsid w:val="00013338"/>
    <w:rsid w:val="00013F39"/>
    <w:rsid w:val="00015649"/>
    <w:rsid w:val="00015D9A"/>
    <w:rsid w:val="00015E48"/>
    <w:rsid w:val="00016AF0"/>
    <w:rsid w:val="000200BE"/>
    <w:rsid w:val="000225D0"/>
    <w:rsid w:val="00023E52"/>
    <w:rsid w:val="00023EBF"/>
    <w:rsid w:val="00025DEF"/>
    <w:rsid w:val="0003063D"/>
    <w:rsid w:val="00030650"/>
    <w:rsid w:val="00031544"/>
    <w:rsid w:val="0003352A"/>
    <w:rsid w:val="00033D7D"/>
    <w:rsid w:val="00036E95"/>
    <w:rsid w:val="0003795B"/>
    <w:rsid w:val="000405D3"/>
    <w:rsid w:val="0004304A"/>
    <w:rsid w:val="00043647"/>
    <w:rsid w:val="0004442B"/>
    <w:rsid w:val="00044836"/>
    <w:rsid w:val="000449C0"/>
    <w:rsid w:val="00044E99"/>
    <w:rsid w:val="00045419"/>
    <w:rsid w:val="00047AB7"/>
    <w:rsid w:val="00047FCF"/>
    <w:rsid w:val="0005220F"/>
    <w:rsid w:val="00055A03"/>
    <w:rsid w:val="00055A26"/>
    <w:rsid w:val="00060977"/>
    <w:rsid w:val="00062ECC"/>
    <w:rsid w:val="0006314E"/>
    <w:rsid w:val="000648DB"/>
    <w:rsid w:val="00066492"/>
    <w:rsid w:val="00067502"/>
    <w:rsid w:val="000678A1"/>
    <w:rsid w:val="0006792C"/>
    <w:rsid w:val="00070145"/>
    <w:rsid w:val="00070215"/>
    <w:rsid w:val="0007090C"/>
    <w:rsid w:val="00070F4E"/>
    <w:rsid w:val="0007322A"/>
    <w:rsid w:val="00074048"/>
    <w:rsid w:val="00074603"/>
    <w:rsid w:val="00074AFB"/>
    <w:rsid w:val="0007646B"/>
    <w:rsid w:val="00080655"/>
    <w:rsid w:val="00082475"/>
    <w:rsid w:val="0008328E"/>
    <w:rsid w:val="00083E3D"/>
    <w:rsid w:val="00085F6F"/>
    <w:rsid w:val="00085FFF"/>
    <w:rsid w:val="000907B3"/>
    <w:rsid w:val="00090E73"/>
    <w:rsid w:val="00092E42"/>
    <w:rsid w:val="0009381E"/>
    <w:rsid w:val="000948B7"/>
    <w:rsid w:val="00095494"/>
    <w:rsid w:val="000954FF"/>
    <w:rsid w:val="000957E8"/>
    <w:rsid w:val="00096D0C"/>
    <w:rsid w:val="00096F76"/>
    <w:rsid w:val="000972C2"/>
    <w:rsid w:val="000A0479"/>
    <w:rsid w:val="000A2C78"/>
    <w:rsid w:val="000A347D"/>
    <w:rsid w:val="000A4E58"/>
    <w:rsid w:val="000A5C04"/>
    <w:rsid w:val="000A630B"/>
    <w:rsid w:val="000A6441"/>
    <w:rsid w:val="000A6AD1"/>
    <w:rsid w:val="000A751E"/>
    <w:rsid w:val="000A7814"/>
    <w:rsid w:val="000B2E38"/>
    <w:rsid w:val="000B401D"/>
    <w:rsid w:val="000B6867"/>
    <w:rsid w:val="000B6942"/>
    <w:rsid w:val="000C0B4E"/>
    <w:rsid w:val="000C2529"/>
    <w:rsid w:val="000C3319"/>
    <w:rsid w:val="000C4774"/>
    <w:rsid w:val="000C56AF"/>
    <w:rsid w:val="000C674B"/>
    <w:rsid w:val="000C7EC5"/>
    <w:rsid w:val="000D0950"/>
    <w:rsid w:val="000D0CB2"/>
    <w:rsid w:val="000D11CD"/>
    <w:rsid w:val="000D1A4F"/>
    <w:rsid w:val="000D1C3E"/>
    <w:rsid w:val="000D2C45"/>
    <w:rsid w:val="000D4ECD"/>
    <w:rsid w:val="000D5497"/>
    <w:rsid w:val="000E147D"/>
    <w:rsid w:val="000E1D9D"/>
    <w:rsid w:val="000F0104"/>
    <w:rsid w:val="000F03D8"/>
    <w:rsid w:val="000F144D"/>
    <w:rsid w:val="000F16CB"/>
    <w:rsid w:val="000F5ABF"/>
    <w:rsid w:val="000F64B8"/>
    <w:rsid w:val="000F6F29"/>
    <w:rsid w:val="000F799D"/>
    <w:rsid w:val="001006C2"/>
    <w:rsid w:val="00101075"/>
    <w:rsid w:val="001017EB"/>
    <w:rsid w:val="0010380A"/>
    <w:rsid w:val="001048C4"/>
    <w:rsid w:val="00106194"/>
    <w:rsid w:val="0010644F"/>
    <w:rsid w:val="00106A81"/>
    <w:rsid w:val="001108C4"/>
    <w:rsid w:val="001118E4"/>
    <w:rsid w:val="00112712"/>
    <w:rsid w:val="001132A2"/>
    <w:rsid w:val="001140C9"/>
    <w:rsid w:val="00115AB4"/>
    <w:rsid w:val="0011784F"/>
    <w:rsid w:val="0012399C"/>
    <w:rsid w:val="00124D30"/>
    <w:rsid w:val="00125610"/>
    <w:rsid w:val="00125BC7"/>
    <w:rsid w:val="00126278"/>
    <w:rsid w:val="00126710"/>
    <w:rsid w:val="001267A5"/>
    <w:rsid w:val="001276E9"/>
    <w:rsid w:val="001277F5"/>
    <w:rsid w:val="00127A0A"/>
    <w:rsid w:val="00130436"/>
    <w:rsid w:val="00130466"/>
    <w:rsid w:val="0013065B"/>
    <w:rsid w:val="00130D91"/>
    <w:rsid w:val="00132304"/>
    <w:rsid w:val="00132C9B"/>
    <w:rsid w:val="00133AF9"/>
    <w:rsid w:val="001340B0"/>
    <w:rsid w:val="00134C87"/>
    <w:rsid w:val="00136D17"/>
    <w:rsid w:val="00136FD4"/>
    <w:rsid w:val="00137BC9"/>
    <w:rsid w:val="00140B8C"/>
    <w:rsid w:val="00141367"/>
    <w:rsid w:val="001422DC"/>
    <w:rsid w:val="001433B0"/>
    <w:rsid w:val="001453A7"/>
    <w:rsid w:val="00151AF0"/>
    <w:rsid w:val="0015576C"/>
    <w:rsid w:val="00157C20"/>
    <w:rsid w:val="00157C62"/>
    <w:rsid w:val="00162DAA"/>
    <w:rsid w:val="00164ACB"/>
    <w:rsid w:val="00164C57"/>
    <w:rsid w:val="001656DC"/>
    <w:rsid w:val="00165E71"/>
    <w:rsid w:val="00166614"/>
    <w:rsid w:val="0016661D"/>
    <w:rsid w:val="001679AE"/>
    <w:rsid w:val="00167B2A"/>
    <w:rsid w:val="001730C1"/>
    <w:rsid w:val="001735C5"/>
    <w:rsid w:val="001737A0"/>
    <w:rsid w:val="00173DFE"/>
    <w:rsid w:val="00174240"/>
    <w:rsid w:val="001744F9"/>
    <w:rsid w:val="00174A8C"/>
    <w:rsid w:val="00175307"/>
    <w:rsid w:val="0017587B"/>
    <w:rsid w:val="00176E40"/>
    <w:rsid w:val="00176FE1"/>
    <w:rsid w:val="00180659"/>
    <w:rsid w:val="001812A5"/>
    <w:rsid w:val="00181478"/>
    <w:rsid w:val="0018250A"/>
    <w:rsid w:val="001833BD"/>
    <w:rsid w:val="0018592D"/>
    <w:rsid w:val="00190677"/>
    <w:rsid w:val="00190C4E"/>
    <w:rsid w:val="001916CE"/>
    <w:rsid w:val="00192620"/>
    <w:rsid w:val="0019465B"/>
    <w:rsid w:val="00194CDC"/>
    <w:rsid w:val="001956B8"/>
    <w:rsid w:val="0019656A"/>
    <w:rsid w:val="00196E25"/>
    <w:rsid w:val="001973B5"/>
    <w:rsid w:val="0019774F"/>
    <w:rsid w:val="00197DB4"/>
    <w:rsid w:val="001A1AFD"/>
    <w:rsid w:val="001A4205"/>
    <w:rsid w:val="001A4F5B"/>
    <w:rsid w:val="001A52A3"/>
    <w:rsid w:val="001A557B"/>
    <w:rsid w:val="001A5987"/>
    <w:rsid w:val="001A5ACF"/>
    <w:rsid w:val="001A6857"/>
    <w:rsid w:val="001A72B9"/>
    <w:rsid w:val="001B18A0"/>
    <w:rsid w:val="001B2729"/>
    <w:rsid w:val="001B2EAF"/>
    <w:rsid w:val="001B33F0"/>
    <w:rsid w:val="001B4CD3"/>
    <w:rsid w:val="001C1F24"/>
    <w:rsid w:val="001C2050"/>
    <w:rsid w:val="001C244D"/>
    <w:rsid w:val="001C2A76"/>
    <w:rsid w:val="001C32C9"/>
    <w:rsid w:val="001C5CA3"/>
    <w:rsid w:val="001C703C"/>
    <w:rsid w:val="001D0971"/>
    <w:rsid w:val="001D20D0"/>
    <w:rsid w:val="001D2425"/>
    <w:rsid w:val="001D2D91"/>
    <w:rsid w:val="001D37A2"/>
    <w:rsid w:val="001D3A2D"/>
    <w:rsid w:val="001D457A"/>
    <w:rsid w:val="001D5632"/>
    <w:rsid w:val="001E0B2F"/>
    <w:rsid w:val="001E0CB6"/>
    <w:rsid w:val="001E2D34"/>
    <w:rsid w:val="001E3345"/>
    <w:rsid w:val="001E3C7D"/>
    <w:rsid w:val="001E6658"/>
    <w:rsid w:val="001E751D"/>
    <w:rsid w:val="001F0152"/>
    <w:rsid w:val="001F035B"/>
    <w:rsid w:val="001F307A"/>
    <w:rsid w:val="001F5A8C"/>
    <w:rsid w:val="0020003F"/>
    <w:rsid w:val="00201537"/>
    <w:rsid w:val="00204E85"/>
    <w:rsid w:val="00205193"/>
    <w:rsid w:val="002051D2"/>
    <w:rsid w:val="00205799"/>
    <w:rsid w:val="00206654"/>
    <w:rsid w:val="00211066"/>
    <w:rsid w:val="00211FBB"/>
    <w:rsid w:val="00212529"/>
    <w:rsid w:val="0021278D"/>
    <w:rsid w:val="0021332A"/>
    <w:rsid w:val="0021771A"/>
    <w:rsid w:val="0022049B"/>
    <w:rsid w:val="00220706"/>
    <w:rsid w:val="0022173C"/>
    <w:rsid w:val="00222E3B"/>
    <w:rsid w:val="00225FBE"/>
    <w:rsid w:val="002263E0"/>
    <w:rsid w:val="0022677E"/>
    <w:rsid w:val="00230410"/>
    <w:rsid w:val="00231BE5"/>
    <w:rsid w:val="00232C0C"/>
    <w:rsid w:val="00232E32"/>
    <w:rsid w:val="002348E5"/>
    <w:rsid w:val="002349F3"/>
    <w:rsid w:val="00236E4F"/>
    <w:rsid w:val="00237382"/>
    <w:rsid w:val="0023769B"/>
    <w:rsid w:val="00237F10"/>
    <w:rsid w:val="002404C4"/>
    <w:rsid w:val="00240F91"/>
    <w:rsid w:val="0024188E"/>
    <w:rsid w:val="00243D47"/>
    <w:rsid w:val="00244A1E"/>
    <w:rsid w:val="002459B4"/>
    <w:rsid w:val="0024688C"/>
    <w:rsid w:val="002508BF"/>
    <w:rsid w:val="00250E41"/>
    <w:rsid w:val="00250E84"/>
    <w:rsid w:val="0025171E"/>
    <w:rsid w:val="00251872"/>
    <w:rsid w:val="00255291"/>
    <w:rsid w:val="00255D19"/>
    <w:rsid w:val="0025690F"/>
    <w:rsid w:val="00260C85"/>
    <w:rsid w:val="0026461D"/>
    <w:rsid w:val="002673CC"/>
    <w:rsid w:val="00267B27"/>
    <w:rsid w:val="00270461"/>
    <w:rsid w:val="002704D3"/>
    <w:rsid w:val="00270D5D"/>
    <w:rsid w:val="002724E2"/>
    <w:rsid w:val="00272646"/>
    <w:rsid w:val="00273DBA"/>
    <w:rsid w:val="002740A4"/>
    <w:rsid w:val="0027584C"/>
    <w:rsid w:val="0027772A"/>
    <w:rsid w:val="00282FF7"/>
    <w:rsid w:val="00283E79"/>
    <w:rsid w:val="002848B0"/>
    <w:rsid w:val="00284FD1"/>
    <w:rsid w:val="0028573B"/>
    <w:rsid w:val="00285F3B"/>
    <w:rsid w:val="002876A8"/>
    <w:rsid w:val="00287A1E"/>
    <w:rsid w:val="00290B5D"/>
    <w:rsid w:val="00292AC1"/>
    <w:rsid w:val="00294665"/>
    <w:rsid w:val="00294CDC"/>
    <w:rsid w:val="00295CD0"/>
    <w:rsid w:val="00295CF9"/>
    <w:rsid w:val="002968CD"/>
    <w:rsid w:val="0029718E"/>
    <w:rsid w:val="002A0E52"/>
    <w:rsid w:val="002A15AD"/>
    <w:rsid w:val="002A4237"/>
    <w:rsid w:val="002A5838"/>
    <w:rsid w:val="002B1908"/>
    <w:rsid w:val="002B6FDD"/>
    <w:rsid w:val="002C14B1"/>
    <w:rsid w:val="002C29A5"/>
    <w:rsid w:val="002C321D"/>
    <w:rsid w:val="002C4DC9"/>
    <w:rsid w:val="002C5155"/>
    <w:rsid w:val="002C63FC"/>
    <w:rsid w:val="002C6FAF"/>
    <w:rsid w:val="002C72F5"/>
    <w:rsid w:val="002D25DC"/>
    <w:rsid w:val="002D2C5A"/>
    <w:rsid w:val="002D2F71"/>
    <w:rsid w:val="002D3983"/>
    <w:rsid w:val="002D3A66"/>
    <w:rsid w:val="002D3A6B"/>
    <w:rsid w:val="002D5994"/>
    <w:rsid w:val="002D5FAF"/>
    <w:rsid w:val="002D6877"/>
    <w:rsid w:val="002E233D"/>
    <w:rsid w:val="002E3328"/>
    <w:rsid w:val="002E3E7F"/>
    <w:rsid w:val="002E47F5"/>
    <w:rsid w:val="002E52BD"/>
    <w:rsid w:val="002E57AC"/>
    <w:rsid w:val="002E5BB9"/>
    <w:rsid w:val="002E646E"/>
    <w:rsid w:val="002E6A60"/>
    <w:rsid w:val="002F12C4"/>
    <w:rsid w:val="002F1A93"/>
    <w:rsid w:val="002F2845"/>
    <w:rsid w:val="002F2E25"/>
    <w:rsid w:val="002F4386"/>
    <w:rsid w:val="002F63F5"/>
    <w:rsid w:val="00300936"/>
    <w:rsid w:val="0030691F"/>
    <w:rsid w:val="00307778"/>
    <w:rsid w:val="003108A3"/>
    <w:rsid w:val="00312670"/>
    <w:rsid w:val="00313D3C"/>
    <w:rsid w:val="003143B3"/>
    <w:rsid w:val="00315285"/>
    <w:rsid w:val="003153C3"/>
    <w:rsid w:val="0031582C"/>
    <w:rsid w:val="00316AF0"/>
    <w:rsid w:val="00316E21"/>
    <w:rsid w:val="00316E4A"/>
    <w:rsid w:val="0031718D"/>
    <w:rsid w:val="00320A0E"/>
    <w:rsid w:val="00321C30"/>
    <w:rsid w:val="00321CE5"/>
    <w:rsid w:val="00321EA0"/>
    <w:rsid w:val="0032527E"/>
    <w:rsid w:val="00325C4C"/>
    <w:rsid w:val="00326013"/>
    <w:rsid w:val="00326108"/>
    <w:rsid w:val="003261B0"/>
    <w:rsid w:val="003275EC"/>
    <w:rsid w:val="00332F98"/>
    <w:rsid w:val="00333DB2"/>
    <w:rsid w:val="00333F88"/>
    <w:rsid w:val="00334EA0"/>
    <w:rsid w:val="00335DD3"/>
    <w:rsid w:val="003426EB"/>
    <w:rsid w:val="00343539"/>
    <w:rsid w:val="003437B1"/>
    <w:rsid w:val="003455E8"/>
    <w:rsid w:val="00346549"/>
    <w:rsid w:val="003475A6"/>
    <w:rsid w:val="00351A65"/>
    <w:rsid w:val="00351C03"/>
    <w:rsid w:val="00353402"/>
    <w:rsid w:val="0035386D"/>
    <w:rsid w:val="00354BB2"/>
    <w:rsid w:val="00364213"/>
    <w:rsid w:val="0036431F"/>
    <w:rsid w:val="0036498C"/>
    <w:rsid w:val="003657C9"/>
    <w:rsid w:val="0036655A"/>
    <w:rsid w:val="00366C80"/>
    <w:rsid w:val="0036737A"/>
    <w:rsid w:val="00367D53"/>
    <w:rsid w:val="00370C74"/>
    <w:rsid w:val="0037639F"/>
    <w:rsid w:val="00380C18"/>
    <w:rsid w:val="00383C0D"/>
    <w:rsid w:val="00384400"/>
    <w:rsid w:val="00386ED0"/>
    <w:rsid w:val="00391E16"/>
    <w:rsid w:val="00393CA7"/>
    <w:rsid w:val="003942EA"/>
    <w:rsid w:val="0039572E"/>
    <w:rsid w:val="00395FE3"/>
    <w:rsid w:val="0039693A"/>
    <w:rsid w:val="00397123"/>
    <w:rsid w:val="003A0BFD"/>
    <w:rsid w:val="003A0D75"/>
    <w:rsid w:val="003A2499"/>
    <w:rsid w:val="003A263D"/>
    <w:rsid w:val="003A2A76"/>
    <w:rsid w:val="003A3690"/>
    <w:rsid w:val="003A4A76"/>
    <w:rsid w:val="003A5EDC"/>
    <w:rsid w:val="003A7196"/>
    <w:rsid w:val="003B1868"/>
    <w:rsid w:val="003B2456"/>
    <w:rsid w:val="003B3771"/>
    <w:rsid w:val="003B395B"/>
    <w:rsid w:val="003B422B"/>
    <w:rsid w:val="003B453D"/>
    <w:rsid w:val="003B60CA"/>
    <w:rsid w:val="003B6616"/>
    <w:rsid w:val="003B6714"/>
    <w:rsid w:val="003B6B43"/>
    <w:rsid w:val="003B7E91"/>
    <w:rsid w:val="003C06B6"/>
    <w:rsid w:val="003C1C98"/>
    <w:rsid w:val="003C3982"/>
    <w:rsid w:val="003C3E65"/>
    <w:rsid w:val="003C4379"/>
    <w:rsid w:val="003C6B44"/>
    <w:rsid w:val="003C6F04"/>
    <w:rsid w:val="003C74F9"/>
    <w:rsid w:val="003D0275"/>
    <w:rsid w:val="003D1A86"/>
    <w:rsid w:val="003D3BEE"/>
    <w:rsid w:val="003D5E04"/>
    <w:rsid w:val="003D6207"/>
    <w:rsid w:val="003E1F01"/>
    <w:rsid w:val="003E26C9"/>
    <w:rsid w:val="003E299E"/>
    <w:rsid w:val="003E3C08"/>
    <w:rsid w:val="003E508B"/>
    <w:rsid w:val="003E5748"/>
    <w:rsid w:val="003F02B4"/>
    <w:rsid w:val="003F0F95"/>
    <w:rsid w:val="003F1CA8"/>
    <w:rsid w:val="003F25C4"/>
    <w:rsid w:val="003F4970"/>
    <w:rsid w:val="003F775A"/>
    <w:rsid w:val="004006B1"/>
    <w:rsid w:val="00400F11"/>
    <w:rsid w:val="00401336"/>
    <w:rsid w:val="00401746"/>
    <w:rsid w:val="00402588"/>
    <w:rsid w:val="004025BE"/>
    <w:rsid w:val="00404BEF"/>
    <w:rsid w:val="004057A2"/>
    <w:rsid w:val="00405809"/>
    <w:rsid w:val="00405E0B"/>
    <w:rsid w:val="0040629D"/>
    <w:rsid w:val="004062F8"/>
    <w:rsid w:val="00406EBE"/>
    <w:rsid w:val="0041042A"/>
    <w:rsid w:val="00412643"/>
    <w:rsid w:val="00412A09"/>
    <w:rsid w:val="0041490F"/>
    <w:rsid w:val="0041491F"/>
    <w:rsid w:val="00414ADD"/>
    <w:rsid w:val="00416354"/>
    <w:rsid w:val="00422E10"/>
    <w:rsid w:val="00425535"/>
    <w:rsid w:val="00426B98"/>
    <w:rsid w:val="00426E51"/>
    <w:rsid w:val="004278C6"/>
    <w:rsid w:val="0043095C"/>
    <w:rsid w:val="00430979"/>
    <w:rsid w:val="004321C9"/>
    <w:rsid w:val="00433455"/>
    <w:rsid w:val="00433AE3"/>
    <w:rsid w:val="00433F0D"/>
    <w:rsid w:val="00435E09"/>
    <w:rsid w:val="004424C1"/>
    <w:rsid w:val="00444C3F"/>
    <w:rsid w:val="004466BD"/>
    <w:rsid w:val="00447DF9"/>
    <w:rsid w:val="0045003C"/>
    <w:rsid w:val="00450353"/>
    <w:rsid w:val="004512DB"/>
    <w:rsid w:val="0045149B"/>
    <w:rsid w:val="00451CDB"/>
    <w:rsid w:val="00451DD0"/>
    <w:rsid w:val="00452EB9"/>
    <w:rsid w:val="00454544"/>
    <w:rsid w:val="00454D60"/>
    <w:rsid w:val="00457CEF"/>
    <w:rsid w:val="0046017D"/>
    <w:rsid w:val="00463096"/>
    <w:rsid w:val="004659FB"/>
    <w:rsid w:val="00471310"/>
    <w:rsid w:val="00471539"/>
    <w:rsid w:val="00472598"/>
    <w:rsid w:val="00473EA7"/>
    <w:rsid w:val="0047470C"/>
    <w:rsid w:val="004764B4"/>
    <w:rsid w:val="00476E55"/>
    <w:rsid w:val="00476F1A"/>
    <w:rsid w:val="00480727"/>
    <w:rsid w:val="004820E0"/>
    <w:rsid w:val="00482105"/>
    <w:rsid w:val="004824ED"/>
    <w:rsid w:val="00483D36"/>
    <w:rsid w:val="00485FFE"/>
    <w:rsid w:val="00487DF8"/>
    <w:rsid w:val="00490661"/>
    <w:rsid w:val="00491F8B"/>
    <w:rsid w:val="00492411"/>
    <w:rsid w:val="00492BC2"/>
    <w:rsid w:val="004936A5"/>
    <w:rsid w:val="004938EF"/>
    <w:rsid w:val="0049510D"/>
    <w:rsid w:val="00497CCB"/>
    <w:rsid w:val="004A0DAC"/>
    <w:rsid w:val="004A0DB3"/>
    <w:rsid w:val="004A0E9E"/>
    <w:rsid w:val="004A1266"/>
    <w:rsid w:val="004A1403"/>
    <w:rsid w:val="004A18A9"/>
    <w:rsid w:val="004A504E"/>
    <w:rsid w:val="004B034D"/>
    <w:rsid w:val="004B3A4E"/>
    <w:rsid w:val="004B3AB6"/>
    <w:rsid w:val="004B3FE7"/>
    <w:rsid w:val="004B7087"/>
    <w:rsid w:val="004B77E7"/>
    <w:rsid w:val="004C1313"/>
    <w:rsid w:val="004C36CE"/>
    <w:rsid w:val="004C472B"/>
    <w:rsid w:val="004C51D5"/>
    <w:rsid w:val="004C564B"/>
    <w:rsid w:val="004C73A6"/>
    <w:rsid w:val="004D1406"/>
    <w:rsid w:val="004D1617"/>
    <w:rsid w:val="004D2C5A"/>
    <w:rsid w:val="004D4E31"/>
    <w:rsid w:val="004E18D3"/>
    <w:rsid w:val="004E25F6"/>
    <w:rsid w:val="004E284A"/>
    <w:rsid w:val="004E2D79"/>
    <w:rsid w:val="004E33E2"/>
    <w:rsid w:val="004F0544"/>
    <w:rsid w:val="004F0629"/>
    <w:rsid w:val="004F0D15"/>
    <w:rsid w:val="004F177A"/>
    <w:rsid w:val="004F19B4"/>
    <w:rsid w:val="004F1D25"/>
    <w:rsid w:val="004F30B7"/>
    <w:rsid w:val="004F456F"/>
    <w:rsid w:val="004F507F"/>
    <w:rsid w:val="004F5AD1"/>
    <w:rsid w:val="004F639D"/>
    <w:rsid w:val="004F6A16"/>
    <w:rsid w:val="004F7258"/>
    <w:rsid w:val="004F77B6"/>
    <w:rsid w:val="00500A05"/>
    <w:rsid w:val="005020B0"/>
    <w:rsid w:val="00504201"/>
    <w:rsid w:val="005051F5"/>
    <w:rsid w:val="00506EB2"/>
    <w:rsid w:val="005078DF"/>
    <w:rsid w:val="00507A6B"/>
    <w:rsid w:val="00510A9F"/>
    <w:rsid w:val="00511208"/>
    <w:rsid w:val="00512586"/>
    <w:rsid w:val="0051295D"/>
    <w:rsid w:val="00513BFD"/>
    <w:rsid w:val="00513C46"/>
    <w:rsid w:val="005155C9"/>
    <w:rsid w:val="0051675D"/>
    <w:rsid w:val="00517941"/>
    <w:rsid w:val="00517A6D"/>
    <w:rsid w:val="0052200F"/>
    <w:rsid w:val="00522996"/>
    <w:rsid w:val="00525530"/>
    <w:rsid w:val="00525921"/>
    <w:rsid w:val="00527234"/>
    <w:rsid w:val="0053020A"/>
    <w:rsid w:val="00530DEA"/>
    <w:rsid w:val="00531BCB"/>
    <w:rsid w:val="00532865"/>
    <w:rsid w:val="005329E8"/>
    <w:rsid w:val="00533989"/>
    <w:rsid w:val="005340AC"/>
    <w:rsid w:val="005347D9"/>
    <w:rsid w:val="00543923"/>
    <w:rsid w:val="00544A7C"/>
    <w:rsid w:val="00544BAD"/>
    <w:rsid w:val="005453BC"/>
    <w:rsid w:val="005479E5"/>
    <w:rsid w:val="0055081D"/>
    <w:rsid w:val="00550CF0"/>
    <w:rsid w:val="00551C75"/>
    <w:rsid w:val="00552741"/>
    <w:rsid w:val="00552F03"/>
    <w:rsid w:val="00554EA2"/>
    <w:rsid w:val="005605E2"/>
    <w:rsid w:val="00560689"/>
    <w:rsid w:val="00560C65"/>
    <w:rsid w:val="00561F8A"/>
    <w:rsid w:val="0056399A"/>
    <w:rsid w:val="005658F3"/>
    <w:rsid w:val="00565AD1"/>
    <w:rsid w:val="00570006"/>
    <w:rsid w:val="00570085"/>
    <w:rsid w:val="005722A8"/>
    <w:rsid w:val="005723CF"/>
    <w:rsid w:val="00572610"/>
    <w:rsid w:val="0057420A"/>
    <w:rsid w:val="00575E0D"/>
    <w:rsid w:val="005769A8"/>
    <w:rsid w:val="00576AB6"/>
    <w:rsid w:val="005825D9"/>
    <w:rsid w:val="00582A32"/>
    <w:rsid w:val="00583827"/>
    <w:rsid w:val="005838D5"/>
    <w:rsid w:val="005838DB"/>
    <w:rsid w:val="00584082"/>
    <w:rsid w:val="00585076"/>
    <w:rsid w:val="00585DC2"/>
    <w:rsid w:val="005902AA"/>
    <w:rsid w:val="00590A30"/>
    <w:rsid w:val="00590BC8"/>
    <w:rsid w:val="00591566"/>
    <w:rsid w:val="005920D1"/>
    <w:rsid w:val="00592616"/>
    <w:rsid w:val="00592741"/>
    <w:rsid w:val="00594B5F"/>
    <w:rsid w:val="00595CA5"/>
    <w:rsid w:val="005A3893"/>
    <w:rsid w:val="005A60AA"/>
    <w:rsid w:val="005A6C01"/>
    <w:rsid w:val="005A6EE2"/>
    <w:rsid w:val="005A7ED2"/>
    <w:rsid w:val="005B162B"/>
    <w:rsid w:val="005B1CCA"/>
    <w:rsid w:val="005B2C11"/>
    <w:rsid w:val="005C1E13"/>
    <w:rsid w:val="005C21C5"/>
    <w:rsid w:val="005C3452"/>
    <w:rsid w:val="005C4BE1"/>
    <w:rsid w:val="005C67D4"/>
    <w:rsid w:val="005C7173"/>
    <w:rsid w:val="005D14E8"/>
    <w:rsid w:val="005D2840"/>
    <w:rsid w:val="005D3B6E"/>
    <w:rsid w:val="005D4B29"/>
    <w:rsid w:val="005D5224"/>
    <w:rsid w:val="005D6E33"/>
    <w:rsid w:val="005E016F"/>
    <w:rsid w:val="005E14B3"/>
    <w:rsid w:val="005E32E7"/>
    <w:rsid w:val="005E53F0"/>
    <w:rsid w:val="005E6070"/>
    <w:rsid w:val="005F1BC3"/>
    <w:rsid w:val="005F1C0D"/>
    <w:rsid w:val="005F2D2B"/>
    <w:rsid w:val="005F6ED8"/>
    <w:rsid w:val="005F7043"/>
    <w:rsid w:val="00602E78"/>
    <w:rsid w:val="0060503C"/>
    <w:rsid w:val="00605463"/>
    <w:rsid w:val="006068F4"/>
    <w:rsid w:val="006069AB"/>
    <w:rsid w:val="00607864"/>
    <w:rsid w:val="00607BAE"/>
    <w:rsid w:val="00607D71"/>
    <w:rsid w:val="00610D65"/>
    <w:rsid w:val="00611346"/>
    <w:rsid w:val="00611427"/>
    <w:rsid w:val="00611F90"/>
    <w:rsid w:val="00613E87"/>
    <w:rsid w:val="00614283"/>
    <w:rsid w:val="006149D0"/>
    <w:rsid w:val="006157D8"/>
    <w:rsid w:val="006162FF"/>
    <w:rsid w:val="00616DEF"/>
    <w:rsid w:val="0061706C"/>
    <w:rsid w:val="00620DA9"/>
    <w:rsid w:val="006239A6"/>
    <w:rsid w:val="006239DE"/>
    <w:rsid w:val="00630D5A"/>
    <w:rsid w:val="006315B5"/>
    <w:rsid w:val="006347E1"/>
    <w:rsid w:val="00640940"/>
    <w:rsid w:val="006421A0"/>
    <w:rsid w:val="0064273E"/>
    <w:rsid w:val="00643E5F"/>
    <w:rsid w:val="00645159"/>
    <w:rsid w:val="00646347"/>
    <w:rsid w:val="00646A6B"/>
    <w:rsid w:val="00646B06"/>
    <w:rsid w:val="00647958"/>
    <w:rsid w:val="0065200E"/>
    <w:rsid w:val="00652905"/>
    <w:rsid w:val="00655247"/>
    <w:rsid w:val="00655D80"/>
    <w:rsid w:val="00656057"/>
    <w:rsid w:val="00656792"/>
    <w:rsid w:val="00661442"/>
    <w:rsid w:val="0066544D"/>
    <w:rsid w:val="00665E97"/>
    <w:rsid w:val="006661E2"/>
    <w:rsid w:val="00666222"/>
    <w:rsid w:val="00667040"/>
    <w:rsid w:val="00667F21"/>
    <w:rsid w:val="00672E99"/>
    <w:rsid w:val="00673F9A"/>
    <w:rsid w:val="006749CD"/>
    <w:rsid w:val="006750BD"/>
    <w:rsid w:val="00675E6D"/>
    <w:rsid w:val="00676917"/>
    <w:rsid w:val="00676B13"/>
    <w:rsid w:val="00680632"/>
    <w:rsid w:val="00683550"/>
    <w:rsid w:val="00685369"/>
    <w:rsid w:val="00685AE6"/>
    <w:rsid w:val="00691374"/>
    <w:rsid w:val="00693B83"/>
    <w:rsid w:val="00694080"/>
    <w:rsid w:val="00695387"/>
    <w:rsid w:val="0069553D"/>
    <w:rsid w:val="006956AB"/>
    <w:rsid w:val="00695AD7"/>
    <w:rsid w:val="00696888"/>
    <w:rsid w:val="00696D47"/>
    <w:rsid w:val="0069786D"/>
    <w:rsid w:val="006A424B"/>
    <w:rsid w:val="006A4A1C"/>
    <w:rsid w:val="006A5239"/>
    <w:rsid w:val="006A6C8B"/>
    <w:rsid w:val="006B0383"/>
    <w:rsid w:val="006B1FC8"/>
    <w:rsid w:val="006B22E5"/>
    <w:rsid w:val="006B2781"/>
    <w:rsid w:val="006B2D6D"/>
    <w:rsid w:val="006B2EC2"/>
    <w:rsid w:val="006B43E3"/>
    <w:rsid w:val="006B5108"/>
    <w:rsid w:val="006B6383"/>
    <w:rsid w:val="006B6B12"/>
    <w:rsid w:val="006C0EA7"/>
    <w:rsid w:val="006C20CA"/>
    <w:rsid w:val="006C2625"/>
    <w:rsid w:val="006C4ACF"/>
    <w:rsid w:val="006D06EB"/>
    <w:rsid w:val="006D0903"/>
    <w:rsid w:val="006D0ED7"/>
    <w:rsid w:val="006D1A9A"/>
    <w:rsid w:val="006D2C8E"/>
    <w:rsid w:val="006D6146"/>
    <w:rsid w:val="006E05A2"/>
    <w:rsid w:val="006E1E7F"/>
    <w:rsid w:val="006E381A"/>
    <w:rsid w:val="006E4215"/>
    <w:rsid w:val="006E49A9"/>
    <w:rsid w:val="006E4FE1"/>
    <w:rsid w:val="006E5248"/>
    <w:rsid w:val="006E5B01"/>
    <w:rsid w:val="006E5E8B"/>
    <w:rsid w:val="006E618E"/>
    <w:rsid w:val="006E7C79"/>
    <w:rsid w:val="006F2DD3"/>
    <w:rsid w:val="006F3414"/>
    <w:rsid w:val="006F4585"/>
    <w:rsid w:val="006F46E7"/>
    <w:rsid w:val="006F5210"/>
    <w:rsid w:val="006F5D3A"/>
    <w:rsid w:val="0070132A"/>
    <w:rsid w:val="00701598"/>
    <w:rsid w:val="007015FC"/>
    <w:rsid w:val="007026E6"/>
    <w:rsid w:val="00702AC4"/>
    <w:rsid w:val="00703A87"/>
    <w:rsid w:val="007044A0"/>
    <w:rsid w:val="00704E49"/>
    <w:rsid w:val="007053DB"/>
    <w:rsid w:val="00706FD4"/>
    <w:rsid w:val="00707DA2"/>
    <w:rsid w:val="007115B8"/>
    <w:rsid w:val="00711D34"/>
    <w:rsid w:val="00712032"/>
    <w:rsid w:val="007122E7"/>
    <w:rsid w:val="00712868"/>
    <w:rsid w:val="00714819"/>
    <w:rsid w:val="00714ED6"/>
    <w:rsid w:val="00716550"/>
    <w:rsid w:val="00716E4D"/>
    <w:rsid w:val="00717AD0"/>
    <w:rsid w:val="00717CB4"/>
    <w:rsid w:val="00717E8C"/>
    <w:rsid w:val="00720521"/>
    <w:rsid w:val="00721515"/>
    <w:rsid w:val="00721720"/>
    <w:rsid w:val="00721A28"/>
    <w:rsid w:val="00722381"/>
    <w:rsid w:val="0072306A"/>
    <w:rsid w:val="00723E1A"/>
    <w:rsid w:val="00724E1F"/>
    <w:rsid w:val="0072513E"/>
    <w:rsid w:val="00725CE1"/>
    <w:rsid w:val="00727BFA"/>
    <w:rsid w:val="007302A1"/>
    <w:rsid w:val="00730890"/>
    <w:rsid w:val="00730E2C"/>
    <w:rsid w:val="0073173F"/>
    <w:rsid w:val="00734A31"/>
    <w:rsid w:val="007360DD"/>
    <w:rsid w:val="0074092B"/>
    <w:rsid w:val="00741419"/>
    <w:rsid w:val="007445A7"/>
    <w:rsid w:val="007445CB"/>
    <w:rsid w:val="0074487A"/>
    <w:rsid w:val="0074545F"/>
    <w:rsid w:val="007473EE"/>
    <w:rsid w:val="00750D7B"/>
    <w:rsid w:val="00752052"/>
    <w:rsid w:val="00753C19"/>
    <w:rsid w:val="00755D6B"/>
    <w:rsid w:val="007613F3"/>
    <w:rsid w:val="007620C6"/>
    <w:rsid w:val="007630E0"/>
    <w:rsid w:val="007632EE"/>
    <w:rsid w:val="007642F3"/>
    <w:rsid w:val="0076431F"/>
    <w:rsid w:val="007655CB"/>
    <w:rsid w:val="00765ABF"/>
    <w:rsid w:val="00767F29"/>
    <w:rsid w:val="007721C4"/>
    <w:rsid w:val="007804B3"/>
    <w:rsid w:val="0078253B"/>
    <w:rsid w:val="00782B7C"/>
    <w:rsid w:val="007837A3"/>
    <w:rsid w:val="00784629"/>
    <w:rsid w:val="00784D88"/>
    <w:rsid w:val="00786CDB"/>
    <w:rsid w:val="0078750B"/>
    <w:rsid w:val="007905DB"/>
    <w:rsid w:val="00790FE5"/>
    <w:rsid w:val="007917F1"/>
    <w:rsid w:val="007919FE"/>
    <w:rsid w:val="00791F0B"/>
    <w:rsid w:val="00794353"/>
    <w:rsid w:val="00795B85"/>
    <w:rsid w:val="00795FDF"/>
    <w:rsid w:val="00796462"/>
    <w:rsid w:val="007A14D0"/>
    <w:rsid w:val="007A1CF5"/>
    <w:rsid w:val="007A28C8"/>
    <w:rsid w:val="007A44F9"/>
    <w:rsid w:val="007A47D9"/>
    <w:rsid w:val="007A5575"/>
    <w:rsid w:val="007A69B5"/>
    <w:rsid w:val="007A7FB6"/>
    <w:rsid w:val="007B04C8"/>
    <w:rsid w:val="007B0662"/>
    <w:rsid w:val="007B25E0"/>
    <w:rsid w:val="007B29A8"/>
    <w:rsid w:val="007B37EE"/>
    <w:rsid w:val="007B3B7A"/>
    <w:rsid w:val="007B5FF6"/>
    <w:rsid w:val="007B6746"/>
    <w:rsid w:val="007B6E24"/>
    <w:rsid w:val="007B760E"/>
    <w:rsid w:val="007B7786"/>
    <w:rsid w:val="007C0EE6"/>
    <w:rsid w:val="007C1A36"/>
    <w:rsid w:val="007C2522"/>
    <w:rsid w:val="007C2722"/>
    <w:rsid w:val="007C2785"/>
    <w:rsid w:val="007C289E"/>
    <w:rsid w:val="007C2980"/>
    <w:rsid w:val="007C4A8A"/>
    <w:rsid w:val="007C6AE0"/>
    <w:rsid w:val="007C6C43"/>
    <w:rsid w:val="007C6DC3"/>
    <w:rsid w:val="007C7191"/>
    <w:rsid w:val="007D28FF"/>
    <w:rsid w:val="007D45FE"/>
    <w:rsid w:val="007D5C32"/>
    <w:rsid w:val="007D5D96"/>
    <w:rsid w:val="007D71E2"/>
    <w:rsid w:val="007E1CC7"/>
    <w:rsid w:val="007E4AC0"/>
    <w:rsid w:val="007E5B4F"/>
    <w:rsid w:val="007F012B"/>
    <w:rsid w:val="007F02CD"/>
    <w:rsid w:val="007F2B0D"/>
    <w:rsid w:val="007F441A"/>
    <w:rsid w:val="007F5E79"/>
    <w:rsid w:val="007F67A0"/>
    <w:rsid w:val="007F697A"/>
    <w:rsid w:val="00800896"/>
    <w:rsid w:val="008009B2"/>
    <w:rsid w:val="00801A95"/>
    <w:rsid w:val="008028A6"/>
    <w:rsid w:val="008038C2"/>
    <w:rsid w:val="00804060"/>
    <w:rsid w:val="00805B47"/>
    <w:rsid w:val="00807D3E"/>
    <w:rsid w:val="00810494"/>
    <w:rsid w:val="00810A84"/>
    <w:rsid w:val="00810D8E"/>
    <w:rsid w:val="00815029"/>
    <w:rsid w:val="0081645D"/>
    <w:rsid w:val="00816CB5"/>
    <w:rsid w:val="00817301"/>
    <w:rsid w:val="00817612"/>
    <w:rsid w:val="00817940"/>
    <w:rsid w:val="00817B65"/>
    <w:rsid w:val="00817ED6"/>
    <w:rsid w:val="008221A8"/>
    <w:rsid w:val="008229D4"/>
    <w:rsid w:val="00823E91"/>
    <w:rsid w:val="008242EB"/>
    <w:rsid w:val="008257A5"/>
    <w:rsid w:val="00827BFF"/>
    <w:rsid w:val="0083029F"/>
    <w:rsid w:val="008303CC"/>
    <w:rsid w:val="0083250A"/>
    <w:rsid w:val="0083291D"/>
    <w:rsid w:val="00836AB5"/>
    <w:rsid w:val="0083757C"/>
    <w:rsid w:val="008404AD"/>
    <w:rsid w:val="0084206E"/>
    <w:rsid w:val="00843F53"/>
    <w:rsid w:val="00844339"/>
    <w:rsid w:val="0084460E"/>
    <w:rsid w:val="008446E4"/>
    <w:rsid w:val="00844876"/>
    <w:rsid w:val="0084510D"/>
    <w:rsid w:val="00845DBA"/>
    <w:rsid w:val="008500C3"/>
    <w:rsid w:val="00852EA5"/>
    <w:rsid w:val="0085338F"/>
    <w:rsid w:val="008533B6"/>
    <w:rsid w:val="00855A90"/>
    <w:rsid w:val="0085660D"/>
    <w:rsid w:val="00856A49"/>
    <w:rsid w:val="00856BB2"/>
    <w:rsid w:val="00863479"/>
    <w:rsid w:val="0086385F"/>
    <w:rsid w:val="00864839"/>
    <w:rsid w:val="00865650"/>
    <w:rsid w:val="00866504"/>
    <w:rsid w:val="008705C2"/>
    <w:rsid w:val="008707F3"/>
    <w:rsid w:val="00871B1E"/>
    <w:rsid w:val="00872149"/>
    <w:rsid w:val="00872474"/>
    <w:rsid w:val="00872CEC"/>
    <w:rsid w:val="00872E3B"/>
    <w:rsid w:val="008776DF"/>
    <w:rsid w:val="00883653"/>
    <w:rsid w:val="00886C05"/>
    <w:rsid w:val="008876B5"/>
    <w:rsid w:val="00890F22"/>
    <w:rsid w:val="00891B7D"/>
    <w:rsid w:val="008921CC"/>
    <w:rsid w:val="00894E4F"/>
    <w:rsid w:val="00896BD0"/>
    <w:rsid w:val="00897319"/>
    <w:rsid w:val="008A28EB"/>
    <w:rsid w:val="008A4F7D"/>
    <w:rsid w:val="008A5049"/>
    <w:rsid w:val="008A51A4"/>
    <w:rsid w:val="008A6E89"/>
    <w:rsid w:val="008A742E"/>
    <w:rsid w:val="008B0895"/>
    <w:rsid w:val="008B2006"/>
    <w:rsid w:val="008B4CFC"/>
    <w:rsid w:val="008B5E4E"/>
    <w:rsid w:val="008B6D22"/>
    <w:rsid w:val="008B717F"/>
    <w:rsid w:val="008B7A75"/>
    <w:rsid w:val="008B7AB9"/>
    <w:rsid w:val="008B7F3D"/>
    <w:rsid w:val="008C0764"/>
    <w:rsid w:val="008C10BB"/>
    <w:rsid w:val="008C2566"/>
    <w:rsid w:val="008C3534"/>
    <w:rsid w:val="008C4636"/>
    <w:rsid w:val="008C66EB"/>
    <w:rsid w:val="008C7C65"/>
    <w:rsid w:val="008D1A60"/>
    <w:rsid w:val="008D38E5"/>
    <w:rsid w:val="008D3A41"/>
    <w:rsid w:val="008D3ECF"/>
    <w:rsid w:val="008D4186"/>
    <w:rsid w:val="008D4787"/>
    <w:rsid w:val="008D48A1"/>
    <w:rsid w:val="008D4B5C"/>
    <w:rsid w:val="008D62E3"/>
    <w:rsid w:val="008D717C"/>
    <w:rsid w:val="008D73C7"/>
    <w:rsid w:val="008D7417"/>
    <w:rsid w:val="008E0DE2"/>
    <w:rsid w:val="008E1784"/>
    <w:rsid w:val="008E4470"/>
    <w:rsid w:val="008E4800"/>
    <w:rsid w:val="008E497D"/>
    <w:rsid w:val="008E7063"/>
    <w:rsid w:val="008F1A7B"/>
    <w:rsid w:val="008F1CB0"/>
    <w:rsid w:val="008F2711"/>
    <w:rsid w:val="008F4A79"/>
    <w:rsid w:val="008F534A"/>
    <w:rsid w:val="008F5634"/>
    <w:rsid w:val="008F5E64"/>
    <w:rsid w:val="008F76A8"/>
    <w:rsid w:val="00901D22"/>
    <w:rsid w:val="0090544D"/>
    <w:rsid w:val="00907792"/>
    <w:rsid w:val="0091160F"/>
    <w:rsid w:val="00911E5F"/>
    <w:rsid w:val="00917D29"/>
    <w:rsid w:val="00920228"/>
    <w:rsid w:val="009210E0"/>
    <w:rsid w:val="00921A9B"/>
    <w:rsid w:val="00923431"/>
    <w:rsid w:val="00923F8B"/>
    <w:rsid w:val="00924C7B"/>
    <w:rsid w:val="009269A9"/>
    <w:rsid w:val="0092754A"/>
    <w:rsid w:val="0092777D"/>
    <w:rsid w:val="0093116F"/>
    <w:rsid w:val="00931216"/>
    <w:rsid w:val="00933D81"/>
    <w:rsid w:val="00934ECC"/>
    <w:rsid w:val="00935228"/>
    <w:rsid w:val="009354CD"/>
    <w:rsid w:val="00935D01"/>
    <w:rsid w:val="009366CF"/>
    <w:rsid w:val="00937E32"/>
    <w:rsid w:val="00940A2C"/>
    <w:rsid w:val="00940A3D"/>
    <w:rsid w:val="009419AD"/>
    <w:rsid w:val="00944BEA"/>
    <w:rsid w:val="00951721"/>
    <w:rsid w:val="009524F1"/>
    <w:rsid w:val="009533BC"/>
    <w:rsid w:val="00953BDF"/>
    <w:rsid w:val="00954083"/>
    <w:rsid w:val="00954841"/>
    <w:rsid w:val="00956162"/>
    <w:rsid w:val="009602EF"/>
    <w:rsid w:val="00960D78"/>
    <w:rsid w:val="00962CC3"/>
    <w:rsid w:val="0096384E"/>
    <w:rsid w:val="00965B58"/>
    <w:rsid w:val="00966EFF"/>
    <w:rsid w:val="00967B3C"/>
    <w:rsid w:val="00967F6F"/>
    <w:rsid w:val="00970534"/>
    <w:rsid w:val="00972351"/>
    <w:rsid w:val="00972553"/>
    <w:rsid w:val="00973C3F"/>
    <w:rsid w:val="00973D1D"/>
    <w:rsid w:val="009755D8"/>
    <w:rsid w:val="00981CA2"/>
    <w:rsid w:val="00982AE6"/>
    <w:rsid w:val="009835A2"/>
    <w:rsid w:val="00983C1D"/>
    <w:rsid w:val="00984C00"/>
    <w:rsid w:val="00985FB6"/>
    <w:rsid w:val="0099019C"/>
    <w:rsid w:val="009916A9"/>
    <w:rsid w:val="009920F9"/>
    <w:rsid w:val="00992254"/>
    <w:rsid w:val="009923FB"/>
    <w:rsid w:val="0099368A"/>
    <w:rsid w:val="00994A2B"/>
    <w:rsid w:val="00995F27"/>
    <w:rsid w:val="0099667D"/>
    <w:rsid w:val="00996934"/>
    <w:rsid w:val="00997148"/>
    <w:rsid w:val="009A1723"/>
    <w:rsid w:val="009A2846"/>
    <w:rsid w:val="009A2EB5"/>
    <w:rsid w:val="009A32BC"/>
    <w:rsid w:val="009A3DEF"/>
    <w:rsid w:val="009A408A"/>
    <w:rsid w:val="009A428A"/>
    <w:rsid w:val="009A5311"/>
    <w:rsid w:val="009A5DEC"/>
    <w:rsid w:val="009A6B46"/>
    <w:rsid w:val="009A7A57"/>
    <w:rsid w:val="009B0484"/>
    <w:rsid w:val="009B107E"/>
    <w:rsid w:val="009B1A23"/>
    <w:rsid w:val="009B39D0"/>
    <w:rsid w:val="009B4AF3"/>
    <w:rsid w:val="009B51A7"/>
    <w:rsid w:val="009B592D"/>
    <w:rsid w:val="009B6C1F"/>
    <w:rsid w:val="009B7106"/>
    <w:rsid w:val="009C0028"/>
    <w:rsid w:val="009C0D8C"/>
    <w:rsid w:val="009C1CF9"/>
    <w:rsid w:val="009C2016"/>
    <w:rsid w:val="009C21A3"/>
    <w:rsid w:val="009C356B"/>
    <w:rsid w:val="009C4F15"/>
    <w:rsid w:val="009C58F4"/>
    <w:rsid w:val="009C5F81"/>
    <w:rsid w:val="009D0128"/>
    <w:rsid w:val="009D1290"/>
    <w:rsid w:val="009D1FCC"/>
    <w:rsid w:val="009D3F57"/>
    <w:rsid w:val="009D40B4"/>
    <w:rsid w:val="009D4317"/>
    <w:rsid w:val="009E16C2"/>
    <w:rsid w:val="009E416F"/>
    <w:rsid w:val="009E58C9"/>
    <w:rsid w:val="009E701D"/>
    <w:rsid w:val="009F242C"/>
    <w:rsid w:val="009F24A2"/>
    <w:rsid w:val="009F29D8"/>
    <w:rsid w:val="009F31CD"/>
    <w:rsid w:val="009F4CE2"/>
    <w:rsid w:val="00A00434"/>
    <w:rsid w:val="00A02B1B"/>
    <w:rsid w:val="00A0316F"/>
    <w:rsid w:val="00A0461B"/>
    <w:rsid w:val="00A068F0"/>
    <w:rsid w:val="00A07C0E"/>
    <w:rsid w:val="00A103A0"/>
    <w:rsid w:val="00A10C2E"/>
    <w:rsid w:val="00A123B8"/>
    <w:rsid w:val="00A125E0"/>
    <w:rsid w:val="00A12BA8"/>
    <w:rsid w:val="00A1300B"/>
    <w:rsid w:val="00A1308B"/>
    <w:rsid w:val="00A143BE"/>
    <w:rsid w:val="00A158B0"/>
    <w:rsid w:val="00A1604C"/>
    <w:rsid w:val="00A178EF"/>
    <w:rsid w:val="00A17FEA"/>
    <w:rsid w:val="00A21721"/>
    <w:rsid w:val="00A21D0A"/>
    <w:rsid w:val="00A22031"/>
    <w:rsid w:val="00A22200"/>
    <w:rsid w:val="00A237C4"/>
    <w:rsid w:val="00A24EF9"/>
    <w:rsid w:val="00A370FC"/>
    <w:rsid w:val="00A377F6"/>
    <w:rsid w:val="00A37BFD"/>
    <w:rsid w:val="00A4060D"/>
    <w:rsid w:val="00A45C37"/>
    <w:rsid w:val="00A4643E"/>
    <w:rsid w:val="00A47B17"/>
    <w:rsid w:val="00A47DBE"/>
    <w:rsid w:val="00A50B8B"/>
    <w:rsid w:val="00A51C9F"/>
    <w:rsid w:val="00A5406A"/>
    <w:rsid w:val="00A54CAB"/>
    <w:rsid w:val="00A54CE0"/>
    <w:rsid w:val="00A54F88"/>
    <w:rsid w:val="00A552CE"/>
    <w:rsid w:val="00A5566D"/>
    <w:rsid w:val="00A55CC8"/>
    <w:rsid w:val="00A6065F"/>
    <w:rsid w:val="00A61861"/>
    <w:rsid w:val="00A63C6B"/>
    <w:rsid w:val="00A63FCE"/>
    <w:rsid w:val="00A67A26"/>
    <w:rsid w:val="00A70977"/>
    <w:rsid w:val="00A72BA6"/>
    <w:rsid w:val="00A73AF1"/>
    <w:rsid w:val="00A745F2"/>
    <w:rsid w:val="00A74EC7"/>
    <w:rsid w:val="00A7567F"/>
    <w:rsid w:val="00A75AAB"/>
    <w:rsid w:val="00A76AB4"/>
    <w:rsid w:val="00A77631"/>
    <w:rsid w:val="00A77FAF"/>
    <w:rsid w:val="00A8013C"/>
    <w:rsid w:val="00A8096F"/>
    <w:rsid w:val="00A809E0"/>
    <w:rsid w:val="00A80E7C"/>
    <w:rsid w:val="00A8151B"/>
    <w:rsid w:val="00A815FB"/>
    <w:rsid w:val="00A81881"/>
    <w:rsid w:val="00A81A67"/>
    <w:rsid w:val="00A82B20"/>
    <w:rsid w:val="00A83192"/>
    <w:rsid w:val="00A84074"/>
    <w:rsid w:val="00A844EA"/>
    <w:rsid w:val="00A84E64"/>
    <w:rsid w:val="00A85F0F"/>
    <w:rsid w:val="00A87AE2"/>
    <w:rsid w:val="00A9004B"/>
    <w:rsid w:val="00A90394"/>
    <w:rsid w:val="00A90C01"/>
    <w:rsid w:val="00A92DED"/>
    <w:rsid w:val="00A93FBD"/>
    <w:rsid w:val="00A96CBD"/>
    <w:rsid w:val="00AA2852"/>
    <w:rsid w:val="00AA32D1"/>
    <w:rsid w:val="00AA5423"/>
    <w:rsid w:val="00AA666B"/>
    <w:rsid w:val="00AA6B42"/>
    <w:rsid w:val="00AA6FE8"/>
    <w:rsid w:val="00AA77D5"/>
    <w:rsid w:val="00AB1199"/>
    <w:rsid w:val="00AB1E49"/>
    <w:rsid w:val="00AB3AD8"/>
    <w:rsid w:val="00AB562E"/>
    <w:rsid w:val="00AB587D"/>
    <w:rsid w:val="00AB5BC4"/>
    <w:rsid w:val="00AB5C12"/>
    <w:rsid w:val="00AB6CB9"/>
    <w:rsid w:val="00AB7D35"/>
    <w:rsid w:val="00AC02C0"/>
    <w:rsid w:val="00AC2223"/>
    <w:rsid w:val="00AC2D71"/>
    <w:rsid w:val="00AC354C"/>
    <w:rsid w:val="00AC49EF"/>
    <w:rsid w:val="00AC50B9"/>
    <w:rsid w:val="00AC7D5D"/>
    <w:rsid w:val="00AC7F80"/>
    <w:rsid w:val="00AD0CB6"/>
    <w:rsid w:val="00AD1342"/>
    <w:rsid w:val="00AD521B"/>
    <w:rsid w:val="00AD528E"/>
    <w:rsid w:val="00AD7D55"/>
    <w:rsid w:val="00AE0236"/>
    <w:rsid w:val="00AE19A3"/>
    <w:rsid w:val="00AE2A62"/>
    <w:rsid w:val="00AE3AB9"/>
    <w:rsid w:val="00AE3CB0"/>
    <w:rsid w:val="00AE3FDB"/>
    <w:rsid w:val="00AE4C6C"/>
    <w:rsid w:val="00AE5779"/>
    <w:rsid w:val="00AE7251"/>
    <w:rsid w:val="00AF2E30"/>
    <w:rsid w:val="00AF3813"/>
    <w:rsid w:val="00AF3D0A"/>
    <w:rsid w:val="00AF3D2F"/>
    <w:rsid w:val="00AF4239"/>
    <w:rsid w:val="00AF470E"/>
    <w:rsid w:val="00AF47BA"/>
    <w:rsid w:val="00AF6597"/>
    <w:rsid w:val="00AF6664"/>
    <w:rsid w:val="00AF748F"/>
    <w:rsid w:val="00B001A5"/>
    <w:rsid w:val="00B0038B"/>
    <w:rsid w:val="00B00638"/>
    <w:rsid w:val="00B008E1"/>
    <w:rsid w:val="00B00D3E"/>
    <w:rsid w:val="00B00FAD"/>
    <w:rsid w:val="00B00FFE"/>
    <w:rsid w:val="00B034FE"/>
    <w:rsid w:val="00B0353C"/>
    <w:rsid w:val="00B042C4"/>
    <w:rsid w:val="00B07370"/>
    <w:rsid w:val="00B07496"/>
    <w:rsid w:val="00B07851"/>
    <w:rsid w:val="00B1026D"/>
    <w:rsid w:val="00B1127C"/>
    <w:rsid w:val="00B11BE8"/>
    <w:rsid w:val="00B123AB"/>
    <w:rsid w:val="00B123B0"/>
    <w:rsid w:val="00B130C7"/>
    <w:rsid w:val="00B1540E"/>
    <w:rsid w:val="00B173FA"/>
    <w:rsid w:val="00B20D65"/>
    <w:rsid w:val="00B21297"/>
    <w:rsid w:val="00B24982"/>
    <w:rsid w:val="00B24996"/>
    <w:rsid w:val="00B24B91"/>
    <w:rsid w:val="00B27A86"/>
    <w:rsid w:val="00B30ACB"/>
    <w:rsid w:val="00B31444"/>
    <w:rsid w:val="00B3240C"/>
    <w:rsid w:val="00B33169"/>
    <w:rsid w:val="00B334DF"/>
    <w:rsid w:val="00B33622"/>
    <w:rsid w:val="00B352BE"/>
    <w:rsid w:val="00B35D98"/>
    <w:rsid w:val="00B40210"/>
    <w:rsid w:val="00B428F6"/>
    <w:rsid w:val="00B447BF"/>
    <w:rsid w:val="00B453A1"/>
    <w:rsid w:val="00B4555C"/>
    <w:rsid w:val="00B47445"/>
    <w:rsid w:val="00B479D3"/>
    <w:rsid w:val="00B502DE"/>
    <w:rsid w:val="00B51621"/>
    <w:rsid w:val="00B51F77"/>
    <w:rsid w:val="00B5322A"/>
    <w:rsid w:val="00B53E34"/>
    <w:rsid w:val="00B56533"/>
    <w:rsid w:val="00B57BEA"/>
    <w:rsid w:val="00B62465"/>
    <w:rsid w:val="00B649D6"/>
    <w:rsid w:val="00B64A41"/>
    <w:rsid w:val="00B65CE4"/>
    <w:rsid w:val="00B65E4A"/>
    <w:rsid w:val="00B67DCA"/>
    <w:rsid w:val="00B701B1"/>
    <w:rsid w:val="00B7160F"/>
    <w:rsid w:val="00B71802"/>
    <w:rsid w:val="00B71A03"/>
    <w:rsid w:val="00B71EE2"/>
    <w:rsid w:val="00B73BEA"/>
    <w:rsid w:val="00B74832"/>
    <w:rsid w:val="00B75975"/>
    <w:rsid w:val="00B76203"/>
    <w:rsid w:val="00B76472"/>
    <w:rsid w:val="00B777FE"/>
    <w:rsid w:val="00B779C9"/>
    <w:rsid w:val="00B813CE"/>
    <w:rsid w:val="00B847A6"/>
    <w:rsid w:val="00B91B1D"/>
    <w:rsid w:val="00B934AE"/>
    <w:rsid w:val="00B93D11"/>
    <w:rsid w:val="00B93FD8"/>
    <w:rsid w:val="00B957AD"/>
    <w:rsid w:val="00B958C4"/>
    <w:rsid w:val="00BA1435"/>
    <w:rsid w:val="00BA3D3A"/>
    <w:rsid w:val="00BA4926"/>
    <w:rsid w:val="00BA4E67"/>
    <w:rsid w:val="00BA5359"/>
    <w:rsid w:val="00BB347B"/>
    <w:rsid w:val="00BB3964"/>
    <w:rsid w:val="00BB420E"/>
    <w:rsid w:val="00BB53E6"/>
    <w:rsid w:val="00BB5F91"/>
    <w:rsid w:val="00BB6215"/>
    <w:rsid w:val="00BC03D0"/>
    <w:rsid w:val="00BC079D"/>
    <w:rsid w:val="00BC0C38"/>
    <w:rsid w:val="00BC2D8B"/>
    <w:rsid w:val="00BC3D58"/>
    <w:rsid w:val="00BC4FF0"/>
    <w:rsid w:val="00BC51B9"/>
    <w:rsid w:val="00BC6086"/>
    <w:rsid w:val="00BC6E7D"/>
    <w:rsid w:val="00BC6ECE"/>
    <w:rsid w:val="00BC78AA"/>
    <w:rsid w:val="00BD21CC"/>
    <w:rsid w:val="00BD3986"/>
    <w:rsid w:val="00BD73DF"/>
    <w:rsid w:val="00BE018A"/>
    <w:rsid w:val="00BE01EF"/>
    <w:rsid w:val="00BE068E"/>
    <w:rsid w:val="00BE1579"/>
    <w:rsid w:val="00BE34F4"/>
    <w:rsid w:val="00BE3618"/>
    <w:rsid w:val="00BE54C8"/>
    <w:rsid w:val="00BE5D82"/>
    <w:rsid w:val="00BE69BE"/>
    <w:rsid w:val="00BF2289"/>
    <w:rsid w:val="00BF4442"/>
    <w:rsid w:val="00BF5D74"/>
    <w:rsid w:val="00BF7319"/>
    <w:rsid w:val="00BF73B8"/>
    <w:rsid w:val="00C031E3"/>
    <w:rsid w:val="00C03318"/>
    <w:rsid w:val="00C043AD"/>
    <w:rsid w:val="00C0450F"/>
    <w:rsid w:val="00C048E0"/>
    <w:rsid w:val="00C056F6"/>
    <w:rsid w:val="00C0599A"/>
    <w:rsid w:val="00C05AD2"/>
    <w:rsid w:val="00C06F1C"/>
    <w:rsid w:val="00C0714F"/>
    <w:rsid w:val="00C1209A"/>
    <w:rsid w:val="00C13C66"/>
    <w:rsid w:val="00C14D34"/>
    <w:rsid w:val="00C15525"/>
    <w:rsid w:val="00C15D05"/>
    <w:rsid w:val="00C16C8E"/>
    <w:rsid w:val="00C21D49"/>
    <w:rsid w:val="00C2785D"/>
    <w:rsid w:val="00C302BF"/>
    <w:rsid w:val="00C303C3"/>
    <w:rsid w:val="00C32782"/>
    <w:rsid w:val="00C3280B"/>
    <w:rsid w:val="00C3684F"/>
    <w:rsid w:val="00C36990"/>
    <w:rsid w:val="00C37C17"/>
    <w:rsid w:val="00C40027"/>
    <w:rsid w:val="00C4164A"/>
    <w:rsid w:val="00C42E37"/>
    <w:rsid w:val="00C43745"/>
    <w:rsid w:val="00C44905"/>
    <w:rsid w:val="00C458F3"/>
    <w:rsid w:val="00C47C86"/>
    <w:rsid w:val="00C51E4E"/>
    <w:rsid w:val="00C52B4D"/>
    <w:rsid w:val="00C52C6A"/>
    <w:rsid w:val="00C5314D"/>
    <w:rsid w:val="00C54AB6"/>
    <w:rsid w:val="00C55A09"/>
    <w:rsid w:val="00C57AC3"/>
    <w:rsid w:val="00C6168A"/>
    <w:rsid w:val="00C62549"/>
    <w:rsid w:val="00C63EE2"/>
    <w:rsid w:val="00C67ECE"/>
    <w:rsid w:val="00C70AE3"/>
    <w:rsid w:val="00C70CF0"/>
    <w:rsid w:val="00C726C5"/>
    <w:rsid w:val="00C73135"/>
    <w:rsid w:val="00C76CB1"/>
    <w:rsid w:val="00C803A6"/>
    <w:rsid w:val="00C80A63"/>
    <w:rsid w:val="00C8170C"/>
    <w:rsid w:val="00C84800"/>
    <w:rsid w:val="00C85C18"/>
    <w:rsid w:val="00C86392"/>
    <w:rsid w:val="00C87130"/>
    <w:rsid w:val="00C90C5F"/>
    <w:rsid w:val="00C91E6A"/>
    <w:rsid w:val="00C94E3C"/>
    <w:rsid w:val="00C95132"/>
    <w:rsid w:val="00C95367"/>
    <w:rsid w:val="00C95F6D"/>
    <w:rsid w:val="00C976D5"/>
    <w:rsid w:val="00C97C24"/>
    <w:rsid w:val="00CA1250"/>
    <w:rsid w:val="00CA15FE"/>
    <w:rsid w:val="00CA22A4"/>
    <w:rsid w:val="00CA2BE9"/>
    <w:rsid w:val="00CA35B3"/>
    <w:rsid w:val="00CA5DD3"/>
    <w:rsid w:val="00CA6D3B"/>
    <w:rsid w:val="00CB10F1"/>
    <w:rsid w:val="00CB137D"/>
    <w:rsid w:val="00CB2E07"/>
    <w:rsid w:val="00CB3E4F"/>
    <w:rsid w:val="00CB4832"/>
    <w:rsid w:val="00CB59B0"/>
    <w:rsid w:val="00CB5DE7"/>
    <w:rsid w:val="00CB65E2"/>
    <w:rsid w:val="00CC11FA"/>
    <w:rsid w:val="00CC176E"/>
    <w:rsid w:val="00CC1B2C"/>
    <w:rsid w:val="00CC33FE"/>
    <w:rsid w:val="00CC5629"/>
    <w:rsid w:val="00CC586A"/>
    <w:rsid w:val="00CC596C"/>
    <w:rsid w:val="00CC631E"/>
    <w:rsid w:val="00CC66F9"/>
    <w:rsid w:val="00CC787A"/>
    <w:rsid w:val="00CD2802"/>
    <w:rsid w:val="00CD43AC"/>
    <w:rsid w:val="00CD5ECE"/>
    <w:rsid w:val="00CD6614"/>
    <w:rsid w:val="00CD6813"/>
    <w:rsid w:val="00CD6A63"/>
    <w:rsid w:val="00CD71B7"/>
    <w:rsid w:val="00CD76EC"/>
    <w:rsid w:val="00CE0868"/>
    <w:rsid w:val="00CE25D9"/>
    <w:rsid w:val="00CE2DF1"/>
    <w:rsid w:val="00CE3B58"/>
    <w:rsid w:val="00CE4FF1"/>
    <w:rsid w:val="00CE7CF0"/>
    <w:rsid w:val="00CF0E6E"/>
    <w:rsid w:val="00CF174D"/>
    <w:rsid w:val="00CF1EFD"/>
    <w:rsid w:val="00CF2EA9"/>
    <w:rsid w:val="00CF3660"/>
    <w:rsid w:val="00CF56CE"/>
    <w:rsid w:val="00CF5A29"/>
    <w:rsid w:val="00CF6FA2"/>
    <w:rsid w:val="00D00385"/>
    <w:rsid w:val="00D01B08"/>
    <w:rsid w:val="00D0207E"/>
    <w:rsid w:val="00D03639"/>
    <w:rsid w:val="00D042A0"/>
    <w:rsid w:val="00D05319"/>
    <w:rsid w:val="00D05EB2"/>
    <w:rsid w:val="00D0695D"/>
    <w:rsid w:val="00D06A99"/>
    <w:rsid w:val="00D103E9"/>
    <w:rsid w:val="00D118F1"/>
    <w:rsid w:val="00D13A53"/>
    <w:rsid w:val="00D14CE7"/>
    <w:rsid w:val="00D14E7A"/>
    <w:rsid w:val="00D15167"/>
    <w:rsid w:val="00D158CC"/>
    <w:rsid w:val="00D167E2"/>
    <w:rsid w:val="00D17182"/>
    <w:rsid w:val="00D1765F"/>
    <w:rsid w:val="00D17900"/>
    <w:rsid w:val="00D20E93"/>
    <w:rsid w:val="00D24EF4"/>
    <w:rsid w:val="00D25848"/>
    <w:rsid w:val="00D25E59"/>
    <w:rsid w:val="00D273E7"/>
    <w:rsid w:val="00D30365"/>
    <w:rsid w:val="00D331D7"/>
    <w:rsid w:val="00D334F6"/>
    <w:rsid w:val="00D33693"/>
    <w:rsid w:val="00D35F78"/>
    <w:rsid w:val="00D40DCE"/>
    <w:rsid w:val="00D41750"/>
    <w:rsid w:val="00D4294D"/>
    <w:rsid w:val="00D435A6"/>
    <w:rsid w:val="00D442BC"/>
    <w:rsid w:val="00D4436F"/>
    <w:rsid w:val="00D44DAE"/>
    <w:rsid w:val="00D4564C"/>
    <w:rsid w:val="00D46BEB"/>
    <w:rsid w:val="00D47181"/>
    <w:rsid w:val="00D51B96"/>
    <w:rsid w:val="00D52735"/>
    <w:rsid w:val="00D531B1"/>
    <w:rsid w:val="00D558CC"/>
    <w:rsid w:val="00D57F0D"/>
    <w:rsid w:val="00D66CD4"/>
    <w:rsid w:val="00D67AA9"/>
    <w:rsid w:val="00D67C37"/>
    <w:rsid w:val="00D71695"/>
    <w:rsid w:val="00D72428"/>
    <w:rsid w:val="00D73433"/>
    <w:rsid w:val="00D73ACB"/>
    <w:rsid w:val="00D75AF7"/>
    <w:rsid w:val="00D81146"/>
    <w:rsid w:val="00D81B77"/>
    <w:rsid w:val="00D8271F"/>
    <w:rsid w:val="00D82896"/>
    <w:rsid w:val="00D82927"/>
    <w:rsid w:val="00D8295C"/>
    <w:rsid w:val="00D8321E"/>
    <w:rsid w:val="00D83D28"/>
    <w:rsid w:val="00D8401A"/>
    <w:rsid w:val="00D864A4"/>
    <w:rsid w:val="00D870F0"/>
    <w:rsid w:val="00D87401"/>
    <w:rsid w:val="00D87933"/>
    <w:rsid w:val="00D87AB2"/>
    <w:rsid w:val="00D909F0"/>
    <w:rsid w:val="00D920F3"/>
    <w:rsid w:val="00D937C4"/>
    <w:rsid w:val="00D93DE5"/>
    <w:rsid w:val="00DA129A"/>
    <w:rsid w:val="00DA1FE0"/>
    <w:rsid w:val="00DA2F6D"/>
    <w:rsid w:val="00DA3FBE"/>
    <w:rsid w:val="00DA541D"/>
    <w:rsid w:val="00DA6BBD"/>
    <w:rsid w:val="00DB07D3"/>
    <w:rsid w:val="00DB28F8"/>
    <w:rsid w:val="00DB3961"/>
    <w:rsid w:val="00DB4D8B"/>
    <w:rsid w:val="00DB4E62"/>
    <w:rsid w:val="00DB6577"/>
    <w:rsid w:val="00DB77BE"/>
    <w:rsid w:val="00DC0562"/>
    <w:rsid w:val="00DC05D2"/>
    <w:rsid w:val="00DC1E37"/>
    <w:rsid w:val="00DC36A8"/>
    <w:rsid w:val="00DC3D5A"/>
    <w:rsid w:val="00DC6D12"/>
    <w:rsid w:val="00DC7EF9"/>
    <w:rsid w:val="00DD0ED8"/>
    <w:rsid w:val="00DD2372"/>
    <w:rsid w:val="00DD23C7"/>
    <w:rsid w:val="00DD24E0"/>
    <w:rsid w:val="00DD25FD"/>
    <w:rsid w:val="00DD2E32"/>
    <w:rsid w:val="00DD3B21"/>
    <w:rsid w:val="00DD437A"/>
    <w:rsid w:val="00DD676B"/>
    <w:rsid w:val="00DD704F"/>
    <w:rsid w:val="00DD7647"/>
    <w:rsid w:val="00DE0E4E"/>
    <w:rsid w:val="00DE2037"/>
    <w:rsid w:val="00DE2CF1"/>
    <w:rsid w:val="00DE4DC2"/>
    <w:rsid w:val="00DE5835"/>
    <w:rsid w:val="00DE5BC8"/>
    <w:rsid w:val="00DE6EBA"/>
    <w:rsid w:val="00DF04F0"/>
    <w:rsid w:val="00DF12D9"/>
    <w:rsid w:val="00DF1A4A"/>
    <w:rsid w:val="00DF26AA"/>
    <w:rsid w:val="00DF27C7"/>
    <w:rsid w:val="00DF3F45"/>
    <w:rsid w:val="00DF4145"/>
    <w:rsid w:val="00DF4558"/>
    <w:rsid w:val="00DF4991"/>
    <w:rsid w:val="00DF518A"/>
    <w:rsid w:val="00E00C01"/>
    <w:rsid w:val="00E00C4D"/>
    <w:rsid w:val="00E01284"/>
    <w:rsid w:val="00E016F6"/>
    <w:rsid w:val="00E01EA4"/>
    <w:rsid w:val="00E03BF0"/>
    <w:rsid w:val="00E04DEA"/>
    <w:rsid w:val="00E079CA"/>
    <w:rsid w:val="00E10F4A"/>
    <w:rsid w:val="00E1134E"/>
    <w:rsid w:val="00E12570"/>
    <w:rsid w:val="00E13740"/>
    <w:rsid w:val="00E15886"/>
    <w:rsid w:val="00E16DC3"/>
    <w:rsid w:val="00E17E85"/>
    <w:rsid w:val="00E23375"/>
    <w:rsid w:val="00E2399A"/>
    <w:rsid w:val="00E248B8"/>
    <w:rsid w:val="00E26CFC"/>
    <w:rsid w:val="00E271DD"/>
    <w:rsid w:val="00E27321"/>
    <w:rsid w:val="00E309D8"/>
    <w:rsid w:val="00E30EC9"/>
    <w:rsid w:val="00E316C3"/>
    <w:rsid w:val="00E31D7A"/>
    <w:rsid w:val="00E31E47"/>
    <w:rsid w:val="00E327A5"/>
    <w:rsid w:val="00E32992"/>
    <w:rsid w:val="00E340AE"/>
    <w:rsid w:val="00E34D2C"/>
    <w:rsid w:val="00E3702F"/>
    <w:rsid w:val="00E422EA"/>
    <w:rsid w:val="00E43696"/>
    <w:rsid w:val="00E44EC7"/>
    <w:rsid w:val="00E47755"/>
    <w:rsid w:val="00E47E75"/>
    <w:rsid w:val="00E54643"/>
    <w:rsid w:val="00E55A05"/>
    <w:rsid w:val="00E55ECE"/>
    <w:rsid w:val="00E60EF7"/>
    <w:rsid w:val="00E61007"/>
    <w:rsid w:val="00E61AF9"/>
    <w:rsid w:val="00E61F12"/>
    <w:rsid w:val="00E6209D"/>
    <w:rsid w:val="00E63330"/>
    <w:rsid w:val="00E6558D"/>
    <w:rsid w:val="00E66935"/>
    <w:rsid w:val="00E71F24"/>
    <w:rsid w:val="00E7298F"/>
    <w:rsid w:val="00E7455C"/>
    <w:rsid w:val="00E76715"/>
    <w:rsid w:val="00E775BA"/>
    <w:rsid w:val="00E77A39"/>
    <w:rsid w:val="00E77D1C"/>
    <w:rsid w:val="00E80DA1"/>
    <w:rsid w:val="00E829A8"/>
    <w:rsid w:val="00E84FA7"/>
    <w:rsid w:val="00E85025"/>
    <w:rsid w:val="00E85348"/>
    <w:rsid w:val="00E86347"/>
    <w:rsid w:val="00E87187"/>
    <w:rsid w:val="00E878ED"/>
    <w:rsid w:val="00E87B5C"/>
    <w:rsid w:val="00E90AEB"/>
    <w:rsid w:val="00E9102B"/>
    <w:rsid w:val="00E9147D"/>
    <w:rsid w:val="00E91E2A"/>
    <w:rsid w:val="00E92AD1"/>
    <w:rsid w:val="00E9672D"/>
    <w:rsid w:val="00E97900"/>
    <w:rsid w:val="00EA0660"/>
    <w:rsid w:val="00EA0FCB"/>
    <w:rsid w:val="00EA4413"/>
    <w:rsid w:val="00EA69FF"/>
    <w:rsid w:val="00EA6AF1"/>
    <w:rsid w:val="00EA72B5"/>
    <w:rsid w:val="00EA75FA"/>
    <w:rsid w:val="00EB063A"/>
    <w:rsid w:val="00EB1AF7"/>
    <w:rsid w:val="00EB317A"/>
    <w:rsid w:val="00EB39F3"/>
    <w:rsid w:val="00EB3CD4"/>
    <w:rsid w:val="00EB439A"/>
    <w:rsid w:val="00EB57CD"/>
    <w:rsid w:val="00EB5FD3"/>
    <w:rsid w:val="00EB6541"/>
    <w:rsid w:val="00EB6DA9"/>
    <w:rsid w:val="00EC0630"/>
    <w:rsid w:val="00EC120C"/>
    <w:rsid w:val="00EC3A15"/>
    <w:rsid w:val="00EC42BD"/>
    <w:rsid w:val="00EC4B00"/>
    <w:rsid w:val="00EC5A57"/>
    <w:rsid w:val="00EC6039"/>
    <w:rsid w:val="00EC6A8B"/>
    <w:rsid w:val="00EC6FE7"/>
    <w:rsid w:val="00ED0AB7"/>
    <w:rsid w:val="00ED1A7D"/>
    <w:rsid w:val="00ED216E"/>
    <w:rsid w:val="00ED3FC1"/>
    <w:rsid w:val="00ED4D2D"/>
    <w:rsid w:val="00ED66C6"/>
    <w:rsid w:val="00ED72FA"/>
    <w:rsid w:val="00ED7CBA"/>
    <w:rsid w:val="00EE081D"/>
    <w:rsid w:val="00EE0DF9"/>
    <w:rsid w:val="00EE192F"/>
    <w:rsid w:val="00EE3CDF"/>
    <w:rsid w:val="00EE3FC4"/>
    <w:rsid w:val="00EE5CE2"/>
    <w:rsid w:val="00EE5E1F"/>
    <w:rsid w:val="00EF01DA"/>
    <w:rsid w:val="00EF0E24"/>
    <w:rsid w:val="00EF1D39"/>
    <w:rsid w:val="00EF206A"/>
    <w:rsid w:val="00EF6244"/>
    <w:rsid w:val="00EF64CC"/>
    <w:rsid w:val="00EF6578"/>
    <w:rsid w:val="00F044A3"/>
    <w:rsid w:val="00F044DF"/>
    <w:rsid w:val="00F049C0"/>
    <w:rsid w:val="00F05EDE"/>
    <w:rsid w:val="00F05FFE"/>
    <w:rsid w:val="00F077D1"/>
    <w:rsid w:val="00F07B53"/>
    <w:rsid w:val="00F11320"/>
    <w:rsid w:val="00F1349E"/>
    <w:rsid w:val="00F13CFB"/>
    <w:rsid w:val="00F13E3D"/>
    <w:rsid w:val="00F1481D"/>
    <w:rsid w:val="00F1666D"/>
    <w:rsid w:val="00F1695C"/>
    <w:rsid w:val="00F16A2A"/>
    <w:rsid w:val="00F16EB0"/>
    <w:rsid w:val="00F17C02"/>
    <w:rsid w:val="00F250EC"/>
    <w:rsid w:val="00F26222"/>
    <w:rsid w:val="00F26BE9"/>
    <w:rsid w:val="00F26E03"/>
    <w:rsid w:val="00F2747C"/>
    <w:rsid w:val="00F27706"/>
    <w:rsid w:val="00F3093D"/>
    <w:rsid w:val="00F30DD4"/>
    <w:rsid w:val="00F31AEC"/>
    <w:rsid w:val="00F31E78"/>
    <w:rsid w:val="00F32010"/>
    <w:rsid w:val="00F335D4"/>
    <w:rsid w:val="00F40034"/>
    <w:rsid w:val="00F41E7A"/>
    <w:rsid w:val="00F4209C"/>
    <w:rsid w:val="00F424B2"/>
    <w:rsid w:val="00F44640"/>
    <w:rsid w:val="00F44C19"/>
    <w:rsid w:val="00F457AE"/>
    <w:rsid w:val="00F45EB2"/>
    <w:rsid w:val="00F46E37"/>
    <w:rsid w:val="00F47992"/>
    <w:rsid w:val="00F47B09"/>
    <w:rsid w:val="00F509D4"/>
    <w:rsid w:val="00F50EFC"/>
    <w:rsid w:val="00F51A23"/>
    <w:rsid w:val="00F53EAF"/>
    <w:rsid w:val="00F546D2"/>
    <w:rsid w:val="00F547D4"/>
    <w:rsid w:val="00F55C4B"/>
    <w:rsid w:val="00F56125"/>
    <w:rsid w:val="00F56781"/>
    <w:rsid w:val="00F568B6"/>
    <w:rsid w:val="00F57E74"/>
    <w:rsid w:val="00F604FC"/>
    <w:rsid w:val="00F6107D"/>
    <w:rsid w:val="00F61729"/>
    <w:rsid w:val="00F6204C"/>
    <w:rsid w:val="00F627B7"/>
    <w:rsid w:val="00F64E92"/>
    <w:rsid w:val="00F66F59"/>
    <w:rsid w:val="00F67105"/>
    <w:rsid w:val="00F6738B"/>
    <w:rsid w:val="00F71460"/>
    <w:rsid w:val="00F72ABC"/>
    <w:rsid w:val="00F72E25"/>
    <w:rsid w:val="00F76A85"/>
    <w:rsid w:val="00F7718D"/>
    <w:rsid w:val="00F77935"/>
    <w:rsid w:val="00F8031F"/>
    <w:rsid w:val="00F80DD5"/>
    <w:rsid w:val="00F82544"/>
    <w:rsid w:val="00F86771"/>
    <w:rsid w:val="00F90448"/>
    <w:rsid w:val="00F93E0F"/>
    <w:rsid w:val="00F94866"/>
    <w:rsid w:val="00F9492A"/>
    <w:rsid w:val="00F94DF2"/>
    <w:rsid w:val="00FA08DB"/>
    <w:rsid w:val="00FA1F4D"/>
    <w:rsid w:val="00FA2185"/>
    <w:rsid w:val="00FA287C"/>
    <w:rsid w:val="00FA6015"/>
    <w:rsid w:val="00FA6B93"/>
    <w:rsid w:val="00FB27C3"/>
    <w:rsid w:val="00FB43DC"/>
    <w:rsid w:val="00FB54E0"/>
    <w:rsid w:val="00FB5651"/>
    <w:rsid w:val="00FB62A1"/>
    <w:rsid w:val="00FC0389"/>
    <w:rsid w:val="00FC151C"/>
    <w:rsid w:val="00FC3DF2"/>
    <w:rsid w:val="00FC4A02"/>
    <w:rsid w:val="00FC4EFE"/>
    <w:rsid w:val="00FC56BC"/>
    <w:rsid w:val="00FC6140"/>
    <w:rsid w:val="00FC6FC1"/>
    <w:rsid w:val="00FC793B"/>
    <w:rsid w:val="00FC7EE4"/>
    <w:rsid w:val="00FC7EEF"/>
    <w:rsid w:val="00FD0035"/>
    <w:rsid w:val="00FD0C74"/>
    <w:rsid w:val="00FD20C0"/>
    <w:rsid w:val="00FD254E"/>
    <w:rsid w:val="00FD2A4D"/>
    <w:rsid w:val="00FD3A06"/>
    <w:rsid w:val="00FD513C"/>
    <w:rsid w:val="00FD56CA"/>
    <w:rsid w:val="00FD59CD"/>
    <w:rsid w:val="00FD5C0E"/>
    <w:rsid w:val="00FD5F88"/>
    <w:rsid w:val="00FD625A"/>
    <w:rsid w:val="00FD62B1"/>
    <w:rsid w:val="00FD677B"/>
    <w:rsid w:val="00FD6876"/>
    <w:rsid w:val="00FE149E"/>
    <w:rsid w:val="00FE1B28"/>
    <w:rsid w:val="00FE37C2"/>
    <w:rsid w:val="00FF179D"/>
    <w:rsid w:val="00FF30B0"/>
    <w:rsid w:val="00FF3610"/>
    <w:rsid w:val="00FF6DF8"/>
    <w:rsid w:val="00FF7625"/>
    <w:rsid w:val="00FF774C"/>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D05D"/>
  <w15:chartTrackingRefBased/>
  <w15:docId w15:val="{A178033B-D1AF-415A-AFAE-3A57BA7B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C5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44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E51"/>
    <w:rPr>
      <w:color w:val="0000FF"/>
      <w:u w:val="single"/>
    </w:rPr>
  </w:style>
  <w:style w:type="paragraph" w:styleId="a4">
    <w:name w:val="Normal (Web)"/>
    <w:basedOn w:val="a"/>
    <w:uiPriority w:val="99"/>
    <w:unhideWhenUsed/>
    <w:rsid w:val="00426E51"/>
    <w:pPr>
      <w:spacing w:before="100" w:beforeAutospacing="1" w:after="100" w:afterAutospacing="1" w:line="240" w:lineRule="auto"/>
    </w:pPr>
    <w:rPr>
      <w:rFonts w:ascii="Calibri" w:hAnsi="Calibri" w:cs="Calibri"/>
      <w:lang w:eastAsia="ru-RU"/>
    </w:rPr>
  </w:style>
  <w:style w:type="character" w:customStyle="1" w:styleId="pt-a0">
    <w:name w:val="pt-a0"/>
    <w:basedOn w:val="a0"/>
    <w:rsid w:val="0066544D"/>
  </w:style>
  <w:style w:type="character" w:customStyle="1" w:styleId="pt-a0-000007">
    <w:name w:val="pt-a0-000007"/>
    <w:basedOn w:val="a0"/>
    <w:rsid w:val="0066544D"/>
  </w:style>
  <w:style w:type="paragraph" w:styleId="a5">
    <w:name w:val="List Paragraph"/>
    <w:basedOn w:val="a"/>
    <w:uiPriority w:val="34"/>
    <w:qFormat/>
    <w:rsid w:val="00292AC1"/>
    <w:pPr>
      <w:ind w:left="720"/>
      <w:contextualSpacing/>
    </w:pPr>
  </w:style>
  <w:style w:type="character" w:customStyle="1" w:styleId="30">
    <w:name w:val="Заголовок 3 Знак"/>
    <w:basedOn w:val="a0"/>
    <w:link w:val="3"/>
    <w:uiPriority w:val="9"/>
    <w:rsid w:val="00244A1E"/>
    <w:rPr>
      <w:rFonts w:ascii="Times New Roman" w:eastAsia="Times New Roman" w:hAnsi="Times New Roman" w:cs="Times New Roman"/>
      <w:b/>
      <w:bCs/>
      <w:sz w:val="27"/>
      <w:szCs w:val="27"/>
      <w:lang w:eastAsia="ru-RU"/>
    </w:rPr>
  </w:style>
  <w:style w:type="character" w:styleId="a6">
    <w:name w:val="Unresolved Mention"/>
    <w:basedOn w:val="a0"/>
    <w:uiPriority w:val="99"/>
    <w:semiHidden/>
    <w:unhideWhenUsed/>
    <w:rsid w:val="00E7298F"/>
    <w:rPr>
      <w:color w:val="605E5C"/>
      <w:shd w:val="clear" w:color="auto" w:fill="E1DFDD"/>
    </w:rPr>
  </w:style>
  <w:style w:type="character" w:styleId="a7">
    <w:name w:val="Strong"/>
    <w:basedOn w:val="a0"/>
    <w:uiPriority w:val="22"/>
    <w:qFormat/>
    <w:rsid w:val="00E7298F"/>
    <w:rPr>
      <w:b/>
      <w:bCs/>
    </w:rPr>
  </w:style>
  <w:style w:type="character" w:customStyle="1" w:styleId="blk">
    <w:name w:val="blk"/>
    <w:basedOn w:val="a0"/>
    <w:rsid w:val="00295CF9"/>
  </w:style>
  <w:style w:type="character" w:customStyle="1" w:styleId="10">
    <w:name w:val="Заголовок 1 Знак"/>
    <w:basedOn w:val="a0"/>
    <w:link w:val="1"/>
    <w:uiPriority w:val="9"/>
    <w:rsid w:val="00CC5629"/>
    <w:rPr>
      <w:rFonts w:asciiTheme="majorHAnsi" w:eastAsiaTheme="majorEastAsia" w:hAnsiTheme="majorHAnsi" w:cstheme="majorBidi"/>
      <w:color w:val="2F5496" w:themeColor="accent1" w:themeShade="BF"/>
      <w:sz w:val="32"/>
      <w:szCs w:val="32"/>
    </w:rPr>
  </w:style>
  <w:style w:type="character" w:customStyle="1" w:styleId="advertising">
    <w:name w:val="advertising"/>
    <w:basedOn w:val="a0"/>
    <w:rsid w:val="00CC5629"/>
  </w:style>
  <w:style w:type="character" w:customStyle="1" w:styleId="nobr">
    <w:name w:val="nobr"/>
    <w:basedOn w:val="a0"/>
    <w:rsid w:val="00CC5629"/>
  </w:style>
  <w:style w:type="character" w:styleId="a8">
    <w:name w:val="FollowedHyperlink"/>
    <w:basedOn w:val="a0"/>
    <w:uiPriority w:val="99"/>
    <w:semiHidden/>
    <w:unhideWhenUsed/>
    <w:rsid w:val="00194CDC"/>
    <w:rPr>
      <w:color w:val="954F72" w:themeColor="followedHyperlink"/>
      <w:u w:val="single"/>
    </w:rPr>
  </w:style>
  <w:style w:type="character" w:customStyle="1" w:styleId="slidercounter">
    <w:name w:val="slider__counter"/>
    <w:basedOn w:val="a0"/>
    <w:rsid w:val="00321C30"/>
  </w:style>
  <w:style w:type="character" w:customStyle="1" w:styleId="20">
    <w:name w:val="Заголовок 2 Знак"/>
    <w:basedOn w:val="a0"/>
    <w:link w:val="2"/>
    <w:uiPriority w:val="9"/>
    <w:semiHidden/>
    <w:rsid w:val="00321C30"/>
    <w:rPr>
      <w:rFonts w:asciiTheme="majorHAnsi" w:eastAsiaTheme="majorEastAsia" w:hAnsiTheme="majorHAnsi" w:cstheme="majorBidi"/>
      <w:color w:val="2F5496" w:themeColor="accent1" w:themeShade="BF"/>
      <w:sz w:val="26"/>
      <w:szCs w:val="26"/>
    </w:rPr>
  </w:style>
  <w:style w:type="paragraph" w:customStyle="1" w:styleId="news-listitemtitle">
    <w:name w:val="news-list_item_title"/>
    <w:basedOn w:val="a"/>
    <w:rsid w:val="0032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normal-000003">
    <w:name w:val="pt-normal-000003"/>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
    <w:name w:val="pt-defaultparagraphfont"/>
    <w:basedOn w:val="a0"/>
    <w:rsid w:val="008C3534"/>
  </w:style>
  <w:style w:type="paragraph" w:customStyle="1" w:styleId="pt-normal-000006">
    <w:name w:val="pt-normal-000006"/>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7">
    <w:name w:val="pt-defaultparagraphfont-000007"/>
    <w:basedOn w:val="a0"/>
    <w:rsid w:val="008C3534"/>
  </w:style>
  <w:style w:type="paragraph" w:customStyle="1" w:styleId="revann">
    <w:name w:val="rev_ann"/>
    <w:basedOn w:val="a"/>
    <w:rsid w:val="00F44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492411"/>
  </w:style>
  <w:style w:type="paragraph" w:customStyle="1" w:styleId="u">
    <w:name w:val="u"/>
    <w:basedOn w:val="a"/>
    <w:rsid w:val="009B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eader-title">
    <w:name w:val="p-header-title"/>
    <w:basedOn w:val="a"/>
    <w:rsid w:val="00B93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eader-number-date">
    <w:name w:val="p-header-number-date"/>
    <w:basedOn w:val="a0"/>
    <w:rsid w:val="00B93FD8"/>
  </w:style>
  <w:style w:type="paragraph" w:customStyle="1" w:styleId="doclink">
    <w:name w:val="doc_link"/>
    <w:basedOn w:val="a"/>
    <w:rsid w:val="00C32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C5314D"/>
    <w:pPr>
      <w:spacing w:before="100" w:beforeAutospacing="1" w:after="100" w:afterAutospacing="1" w:line="240" w:lineRule="auto"/>
    </w:pPr>
    <w:rPr>
      <w:rFonts w:ascii="Calibri" w:hAnsi="Calibri" w:cs="Calibri"/>
      <w:lang w:eastAsia="ru-RU"/>
    </w:rPr>
  </w:style>
  <w:style w:type="paragraph" w:styleId="a9">
    <w:name w:val="header"/>
    <w:basedOn w:val="a"/>
    <w:link w:val="aa"/>
    <w:uiPriority w:val="99"/>
    <w:unhideWhenUsed/>
    <w:rsid w:val="00AF3D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3D0A"/>
  </w:style>
  <w:style w:type="paragraph" w:styleId="ab">
    <w:name w:val="footer"/>
    <w:basedOn w:val="a"/>
    <w:link w:val="ac"/>
    <w:uiPriority w:val="99"/>
    <w:unhideWhenUsed/>
    <w:rsid w:val="00AF3D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D0A"/>
  </w:style>
  <w:style w:type="paragraph" w:customStyle="1" w:styleId="ya-share2item">
    <w:name w:val="ya-share2__item"/>
    <w:basedOn w:val="a"/>
    <w:rsid w:val="0084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6">
    <w:name w:val="pt-a-000016"/>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0"/>
    <w:rsid w:val="00695387"/>
  </w:style>
  <w:style w:type="character" w:customStyle="1" w:styleId="pt-a0-000017">
    <w:name w:val="pt-a0-000017"/>
    <w:basedOn w:val="a0"/>
    <w:rsid w:val="00695387"/>
  </w:style>
  <w:style w:type="paragraph" w:customStyle="1" w:styleId="pt-000018">
    <w:name w:val="pt-000018"/>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9">
    <w:name w:val="pt-000019"/>
    <w:basedOn w:val="a0"/>
    <w:rsid w:val="00695387"/>
  </w:style>
  <w:style w:type="character" w:styleId="ad">
    <w:name w:val="Emphasis"/>
    <w:basedOn w:val="a0"/>
    <w:uiPriority w:val="20"/>
    <w:qFormat/>
    <w:rsid w:val="00402588"/>
    <w:rPr>
      <w:i/>
      <w:iCs/>
    </w:rPr>
  </w:style>
  <w:style w:type="character" w:customStyle="1" w:styleId="b-articleintro">
    <w:name w:val="b-article__intro"/>
    <w:basedOn w:val="a0"/>
    <w:rsid w:val="007A47D9"/>
  </w:style>
  <w:style w:type="paragraph" w:customStyle="1" w:styleId="s5">
    <w:name w:val="s5"/>
    <w:basedOn w:val="a"/>
    <w:rsid w:val="00176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176E40"/>
  </w:style>
  <w:style w:type="paragraph" w:styleId="ae">
    <w:name w:val="footnote text"/>
    <w:basedOn w:val="a"/>
    <w:link w:val="af"/>
    <w:uiPriority w:val="99"/>
    <w:semiHidden/>
    <w:unhideWhenUsed/>
    <w:rsid w:val="00F32010"/>
    <w:pPr>
      <w:spacing w:after="0" w:line="240" w:lineRule="auto"/>
    </w:pPr>
    <w:rPr>
      <w:sz w:val="20"/>
      <w:szCs w:val="20"/>
    </w:rPr>
  </w:style>
  <w:style w:type="character" w:customStyle="1" w:styleId="af">
    <w:name w:val="Текст сноски Знак"/>
    <w:basedOn w:val="a0"/>
    <w:link w:val="ae"/>
    <w:uiPriority w:val="99"/>
    <w:semiHidden/>
    <w:rsid w:val="00F32010"/>
    <w:rPr>
      <w:sz w:val="20"/>
      <w:szCs w:val="20"/>
    </w:rPr>
  </w:style>
  <w:style w:type="character" w:styleId="af0">
    <w:name w:val="footnote reference"/>
    <w:basedOn w:val="a0"/>
    <w:uiPriority w:val="99"/>
    <w:semiHidden/>
    <w:unhideWhenUsed/>
    <w:rsid w:val="00F32010"/>
    <w:rPr>
      <w:vertAlign w:val="superscript"/>
    </w:rPr>
  </w:style>
  <w:style w:type="paragraph" w:customStyle="1" w:styleId="b-articlelistitem">
    <w:name w:val="b-article__list_item"/>
    <w:basedOn w:val="a"/>
    <w:rsid w:val="00C70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ditem">
    <w:name w:val="shared__item"/>
    <w:basedOn w:val="a"/>
    <w:rsid w:val="00832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aption--s">
    <w:name w:val="article__caption--s"/>
    <w:basedOn w:val="a0"/>
    <w:rsid w:val="0083291D"/>
  </w:style>
  <w:style w:type="table" w:styleId="af1">
    <w:name w:val="Table Grid"/>
    <w:basedOn w:val="a1"/>
    <w:uiPriority w:val="39"/>
    <w:rsid w:val="002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ertising1">
    <w:name w:val="advertising1"/>
    <w:basedOn w:val="a"/>
    <w:rsid w:val="008F5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ategory">
    <w:name w:val="p-category"/>
    <w:basedOn w:val="a"/>
    <w:rsid w:val="00395F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562">
      <w:bodyDiv w:val="1"/>
      <w:marLeft w:val="0"/>
      <w:marRight w:val="0"/>
      <w:marTop w:val="0"/>
      <w:marBottom w:val="0"/>
      <w:divBdr>
        <w:top w:val="none" w:sz="0" w:space="0" w:color="auto"/>
        <w:left w:val="none" w:sz="0" w:space="0" w:color="auto"/>
        <w:bottom w:val="none" w:sz="0" w:space="0" w:color="auto"/>
        <w:right w:val="none" w:sz="0" w:space="0" w:color="auto"/>
      </w:divBdr>
    </w:div>
    <w:div w:id="2559134">
      <w:bodyDiv w:val="1"/>
      <w:marLeft w:val="0"/>
      <w:marRight w:val="0"/>
      <w:marTop w:val="0"/>
      <w:marBottom w:val="0"/>
      <w:divBdr>
        <w:top w:val="none" w:sz="0" w:space="0" w:color="auto"/>
        <w:left w:val="none" w:sz="0" w:space="0" w:color="auto"/>
        <w:bottom w:val="none" w:sz="0" w:space="0" w:color="auto"/>
        <w:right w:val="none" w:sz="0" w:space="0" w:color="auto"/>
      </w:divBdr>
    </w:div>
    <w:div w:id="4477720">
      <w:bodyDiv w:val="1"/>
      <w:marLeft w:val="0"/>
      <w:marRight w:val="0"/>
      <w:marTop w:val="0"/>
      <w:marBottom w:val="0"/>
      <w:divBdr>
        <w:top w:val="none" w:sz="0" w:space="0" w:color="auto"/>
        <w:left w:val="none" w:sz="0" w:space="0" w:color="auto"/>
        <w:bottom w:val="none" w:sz="0" w:space="0" w:color="auto"/>
        <w:right w:val="none" w:sz="0" w:space="0" w:color="auto"/>
      </w:divBdr>
    </w:div>
    <w:div w:id="4602367">
      <w:bodyDiv w:val="1"/>
      <w:marLeft w:val="0"/>
      <w:marRight w:val="0"/>
      <w:marTop w:val="0"/>
      <w:marBottom w:val="0"/>
      <w:divBdr>
        <w:top w:val="none" w:sz="0" w:space="0" w:color="auto"/>
        <w:left w:val="none" w:sz="0" w:space="0" w:color="auto"/>
        <w:bottom w:val="none" w:sz="0" w:space="0" w:color="auto"/>
        <w:right w:val="none" w:sz="0" w:space="0" w:color="auto"/>
      </w:divBdr>
    </w:div>
    <w:div w:id="6178237">
      <w:bodyDiv w:val="1"/>
      <w:marLeft w:val="0"/>
      <w:marRight w:val="0"/>
      <w:marTop w:val="0"/>
      <w:marBottom w:val="0"/>
      <w:divBdr>
        <w:top w:val="none" w:sz="0" w:space="0" w:color="auto"/>
        <w:left w:val="none" w:sz="0" w:space="0" w:color="auto"/>
        <w:bottom w:val="none" w:sz="0" w:space="0" w:color="auto"/>
        <w:right w:val="none" w:sz="0" w:space="0" w:color="auto"/>
      </w:divBdr>
    </w:div>
    <w:div w:id="6837417">
      <w:bodyDiv w:val="1"/>
      <w:marLeft w:val="0"/>
      <w:marRight w:val="0"/>
      <w:marTop w:val="0"/>
      <w:marBottom w:val="0"/>
      <w:divBdr>
        <w:top w:val="none" w:sz="0" w:space="0" w:color="auto"/>
        <w:left w:val="none" w:sz="0" w:space="0" w:color="auto"/>
        <w:bottom w:val="none" w:sz="0" w:space="0" w:color="auto"/>
        <w:right w:val="none" w:sz="0" w:space="0" w:color="auto"/>
      </w:divBdr>
    </w:div>
    <w:div w:id="7030475">
      <w:bodyDiv w:val="1"/>
      <w:marLeft w:val="0"/>
      <w:marRight w:val="0"/>
      <w:marTop w:val="0"/>
      <w:marBottom w:val="0"/>
      <w:divBdr>
        <w:top w:val="none" w:sz="0" w:space="0" w:color="auto"/>
        <w:left w:val="none" w:sz="0" w:space="0" w:color="auto"/>
        <w:bottom w:val="none" w:sz="0" w:space="0" w:color="auto"/>
        <w:right w:val="none" w:sz="0" w:space="0" w:color="auto"/>
      </w:divBdr>
    </w:div>
    <w:div w:id="8064849">
      <w:bodyDiv w:val="1"/>
      <w:marLeft w:val="0"/>
      <w:marRight w:val="0"/>
      <w:marTop w:val="0"/>
      <w:marBottom w:val="0"/>
      <w:divBdr>
        <w:top w:val="none" w:sz="0" w:space="0" w:color="auto"/>
        <w:left w:val="none" w:sz="0" w:space="0" w:color="auto"/>
        <w:bottom w:val="none" w:sz="0" w:space="0" w:color="auto"/>
        <w:right w:val="none" w:sz="0" w:space="0" w:color="auto"/>
      </w:divBdr>
    </w:div>
    <w:div w:id="9992918">
      <w:bodyDiv w:val="1"/>
      <w:marLeft w:val="0"/>
      <w:marRight w:val="0"/>
      <w:marTop w:val="0"/>
      <w:marBottom w:val="0"/>
      <w:divBdr>
        <w:top w:val="none" w:sz="0" w:space="0" w:color="auto"/>
        <w:left w:val="none" w:sz="0" w:space="0" w:color="auto"/>
        <w:bottom w:val="none" w:sz="0" w:space="0" w:color="auto"/>
        <w:right w:val="none" w:sz="0" w:space="0" w:color="auto"/>
      </w:divBdr>
    </w:div>
    <w:div w:id="13699840">
      <w:bodyDiv w:val="1"/>
      <w:marLeft w:val="0"/>
      <w:marRight w:val="0"/>
      <w:marTop w:val="0"/>
      <w:marBottom w:val="0"/>
      <w:divBdr>
        <w:top w:val="none" w:sz="0" w:space="0" w:color="auto"/>
        <w:left w:val="none" w:sz="0" w:space="0" w:color="auto"/>
        <w:bottom w:val="none" w:sz="0" w:space="0" w:color="auto"/>
        <w:right w:val="none" w:sz="0" w:space="0" w:color="auto"/>
      </w:divBdr>
    </w:div>
    <w:div w:id="17506788">
      <w:bodyDiv w:val="1"/>
      <w:marLeft w:val="0"/>
      <w:marRight w:val="0"/>
      <w:marTop w:val="0"/>
      <w:marBottom w:val="0"/>
      <w:divBdr>
        <w:top w:val="none" w:sz="0" w:space="0" w:color="auto"/>
        <w:left w:val="none" w:sz="0" w:space="0" w:color="auto"/>
        <w:bottom w:val="none" w:sz="0" w:space="0" w:color="auto"/>
        <w:right w:val="none" w:sz="0" w:space="0" w:color="auto"/>
      </w:divBdr>
    </w:div>
    <w:div w:id="22025765">
      <w:bodyDiv w:val="1"/>
      <w:marLeft w:val="0"/>
      <w:marRight w:val="0"/>
      <w:marTop w:val="0"/>
      <w:marBottom w:val="0"/>
      <w:divBdr>
        <w:top w:val="none" w:sz="0" w:space="0" w:color="auto"/>
        <w:left w:val="none" w:sz="0" w:space="0" w:color="auto"/>
        <w:bottom w:val="none" w:sz="0" w:space="0" w:color="auto"/>
        <w:right w:val="none" w:sz="0" w:space="0" w:color="auto"/>
      </w:divBdr>
    </w:div>
    <w:div w:id="22829750">
      <w:bodyDiv w:val="1"/>
      <w:marLeft w:val="0"/>
      <w:marRight w:val="0"/>
      <w:marTop w:val="0"/>
      <w:marBottom w:val="0"/>
      <w:divBdr>
        <w:top w:val="none" w:sz="0" w:space="0" w:color="auto"/>
        <w:left w:val="none" w:sz="0" w:space="0" w:color="auto"/>
        <w:bottom w:val="none" w:sz="0" w:space="0" w:color="auto"/>
        <w:right w:val="none" w:sz="0" w:space="0" w:color="auto"/>
      </w:divBdr>
    </w:div>
    <w:div w:id="23946750">
      <w:bodyDiv w:val="1"/>
      <w:marLeft w:val="0"/>
      <w:marRight w:val="0"/>
      <w:marTop w:val="0"/>
      <w:marBottom w:val="0"/>
      <w:divBdr>
        <w:top w:val="none" w:sz="0" w:space="0" w:color="auto"/>
        <w:left w:val="none" w:sz="0" w:space="0" w:color="auto"/>
        <w:bottom w:val="none" w:sz="0" w:space="0" w:color="auto"/>
        <w:right w:val="none" w:sz="0" w:space="0" w:color="auto"/>
      </w:divBdr>
    </w:div>
    <w:div w:id="25370798">
      <w:bodyDiv w:val="1"/>
      <w:marLeft w:val="0"/>
      <w:marRight w:val="0"/>
      <w:marTop w:val="0"/>
      <w:marBottom w:val="0"/>
      <w:divBdr>
        <w:top w:val="none" w:sz="0" w:space="0" w:color="auto"/>
        <w:left w:val="none" w:sz="0" w:space="0" w:color="auto"/>
        <w:bottom w:val="none" w:sz="0" w:space="0" w:color="auto"/>
        <w:right w:val="none" w:sz="0" w:space="0" w:color="auto"/>
      </w:divBdr>
    </w:div>
    <w:div w:id="30691963">
      <w:bodyDiv w:val="1"/>
      <w:marLeft w:val="0"/>
      <w:marRight w:val="0"/>
      <w:marTop w:val="0"/>
      <w:marBottom w:val="0"/>
      <w:divBdr>
        <w:top w:val="none" w:sz="0" w:space="0" w:color="auto"/>
        <w:left w:val="none" w:sz="0" w:space="0" w:color="auto"/>
        <w:bottom w:val="none" w:sz="0" w:space="0" w:color="auto"/>
        <w:right w:val="none" w:sz="0" w:space="0" w:color="auto"/>
      </w:divBdr>
    </w:div>
    <w:div w:id="30768079">
      <w:bodyDiv w:val="1"/>
      <w:marLeft w:val="0"/>
      <w:marRight w:val="0"/>
      <w:marTop w:val="0"/>
      <w:marBottom w:val="0"/>
      <w:divBdr>
        <w:top w:val="none" w:sz="0" w:space="0" w:color="auto"/>
        <w:left w:val="none" w:sz="0" w:space="0" w:color="auto"/>
        <w:bottom w:val="none" w:sz="0" w:space="0" w:color="auto"/>
        <w:right w:val="none" w:sz="0" w:space="0" w:color="auto"/>
      </w:divBdr>
    </w:div>
    <w:div w:id="38824092">
      <w:bodyDiv w:val="1"/>
      <w:marLeft w:val="0"/>
      <w:marRight w:val="0"/>
      <w:marTop w:val="0"/>
      <w:marBottom w:val="0"/>
      <w:divBdr>
        <w:top w:val="none" w:sz="0" w:space="0" w:color="auto"/>
        <w:left w:val="none" w:sz="0" w:space="0" w:color="auto"/>
        <w:bottom w:val="none" w:sz="0" w:space="0" w:color="auto"/>
        <w:right w:val="none" w:sz="0" w:space="0" w:color="auto"/>
      </w:divBdr>
    </w:div>
    <w:div w:id="39287155">
      <w:bodyDiv w:val="1"/>
      <w:marLeft w:val="0"/>
      <w:marRight w:val="0"/>
      <w:marTop w:val="0"/>
      <w:marBottom w:val="0"/>
      <w:divBdr>
        <w:top w:val="none" w:sz="0" w:space="0" w:color="auto"/>
        <w:left w:val="none" w:sz="0" w:space="0" w:color="auto"/>
        <w:bottom w:val="none" w:sz="0" w:space="0" w:color="auto"/>
        <w:right w:val="none" w:sz="0" w:space="0" w:color="auto"/>
      </w:divBdr>
    </w:div>
    <w:div w:id="41751255">
      <w:bodyDiv w:val="1"/>
      <w:marLeft w:val="0"/>
      <w:marRight w:val="0"/>
      <w:marTop w:val="0"/>
      <w:marBottom w:val="0"/>
      <w:divBdr>
        <w:top w:val="none" w:sz="0" w:space="0" w:color="auto"/>
        <w:left w:val="none" w:sz="0" w:space="0" w:color="auto"/>
        <w:bottom w:val="none" w:sz="0" w:space="0" w:color="auto"/>
        <w:right w:val="none" w:sz="0" w:space="0" w:color="auto"/>
      </w:divBdr>
    </w:div>
    <w:div w:id="46295757">
      <w:bodyDiv w:val="1"/>
      <w:marLeft w:val="0"/>
      <w:marRight w:val="0"/>
      <w:marTop w:val="0"/>
      <w:marBottom w:val="0"/>
      <w:divBdr>
        <w:top w:val="none" w:sz="0" w:space="0" w:color="auto"/>
        <w:left w:val="none" w:sz="0" w:space="0" w:color="auto"/>
        <w:bottom w:val="none" w:sz="0" w:space="0" w:color="auto"/>
        <w:right w:val="none" w:sz="0" w:space="0" w:color="auto"/>
      </w:divBdr>
    </w:div>
    <w:div w:id="49309053">
      <w:bodyDiv w:val="1"/>
      <w:marLeft w:val="0"/>
      <w:marRight w:val="0"/>
      <w:marTop w:val="0"/>
      <w:marBottom w:val="0"/>
      <w:divBdr>
        <w:top w:val="none" w:sz="0" w:space="0" w:color="auto"/>
        <w:left w:val="none" w:sz="0" w:space="0" w:color="auto"/>
        <w:bottom w:val="none" w:sz="0" w:space="0" w:color="auto"/>
        <w:right w:val="none" w:sz="0" w:space="0" w:color="auto"/>
      </w:divBdr>
    </w:div>
    <w:div w:id="49809690">
      <w:bodyDiv w:val="1"/>
      <w:marLeft w:val="0"/>
      <w:marRight w:val="0"/>
      <w:marTop w:val="0"/>
      <w:marBottom w:val="0"/>
      <w:divBdr>
        <w:top w:val="none" w:sz="0" w:space="0" w:color="auto"/>
        <w:left w:val="none" w:sz="0" w:space="0" w:color="auto"/>
        <w:bottom w:val="none" w:sz="0" w:space="0" w:color="auto"/>
        <w:right w:val="none" w:sz="0" w:space="0" w:color="auto"/>
      </w:divBdr>
    </w:div>
    <w:div w:id="51005765">
      <w:bodyDiv w:val="1"/>
      <w:marLeft w:val="0"/>
      <w:marRight w:val="0"/>
      <w:marTop w:val="0"/>
      <w:marBottom w:val="0"/>
      <w:divBdr>
        <w:top w:val="none" w:sz="0" w:space="0" w:color="auto"/>
        <w:left w:val="none" w:sz="0" w:space="0" w:color="auto"/>
        <w:bottom w:val="none" w:sz="0" w:space="0" w:color="auto"/>
        <w:right w:val="none" w:sz="0" w:space="0" w:color="auto"/>
      </w:divBdr>
    </w:div>
    <w:div w:id="53235445">
      <w:bodyDiv w:val="1"/>
      <w:marLeft w:val="0"/>
      <w:marRight w:val="0"/>
      <w:marTop w:val="0"/>
      <w:marBottom w:val="0"/>
      <w:divBdr>
        <w:top w:val="none" w:sz="0" w:space="0" w:color="auto"/>
        <w:left w:val="none" w:sz="0" w:space="0" w:color="auto"/>
        <w:bottom w:val="none" w:sz="0" w:space="0" w:color="auto"/>
        <w:right w:val="none" w:sz="0" w:space="0" w:color="auto"/>
      </w:divBdr>
    </w:div>
    <w:div w:id="53894242">
      <w:bodyDiv w:val="1"/>
      <w:marLeft w:val="0"/>
      <w:marRight w:val="0"/>
      <w:marTop w:val="0"/>
      <w:marBottom w:val="0"/>
      <w:divBdr>
        <w:top w:val="none" w:sz="0" w:space="0" w:color="auto"/>
        <w:left w:val="none" w:sz="0" w:space="0" w:color="auto"/>
        <w:bottom w:val="none" w:sz="0" w:space="0" w:color="auto"/>
        <w:right w:val="none" w:sz="0" w:space="0" w:color="auto"/>
      </w:divBdr>
    </w:div>
    <w:div w:id="65500283">
      <w:bodyDiv w:val="1"/>
      <w:marLeft w:val="0"/>
      <w:marRight w:val="0"/>
      <w:marTop w:val="0"/>
      <w:marBottom w:val="0"/>
      <w:divBdr>
        <w:top w:val="none" w:sz="0" w:space="0" w:color="auto"/>
        <w:left w:val="none" w:sz="0" w:space="0" w:color="auto"/>
        <w:bottom w:val="none" w:sz="0" w:space="0" w:color="auto"/>
        <w:right w:val="none" w:sz="0" w:space="0" w:color="auto"/>
      </w:divBdr>
    </w:div>
    <w:div w:id="69549686">
      <w:bodyDiv w:val="1"/>
      <w:marLeft w:val="0"/>
      <w:marRight w:val="0"/>
      <w:marTop w:val="0"/>
      <w:marBottom w:val="0"/>
      <w:divBdr>
        <w:top w:val="none" w:sz="0" w:space="0" w:color="auto"/>
        <w:left w:val="none" w:sz="0" w:space="0" w:color="auto"/>
        <w:bottom w:val="none" w:sz="0" w:space="0" w:color="auto"/>
        <w:right w:val="none" w:sz="0" w:space="0" w:color="auto"/>
      </w:divBdr>
    </w:div>
    <w:div w:id="69667466">
      <w:bodyDiv w:val="1"/>
      <w:marLeft w:val="0"/>
      <w:marRight w:val="0"/>
      <w:marTop w:val="0"/>
      <w:marBottom w:val="0"/>
      <w:divBdr>
        <w:top w:val="none" w:sz="0" w:space="0" w:color="auto"/>
        <w:left w:val="none" w:sz="0" w:space="0" w:color="auto"/>
        <w:bottom w:val="none" w:sz="0" w:space="0" w:color="auto"/>
        <w:right w:val="none" w:sz="0" w:space="0" w:color="auto"/>
      </w:divBdr>
    </w:div>
    <w:div w:id="69735512">
      <w:bodyDiv w:val="1"/>
      <w:marLeft w:val="0"/>
      <w:marRight w:val="0"/>
      <w:marTop w:val="0"/>
      <w:marBottom w:val="0"/>
      <w:divBdr>
        <w:top w:val="none" w:sz="0" w:space="0" w:color="auto"/>
        <w:left w:val="none" w:sz="0" w:space="0" w:color="auto"/>
        <w:bottom w:val="none" w:sz="0" w:space="0" w:color="auto"/>
        <w:right w:val="none" w:sz="0" w:space="0" w:color="auto"/>
      </w:divBdr>
    </w:div>
    <w:div w:id="73745511">
      <w:bodyDiv w:val="1"/>
      <w:marLeft w:val="0"/>
      <w:marRight w:val="0"/>
      <w:marTop w:val="0"/>
      <w:marBottom w:val="0"/>
      <w:divBdr>
        <w:top w:val="none" w:sz="0" w:space="0" w:color="auto"/>
        <w:left w:val="none" w:sz="0" w:space="0" w:color="auto"/>
        <w:bottom w:val="none" w:sz="0" w:space="0" w:color="auto"/>
        <w:right w:val="none" w:sz="0" w:space="0" w:color="auto"/>
      </w:divBdr>
    </w:div>
    <w:div w:id="77144456">
      <w:bodyDiv w:val="1"/>
      <w:marLeft w:val="0"/>
      <w:marRight w:val="0"/>
      <w:marTop w:val="0"/>
      <w:marBottom w:val="0"/>
      <w:divBdr>
        <w:top w:val="none" w:sz="0" w:space="0" w:color="auto"/>
        <w:left w:val="none" w:sz="0" w:space="0" w:color="auto"/>
        <w:bottom w:val="none" w:sz="0" w:space="0" w:color="auto"/>
        <w:right w:val="none" w:sz="0" w:space="0" w:color="auto"/>
      </w:divBdr>
    </w:div>
    <w:div w:id="78868184">
      <w:bodyDiv w:val="1"/>
      <w:marLeft w:val="0"/>
      <w:marRight w:val="0"/>
      <w:marTop w:val="0"/>
      <w:marBottom w:val="0"/>
      <w:divBdr>
        <w:top w:val="none" w:sz="0" w:space="0" w:color="auto"/>
        <w:left w:val="none" w:sz="0" w:space="0" w:color="auto"/>
        <w:bottom w:val="none" w:sz="0" w:space="0" w:color="auto"/>
        <w:right w:val="none" w:sz="0" w:space="0" w:color="auto"/>
      </w:divBdr>
    </w:div>
    <w:div w:id="83183548">
      <w:bodyDiv w:val="1"/>
      <w:marLeft w:val="0"/>
      <w:marRight w:val="0"/>
      <w:marTop w:val="0"/>
      <w:marBottom w:val="0"/>
      <w:divBdr>
        <w:top w:val="none" w:sz="0" w:space="0" w:color="auto"/>
        <w:left w:val="none" w:sz="0" w:space="0" w:color="auto"/>
        <w:bottom w:val="none" w:sz="0" w:space="0" w:color="auto"/>
        <w:right w:val="none" w:sz="0" w:space="0" w:color="auto"/>
      </w:divBdr>
    </w:div>
    <w:div w:id="84152145">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8433848">
      <w:bodyDiv w:val="1"/>
      <w:marLeft w:val="0"/>
      <w:marRight w:val="0"/>
      <w:marTop w:val="0"/>
      <w:marBottom w:val="0"/>
      <w:divBdr>
        <w:top w:val="none" w:sz="0" w:space="0" w:color="auto"/>
        <w:left w:val="none" w:sz="0" w:space="0" w:color="auto"/>
        <w:bottom w:val="none" w:sz="0" w:space="0" w:color="auto"/>
        <w:right w:val="none" w:sz="0" w:space="0" w:color="auto"/>
      </w:divBdr>
    </w:div>
    <w:div w:id="89668839">
      <w:bodyDiv w:val="1"/>
      <w:marLeft w:val="0"/>
      <w:marRight w:val="0"/>
      <w:marTop w:val="0"/>
      <w:marBottom w:val="0"/>
      <w:divBdr>
        <w:top w:val="none" w:sz="0" w:space="0" w:color="auto"/>
        <w:left w:val="none" w:sz="0" w:space="0" w:color="auto"/>
        <w:bottom w:val="none" w:sz="0" w:space="0" w:color="auto"/>
        <w:right w:val="none" w:sz="0" w:space="0" w:color="auto"/>
      </w:divBdr>
    </w:div>
    <w:div w:id="90443799">
      <w:bodyDiv w:val="1"/>
      <w:marLeft w:val="0"/>
      <w:marRight w:val="0"/>
      <w:marTop w:val="0"/>
      <w:marBottom w:val="0"/>
      <w:divBdr>
        <w:top w:val="none" w:sz="0" w:space="0" w:color="auto"/>
        <w:left w:val="none" w:sz="0" w:space="0" w:color="auto"/>
        <w:bottom w:val="none" w:sz="0" w:space="0" w:color="auto"/>
        <w:right w:val="none" w:sz="0" w:space="0" w:color="auto"/>
      </w:divBdr>
    </w:div>
    <w:div w:id="91895941">
      <w:bodyDiv w:val="1"/>
      <w:marLeft w:val="0"/>
      <w:marRight w:val="0"/>
      <w:marTop w:val="0"/>
      <w:marBottom w:val="0"/>
      <w:divBdr>
        <w:top w:val="none" w:sz="0" w:space="0" w:color="auto"/>
        <w:left w:val="none" w:sz="0" w:space="0" w:color="auto"/>
        <w:bottom w:val="none" w:sz="0" w:space="0" w:color="auto"/>
        <w:right w:val="none" w:sz="0" w:space="0" w:color="auto"/>
      </w:divBdr>
    </w:div>
    <w:div w:id="91901295">
      <w:bodyDiv w:val="1"/>
      <w:marLeft w:val="0"/>
      <w:marRight w:val="0"/>
      <w:marTop w:val="0"/>
      <w:marBottom w:val="0"/>
      <w:divBdr>
        <w:top w:val="none" w:sz="0" w:space="0" w:color="auto"/>
        <w:left w:val="none" w:sz="0" w:space="0" w:color="auto"/>
        <w:bottom w:val="none" w:sz="0" w:space="0" w:color="auto"/>
        <w:right w:val="none" w:sz="0" w:space="0" w:color="auto"/>
      </w:divBdr>
    </w:div>
    <w:div w:id="97143172">
      <w:bodyDiv w:val="1"/>
      <w:marLeft w:val="0"/>
      <w:marRight w:val="0"/>
      <w:marTop w:val="0"/>
      <w:marBottom w:val="0"/>
      <w:divBdr>
        <w:top w:val="none" w:sz="0" w:space="0" w:color="auto"/>
        <w:left w:val="none" w:sz="0" w:space="0" w:color="auto"/>
        <w:bottom w:val="none" w:sz="0" w:space="0" w:color="auto"/>
        <w:right w:val="none" w:sz="0" w:space="0" w:color="auto"/>
      </w:divBdr>
    </w:div>
    <w:div w:id="98333501">
      <w:bodyDiv w:val="1"/>
      <w:marLeft w:val="0"/>
      <w:marRight w:val="0"/>
      <w:marTop w:val="0"/>
      <w:marBottom w:val="0"/>
      <w:divBdr>
        <w:top w:val="none" w:sz="0" w:space="0" w:color="auto"/>
        <w:left w:val="none" w:sz="0" w:space="0" w:color="auto"/>
        <w:bottom w:val="none" w:sz="0" w:space="0" w:color="auto"/>
        <w:right w:val="none" w:sz="0" w:space="0" w:color="auto"/>
      </w:divBdr>
    </w:div>
    <w:div w:id="98642981">
      <w:bodyDiv w:val="1"/>
      <w:marLeft w:val="0"/>
      <w:marRight w:val="0"/>
      <w:marTop w:val="0"/>
      <w:marBottom w:val="0"/>
      <w:divBdr>
        <w:top w:val="none" w:sz="0" w:space="0" w:color="auto"/>
        <w:left w:val="none" w:sz="0" w:space="0" w:color="auto"/>
        <w:bottom w:val="none" w:sz="0" w:space="0" w:color="auto"/>
        <w:right w:val="none" w:sz="0" w:space="0" w:color="auto"/>
      </w:divBdr>
    </w:div>
    <w:div w:id="99372694">
      <w:bodyDiv w:val="1"/>
      <w:marLeft w:val="0"/>
      <w:marRight w:val="0"/>
      <w:marTop w:val="0"/>
      <w:marBottom w:val="0"/>
      <w:divBdr>
        <w:top w:val="none" w:sz="0" w:space="0" w:color="auto"/>
        <w:left w:val="none" w:sz="0" w:space="0" w:color="auto"/>
        <w:bottom w:val="none" w:sz="0" w:space="0" w:color="auto"/>
        <w:right w:val="none" w:sz="0" w:space="0" w:color="auto"/>
      </w:divBdr>
    </w:div>
    <w:div w:id="108211275">
      <w:bodyDiv w:val="1"/>
      <w:marLeft w:val="0"/>
      <w:marRight w:val="0"/>
      <w:marTop w:val="0"/>
      <w:marBottom w:val="0"/>
      <w:divBdr>
        <w:top w:val="none" w:sz="0" w:space="0" w:color="auto"/>
        <w:left w:val="none" w:sz="0" w:space="0" w:color="auto"/>
        <w:bottom w:val="none" w:sz="0" w:space="0" w:color="auto"/>
        <w:right w:val="none" w:sz="0" w:space="0" w:color="auto"/>
      </w:divBdr>
    </w:div>
    <w:div w:id="109857145">
      <w:bodyDiv w:val="1"/>
      <w:marLeft w:val="0"/>
      <w:marRight w:val="0"/>
      <w:marTop w:val="0"/>
      <w:marBottom w:val="0"/>
      <w:divBdr>
        <w:top w:val="none" w:sz="0" w:space="0" w:color="auto"/>
        <w:left w:val="none" w:sz="0" w:space="0" w:color="auto"/>
        <w:bottom w:val="none" w:sz="0" w:space="0" w:color="auto"/>
        <w:right w:val="none" w:sz="0" w:space="0" w:color="auto"/>
      </w:divBdr>
    </w:div>
    <w:div w:id="110513165">
      <w:bodyDiv w:val="1"/>
      <w:marLeft w:val="0"/>
      <w:marRight w:val="0"/>
      <w:marTop w:val="0"/>
      <w:marBottom w:val="0"/>
      <w:divBdr>
        <w:top w:val="none" w:sz="0" w:space="0" w:color="auto"/>
        <w:left w:val="none" w:sz="0" w:space="0" w:color="auto"/>
        <w:bottom w:val="none" w:sz="0" w:space="0" w:color="auto"/>
        <w:right w:val="none" w:sz="0" w:space="0" w:color="auto"/>
      </w:divBdr>
    </w:div>
    <w:div w:id="116415799">
      <w:bodyDiv w:val="1"/>
      <w:marLeft w:val="0"/>
      <w:marRight w:val="0"/>
      <w:marTop w:val="0"/>
      <w:marBottom w:val="0"/>
      <w:divBdr>
        <w:top w:val="none" w:sz="0" w:space="0" w:color="auto"/>
        <w:left w:val="none" w:sz="0" w:space="0" w:color="auto"/>
        <w:bottom w:val="none" w:sz="0" w:space="0" w:color="auto"/>
        <w:right w:val="none" w:sz="0" w:space="0" w:color="auto"/>
      </w:divBdr>
    </w:div>
    <w:div w:id="118032628">
      <w:bodyDiv w:val="1"/>
      <w:marLeft w:val="0"/>
      <w:marRight w:val="0"/>
      <w:marTop w:val="0"/>
      <w:marBottom w:val="0"/>
      <w:divBdr>
        <w:top w:val="none" w:sz="0" w:space="0" w:color="auto"/>
        <w:left w:val="none" w:sz="0" w:space="0" w:color="auto"/>
        <w:bottom w:val="none" w:sz="0" w:space="0" w:color="auto"/>
        <w:right w:val="none" w:sz="0" w:space="0" w:color="auto"/>
      </w:divBdr>
    </w:div>
    <w:div w:id="123040715">
      <w:bodyDiv w:val="1"/>
      <w:marLeft w:val="0"/>
      <w:marRight w:val="0"/>
      <w:marTop w:val="0"/>
      <w:marBottom w:val="0"/>
      <w:divBdr>
        <w:top w:val="none" w:sz="0" w:space="0" w:color="auto"/>
        <w:left w:val="none" w:sz="0" w:space="0" w:color="auto"/>
        <w:bottom w:val="none" w:sz="0" w:space="0" w:color="auto"/>
        <w:right w:val="none" w:sz="0" w:space="0" w:color="auto"/>
      </w:divBdr>
    </w:div>
    <w:div w:id="127672543">
      <w:bodyDiv w:val="1"/>
      <w:marLeft w:val="0"/>
      <w:marRight w:val="0"/>
      <w:marTop w:val="0"/>
      <w:marBottom w:val="0"/>
      <w:divBdr>
        <w:top w:val="none" w:sz="0" w:space="0" w:color="auto"/>
        <w:left w:val="none" w:sz="0" w:space="0" w:color="auto"/>
        <w:bottom w:val="none" w:sz="0" w:space="0" w:color="auto"/>
        <w:right w:val="none" w:sz="0" w:space="0" w:color="auto"/>
      </w:divBdr>
    </w:div>
    <w:div w:id="128131687">
      <w:bodyDiv w:val="1"/>
      <w:marLeft w:val="0"/>
      <w:marRight w:val="0"/>
      <w:marTop w:val="0"/>
      <w:marBottom w:val="0"/>
      <w:divBdr>
        <w:top w:val="none" w:sz="0" w:space="0" w:color="auto"/>
        <w:left w:val="none" w:sz="0" w:space="0" w:color="auto"/>
        <w:bottom w:val="none" w:sz="0" w:space="0" w:color="auto"/>
        <w:right w:val="none" w:sz="0" w:space="0" w:color="auto"/>
      </w:divBdr>
    </w:div>
    <w:div w:id="128864988">
      <w:bodyDiv w:val="1"/>
      <w:marLeft w:val="0"/>
      <w:marRight w:val="0"/>
      <w:marTop w:val="0"/>
      <w:marBottom w:val="0"/>
      <w:divBdr>
        <w:top w:val="none" w:sz="0" w:space="0" w:color="auto"/>
        <w:left w:val="none" w:sz="0" w:space="0" w:color="auto"/>
        <w:bottom w:val="none" w:sz="0" w:space="0" w:color="auto"/>
        <w:right w:val="none" w:sz="0" w:space="0" w:color="auto"/>
      </w:divBdr>
    </w:div>
    <w:div w:id="130054078">
      <w:bodyDiv w:val="1"/>
      <w:marLeft w:val="0"/>
      <w:marRight w:val="0"/>
      <w:marTop w:val="0"/>
      <w:marBottom w:val="0"/>
      <w:divBdr>
        <w:top w:val="none" w:sz="0" w:space="0" w:color="auto"/>
        <w:left w:val="none" w:sz="0" w:space="0" w:color="auto"/>
        <w:bottom w:val="none" w:sz="0" w:space="0" w:color="auto"/>
        <w:right w:val="none" w:sz="0" w:space="0" w:color="auto"/>
      </w:divBdr>
    </w:div>
    <w:div w:id="130370681">
      <w:bodyDiv w:val="1"/>
      <w:marLeft w:val="0"/>
      <w:marRight w:val="0"/>
      <w:marTop w:val="0"/>
      <w:marBottom w:val="0"/>
      <w:divBdr>
        <w:top w:val="none" w:sz="0" w:space="0" w:color="auto"/>
        <w:left w:val="none" w:sz="0" w:space="0" w:color="auto"/>
        <w:bottom w:val="none" w:sz="0" w:space="0" w:color="auto"/>
        <w:right w:val="none" w:sz="0" w:space="0" w:color="auto"/>
      </w:divBdr>
    </w:div>
    <w:div w:id="134876149">
      <w:bodyDiv w:val="1"/>
      <w:marLeft w:val="0"/>
      <w:marRight w:val="0"/>
      <w:marTop w:val="0"/>
      <w:marBottom w:val="0"/>
      <w:divBdr>
        <w:top w:val="none" w:sz="0" w:space="0" w:color="auto"/>
        <w:left w:val="none" w:sz="0" w:space="0" w:color="auto"/>
        <w:bottom w:val="none" w:sz="0" w:space="0" w:color="auto"/>
        <w:right w:val="none" w:sz="0" w:space="0" w:color="auto"/>
      </w:divBdr>
    </w:div>
    <w:div w:id="136458548">
      <w:bodyDiv w:val="1"/>
      <w:marLeft w:val="0"/>
      <w:marRight w:val="0"/>
      <w:marTop w:val="0"/>
      <w:marBottom w:val="0"/>
      <w:divBdr>
        <w:top w:val="none" w:sz="0" w:space="0" w:color="auto"/>
        <w:left w:val="none" w:sz="0" w:space="0" w:color="auto"/>
        <w:bottom w:val="none" w:sz="0" w:space="0" w:color="auto"/>
        <w:right w:val="none" w:sz="0" w:space="0" w:color="auto"/>
      </w:divBdr>
    </w:div>
    <w:div w:id="140469647">
      <w:bodyDiv w:val="1"/>
      <w:marLeft w:val="0"/>
      <w:marRight w:val="0"/>
      <w:marTop w:val="0"/>
      <w:marBottom w:val="0"/>
      <w:divBdr>
        <w:top w:val="none" w:sz="0" w:space="0" w:color="auto"/>
        <w:left w:val="none" w:sz="0" w:space="0" w:color="auto"/>
        <w:bottom w:val="none" w:sz="0" w:space="0" w:color="auto"/>
        <w:right w:val="none" w:sz="0" w:space="0" w:color="auto"/>
      </w:divBdr>
    </w:div>
    <w:div w:id="143401023">
      <w:bodyDiv w:val="1"/>
      <w:marLeft w:val="0"/>
      <w:marRight w:val="0"/>
      <w:marTop w:val="0"/>
      <w:marBottom w:val="0"/>
      <w:divBdr>
        <w:top w:val="none" w:sz="0" w:space="0" w:color="auto"/>
        <w:left w:val="none" w:sz="0" w:space="0" w:color="auto"/>
        <w:bottom w:val="none" w:sz="0" w:space="0" w:color="auto"/>
        <w:right w:val="none" w:sz="0" w:space="0" w:color="auto"/>
      </w:divBdr>
    </w:div>
    <w:div w:id="145050340">
      <w:bodyDiv w:val="1"/>
      <w:marLeft w:val="0"/>
      <w:marRight w:val="0"/>
      <w:marTop w:val="0"/>
      <w:marBottom w:val="0"/>
      <w:divBdr>
        <w:top w:val="none" w:sz="0" w:space="0" w:color="auto"/>
        <w:left w:val="none" w:sz="0" w:space="0" w:color="auto"/>
        <w:bottom w:val="none" w:sz="0" w:space="0" w:color="auto"/>
        <w:right w:val="none" w:sz="0" w:space="0" w:color="auto"/>
      </w:divBdr>
    </w:div>
    <w:div w:id="146440166">
      <w:bodyDiv w:val="1"/>
      <w:marLeft w:val="0"/>
      <w:marRight w:val="0"/>
      <w:marTop w:val="0"/>
      <w:marBottom w:val="0"/>
      <w:divBdr>
        <w:top w:val="none" w:sz="0" w:space="0" w:color="auto"/>
        <w:left w:val="none" w:sz="0" w:space="0" w:color="auto"/>
        <w:bottom w:val="none" w:sz="0" w:space="0" w:color="auto"/>
        <w:right w:val="none" w:sz="0" w:space="0" w:color="auto"/>
      </w:divBdr>
    </w:div>
    <w:div w:id="148253714">
      <w:bodyDiv w:val="1"/>
      <w:marLeft w:val="0"/>
      <w:marRight w:val="0"/>
      <w:marTop w:val="0"/>
      <w:marBottom w:val="0"/>
      <w:divBdr>
        <w:top w:val="none" w:sz="0" w:space="0" w:color="auto"/>
        <w:left w:val="none" w:sz="0" w:space="0" w:color="auto"/>
        <w:bottom w:val="none" w:sz="0" w:space="0" w:color="auto"/>
        <w:right w:val="none" w:sz="0" w:space="0" w:color="auto"/>
      </w:divBdr>
    </w:div>
    <w:div w:id="149256321">
      <w:bodyDiv w:val="1"/>
      <w:marLeft w:val="0"/>
      <w:marRight w:val="0"/>
      <w:marTop w:val="0"/>
      <w:marBottom w:val="0"/>
      <w:divBdr>
        <w:top w:val="none" w:sz="0" w:space="0" w:color="auto"/>
        <w:left w:val="none" w:sz="0" w:space="0" w:color="auto"/>
        <w:bottom w:val="none" w:sz="0" w:space="0" w:color="auto"/>
        <w:right w:val="none" w:sz="0" w:space="0" w:color="auto"/>
      </w:divBdr>
    </w:div>
    <w:div w:id="150604794">
      <w:bodyDiv w:val="1"/>
      <w:marLeft w:val="0"/>
      <w:marRight w:val="0"/>
      <w:marTop w:val="0"/>
      <w:marBottom w:val="0"/>
      <w:divBdr>
        <w:top w:val="none" w:sz="0" w:space="0" w:color="auto"/>
        <w:left w:val="none" w:sz="0" w:space="0" w:color="auto"/>
        <w:bottom w:val="none" w:sz="0" w:space="0" w:color="auto"/>
        <w:right w:val="none" w:sz="0" w:space="0" w:color="auto"/>
      </w:divBdr>
    </w:div>
    <w:div w:id="152721817">
      <w:bodyDiv w:val="1"/>
      <w:marLeft w:val="0"/>
      <w:marRight w:val="0"/>
      <w:marTop w:val="0"/>
      <w:marBottom w:val="0"/>
      <w:divBdr>
        <w:top w:val="none" w:sz="0" w:space="0" w:color="auto"/>
        <w:left w:val="none" w:sz="0" w:space="0" w:color="auto"/>
        <w:bottom w:val="none" w:sz="0" w:space="0" w:color="auto"/>
        <w:right w:val="none" w:sz="0" w:space="0" w:color="auto"/>
      </w:divBdr>
    </w:div>
    <w:div w:id="155073544">
      <w:bodyDiv w:val="1"/>
      <w:marLeft w:val="0"/>
      <w:marRight w:val="0"/>
      <w:marTop w:val="0"/>
      <w:marBottom w:val="0"/>
      <w:divBdr>
        <w:top w:val="none" w:sz="0" w:space="0" w:color="auto"/>
        <w:left w:val="none" w:sz="0" w:space="0" w:color="auto"/>
        <w:bottom w:val="none" w:sz="0" w:space="0" w:color="auto"/>
        <w:right w:val="none" w:sz="0" w:space="0" w:color="auto"/>
      </w:divBdr>
    </w:div>
    <w:div w:id="159661754">
      <w:bodyDiv w:val="1"/>
      <w:marLeft w:val="0"/>
      <w:marRight w:val="0"/>
      <w:marTop w:val="0"/>
      <w:marBottom w:val="0"/>
      <w:divBdr>
        <w:top w:val="none" w:sz="0" w:space="0" w:color="auto"/>
        <w:left w:val="none" w:sz="0" w:space="0" w:color="auto"/>
        <w:bottom w:val="none" w:sz="0" w:space="0" w:color="auto"/>
        <w:right w:val="none" w:sz="0" w:space="0" w:color="auto"/>
      </w:divBdr>
    </w:div>
    <w:div w:id="161354055">
      <w:bodyDiv w:val="1"/>
      <w:marLeft w:val="0"/>
      <w:marRight w:val="0"/>
      <w:marTop w:val="0"/>
      <w:marBottom w:val="0"/>
      <w:divBdr>
        <w:top w:val="none" w:sz="0" w:space="0" w:color="auto"/>
        <w:left w:val="none" w:sz="0" w:space="0" w:color="auto"/>
        <w:bottom w:val="none" w:sz="0" w:space="0" w:color="auto"/>
        <w:right w:val="none" w:sz="0" w:space="0" w:color="auto"/>
      </w:divBdr>
    </w:div>
    <w:div w:id="163135264">
      <w:bodyDiv w:val="1"/>
      <w:marLeft w:val="0"/>
      <w:marRight w:val="0"/>
      <w:marTop w:val="0"/>
      <w:marBottom w:val="0"/>
      <w:divBdr>
        <w:top w:val="none" w:sz="0" w:space="0" w:color="auto"/>
        <w:left w:val="none" w:sz="0" w:space="0" w:color="auto"/>
        <w:bottom w:val="none" w:sz="0" w:space="0" w:color="auto"/>
        <w:right w:val="none" w:sz="0" w:space="0" w:color="auto"/>
      </w:divBdr>
    </w:div>
    <w:div w:id="165092209">
      <w:bodyDiv w:val="1"/>
      <w:marLeft w:val="0"/>
      <w:marRight w:val="0"/>
      <w:marTop w:val="0"/>
      <w:marBottom w:val="0"/>
      <w:divBdr>
        <w:top w:val="none" w:sz="0" w:space="0" w:color="auto"/>
        <w:left w:val="none" w:sz="0" w:space="0" w:color="auto"/>
        <w:bottom w:val="none" w:sz="0" w:space="0" w:color="auto"/>
        <w:right w:val="none" w:sz="0" w:space="0" w:color="auto"/>
      </w:divBdr>
    </w:div>
    <w:div w:id="166946762">
      <w:bodyDiv w:val="1"/>
      <w:marLeft w:val="0"/>
      <w:marRight w:val="0"/>
      <w:marTop w:val="0"/>
      <w:marBottom w:val="0"/>
      <w:divBdr>
        <w:top w:val="none" w:sz="0" w:space="0" w:color="auto"/>
        <w:left w:val="none" w:sz="0" w:space="0" w:color="auto"/>
        <w:bottom w:val="none" w:sz="0" w:space="0" w:color="auto"/>
        <w:right w:val="none" w:sz="0" w:space="0" w:color="auto"/>
      </w:divBdr>
    </w:div>
    <w:div w:id="167409042">
      <w:bodyDiv w:val="1"/>
      <w:marLeft w:val="0"/>
      <w:marRight w:val="0"/>
      <w:marTop w:val="0"/>
      <w:marBottom w:val="0"/>
      <w:divBdr>
        <w:top w:val="none" w:sz="0" w:space="0" w:color="auto"/>
        <w:left w:val="none" w:sz="0" w:space="0" w:color="auto"/>
        <w:bottom w:val="none" w:sz="0" w:space="0" w:color="auto"/>
        <w:right w:val="none" w:sz="0" w:space="0" w:color="auto"/>
      </w:divBdr>
    </w:div>
    <w:div w:id="167447733">
      <w:bodyDiv w:val="1"/>
      <w:marLeft w:val="0"/>
      <w:marRight w:val="0"/>
      <w:marTop w:val="0"/>
      <w:marBottom w:val="0"/>
      <w:divBdr>
        <w:top w:val="none" w:sz="0" w:space="0" w:color="auto"/>
        <w:left w:val="none" w:sz="0" w:space="0" w:color="auto"/>
        <w:bottom w:val="none" w:sz="0" w:space="0" w:color="auto"/>
        <w:right w:val="none" w:sz="0" w:space="0" w:color="auto"/>
      </w:divBdr>
    </w:div>
    <w:div w:id="168566912">
      <w:bodyDiv w:val="1"/>
      <w:marLeft w:val="0"/>
      <w:marRight w:val="0"/>
      <w:marTop w:val="0"/>
      <w:marBottom w:val="0"/>
      <w:divBdr>
        <w:top w:val="none" w:sz="0" w:space="0" w:color="auto"/>
        <w:left w:val="none" w:sz="0" w:space="0" w:color="auto"/>
        <w:bottom w:val="none" w:sz="0" w:space="0" w:color="auto"/>
        <w:right w:val="none" w:sz="0" w:space="0" w:color="auto"/>
      </w:divBdr>
      <w:divsChild>
        <w:div w:id="1464350967">
          <w:marLeft w:val="360"/>
          <w:marRight w:val="0"/>
          <w:marTop w:val="90"/>
          <w:marBottom w:val="90"/>
          <w:divBdr>
            <w:top w:val="none" w:sz="0" w:space="0" w:color="auto"/>
            <w:left w:val="none" w:sz="0" w:space="0" w:color="auto"/>
            <w:bottom w:val="none" w:sz="0" w:space="0" w:color="auto"/>
            <w:right w:val="none" w:sz="0" w:space="0" w:color="auto"/>
          </w:divBdr>
          <w:divsChild>
            <w:div w:id="811100566">
              <w:marLeft w:val="0"/>
              <w:marRight w:val="0"/>
              <w:marTop w:val="0"/>
              <w:marBottom w:val="0"/>
              <w:divBdr>
                <w:top w:val="none" w:sz="0" w:space="0" w:color="auto"/>
                <w:left w:val="none" w:sz="0" w:space="0" w:color="auto"/>
                <w:bottom w:val="none" w:sz="0" w:space="0" w:color="auto"/>
                <w:right w:val="none" w:sz="0" w:space="0" w:color="auto"/>
              </w:divBdr>
              <w:divsChild>
                <w:div w:id="131197892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56350222">
          <w:marLeft w:val="360"/>
          <w:marRight w:val="0"/>
          <w:marTop w:val="90"/>
          <w:marBottom w:val="90"/>
          <w:divBdr>
            <w:top w:val="none" w:sz="0" w:space="0" w:color="auto"/>
            <w:left w:val="none" w:sz="0" w:space="0" w:color="auto"/>
            <w:bottom w:val="none" w:sz="0" w:space="0" w:color="auto"/>
            <w:right w:val="none" w:sz="0" w:space="0" w:color="auto"/>
          </w:divBdr>
          <w:divsChild>
            <w:div w:id="1990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8927">
      <w:bodyDiv w:val="1"/>
      <w:marLeft w:val="0"/>
      <w:marRight w:val="0"/>
      <w:marTop w:val="0"/>
      <w:marBottom w:val="0"/>
      <w:divBdr>
        <w:top w:val="none" w:sz="0" w:space="0" w:color="auto"/>
        <w:left w:val="none" w:sz="0" w:space="0" w:color="auto"/>
        <w:bottom w:val="none" w:sz="0" w:space="0" w:color="auto"/>
        <w:right w:val="none" w:sz="0" w:space="0" w:color="auto"/>
      </w:divBdr>
    </w:div>
    <w:div w:id="174536248">
      <w:bodyDiv w:val="1"/>
      <w:marLeft w:val="0"/>
      <w:marRight w:val="0"/>
      <w:marTop w:val="0"/>
      <w:marBottom w:val="0"/>
      <w:divBdr>
        <w:top w:val="none" w:sz="0" w:space="0" w:color="auto"/>
        <w:left w:val="none" w:sz="0" w:space="0" w:color="auto"/>
        <w:bottom w:val="none" w:sz="0" w:space="0" w:color="auto"/>
        <w:right w:val="none" w:sz="0" w:space="0" w:color="auto"/>
      </w:divBdr>
    </w:div>
    <w:div w:id="178282177">
      <w:bodyDiv w:val="1"/>
      <w:marLeft w:val="0"/>
      <w:marRight w:val="0"/>
      <w:marTop w:val="0"/>
      <w:marBottom w:val="0"/>
      <w:divBdr>
        <w:top w:val="none" w:sz="0" w:space="0" w:color="auto"/>
        <w:left w:val="none" w:sz="0" w:space="0" w:color="auto"/>
        <w:bottom w:val="none" w:sz="0" w:space="0" w:color="auto"/>
        <w:right w:val="none" w:sz="0" w:space="0" w:color="auto"/>
      </w:divBdr>
    </w:div>
    <w:div w:id="178593579">
      <w:bodyDiv w:val="1"/>
      <w:marLeft w:val="0"/>
      <w:marRight w:val="0"/>
      <w:marTop w:val="0"/>
      <w:marBottom w:val="0"/>
      <w:divBdr>
        <w:top w:val="none" w:sz="0" w:space="0" w:color="auto"/>
        <w:left w:val="none" w:sz="0" w:space="0" w:color="auto"/>
        <w:bottom w:val="none" w:sz="0" w:space="0" w:color="auto"/>
        <w:right w:val="none" w:sz="0" w:space="0" w:color="auto"/>
      </w:divBdr>
    </w:div>
    <w:div w:id="179394458">
      <w:bodyDiv w:val="1"/>
      <w:marLeft w:val="0"/>
      <w:marRight w:val="0"/>
      <w:marTop w:val="0"/>
      <w:marBottom w:val="0"/>
      <w:divBdr>
        <w:top w:val="none" w:sz="0" w:space="0" w:color="auto"/>
        <w:left w:val="none" w:sz="0" w:space="0" w:color="auto"/>
        <w:bottom w:val="none" w:sz="0" w:space="0" w:color="auto"/>
        <w:right w:val="none" w:sz="0" w:space="0" w:color="auto"/>
      </w:divBdr>
    </w:div>
    <w:div w:id="182595777">
      <w:bodyDiv w:val="1"/>
      <w:marLeft w:val="0"/>
      <w:marRight w:val="0"/>
      <w:marTop w:val="0"/>
      <w:marBottom w:val="0"/>
      <w:divBdr>
        <w:top w:val="none" w:sz="0" w:space="0" w:color="auto"/>
        <w:left w:val="none" w:sz="0" w:space="0" w:color="auto"/>
        <w:bottom w:val="none" w:sz="0" w:space="0" w:color="auto"/>
        <w:right w:val="none" w:sz="0" w:space="0" w:color="auto"/>
      </w:divBdr>
    </w:div>
    <w:div w:id="185288936">
      <w:bodyDiv w:val="1"/>
      <w:marLeft w:val="0"/>
      <w:marRight w:val="0"/>
      <w:marTop w:val="0"/>
      <w:marBottom w:val="0"/>
      <w:divBdr>
        <w:top w:val="none" w:sz="0" w:space="0" w:color="auto"/>
        <w:left w:val="none" w:sz="0" w:space="0" w:color="auto"/>
        <w:bottom w:val="none" w:sz="0" w:space="0" w:color="auto"/>
        <w:right w:val="none" w:sz="0" w:space="0" w:color="auto"/>
      </w:divBdr>
    </w:div>
    <w:div w:id="185606367">
      <w:bodyDiv w:val="1"/>
      <w:marLeft w:val="0"/>
      <w:marRight w:val="0"/>
      <w:marTop w:val="0"/>
      <w:marBottom w:val="0"/>
      <w:divBdr>
        <w:top w:val="none" w:sz="0" w:space="0" w:color="auto"/>
        <w:left w:val="none" w:sz="0" w:space="0" w:color="auto"/>
        <w:bottom w:val="none" w:sz="0" w:space="0" w:color="auto"/>
        <w:right w:val="none" w:sz="0" w:space="0" w:color="auto"/>
      </w:divBdr>
    </w:div>
    <w:div w:id="186408214">
      <w:bodyDiv w:val="1"/>
      <w:marLeft w:val="0"/>
      <w:marRight w:val="0"/>
      <w:marTop w:val="0"/>
      <w:marBottom w:val="0"/>
      <w:divBdr>
        <w:top w:val="none" w:sz="0" w:space="0" w:color="auto"/>
        <w:left w:val="none" w:sz="0" w:space="0" w:color="auto"/>
        <w:bottom w:val="none" w:sz="0" w:space="0" w:color="auto"/>
        <w:right w:val="none" w:sz="0" w:space="0" w:color="auto"/>
      </w:divBdr>
    </w:div>
    <w:div w:id="189687920">
      <w:bodyDiv w:val="1"/>
      <w:marLeft w:val="0"/>
      <w:marRight w:val="0"/>
      <w:marTop w:val="0"/>
      <w:marBottom w:val="0"/>
      <w:divBdr>
        <w:top w:val="none" w:sz="0" w:space="0" w:color="auto"/>
        <w:left w:val="none" w:sz="0" w:space="0" w:color="auto"/>
        <w:bottom w:val="none" w:sz="0" w:space="0" w:color="auto"/>
        <w:right w:val="none" w:sz="0" w:space="0" w:color="auto"/>
      </w:divBdr>
    </w:div>
    <w:div w:id="191310358">
      <w:bodyDiv w:val="1"/>
      <w:marLeft w:val="0"/>
      <w:marRight w:val="0"/>
      <w:marTop w:val="0"/>
      <w:marBottom w:val="0"/>
      <w:divBdr>
        <w:top w:val="none" w:sz="0" w:space="0" w:color="auto"/>
        <w:left w:val="none" w:sz="0" w:space="0" w:color="auto"/>
        <w:bottom w:val="none" w:sz="0" w:space="0" w:color="auto"/>
        <w:right w:val="none" w:sz="0" w:space="0" w:color="auto"/>
      </w:divBdr>
    </w:div>
    <w:div w:id="195893634">
      <w:bodyDiv w:val="1"/>
      <w:marLeft w:val="0"/>
      <w:marRight w:val="0"/>
      <w:marTop w:val="0"/>
      <w:marBottom w:val="0"/>
      <w:divBdr>
        <w:top w:val="none" w:sz="0" w:space="0" w:color="auto"/>
        <w:left w:val="none" w:sz="0" w:space="0" w:color="auto"/>
        <w:bottom w:val="none" w:sz="0" w:space="0" w:color="auto"/>
        <w:right w:val="none" w:sz="0" w:space="0" w:color="auto"/>
      </w:divBdr>
    </w:div>
    <w:div w:id="201595641">
      <w:bodyDiv w:val="1"/>
      <w:marLeft w:val="0"/>
      <w:marRight w:val="0"/>
      <w:marTop w:val="0"/>
      <w:marBottom w:val="0"/>
      <w:divBdr>
        <w:top w:val="none" w:sz="0" w:space="0" w:color="auto"/>
        <w:left w:val="none" w:sz="0" w:space="0" w:color="auto"/>
        <w:bottom w:val="none" w:sz="0" w:space="0" w:color="auto"/>
        <w:right w:val="none" w:sz="0" w:space="0" w:color="auto"/>
      </w:divBdr>
    </w:div>
    <w:div w:id="206261891">
      <w:bodyDiv w:val="1"/>
      <w:marLeft w:val="0"/>
      <w:marRight w:val="0"/>
      <w:marTop w:val="0"/>
      <w:marBottom w:val="0"/>
      <w:divBdr>
        <w:top w:val="none" w:sz="0" w:space="0" w:color="auto"/>
        <w:left w:val="none" w:sz="0" w:space="0" w:color="auto"/>
        <w:bottom w:val="none" w:sz="0" w:space="0" w:color="auto"/>
        <w:right w:val="none" w:sz="0" w:space="0" w:color="auto"/>
      </w:divBdr>
      <w:divsChild>
        <w:div w:id="704259712">
          <w:marLeft w:val="0"/>
          <w:marRight w:val="0"/>
          <w:marTop w:val="0"/>
          <w:marBottom w:val="0"/>
          <w:divBdr>
            <w:top w:val="none" w:sz="0" w:space="0" w:color="auto"/>
            <w:left w:val="none" w:sz="0" w:space="0" w:color="auto"/>
            <w:bottom w:val="none" w:sz="0" w:space="0" w:color="auto"/>
            <w:right w:val="none" w:sz="0" w:space="0" w:color="auto"/>
          </w:divBdr>
          <w:divsChild>
            <w:div w:id="20427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7553">
      <w:bodyDiv w:val="1"/>
      <w:marLeft w:val="0"/>
      <w:marRight w:val="0"/>
      <w:marTop w:val="0"/>
      <w:marBottom w:val="0"/>
      <w:divBdr>
        <w:top w:val="none" w:sz="0" w:space="0" w:color="auto"/>
        <w:left w:val="none" w:sz="0" w:space="0" w:color="auto"/>
        <w:bottom w:val="none" w:sz="0" w:space="0" w:color="auto"/>
        <w:right w:val="none" w:sz="0" w:space="0" w:color="auto"/>
      </w:divBdr>
    </w:div>
    <w:div w:id="211162926">
      <w:bodyDiv w:val="1"/>
      <w:marLeft w:val="0"/>
      <w:marRight w:val="0"/>
      <w:marTop w:val="0"/>
      <w:marBottom w:val="0"/>
      <w:divBdr>
        <w:top w:val="none" w:sz="0" w:space="0" w:color="auto"/>
        <w:left w:val="none" w:sz="0" w:space="0" w:color="auto"/>
        <w:bottom w:val="none" w:sz="0" w:space="0" w:color="auto"/>
        <w:right w:val="none" w:sz="0" w:space="0" w:color="auto"/>
      </w:divBdr>
    </w:div>
    <w:div w:id="211432053">
      <w:bodyDiv w:val="1"/>
      <w:marLeft w:val="0"/>
      <w:marRight w:val="0"/>
      <w:marTop w:val="0"/>
      <w:marBottom w:val="0"/>
      <w:divBdr>
        <w:top w:val="none" w:sz="0" w:space="0" w:color="auto"/>
        <w:left w:val="none" w:sz="0" w:space="0" w:color="auto"/>
        <w:bottom w:val="none" w:sz="0" w:space="0" w:color="auto"/>
        <w:right w:val="none" w:sz="0" w:space="0" w:color="auto"/>
      </w:divBdr>
    </w:div>
    <w:div w:id="212159656">
      <w:bodyDiv w:val="1"/>
      <w:marLeft w:val="0"/>
      <w:marRight w:val="0"/>
      <w:marTop w:val="0"/>
      <w:marBottom w:val="0"/>
      <w:divBdr>
        <w:top w:val="none" w:sz="0" w:space="0" w:color="auto"/>
        <w:left w:val="none" w:sz="0" w:space="0" w:color="auto"/>
        <w:bottom w:val="none" w:sz="0" w:space="0" w:color="auto"/>
        <w:right w:val="none" w:sz="0" w:space="0" w:color="auto"/>
      </w:divBdr>
    </w:div>
    <w:div w:id="214662068">
      <w:bodyDiv w:val="1"/>
      <w:marLeft w:val="0"/>
      <w:marRight w:val="0"/>
      <w:marTop w:val="0"/>
      <w:marBottom w:val="0"/>
      <w:divBdr>
        <w:top w:val="none" w:sz="0" w:space="0" w:color="auto"/>
        <w:left w:val="none" w:sz="0" w:space="0" w:color="auto"/>
        <w:bottom w:val="none" w:sz="0" w:space="0" w:color="auto"/>
        <w:right w:val="none" w:sz="0" w:space="0" w:color="auto"/>
      </w:divBdr>
    </w:div>
    <w:div w:id="214701127">
      <w:bodyDiv w:val="1"/>
      <w:marLeft w:val="0"/>
      <w:marRight w:val="0"/>
      <w:marTop w:val="0"/>
      <w:marBottom w:val="0"/>
      <w:divBdr>
        <w:top w:val="none" w:sz="0" w:space="0" w:color="auto"/>
        <w:left w:val="none" w:sz="0" w:space="0" w:color="auto"/>
        <w:bottom w:val="none" w:sz="0" w:space="0" w:color="auto"/>
        <w:right w:val="none" w:sz="0" w:space="0" w:color="auto"/>
      </w:divBdr>
    </w:div>
    <w:div w:id="216209288">
      <w:bodyDiv w:val="1"/>
      <w:marLeft w:val="0"/>
      <w:marRight w:val="0"/>
      <w:marTop w:val="0"/>
      <w:marBottom w:val="0"/>
      <w:divBdr>
        <w:top w:val="none" w:sz="0" w:space="0" w:color="auto"/>
        <w:left w:val="none" w:sz="0" w:space="0" w:color="auto"/>
        <w:bottom w:val="none" w:sz="0" w:space="0" w:color="auto"/>
        <w:right w:val="none" w:sz="0" w:space="0" w:color="auto"/>
      </w:divBdr>
    </w:div>
    <w:div w:id="216281443">
      <w:bodyDiv w:val="1"/>
      <w:marLeft w:val="0"/>
      <w:marRight w:val="0"/>
      <w:marTop w:val="0"/>
      <w:marBottom w:val="0"/>
      <w:divBdr>
        <w:top w:val="none" w:sz="0" w:space="0" w:color="auto"/>
        <w:left w:val="none" w:sz="0" w:space="0" w:color="auto"/>
        <w:bottom w:val="none" w:sz="0" w:space="0" w:color="auto"/>
        <w:right w:val="none" w:sz="0" w:space="0" w:color="auto"/>
      </w:divBdr>
    </w:div>
    <w:div w:id="230162912">
      <w:bodyDiv w:val="1"/>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501233163">
              <w:marLeft w:val="-120"/>
              <w:marRight w:val="-120"/>
              <w:marTop w:val="0"/>
              <w:marBottom w:val="0"/>
              <w:divBdr>
                <w:top w:val="none" w:sz="0" w:space="0" w:color="auto"/>
                <w:left w:val="none" w:sz="0" w:space="0" w:color="auto"/>
                <w:bottom w:val="none" w:sz="0" w:space="0" w:color="auto"/>
                <w:right w:val="none" w:sz="0" w:space="0" w:color="auto"/>
              </w:divBdr>
              <w:divsChild>
                <w:div w:id="1854806994">
                  <w:marLeft w:val="0"/>
                  <w:marRight w:val="0"/>
                  <w:marTop w:val="0"/>
                  <w:marBottom w:val="0"/>
                  <w:divBdr>
                    <w:top w:val="none" w:sz="0" w:space="0" w:color="auto"/>
                    <w:left w:val="none" w:sz="0" w:space="0" w:color="auto"/>
                    <w:bottom w:val="none" w:sz="0" w:space="0" w:color="auto"/>
                    <w:right w:val="none" w:sz="0" w:space="0" w:color="auto"/>
                  </w:divBdr>
                  <w:divsChild>
                    <w:div w:id="1347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6261">
          <w:marLeft w:val="0"/>
          <w:marRight w:val="0"/>
          <w:marTop w:val="0"/>
          <w:marBottom w:val="0"/>
          <w:divBdr>
            <w:top w:val="none" w:sz="0" w:space="0" w:color="auto"/>
            <w:left w:val="none" w:sz="0" w:space="0" w:color="auto"/>
            <w:bottom w:val="none" w:sz="0" w:space="0" w:color="auto"/>
            <w:right w:val="none" w:sz="0" w:space="0" w:color="auto"/>
          </w:divBdr>
          <w:divsChild>
            <w:div w:id="537159087">
              <w:marLeft w:val="-120"/>
              <w:marRight w:val="-120"/>
              <w:marTop w:val="0"/>
              <w:marBottom w:val="0"/>
              <w:divBdr>
                <w:top w:val="none" w:sz="0" w:space="0" w:color="auto"/>
                <w:left w:val="none" w:sz="0" w:space="0" w:color="auto"/>
                <w:bottom w:val="none" w:sz="0" w:space="0" w:color="auto"/>
                <w:right w:val="none" w:sz="0" w:space="0" w:color="auto"/>
              </w:divBdr>
              <w:divsChild>
                <w:div w:id="1623656332">
                  <w:marLeft w:val="0"/>
                  <w:marRight w:val="0"/>
                  <w:marTop w:val="0"/>
                  <w:marBottom w:val="0"/>
                  <w:divBdr>
                    <w:top w:val="none" w:sz="0" w:space="0" w:color="auto"/>
                    <w:left w:val="none" w:sz="0" w:space="0" w:color="auto"/>
                    <w:bottom w:val="none" w:sz="0" w:space="0" w:color="auto"/>
                    <w:right w:val="none" w:sz="0" w:space="0" w:color="auto"/>
                  </w:divBdr>
                  <w:divsChild>
                    <w:div w:id="2041125455">
                      <w:marLeft w:val="-120"/>
                      <w:marRight w:val="-120"/>
                      <w:marTop w:val="0"/>
                      <w:marBottom w:val="0"/>
                      <w:divBdr>
                        <w:top w:val="none" w:sz="0" w:space="0" w:color="auto"/>
                        <w:left w:val="none" w:sz="0" w:space="0" w:color="auto"/>
                        <w:bottom w:val="none" w:sz="0" w:space="0" w:color="auto"/>
                        <w:right w:val="none" w:sz="0" w:space="0" w:color="auto"/>
                      </w:divBdr>
                      <w:divsChild>
                        <w:div w:id="720324002">
                          <w:marLeft w:val="0"/>
                          <w:marRight w:val="0"/>
                          <w:marTop w:val="0"/>
                          <w:marBottom w:val="0"/>
                          <w:divBdr>
                            <w:top w:val="none" w:sz="0" w:space="0" w:color="auto"/>
                            <w:left w:val="none" w:sz="0" w:space="0" w:color="auto"/>
                            <w:bottom w:val="none" w:sz="0" w:space="0" w:color="auto"/>
                            <w:right w:val="none" w:sz="0" w:space="0" w:color="auto"/>
                          </w:divBdr>
                          <w:divsChild>
                            <w:div w:id="183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47698">
      <w:bodyDiv w:val="1"/>
      <w:marLeft w:val="0"/>
      <w:marRight w:val="0"/>
      <w:marTop w:val="0"/>
      <w:marBottom w:val="0"/>
      <w:divBdr>
        <w:top w:val="none" w:sz="0" w:space="0" w:color="auto"/>
        <w:left w:val="none" w:sz="0" w:space="0" w:color="auto"/>
        <w:bottom w:val="none" w:sz="0" w:space="0" w:color="auto"/>
        <w:right w:val="none" w:sz="0" w:space="0" w:color="auto"/>
      </w:divBdr>
    </w:div>
    <w:div w:id="233131354">
      <w:bodyDiv w:val="1"/>
      <w:marLeft w:val="0"/>
      <w:marRight w:val="0"/>
      <w:marTop w:val="0"/>
      <w:marBottom w:val="0"/>
      <w:divBdr>
        <w:top w:val="none" w:sz="0" w:space="0" w:color="auto"/>
        <w:left w:val="none" w:sz="0" w:space="0" w:color="auto"/>
        <w:bottom w:val="none" w:sz="0" w:space="0" w:color="auto"/>
        <w:right w:val="none" w:sz="0" w:space="0" w:color="auto"/>
      </w:divBdr>
    </w:div>
    <w:div w:id="233318237">
      <w:bodyDiv w:val="1"/>
      <w:marLeft w:val="0"/>
      <w:marRight w:val="0"/>
      <w:marTop w:val="0"/>
      <w:marBottom w:val="0"/>
      <w:divBdr>
        <w:top w:val="none" w:sz="0" w:space="0" w:color="auto"/>
        <w:left w:val="none" w:sz="0" w:space="0" w:color="auto"/>
        <w:bottom w:val="none" w:sz="0" w:space="0" w:color="auto"/>
        <w:right w:val="none" w:sz="0" w:space="0" w:color="auto"/>
      </w:divBdr>
    </w:div>
    <w:div w:id="240259289">
      <w:bodyDiv w:val="1"/>
      <w:marLeft w:val="0"/>
      <w:marRight w:val="0"/>
      <w:marTop w:val="0"/>
      <w:marBottom w:val="0"/>
      <w:divBdr>
        <w:top w:val="none" w:sz="0" w:space="0" w:color="auto"/>
        <w:left w:val="none" w:sz="0" w:space="0" w:color="auto"/>
        <w:bottom w:val="none" w:sz="0" w:space="0" w:color="auto"/>
        <w:right w:val="none" w:sz="0" w:space="0" w:color="auto"/>
      </w:divBdr>
    </w:div>
    <w:div w:id="240675879">
      <w:bodyDiv w:val="1"/>
      <w:marLeft w:val="0"/>
      <w:marRight w:val="0"/>
      <w:marTop w:val="0"/>
      <w:marBottom w:val="0"/>
      <w:divBdr>
        <w:top w:val="none" w:sz="0" w:space="0" w:color="auto"/>
        <w:left w:val="none" w:sz="0" w:space="0" w:color="auto"/>
        <w:bottom w:val="none" w:sz="0" w:space="0" w:color="auto"/>
        <w:right w:val="none" w:sz="0" w:space="0" w:color="auto"/>
      </w:divBdr>
    </w:div>
    <w:div w:id="244194888">
      <w:bodyDiv w:val="1"/>
      <w:marLeft w:val="0"/>
      <w:marRight w:val="0"/>
      <w:marTop w:val="0"/>
      <w:marBottom w:val="0"/>
      <w:divBdr>
        <w:top w:val="none" w:sz="0" w:space="0" w:color="auto"/>
        <w:left w:val="none" w:sz="0" w:space="0" w:color="auto"/>
        <w:bottom w:val="none" w:sz="0" w:space="0" w:color="auto"/>
        <w:right w:val="none" w:sz="0" w:space="0" w:color="auto"/>
      </w:divBdr>
    </w:div>
    <w:div w:id="247815985">
      <w:bodyDiv w:val="1"/>
      <w:marLeft w:val="0"/>
      <w:marRight w:val="0"/>
      <w:marTop w:val="0"/>
      <w:marBottom w:val="0"/>
      <w:divBdr>
        <w:top w:val="none" w:sz="0" w:space="0" w:color="auto"/>
        <w:left w:val="none" w:sz="0" w:space="0" w:color="auto"/>
        <w:bottom w:val="none" w:sz="0" w:space="0" w:color="auto"/>
        <w:right w:val="none" w:sz="0" w:space="0" w:color="auto"/>
      </w:divBdr>
    </w:div>
    <w:div w:id="252787188">
      <w:bodyDiv w:val="1"/>
      <w:marLeft w:val="0"/>
      <w:marRight w:val="0"/>
      <w:marTop w:val="0"/>
      <w:marBottom w:val="0"/>
      <w:divBdr>
        <w:top w:val="none" w:sz="0" w:space="0" w:color="auto"/>
        <w:left w:val="none" w:sz="0" w:space="0" w:color="auto"/>
        <w:bottom w:val="none" w:sz="0" w:space="0" w:color="auto"/>
        <w:right w:val="none" w:sz="0" w:space="0" w:color="auto"/>
      </w:divBdr>
    </w:div>
    <w:div w:id="254099451">
      <w:bodyDiv w:val="1"/>
      <w:marLeft w:val="0"/>
      <w:marRight w:val="0"/>
      <w:marTop w:val="0"/>
      <w:marBottom w:val="0"/>
      <w:divBdr>
        <w:top w:val="none" w:sz="0" w:space="0" w:color="auto"/>
        <w:left w:val="none" w:sz="0" w:space="0" w:color="auto"/>
        <w:bottom w:val="none" w:sz="0" w:space="0" w:color="auto"/>
        <w:right w:val="none" w:sz="0" w:space="0" w:color="auto"/>
      </w:divBdr>
    </w:div>
    <w:div w:id="259067572">
      <w:bodyDiv w:val="1"/>
      <w:marLeft w:val="0"/>
      <w:marRight w:val="0"/>
      <w:marTop w:val="0"/>
      <w:marBottom w:val="0"/>
      <w:divBdr>
        <w:top w:val="none" w:sz="0" w:space="0" w:color="auto"/>
        <w:left w:val="none" w:sz="0" w:space="0" w:color="auto"/>
        <w:bottom w:val="none" w:sz="0" w:space="0" w:color="auto"/>
        <w:right w:val="none" w:sz="0" w:space="0" w:color="auto"/>
      </w:divBdr>
    </w:div>
    <w:div w:id="259996771">
      <w:bodyDiv w:val="1"/>
      <w:marLeft w:val="0"/>
      <w:marRight w:val="0"/>
      <w:marTop w:val="0"/>
      <w:marBottom w:val="0"/>
      <w:divBdr>
        <w:top w:val="none" w:sz="0" w:space="0" w:color="auto"/>
        <w:left w:val="none" w:sz="0" w:space="0" w:color="auto"/>
        <w:bottom w:val="none" w:sz="0" w:space="0" w:color="auto"/>
        <w:right w:val="none" w:sz="0" w:space="0" w:color="auto"/>
      </w:divBdr>
    </w:div>
    <w:div w:id="260068453">
      <w:bodyDiv w:val="1"/>
      <w:marLeft w:val="0"/>
      <w:marRight w:val="0"/>
      <w:marTop w:val="0"/>
      <w:marBottom w:val="0"/>
      <w:divBdr>
        <w:top w:val="none" w:sz="0" w:space="0" w:color="auto"/>
        <w:left w:val="none" w:sz="0" w:space="0" w:color="auto"/>
        <w:bottom w:val="none" w:sz="0" w:space="0" w:color="auto"/>
        <w:right w:val="none" w:sz="0" w:space="0" w:color="auto"/>
      </w:divBdr>
    </w:div>
    <w:div w:id="260768171">
      <w:bodyDiv w:val="1"/>
      <w:marLeft w:val="0"/>
      <w:marRight w:val="0"/>
      <w:marTop w:val="0"/>
      <w:marBottom w:val="0"/>
      <w:divBdr>
        <w:top w:val="none" w:sz="0" w:space="0" w:color="auto"/>
        <w:left w:val="none" w:sz="0" w:space="0" w:color="auto"/>
        <w:bottom w:val="none" w:sz="0" w:space="0" w:color="auto"/>
        <w:right w:val="none" w:sz="0" w:space="0" w:color="auto"/>
      </w:divBdr>
    </w:div>
    <w:div w:id="262226382">
      <w:bodyDiv w:val="1"/>
      <w:marLeft w:val="0"/>
      <w:marRight w:val="0"/>
      <w:marTop w:val="0"/>
      <w:marBottom w:val="0"/>
      <w:divBdr>
        <w:top w:val="none" w:sz="0" w:space="0" w:color="auto"/>
        <w:left w:val="none" w:sz="0" w:space="0" w:color="auto"/>
        <w:bottom w:val="none" w:sz="0" w:space="0" w:color="auto"/>
        <w:right w:val="none" w:sz="0" w:space="0" w:color="auto"/>
      </w:divBdr>
    </w:div>
    <w:div w:id="263465638">
      <w:bodyDiv w:val="1"/>
      <w:marLeft w:val="0"/>
      <w:marRight w:val="0"/>
      <w:marTop w:val="0"/>
      <w:marBottom w:val="0"/>
      <w:divBdr>
        <w:top w:val="none" w:sz="0" w:space="0" w:color="auto"/>
        <w:left w:val="none" w:sz="0" w:space="0" w:color="auto"/>
        <w:bottom w:val="none" w:sz="0" w:space="0" w:color="auto"/>
        <w:right w:val="none" w:sz="0" w:space="0" w:color="auto"/>
      </w:divBdr>
    </w:div>
    <w:div w:id="264044793">
      <w:bodyDiv w:val="1"/>
      <w:marLeft w:val="0"/>
      <w:marRight w:val="0"/>
      <w:marTop w:val="0"/>
      <w:marBottom w:val="0"/>
      <w:divBdr>
        <w:top w:val="none" w:sz="0" w:space="0" w:color="auto"/>
        <w:left w:val="none" w:sz="0" w:space="0" w:color="auto"/>
        <w:bottom w:val="none" w:sz="0" w:space="0" w:color="auto"/>
        <w:right w:val="none" w:sz="0" w:space="0" w:color="auto"/>
      </w:divBdr>
    </w:div>
    <w:div w:id="264927145">
      <w:bodyDiv w:val="1"/>
      <w:marLeft w:val="0"/>
      <w:marRight w:val="0"/>
      <w:marTop w:val="0"/>
      <w:marBottom w:val="0"/>
      <w:divBdr>
        <w:top w:val="none" w:sz="0" w:space="0" w:color="auto"/>
        <w:left w:val="none" w:sz="0" w:space="0" w:color="auto"/>
        <w:bottom w:val="none" w:sz="0" w:space="0" w:color="auto"/>
        <w:right w:val="none" w:sz="0" w:space="0" w:color="auto"/>
      </w:divBdr>
    </w:div>
    <w:div w:id="265428457">
      <w:bodyDiv w:val="1"/>
      <w:marLeft w:val="0"/>
      <w:marRight w:val="0"/>
      <w:marTop w:val="0"/>
      <w:marBottom w:val="0"/>
      <w:divBdr>
        <w:top w:val="none" w:sz="0" w:space="0" w:color="auto"/>
        <w:left w:val="none" w:sz="0" w:space="0" w:color="auto"/>
        <w:bottom w:val="none" w:sz="0" w:space="0" w:color="auto"/>
        <w:right w:val="none" w:sz="0" w:space="0" w:color="auto"/>
      </w:divBdr>
    </w:div>
    <w:div w:id="266545104">
      <w:bodyDiv w:val="1"/>
      <w:marLeft w:val="0"/>
      <w:marRight w:val="0"/>
      <w:marTop w:val="0"/>
      <w:marBottom w:val="0"/>
      <w:divBdr>
        <w:top w:val="none" w:sz="0" w:space="0" w:color="auto"/>
        <w:left w:val="none" w:sz="0" w:space="0" w:color="auto"/>
        <w:bottom w:val="none" w:sz="0" w:space="0" w:color="auto"/>
        <w:right w:val="none" w:sz="0" w:space="0" w:color="auto"/>
      </w:divBdr>
    </w:div>
    <w:div w:id="266617735">
      <w:bodyDiv w:val="1"/>
      <w:marLeft w:val="0"/>
      <w:marRight w:val="0"/>
      <w:marTop w:val="0"/>
      <w:marBottom w:val="0"/>
      <w:divBdr>
        <w:top w:val="none" w:sz="0" w:space="0" w:color="auto"/>
        <w:left w:val="none" w:sz="0" w:space="0" w:color="auto"/>
        <w:bottom w:val="none" w:sz="0" w:space="0" w:color="auto"/>
        <w:right w:val="none" w:sz="0" w:space="0" w:color="auto"/>
      </w:divBdr>
    </w:div>
    <w:div w:id="274026063">
      <w:bodyDiv w:val="1"/>
      <w:marLeft w:val="0"/>
      <w:marRight w:val="0"/>
      <w:marTop w:val="0"/>
      <w:marBottom w:val="0"/>
      <w:divBdr>
        <w:top w:val="none" w:sz="0" w:space="0" w:color="auto"/>
        <w:left w:val="none" w:sz="0" w:space="0" w:color="auto"/>
        <w:bottom w:val="none" w:sz="0" w:space="0" w:color="auto"/>
        <w:right w:val="none" w:sz="0" w:space="0" w:color="auto"/>
      </w:divBdr>
    </w:div>
    <w:div w:id="274755146">
      <w:bodyDiv w:val="1"/>
      <w:marLeft w:val="0"/>
      <w:marRight w:val="0"/>
      <w:marTop w:val="0"/>
      <w:marBottom w:val="0"/>
      <w:divBdr>
        <w:top w:val="none" w:sz="0" w:space="0" w:color="auto"/>
        <w:left w:val="none" w:sz="0" w:space="0" w:color="auto"/>
        <w:bottom w:val="none" w:sz="0" w:space="0" w:color="auto"/>
        <w:right w:val="none" w:sz="0" w:space="0" w:color="auto"/>
      </w:divBdr>
    </w:div>
    <w:div w:id="278680403">
      <w:bodyDiv w:val="1"/>
      <w:marLeft w:val="0"/>
      <w:marRight w:val="0"/>
      <w:marTop w:val="0"/>
      <w:marBottom w:val="0"/>
      <w:divBdr>
        <w:top w:val="none" w:sz="0" w:space="0" w:color="auto"/>
        <w:left w:val="none" w:sz="0" w:space="0" w:color="auto"/>
        <w:bottom w:val="none" w:sz="0" w:space="0" w:color="auto"/>
        <w:right w:val="none" w:sz="0" w:space="0" w:color="auto"/>
      </w:divBdr>
    </w:div>
    <w:div w:id="281116190">
      <w:bodyDiv w:val="1"/>
      <w:marLeft w:val="0"/>
      <w:marRight w:val="0"/>
      <w:marTop w:val="0"/>
      <w:marBottom w:val="0"/>
      <w:divBdr>
        <w:top w:val="none" w:sz="0" w:space="0" w:color="auto"/>
        <w:left w:val="none" w:sz="0" w:space="0" w:color="auto"/>
        <w:bottom w:val="none" w:sz="0" w:space="0" w:color="auto"/>
        <w:right w:val="none" w:sz="0" w:space="0" w:color="auto"/>
      </w:divBdr>
    </w:div>
    <w:div w:id="281159119">
      <w:bodyDiv w:val="1"/>
      <w:marLeft w:val="0"/>
      <w:marRight w:val="0"/>
      <w:marTop w:val="0"/>
      <w:marBottom w:val="0"/>
      <w:divBdr>
        <w:top w:val="none" w:sz="0" w:space="0" w:color="auto"/>
        <w:left w:val="none" w:sz="0" w:space="0" w:color="auto"/>
        <w:bottom w:val="none" w:sz="0" w:space="0" w:color="auto"/>
        <w:right w:val="none" w:sz="0" w:space="0" w:color="auto"/>
      </w:divBdr>
    </w:div>
    <w:div w:id="281499716">
      <w:bodyDiv w:val="1"/>
      <w:marLeft w:val="0"/>
      <w:marRight w:val="0"/>
      <w:marTop w:val="0"/>
      <w:marBottom w:val="0"/>
      <w:divBdr>
        <w:top w:val="none" w:sz="0" w:space="0" w:color="auto"/>
        <w:left w:val="none" w:sz="0" w:space="0" w:color="auto"/>
        <w:bottom w:val="none" w:sz="0" w:space="0" w:color="auto"/>
        <w:right w:val="none" w:sz="0" w:space="0" w:color="auto"/>
      </w:divBdr>
      <w:divsChild>
        <w:div w:id="1995451559">
          <w:marLeft w:val="360"/>
          <w:marRight w:val="0"/>
          <w:marTop w:val="90"/>
          <w:marBottom w:val="90"/>
          <w:divBdr>
            <w:top w:val="none" w:sz="0" w:space="0" w:color="auto"/>
            <w:left w:val="none" w:sz="0" w:space="0" w:color="auto"/>
            <w:bottom w:val="none" w:sz="0" w:space="0" w:color="auto"/>
            <w:right w:val="none" w:sz="0" w:space="0" w:color="auto"/>
          </w:divBdr>
          <w:divsChild>
            <w:div w:id="1455058284">
              <w:marLeft w:val="0"/>
              <w:marRight w:val="0"/>
              <w:marTop w:val="0"/>
              <w:marBottom w:val="0"/>
              <w:divBdr>
                <w:top w:val="none" w:sz="0" w:space="0" w:color="auto"/>
                <w:left w:val="none" w:sz="0" w:space="0" w:color="auto"/>
                <w:bottom w:val="none" w:sz="0" w:space="0" w:color="auto"/>
                <w:right w:val="none" w:sz="0" w:space="0" w:color="auto"/>
              </w:divBdr>
              <w:divsChild>
                <w:div w:id="5297265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282418262">
      <w:bodyDiv w:val="1"/>
      <w:marLeft w:val="0"/>
      <w:marRight w:val="0"/>
      <w:marTop w:val="0"/>
      <w:marBottom w:val="0"/>
      <w:divBdr>
        <w:top w:val="none" w:sz="0" w:space="0" w:color="auto"/>
        <w:left w:val="none" w:sz="0" w:space="0" w:color="auto"/>
        <w:bottom w:val="none" w:sz="0" w:space="0" w:color="auto"/>
        <w:right w:val="none" w:sz="0" w:space="0" w:color="auto"/>
      </w:divBdr>
    </w:div>
    <w:div w:id="283658898">
      <w:bodyDiv w:val="1"/>
      <w:marLeft w:val="0"/>
      <w:marRight w:val="0"/>
      <w:marTop w:val="0"/>
      <w:marBottom w:val="0"/>
      <w:divBdr>
        <w:top w:val="none" w:sz="0" w:space="0" w:color="auto"/>
        <w:left w:val="none" w:sz="0" w:space="0" w:color="auto"/>
        <w:bottom w:val="none" w:sz="0" w:space="0" w:color="auto"/>
        <w:right w:val="none" w:sz="0" w:space="0" w:color="auto"/>
      </w:divBdr>
    </w:div>
    <w:div w:id="285234347">
      <w:bodyDiv w:val="1"/>
      <w:marLeft w:val="0"/>
      <w:marRight w:val="0"/>
      <w:marTop w:val="0"/>
      <w:marBottom w:val="0"/>
      <w:divBdr>
        <w:top w:val="none" w:sz="0" w:space="0" w:color="auto"/>
        <w:left w:val="none" w:sz="0" w:space="0" w:color="auto"/>
        <w:bottom w:val="none" w:sz="0" w:space="0" w:color="auto"/>
        <w:right w:val="none" w:sz="0" w:space="0" w:color="auto"/>
      </w:divBdr>
    </w:div>
    <w:div w:id="285935659">
      <w:bodyDiv w:val="1"/>
      <w:marLeft w:val="0"/>
      <w:marRight w:val="0"/>
      <w:marTop w:val="0"/>
      <w:marBottom w:val="0"/>
      <w:divBdr>
        <w:top w:val="none" w:sz="0" w:space="0" w:color="auto"/>
        <w:left w:val="none" w:sz="0" w:space="0" w:color="auto"/>
        <w:bottom w:val="none" w:sz="0" w:space="0" w:color="auto"/>
        <w:right w:val="none" w:sz="0" w:space="0" w:color="auto"/>
      </w:divBdr>
    </w:div>
    <w:div w:id="288555288">
      <w:bodyDiv w:val="1"/>
      <w:marLeft w:val="0"/>
      <w:marRight w:val="0"/>
      <w:marTop w:val="0"/>
      <w:marBottom w:val="0"/>
      <w:divBdr>
        <w:top w:val="none" w:sz="0" w:space="0" w:color="auto"/>
        <w:left w:val="none" w:sz="0" w:space="0" w:color="auto"/>
        <w:bottom w:val="none" w:sz="0" w:space="0" w:color="auto"/>
        <w:right w:val="none" w:sz="0" w:space="0" w:color="auto"/>
      </w:divBdr>
    </w:div>
    <w:div w:id="288784034">
      <w:bodyDiv w:val="1"/>
      <w:marLeft w:val="0"/>
      <w:marRight w:val="0"/>
      <w:marTop w:val="0"/>
      <w:marBottom w:val="0"/>
      <w:divBdr>
        <w:top w:val="none" w:sz="0" w:space="0" w:color="auto"/>
        <w:left w:val="none" w:sz="0" w:space="0" w:color="auto"/>
        <w:bottom w:val="none" w:sz="0" w:space="0" w:color="auto"/>
        <w:right w:val="none" w:sz="0" w:space="0" w:color="auto"/>
      </w:divBdr>
    </w:div>
    <w:div w:id="291598299">
      <w:bodyDiv w:val="1"/>
      <w:marLeft w:val="0"/>
      <w:marRight w:val="0"/>
      <w:marTop w:val="0"/>
      <w:marBottom w:val="0"/>
      <w:divBdr>
        <w:top w:val="none" w:sz="0" w:space="0" w:color="auto"/>
        <w:left w:val="none" w:sz="0" w:space="0" w:color="auto"/>
        <w:bottom w:val="none" w:sz="0" w:space="0" w:colo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w:right w:val="none" w:sz="0" w:space="0" w:color="auto"/>
      </w:divBdr>
    </w:div>
    <w:div w:id="293488621">
      <w:bodyDiv w:val="1"/>
      <w:marLeft w:val="0"/>
      <w:marRight w:val="0"/>
      <w:marTop w:val="0"/>
      <w:marBottom w:val="0"/>
      <w:divBdr>
        <w:top w:val="none" w:sz="0" w:space="0" w:color="auto"/>
        <w:left w:val="none" w:sz="0" w:space="0" w:color="auto"/>
        <w:bottom w:val="none" w:sz="0" w:space="0" w:color="auto"/>
        <w:right w:val="none" w:sz="0" w:space="0" w:color="auto"/>
      </w:divBdr>
    </w:div>
    <w:div w:id="296955298">
      <w:bodyDiv w:val="1"/>
      <w:marLeft w:val="0"/>
      <w:marRight w:val="0"/>
      <w:marTop w:val="0"/>
      <w:marBottom w:val="0"/>
      <w:divBdr>
        <w:top w:val="none" w:sz="0" w:space="0" w:color="auto"/>
        <w:left w:val="none" w:sz="0" w:space="0" w:color="auto"/>
        <w:bottom w:val="none" w:sz="0" w:space="0" w:color="auto"/>
        <w:right w:val="none" w:sz="0" w:space="0" w:color="auto"/>
      </w:divBdr>
    </w:div>
    <w:div w:id="299117997">
      <w:bodyDiv w:val="1"/>
      <w:marLeft w:val="0"/>
      <w:marRight w:val="0"/>
      <w:marTop w:val="0"/>
      <w:marBottom w:val="0"/>
      <w:divBdr>
        <w:top w:val="none" w:sz="0" w:space="0" w:color="auto"/>
        <w:left w:val="none" w:sz="0" w:space="0" w:color="auto"/>
        <w:bottom w:val="none" w:sz="0" w:space="0" w:color="auto"/>
        <w:right w:val="none" w:sz="0" w:space="0" w:color="auto"/>
      </w:divBdr>
    </w:div>
    <w:div w:id="299261876">
      <w:bodyDiv w:val="1"/>
      <w:marLeft w:val="0"/>
      <w:marRight w:val="0"/>
      <w:marTop w:val="0"/>
      <w:marBottom w:val="0"/>
      <w:divBdr>
        <w:top w:val="none" w:sz="0" w:space="0" w:color="auto"/>
        <w:left w:val="none" w:sz="0" w:space="0" w:color="auto"/>
        <w:bottom w:val="none" w:sz="0" w:space="0" w:color="auto"/>
        <w:right w:val="none" w:sz="0" w:space="0" w:color="auto"/>
      </w:divBdr>
    </w:div>
    <w:div w:id="302856452">
      <w:bodyDiv w:val="1"/>
      <w:marLeft w:val="0"/>
      <w:marRight w:val="0"/>
      <w:marTop w:val="0"/>
      <w:marBottom w:val="0"/>
      <w:divBdr>
        <w:top w:val="none" w:sz="0" w:space="0" w:color="auto"/>
        <w:left w:val="none" w:sz="0" w:space="0" w:color="auto"/>
        <w:bottom w:val="none" w:sz="0" w:space="0" w:color="auto"/>
        <w:right w:val="none" w:sz="0" w:space="0" w:color="auto"/>
      </w:divBdr>
    </w:div>
    <w:div w:id="304818563">
      <w:bodyDiv w:val="1"/>
      <w:marLeft w:val="0"/>
      <w:marRight w:val="0"/>
      <w:marTop w:val="0"/>
      <w:marBottom w:val="0"/>
      <w:divBdr>
        <w:top w:val="none" w:sz="0" w:space="0" w:color="auto"/>
        <w:left w:val="none" w:sz="0" w:space="0" w:color="auto"/>
        <w:bottom w:val="none" w:sz="0" w:space="0" w:color="auto"/>
        <w:right w:val="none" w:sz="0" w:space="0" w:color="auto"/>
      </w:divBdr>
    </w:div>
    <w:div w:id="304967360">
      <w:bodyDiv w:val="1"/>
      <w:marLeft w:val="0"/>
      <w:marRight w:val="0"/>
      <w:marTop w:val="0"/>
      <w:marBottom w:val="0"/>
      <w:divBdr>
        <w:top w:val="none" w:sz="0" w:space="0" w:color="auto"/>
        <w:left w:val="none" w:sz="0" w:space="0" w:color="auto"/>
        <w:bottom w:val="none" w:sz="0" w:space="0" w:color="auto"/>
        <w:right w:val="none" w:sz="0" w:space="0" w:color="auto"/>
      </w:divBdr>
    </w:div>
    <w:div w:id="305014912">
      <w:bodyDiv w:val="1"/>
      <w:marLeft w:val="0"/>
      <w:marRight w:val="0"/>
      <w:marTop w:val="0"/>
      <w:marBottom w:val="0"/>
      <w:divBdr>
        <w:top w:val="none" w:sz="0" w:space="0" w:color="auto"/>
        <w:left w:val="none" w:sz="0" w:space="0" w:color="auto"/>
        <w:bottom w:val="none" w:sz="0" w:space="0" w:color="auto"/>
        <w:right w:val="none" w:sz="0" w:space="0" w:color="auto"/>
      </w:divBdr>
    </w:div>
    <w:div w:id="305822638">
      <w:bodyDiv w:val="1"/>
      <w:marLeft w:val="0"/>
      <w:marRight w:val="0"/>
      <w:marTop w:val="0"/>
      <w:marBottom w:val="0"/>
      <w:divBdr>
        <w:top w:val="none" w:sz="0" w:space="0" w:color="auto"/>
        <w:left w:val="none" w:sz="0" w:space="0" w:color="auto"/>
        <w:bottom w:val="none" w:sz="0" w:space="0" w:color="auto"/>
        <w:right w:val="none" w:sz="0" w:space="0" w:color="auto"/>
      </w:divBdr>
      <w:divsChild>
        <w:div w:id="1440683853">
          <w:marLeft w:val="0"/>
          <w:marRight w:val="0"/>
          <w:marTop w:val="0"/>
          <w:marBottom w:val="720"/>
          <w:divBdr>
            <w:top w:val="none" w:sz="0" w:space="0" w:color="auto"/>
            <w:left w:val="none" w:sz="0" w:space="0" w:color="auto"/>
            <w:bottom w:val="none" w:sz="0" w:space="0" w:color="auto"/>
            <w:right w:val="none" w:sz="0" w:space="0" w:color="auto"/>
          </w:divBdr>
          <w:divsChild>
            <w:div w:id="773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28919">
      <w:bodyDiv w:val="1"/>
      <w:marLeft w:val="0"/>
      <w:marRight w:val="0"/>
      <w:marTop w:val="0"/>
      <w:marBottom w:val="0"/>
      <w:divBdr>
        <w:top w:val="none" w:sz="0" w:space="0" w:color="auto"/>
        <w:left w:val="none" w:sz="0" w:space="0" w:color="auto"/>
        <w:bottom w:val="none" w:sz="0" w:space="0" w:color="auto"/>
        <w:right w:val="none" w:sz="0" w:space="0" w:color="auto"/>
      </w:divBdr>
    </w:div>
    <w:div w:id="313921778">
      <w:bodyDiv w:val="1"/>
      <w:marLeft w:val="0"/>
      <w:marRight w:val="0"/>
      <w:marTop w:val="0"/>
      <w:marBottom w:val="0"/>
      <w:divBdr>
        <w:top w:val="none" w:sz="0" w:space="0" w:color="auto"/>
        <w:left w:val="none" w:sz="0" w:space="0" w:color="auto"/>
        <w:bottom w:val="none" w:sz="0" w:space="0" w:color="auto"/>
        <w:right w:val="none" w:sz="0" w:space="0" w:color="auto"/>
      </w:divBdr>
    </w:div>
    <w:div w:id="314069410">
      <w:bodyDiv w:val="1"/>
      <w:marLeft w:val="0"/>
      <w:marRight w:val="0"/>
      <w:marTop w:val="0"/>
      <w:marBottom w:val="0"/>
      <w:divBdr>
        <w:top w:val="none" w:sz="0" w:space="0" w:color="auto"/>
        <w:left w:val="none" w:sz="0" w:space="0" w:color="auto"/>
        <w:bottom w:val="none" w:sz="0" w:space="0" w:color="auto"/>
        <w:right w:val="none" w:sz="0" w:space="0" w:color="auto"/>
      </w:divBdr>
    </w:div>
    <w:div w:id="319580761">
      <w:bodyDiv w:val="1"/>
      <w:marLeft w:val="0"/>
      <w:marRight w:val="0"/>
      <w:marTop w:val="0"/>
      <w:marBottom w:val="0"/>
      <w:divBdr>
        <w:top w:val="none" w:sz="0" w:space="0" w:color="auto"/>
        <w:left w:val="none" w:sz="0" w:space="0" w:color="auto"/>
        <w:bottom w:val="none" w:sz="0" w:space="0" w:color="auto"/>
        <w:right w:val="none" w:sz="0" w:space="0" w:color="auto"/>
      </w:divBdr>
    </w:div>
    <w:div w:id="320084987">
      <w:bodyDiv w:val="1"/>
      <w:marLeft w:val="0"/>
      <w:marRight w:val="0"/>
      <w:marTop w:val="0"/>
      <w:marBottom w:val="0"/>
      <w:divBdr>
        <w:top w:val="none" w:sz="0" w:space="0" w:color="auto"/>
        <w:left w:val="none" w:sz="0" w:space="0" w:color="auto"/>
        <w:bottom w:val="none" w:sz="0" w:space="0" w:color="auto"/>
        <w:right w:val="none" w:sz="0" w:space="0" w:color="auto"/>
      </w:divBdr>
    </w:div>
    <w:div w:id="321007204">
      <w:bodyDiv w:val="1"/>
      <w:marLeft w:val="0"/>
      <w:marRight w:val="0"/>
      <w:marTop w:val="0"/>
      <w:marBottom w:val="0"/>
      <w:divBdr>
        <w:top w:val="none" w:sz="0" w:space="0" w:color="auto"/>
        <w:left w:val="none" w:sz="0" w:space="0" w:color="auto"/>
        <w:bottom w:val="none" w:sz="0" w:space="0" w:color="auto"/>
        <w:right w:val="none" w:sz="0" w:space="0" w:color="auto"/>
      </w:divBdr>
    </w:div>
    <w:div w:id="321085603">
      <w:bodyDiv w:val="1"/>
      <w:marLeft w:val="0"/>
      <w:marRight w:val="0"/>
      <w:marTop w:val="0"/>
      <w:marBottom w:val="0"/>
      <w:divBdr>
        <w:top w:val="none" w:sz="0" w:space="0" w:color="auto"/>
        <w:left w:val="none" w:sz="0" w:space="0" w:color="auto"/>
        <w:bottom w:val="none" w:sz="0" w:space="0" w:color="auto"/>
        <w:right w:val="none" w:sz="0" w:space="0" w:color="auto"/>
      </w:divBdr>
    </w:div>
    <w:div w:id="321859990">
      <w:bodyDiv w:val="1"/>
      <w:marLeft w:val="0"/>
      <w:marRight w:val="0"/>
      <w:marTop w:val="0"/>
      <w:marBottom w:val="0"/>
      <w:divBdr>
        <w:top w:val="none" w:sz="0" w:space="0" w:color="auto"/>
        <w:left w:val="none" w:sz="0" w:space="0" w:color="auto"/>
        <w:bottom w:val="none" w:sz="0" w:space="0" w:color="auto"/>
        <w:right w:val="none" w:sz="0" w:space="0" w:color="auto"/>
      </w:divBdr>
    </w:div>
    <w:div w:id="324866452">
      <w:bodyDiv w:val="1"/>
      <w:marLeft w:val="0"/>
      <w:marRight w:val="0"/>
      <w:marTop w:val="0"/>
      <w:marBottom w:val="0"/>
      <w:divBdr>
        <w:top w:val="none" w:sz="0" w:space="0" w:color="auto"/>
        <w:left w:val="none" w:sz="0" w:space="0" w:color="auto"/>
        <w:bottom w:val="none" w:sz="0" w:space="0" w:color="auto"/>
        <w:right w:val="none" w:sz="0" w:space="0" w:color="auto"/>
      </w:divBdr>
    </w:div>
    <w:div w:id="325016543">
      <w:bodyDiv w:val="1"/>
      <w:marLeft w:val="0"/>
      <w:marRight w:val="0"/>
      <w:marTop w:val="0"/>
      <w:marBottom w:val="0"/>
      <w:divBdr>
        <w:top w:val="none" w:sz="0" w:space="0" w:color="auto"/>
        <w:left w:val="none" w:sz="0" w:space="0" w:color="auto"/>
        <w:bottom w:val="none" w:sz="0" w:space="0" w:color="auto"/>
        <w:right w:val="none" w:sz="0" w:space="0" w:color="auto"/>
      </w:divBdr>
    </w:div>
    <w:div w:id="326634901">
      <w:bodyDiv w:val="1"/>
      <w:marLeft w:val="0"/>
      <w:marRight w:val="0"/>
      <w:marTop w:val="0"/>
      <w:marBottom w:val="0"/>
      <w:divBdr>
        <w:top w:val="none" w:sz="0" w:space="0" w:color="auto"/>
        <w:left w:val="none" w:sz="0" w:space="0" w:color="auto"/>
        <w:bottom w:val="none" w:sz="0" w:space="0" w:color="auto"/>
        <w:right w:val="none" w:sz="0" w:space="0" w:color="auto"/>
      </w:divBdr>
    </w:div>
    <w:div w:id="327371252">
      <w:bodyDiv w:val="1"/>
      <w:marLeft w:val="0"/>
      <w:marRight w:val="0"/>
      <w:marTop w:val="0"/>
      <w:marBottom w:val="0"/>
      <w:divBdr>
        <w:top w:val="none" w:sz="0" w:space="0" w:color="auto"/>
        <w:left w:val="none" w:sz="0" w:space="0" w:color="auto"/>
        <w:bottom w:val="none" w:sz="0" w:space="0" w:color="auto"/>
        <w:right w:val="none" w:sz="0" w:space="0" w:color="auto"/>
      </w:divBdr>
    </w:div>
    <w:div w:id="327514413">
      <w:bodyDiv w:val="1"/>
      <w:marLeft w:val="0"/>
      <w:marRight w:val="0"/>
      <w:marTop w:val="0"/>
      <w:marBottom w:val="0"/>
      <w:divBdr>
        <w:top w:val="none" w:sz="0" w:space="0" w:color="auto"/>
        <w:left w:val="none" w:sz="0" w:space="0" w:color="auto"/>
        <w:bottom w:val="none" w:sz="0" w:space="0" w:color="auto"/>
        <w:right w:val="none" w:sz="0" w:space="0" w:color="auto"/>
      </w:divBdr>
    </w:div>
    <w:div w:id="328362506">
      <w:bodyDiv w:val="1"/>
      <w:marLeft w:val="0"/>
      <w:marRight w:val="0"/>
      <w:marTop w:val="0"/>
      <w:marBottom w:val="0"/>
      <w:divBdr>
        <w:top w:val="none" w:sz="0" w:space="0" w:color="auto"/>
        <w:left w:val="none" w:sz="0" w:space="0" w:color="auto"/>
        <w:bottom w:val="none" w:sz="0" w:space="0" w:color="auto"/>
        <w:right w:val="none" w:sz="0" w:space="0" w:color="auto"/>
      </w:divBdr>
    </w:div>
    <w:div w:id="332342882">
      <w:bodyDiv w:val="1"/>
      <w:marLeft w:val="0"/>
      <w:marRight w:val="0"/>
      <w:marTop w:val="0"/>
      <w:marBottom w:val="0"/>
      <w:divBdr>
        <w:top w:val="none" w:sz="0" w:space="0" w:color="auto"/>
        <w:left w:val="none" w:sz="0" w:space="0" w:color="auto"/>
        <w:bottom w:val="none" w:sz="0" w:space="0" w:color="auto"/>
        <w:right w:val="none" w:sz="0" w:space="0" w:color="auto"/>
      </w:divBdr>
    </w:div>
    <w:div w:id="333999136">
      <w:bodyDiv w:val="1"/>
      <w:marLeft w:val="0"/>
      <w:marRight w:val="0"/>
      <w:marTop w:val="0"/>
      <w:marBottom w:val="0"/>
      <w:divBdr>
        <w:top w:val="none" w:sz="0" w:space="0" w:color="auto"/>
        <w:left w:val="none" w:sz="0" w:space="0" w:color="auto"/>
        <w:bottom w:val="none" w:sz="0" w:space="0" w:color="auto"/>
        <w:right w:val="none" w:sz="0" w:space="0" w:color="auto"/>
      </w:divBdr>
    </w:div>
    <w:div w:id="334042040">
      <w:bodyDiv w:val="1"/>
      <w:marLeft w:val="0"/>
      <w:marRight w:val="0"/>
      <w:marTop w:val="0"/>
      <w:marBottom w:val="0"/>
      <w:divBdr>
        <w:top w:val="none" w:sz="0" w:space="0" w:color="auto"/>
        <w:left w:val="none" w:sz="0" w:space="0" w:color="auto"/>
        <w:bottom w:val="none" w:sz="0" w:space="0" w:color="auto"/>
        <w:right w:val="none" w:sz="0" w:space="0" w:color="auto"/>
      </w:divBdr>
    </w:div>
    <w:div w:id="336343415">
      <w:bodyDiv w:val="1"/>
      <w:marLeft w:val="0"/>
      <w:marRight w:val="0"/>
      <w:marTop w:val="0"/>
      <w:marBottom w:val="0"/>
      <w:divBdr>
        <w:top w:val="none" w:sz="0" w:space="0" w:color="auto"/>
        <w:left w:val="none" w:sz="0" w:space="0" w:color="auto"/>
        <w:bottom w:val="none" w:sz="0" w:space="0" w:color="auto"/>
        <w:right w:val="none" w:sz="0" w:space="0" w:color="auto"/>
      </w:divBdr>
    </w:div>
    <w:div w:id="339745814">
      <w:bodyDiv w:val="1"/>
      <w:marLeft w:val="0"/>
      <w:marRight w:val="0"/>
      <w:marTop w:val="0"/>
      <w:marBottom w:val="0"/>
      <w:divBdr>
        <w:top w:val="none" w:sz="0" w:space="0" w:color="auto"/>
        <w:left w:val="none" w:sz="0" w:space="0" w:color="auto"/>
        <w:bottom w:val="none" w:sz="0" w:space="0" w:color="auto"/>
        <w:right w:val="none" w:sz="0" w:space="0" w:color="auto"/>
      </w:divBdr>
    </w:div>
    <w:div w:id="340859506">
      <w:bodyDiv w:val="1"/>
      <w:marLeft w:val="0"/>
      <w:marRight w:val="0"/>
      <w:marTop w:val="0"/>
      <w:marBottom w:val="0"/>
      <w:divBdr>
        <w:top w:val="none" w:sz="0" w:space="0" w:color="auto"/>
        <w:left w:val="none" w:sz="0" w:space="0" w:color="auto"/>
        <w:bottom w:val="none" w:sz="0" w:space="0" w:color="auto"/>
        <w:right w:val="none" w:sz="0" w:space="0" w:color="auto"/>
      </w:divBdr>
    </w:div>
    <w:div w:id="342635840">
      <w:bodyDiv w:val="1"/>
      <w:marLeft w:val="0"/>
      <w:marRight w:val="0"/>
      <w:marTop w:val="0"/>
      <w:marBottom w:val="0"/>
      <w:divBdr>
        <w:top w:val="none" w:sz="0" w:space="0" w:color="auto"/>
        <w:left w:val="none" w:sz="0" w:space="0" w:color="auto"/>
        <w:bottom w:val="none" w:sz="0" w:space="0" w:color="auto"/>
        <w:right w:val="none" w:sz="0" w:space="0" w:color="auto"/>
      </w:divBdr>
    </w:div>
    <w:div w:id="347945272">
      <w:bodyDiv w:val="1"/>
      <w:marLeft w:val="0"/>
      <w:marRight w:val="0"/>
      <w:marTop w:val="0"/>
      <w:marBottom w:val="0"/>
      <w:divBdr>
        <w:top w:val="none" w:sz="0" w:space="0" w:color="auto"/>
        <w:left w:val="none" w:sz="0" w:space="0" w:color="auto"/>
        <w:bottom w:val="none" w:sz="0" w:space="0" w:color="auto"/>
        <w:right w:val="none" w:sz="0" w:space="0" w:color="auto"/>
      </w:divBdr>
    </w:div>
    <w:div w:id="349382191">
      <w:bodyDiv w:val="1"/>
      <w:marLeft w:val="0"/>
      <w:marRight w:val="0"/>
      <w:marTop w:val="0"/>
      <w:marBottom w:val="0"/>
      <w:divBdr>
        <w:top w:val="none" w:sz="0" w:space="0" w:color="auto"/>
        <w:left w:val="none" w:sz="0" w:space="0" w:color="auto"/>
        <w:bottom w:val="none" w:sz="0" w:space="0" w:color="auto"/>
        <w:right w:val="none" w:sz="0" w:space="0" w:color="auto"/>
      </w:divBdr>
      <w:divsChild>
        <w:div w:id="1357851170">
          <w:marLeft w:val="360"/>
          <w:marRight w:val="0"/>
          <w:marTop w:val="90"/>
          <w:marBottom w:val="90"/>
          <w:divBdr>
            <w:top w:val="none" w:sz="0" w:space="0" w:color="auto"/>
            <w:left w:val="none" w:sz="0" w:space="0" w:color="auto"/>
            <w:bottom w:val="none" w:sz="0" w:space="0" w:color="auto"/>
            <w:right w:val="none" w:sz="0" w:space="0" w:color="auto"/>
          </w:divBdr>
          <w:divsChild>
            <w:div w:id="1615750393">
              <w:marLeft w:val="0"/>
              <w:marRight w:val="0"/>
              <w:marTop w:val="0"/>
              <w:marBottom w:val="0"/>
              <w:divBdr>
                <w:top w:val="none" w:sz="0" w:space="0" w:color="auto"/>
                <w:left w:val="none" w:sz="0" w:space="0" w:color="auto"/>
                <w:bottom w:val="none" w:sz="0" w:space="0" w:color="auto"/>
                <w:right w:val="none" w:sz="0" w:space="0" w:color="auto"/>
              </w:divBdr>
              <w:divsChild>
                <w:div w:id="4753305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784225965">
          <w:marLeft w:val="360"/>
          <w:marRight w:val="0"/>
          <w:marTop w:val="90"/>
          <w:marBottom w:val="90"/>
          <w:divBdr>
            <w:top w:val="none" w:sz="0" w:space="0" w:color="auto"/>
            <w:left w:val="none" w:sz="0" w:space="0" w:color="auto"/>
            <w:bottom w:val="none" w:sz="0" w:space="0" w:color="auto"/>
            <w:right w:val="none" w:sz="0" w:space="0" w:color="auto"/>
          </w:divBdr>
          <w:divsChild>
            <w:div w:id="7490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3557">
      <w:bodyDiv w:val="1"/>
      <w:marLeft w:val="0"/>
      <w:marRight w:val="0"/>
      <w:marTop w:val="0"/>
      <w:marBottom w:val="0"/>
      <w:divBdr>
        <w:top w:val="none" w:sz="0" w:space="0" w:color="auto"/>
        <w:left w:val="none" w:sz="0" w:space="0" w:color="auto"/>
        <w:bottom w:val="none" w:sz="0" w:space="0" w:color="auto"/>
        <w:right w:val="none" w:sz="0" w:space="0" w:color="auto"/>
      </w:divBdr>
    </w:div>
    <w:div w:id="353894771">
      <w:bodyDiv w:val="1"/>
      <w:marLeft w:val="0"/>
      <w:marRight w:val="0"/>
      <w:marTop w:val="0"/>
      <w:marBottom w:val="0"/>
      <w:divBdr>
        <w:top w:val="none" w:sz="0" w:space="0" w:color="auto"/>
        <w:left w:val="none" w:sz="0" w:space="0" w:color="auto"/>
        <w:bottom w:val="none" w:sz="0" w:space="0" w:color="auto"/>
        <w:right w:val="none" w:sz="0" w:space="0" w:color="auto"/>
      </w:divBdr>
    </w:div>
    <w:div w:id="354889523">
      <w:bodyDiv w:val="1"/>
      <w:marLeft w:val="0"/>
      <w:marRight w:val="0"/>
      <w:marTop w:val="0"/>
      <w:marBottom w:val="0"/>
      <w:divBdr>
        <w:top w:val="none" w:sz="0" w:space="0" w:color="auto"/>
        <w:left w:val="none" w:sz="0" w:space="0" w:color="auto"/>
        <w:bottom w:val="none" w:sz="0" w:space="0" w:color="auto"/>
        <w:right w:val="none" w:sz="0" w:space="0" w:color="auto"/>
      </w:divBdr>
    </w:div>
    <w:div w:id="359933636">
      <w:bodyDiv w:val="1"/>
      <w:marLeft w:val="0"/>
      <w:marRight w:val="0"/>
      <w:marTop w:val="0"/>
      <w:marBottom w:val="0"/>
      <w:divBdr>
        <w:top w:val="none" w:sz="0" w:space="0" w:color="auto"/>
        <w:left w:val="none" w:sz="0" w:space="0" w:color="auto"/>
        <w:bottom w:val="none" w:sz="0" w:space="0" w:color="auto"/>
        <w:right w:val="none" w:sz="0" w:space="0" w:color="auto"/>
      </w:divBdr>
    </w:div>
    <w:div w:id="359940466">
      <w:bodyDiv w:val="1"/>
      <w:marLeft w:val="0"/>
      <w:marRight w:val="0"/>
      <w:marTop w:val="0"/>
      <w:marBottom w:val="0"/>
      <w:divBdr>
        <w:top w:val="none" w:sz="0" w:space="0" w:color="auto"/>
        <w:left w:val="none" w:sz="0" w:space="0" w:color="auto"/>
        <w:bottom w:val="none" w:sz="0" w:space="0" w:color="auto"/>
        <w:right w:val="none" w:sz="0" w:space="0" w:color="auto"/>
      </w:divBdr>
    </w:div>
    <w:div w:id="368724105">
      <w:bodyDiv w:val="1"/>
      <w:marLeft w:val="0"/>
      <w:marRight w:val="0"/>
      <w:marTop w:val="0"/>
      <w:marBottom w:val="0"/>
      <w:divBdr>
        <w:top w:val="none" w:sz="0" w:space="0" w:color="auto"/>
        <w:left w:val="none" w:sz="0" w:space="0" w:color="auto"/>
        <w:bottom w:val="none" w:sz="0" w:space="0" w:color="auto"/>
        <w:right w:val="none" w:sz="0" w:space="0" w:color="auto"/>
      </w:divBdr>
    </w:div>
    <w:div w:id="372659536">
      <w:bodyDiv w:val="1"/>
      <w:marLeft w:val="0"/>
      <w:marRight w:val="0"/>
      <w:marTop w:val="0"/>
      <w:marBottom w:val="0"/>
      <w:divBdr>
        <w:top w:val="none" w:sz="0" w:space="0" w:color="auto"/>
        <w:left w:val="none" w:sz="0" w:space="0" w:color="auto"/>
        <w:bottom w:val="none" w:sz="0" w:space="0" w:color="auto"/>
        <w:right w:val="none" w:sz="0" w:space="0" w:color="auto"/>
      </w:divBdr>
    </w:div>
    <w:div w:id="373311673">
      <w:bodyDiv w:val="1"/>
      <w:marLeft w:val="0"/>
      <w:marRight w:val="0"/>
      <w:marTop w:val="0"/>
      <w:marBottom w:val="0"/>
      <w:divBdr>
        <w:top w:val="none" w:sz="0" w:space="0" w:color="auto"/>
        <w:left w:val="none" w:sz="0" w:space="0" w:color="auto"/>
        <w:bottom w:val="none" w:sz="0" w:space="0" w:color="auto"/>
        <w:right w:val="none" w:sz="0" w:space="0" w:color="auto"/>
      </w:divBdr>
      <w:divsChild>
        <w:div w:id="258222961">
          <w:marLeft w:val="0"/>
          <w:marRight w:val="0"/>
          <w:marTop w:val="120"/>
          <w:marBottom w:val="0"/>
          <w:divBdr>
            <w:top w:val="none" w:sz="0" w:space="0" w:color="auto"/>
            <w:left w:val="none" w:sz="0" w:space="0" w:color="auto"/>
            <w:bottom w:val="none" w:sz="0" w:space="0" w:color="auto"/>
            <w:right w:val="none" w:sz="0" w:space="0" w:color="auto"/>
          </w:divBdr>
        </w:div>
      </w:divsChild>
    </w:div>
    <w:div w:id="374349717">
      <w:bodyDiv w:val="1"/>
      <w:marLeft w:val="0"/>
      <w:marRight w:val="0"/>
      <w:marTop w:val="0"/>
      <w:marBottom w:val="0"/>
      <w:divBdr>
        <w:top w:val="none" w:sz="0" w:space="0" w:color="auto"/>
        <w:left w:val="none" w:sz="0" w:space="0" w:color="auto"/>
        <w:bottom w:val="none" w:sz="0" w:space="0" w:color="auto"/>
        <w:right w:val="none" w:sz="0" w:space="0" w:color="auto"/>
      </w:divBdr>
    </w:div>
    <w:div w:id="377704165">
      <w:bodyDiv w:val="1"/>
      <w:marLeft w:val="0"/>
      <w:marRight w:val="0"/>
      <w:marTop w:val="0"/>
      <w:marBottom w:val="0"/>
      <w:divBdr>
        <w:top w:val="none" w:sz="0" w:space="0" w:color="auto"/>
        <w:left w:val="none" w:sz="0" w:space="0" w:color="auto"/>
        <w:bottom w:val="none" w:sz="0" w:space="0" w:color="auto"/>
        <w:right w:val="none" w:sz="0" w:space="0" w:color="auto"/>
      </w:divBdr>
    </w:div>
    <w:div w:id="377706928">
      <w:bodyDiv w:val="1"/>
      <w:marLeft w:val="0"/>
      <w:marRight w:val="0"/>
      <w:marTop w:val="0"/>
      <w:marBottom w:val="0"/>
      <w:divBdr>
        <w:top w:val="none" w:sz="0" w:space="0" w:color="auto"/>
        <w:left w:val="none" w:sz="0" w:space="0" w:color="auto"/>
        <w:bottom w:val="none" w:sz="0" w:space="0" w:color="auto"/>
        <w:right w:val="none" w:sz="0" w:space="0" w:color="auto"/>
      </w:divBdr>
    </w:div>
    <w:div w:id="378162780">
      <w:bodyDiv w:val="1"/>
      <w:marLeft w:val="0"/>
      <w:marRight w:val="0"/>
      <w:marTop w:val="0"/>
      <w:marBottom w:val="0"/>
      <w:divBdr>
        <w:top w:val="none" w:sz="0" w:space="0" w:color="auto"/>
        <w:left w:val="none" w:sz="0" w:space="0" w:color="auto"/>
        <w:bottom w:val="none" w:sz="0" w:space="0" w:color="auto"/>
        <w:right w:val="none" w:sz="0" w:space="0" w:color="auto"/>
      </w:divBdr>
    </w:div>
    <w:div w:id="378870099">
      <w:bodyDiv w:val="1"/>
      <w:marLeft w:val="0"/>
      <w:marRight w:val="0"/>
      <w:marTop w:val="0"/>
      <w:marBottom w:val="0"/>
      <w:divBdr>
        <w:top w:val="none" w:sz="0" w:space="0" w:color="auto"/>
        <w:left w:val="none" w:sz="0" w:space="0" w:color="auto"/>
        <w:bottom w:val="none" w:sz="0" w:space="0" w:color="auto"/>
        <w:right w:val="none" w:sz="0" w:space="0" w:color="auto"/>
      </w:divBdr>
    </w:div>
    <w:div w:id="380830213">
      <w:bodyDiv w:val="1"/>
      <w:marLeft w:val="0"/>
      <w:marRight w:val="0"/>
      <w:marTop w:val="0"/>
      <w:marBottom w:val="0"/>
      <w:divBdr>
        <w:top w:val="none" w:sz="0" w:space="0" w:color="auto"/>
        <w:left w:val="none" w:sz="0" w:space="0" w:color="auto"/>
        <w:bottom w:val="none" w:sz="0" w:space="0" w:color="auto"/>
        <w:right w:val="none" w:sz="0" w:space="0" w:color="auto"/>
      </w:divBdr>
    </w:div>
    <w:div w:id="382028526">
      <w:bodyDiv w:val="1"/>
      <w:marLeft w:val="0"/>
      <w:marRight w:val="0"/>
      <w:marTop w:val="0"/>
      <w:marBottom w:val="0"/>
      <w:divBdr>
        <w:top w:val="none" w:sz="0" w:space="0" w:color="auto"/>
        <w:left w:val="none" w:sz="0" w:space="0" w:color="auto"/>
        <w:bottom w:val="none" w:sz="0" w:space="0" w:color="auto"/>
        <w:right w:val="none" w:sz="0" w:space="0" w:color="auto"/>
      </w:divBdr>
    </w:div>
    <w:div w:id="386685182">
      <w:bodyDiv w:val="1"/>
      <w:marLeft w:val="0"/>
      <w:marRight w:val="0"/>
      <w:marTop w:val="0"/>
      <w:marBottom w:val="0"/>
      <w:divBdr>
        <w:top w:val="none" w:sz="0" w:space="0" w:color="auto"/>
        <w:left w:val="none" w:sz="0" w:space="0" w:color="auto"/>
        <w:bottom w:val="none" w:sz="0" w:space="0" w:color="auto"/>
        <w:right w:val="none" w:sz="0" w:space="0" w:color="auto"/>
      </w:divBdr>
    </w:div>
    <w:div w:id="394857140">
      <w:bodyDiv w:val="1"/>
      <w:marLeft w:val="0"/>
      <w:marRight w:val="0"/>
      <w:marTop w:val="0"/>
      <w:marBottom w:val="0"/>
      <w:divBdr>
        <w:top w:val="none" w:sz="0" w:space="0" w:color="auto"/>
        <w:left w:val="none" w:sz="0" w:space="0" w:color="auto"/>
        <w:bottom w:val="none" w:sz="0" w:space="0" w:color="auto"/>
        <w:right w:val="none" w:sz="0" w:space="0" w:color="auto"/>
      </w:divBdr>
    </w:div>
    <w:div w:id="398750226">
      <w:bodyDiv w:val="1"/>
      <w:marLeft w:val="0"/>
      <w:marRight w:val="0"/>
      <w:marTop w:val="0"/>
      <w:marBottom w:val="0"/>
      <w:divBdr>
        <w:top w:val="none" w:sz="0" w:space="0" w:color="auto"/>
        <w:left w:val="none" w:sz="0" w:space="0" w:color="auto"/>
        <w:bottom w:val="none" w:sz="0" w:space="0" w:color="auto"/>
        <w:right w:val="none" w:sz="0" w:space="0" w:color="auto"/>
      </w:divBdr>
    </w:div>
    <w:div w:id="399641884">
      <w:bodyDiv w:val="1"/>
      <w:marLeft w:val="0"/>
      <w:marRight w:val="0"/>
      <w:marTop w:val="0"/>
      <w:marBottom w:val="0"/>
      <w:divBdr>
        <w:top w:val="none" w:sz="0" w:space="0" w:color="auto"/>
        <w:left w:val="none" w:sz="0" w:space="0" w:color="auto"/>
        <w:bottom w:val="none" w:sz="0" w:space="0" w:color="auto"/>
        <w:right w:val="none" w:sz="0" w:space="0" w:color="auto"/>
      </w:divBdr>
    </w:div>
    <w:div w:id="401412314">
      <w:bodyDiv w:val="1"/>
      <w:marLeft w:val="0"/>
      <w:marRight w:val="0"/>
      <w:marTop w:val="0"/>
      <w:marBottom w:val="0"/>
      <w:divBdr>
        <w:top w:val="none" w:sz="0" w:space="0" w:color="auto"/>
        <w:left w:val="none" w:sz="0" w:space="0" w:color="auto"/>
        <w:bottom w:val="none" w:sz="0" w:space="0" w:color="auto"/>
        <w:right w:val="none" w:sz="0" w:space="0" w:color="auto"/>
      </w:divBdr>
    </w:div>
    <w:div w:id="402875311">
      <w:bodyDiv w:val="1"/>
      <w:marLeft w:val="0"/>
      <w:marRight w:val="0"/>
      <w:marTop w:val="0"/>
      <w:marBottom w:val="0"/>
      <w:divBdr>
        <w:top w:val="none" w:sz="0" w:space="0" w:color="auto"/>
        <w:left w:val="none" w:sz="0" w:space="0" w:color="auto"/>
        <w:bottom w:val="none" w:sz="0" w:space="0" w:color="auto"/>
        <w:right w:val="none" w:sz="0" w:space="0" w:color="auto"/>
      </w:divBdr>
    </w:div>
    <w:div w:id="404374924">
      <w:bodyDiv w:val="1"/>
      <w:marLeft w:val="0"/>
      <w:marRight w:val="0"/>
      <w:marTop w:val="0"/>
      <w:marBottom w:val="0"/>
      <w:divBdr>
        <w:top w:val="none" w:sz="0" w:space="0" w:color="auto"/>
        <w:left w:val="none" w:sz="0" w:space="0" w:color="auto"/>
        <w:bottom w:val="none" w:sz="0" w:space="0" w:color="auto"/>
        <w:right w:val="none" w:sz="0" w:space="0" w:color="auto"/>
      </w:divBdr>
    </w:div>
    <w:div w:id="404571959">
      <w:bodyDiv w:val="1"/>
      <w:marLeft w:val="0"/>
      <w:marRight w:val="0"/>
      <w:marTop w:val="0"/>
      <w:marBottom w:val="0"/>
      <w:divBdr>
        <w:top w:val="none" w:sz="0" w:space="0" w:color="auto"/>
        <w:left w:val="none" w:sz="0" w:space="0" w:color="auto"/>
        <w:bottom w:val="none" w:sz="0" w:space="0" w:color="auto"/>
        <w:right w:val="none" w:sz="0" w:space="0" w:color="auto"/>
      </w:divBdr>
    </w:div>
    <w:div w:id="405106511">
      <w:bodyDiv w:val="1"/>
      <w:marLeft w:val="0"/>
      <w:marRight w:val="0"/>
      <w:marTop w:val="0"/>
      <w:marBottom w:val="0"/>
      <w:divBdr>
        <w:top w:val="none" w:sz="0" w:space="0" w:color="auto"/>
        <w:left w:val="none" w:sz="0" w:space="0" w:color="auto"/>
        <w:bottom w:val="none" w:sz="0" w:space="0" w:color="auto"/>
        <w:right w:val="none" w:sz="0" w:space="0" w:color="auto"/>
      </w:divBdr>
    </w:div>
    <w:div w:id="405347488">
      <w:bodyDiv w:val="1"/>
      <w:marLeft w:val="0"/>
      <w:marRight w:val="0"/>
      <w:marTop w:val="0"/>
      <w:marBottom w:val="0"/>
      <w:divBdr>
        <w:top w:val="none" w:sz="0" w:space="0" w:color="auto"/>
        <w:left w:val="none" w:sz="0" w:space="0" w:color="auto"/>
        <w:bottom w:val="none" w:sz="0" w:space="0" w:color="auto"/>
        <w:right w:val="none" w:sz="0" w:space="0" w:color="auto"/>
      </w:divBdr>
    </w:div>
    <w:div w:id="413207060">
      <w:bodyDiv w:val="1"/>
      <w:marLeft w:val="0"/>
      <w:marRight w:val="0"/>
      <w:marTop w:val="0"/>
      <w:marBottom w:val="0"/>
      <w:divBdr>
        <w:top w:val="none" w:sz="0" w:space="0" w:color="auto"/>
        <w:left w:val="none" w:sz="0" w:space="0" w:color="auto"/>
        <w:bottom w:val="none" w:sz="0" w:space="0" w:color="auto"/>
        <w:right w:val="none" w:sz="0" w:space="0" w:color="auto"/>
      </w:divBdr>
      <w:divsChild>
        <w:div w:id="849179423">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413749715">
      <w:bodyDiv w:val="1"/>
      <w:marLeft w:val="0"/>
      <w:marRight w:val="0"/>
      <w:marTop w:val="0"/>
      <w:marBottom w:val="0"/>
      <w:divBdr>
        <w:top w:val="none" w:sz="0" w:space="0" w:color="auto"/>
        <w:left w:val="none" w:sz="0" w:space="0" w:color="auto"/>
        <w:bottom w:val="none" w:sz="0" w:space="0" w:color="auto"/>
        <w:right w:val="none" w:sz="0" w:space="0" w:color="auto"/>
      </w:divBdr>
    </w:div>
    <w:div w:id="414980300">
      <w:bodyDiv w:val="1"/>
      <w:marLeft w:val="0"/>
      <w:marRight w:val="0"/>
      <w:marTop w:val="0"/>
      <w:marBottom w:val="0"/>
      <w:divBdr>
        <w:top w:val="none" w:sz="0" w:space="0" w:color="auto"/>
        <w:left w:val="none" w:sz="0" w:space="0" w:color="auto"/>
        <w:bottom w:val="none" w:sz="0" w:space="0" w:color="auto"/>
        <w:right w:val="none" w:sz="0" w:space="0" w:color="auto"/>
      </w:divBdr>
      <w:divsChild>
        <w:div w:id="1188056263">
          <w:marLeft w:val="360"/>
          <w:marRight w:val="0"/>
          <w:marTop w:val="90"/>
          <w:marBottom w:val="90"/>
          <w:divBdr>
            <w:top w:val="none" w:sz="0" w:space="0" w:color="auto"/>
            <w:left w:val="none" w:sz="0" w:space="0" w:color="auto"/>
            <w:bottom w:val="none" w:sz="0" w:space="0" w:color="auto"/>
            <w:right w:val="none" w:sz="0" w:space="0" w:color="auto"/>
          </w:divBdr>
          <w:divsChild>
            <w:div w:id="571232877">
              <w:marLeft w:val="0"/>
              <w:marRight w:val="0"/>
              <w:marTop w:val="0"/>
              <w:marBottom w:val="0"/>
              <w:divBdr>
                <w:top w:val="none" w:sz="0" w:space="0" w:color="auto"/>
                <w:left w:val="none" w:sz="0" w:space="0" w:color="auto"/>
                <w:bottom w:val="none" w:sz="0" w:space="0" w:color="auto"/>
                <w:right w:val="none" w:sz="0" w:space="0" w:color="auto"/>
              </w:divBdr>
              <w:divsChild>
                <w:div w:id="135623167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415977342">
      <w:bodyDiv w:val="1"/>
      <w:marLeft w:val="0"/>
      <w:marRight w:val="0"/>
      <w:marTop w:val="0"/>
      <w:marBottom w:val="0"/>
      <w:divBdr>
        <w:top w:val="none" w:sz="0" w:space="0" w:color="auto"/>
        <w:left w:val="none" w:sz="0" w:space="0" w:color="auto"/>
        <w:bottom w:val="none" w:sz="0" w:space="0" w:color="auto"/>
        <w:right w:val="none" w:sz="0" w:space="0" w:color="auto"/>
      </w:divBdr>
    </w:div>
    <w:div w:id="416750346">
      <w:bodyDiv w:val="1"/>
      <w:marLeft w:val="0"/>
      <w:marRight w:val="0"/>
      <w:marTop w:val="0"/>
      <w:marBottom w:val="0"/>
      <w:divBdr>
        <w:top w:val="none" w:sz="0" w:space="0" w:color="auto"/>
        <w:left w:val="none" w:sz="0" w:space="0" w:color="auto"/>
        <w:bottom w:val="none" w:sz="0" w:space="0" w:color="auto"/>
        <w:right w:val="none" w:sz="0" w:space="0" w:color="auto"/>
      </w:divBdr>
    </w:div>
    <w:div w:id="417144367">
      <w:bodyDiv w:val="1"/>
      <w:marLeft w:val="0"/>
      <w:marRight w:val="0"/>
      <w:marTop w:val="0"/>
      <w:marBottom w:val="0"/>
      <w:divBdr>
        <w:top w:val="none" w:sz="0" w:space="0" w:color="auto"/>
        <w:left w:val="none" w:sz="0" w:space="0" w:color="auto"/>
        <w:bottom w:val="none" w:sz="0" w:space="0" w:color="auto"/>
        <w:right w:val="none" w:sz="0" w:space="0" w:color="auto"/>
      </w:divBdr>
    </w:div>
    <w:div w:id="417335140">
      <w:bodyDiv w:val="1"/>
      <w:marLeft w:val="0"/>
      <w:marRight w:val="0"/>
      <w:marTop w:val="0"/>
      <w:marBottom w:val="0"/>
      <w:divBdr>
        <w:top w:val="none" w:sz="0" w:space="0" w:color="auto"/>
        <w:left w:val="none" w:sz="0" w:space="0" w:color="auto"/>
        <w:bottom w:val="none" w:sz="0" w:space="0" w:color="auto"/>
        <w:right w:val="none" w:sz="0" w:space="0" w:color="auto"/>
      </w:divBdr>
    </w:div>
    <w:div w:id="420762632">
      <w:bodyDiv w:val="1"/>
      <w:marLeft w:val="0"/>
      <w:marRight w:val="0"/>
      <w:marTop w:val="0"/>
      <w:marBottom w:val="0"/>
      <w:divBdr>
        <w:top w:val="none" w:sz="0" w:space="0" w:color="auto"/>
        <w:left w:val="none" w:sz="0" w:space="0" w:color="auto"/>
        <w:bottom w:val="none" w:sz="0" w:space="0" w:color="auto"/>
        <w:right w:val="none" w:sz="0" w:space="0" w:color="auto"/>
      </w:divBdr>
    </w:div>
    <w:div w:id="421874924">
      <w:bodyDiv w:val="1"/>
      <w:marLeft w:val="0"/>
      <w:marRight w:val="0"/>
      <w:marTop w:val="0"/>
      <w:marBottom w:val="0"/>
      <w:divBdr>
        <w:top w:val="none" w:sz="0" w:space="0" w:color="auto"/>
        <w:left w:val="none" w:sz="0" w:space="0" w:color="auto"/>
        <w:bottom w:val="none" w:sz="0" w:space="0" w:color="auto"/>
        <w:right w:val="none" w:sz="0" w:space="0" w:color="auto"/>
      </w:divBdr>
    </w:div>
    <w:div w:id="421922216">
      <w:bodyDiv w:val="1"/>
      <w:marLeft w:val="0"/>
      <w:marRight w:val="0"/>
      <w:marTop w:val="0"/>
      <w:marBottom w:val="0"/>
      <w:divBdr>
        <w:top w:val="none" w:sz="0" w:space="0" w:color="auto"/>
        <w:left w:val="none" w:sz="0" w:space="0" w:color="auto"/>
        <w:bottom w:val="none" w:sz="0" w:space="0" w:color="auto"/>
        <w:right w:val="none" w:sz="0" w:space="0" w:color="auto"/>
      </w:divBdr>
    </w:div>
    <w:div w:id="425198462">
      <w:bodyDiv w:val="1"/>
      <w:marLeft w:val="0"/>
      <w:marRight w:val="0"/>
      <w:marTop w:val="0"/>
      <w:marBottom w:val="0"/>
      <w:divBdr>
        <w:top w:val="none" w:sz="0" w:space="0" w:color="auto"/>
        <w:left w:val="none" w:sz="0" w:space="0" w:color="auto"/>
        <w:bottom w:val="none" w:sz="0" w:space="0" w:color="auto"/>
        <w:right w:val="none" w:sz="0" w:space="0" w:color="auto"/>
      </w:divBdr>
      <w:divsChild>
        <w:div w:id="537087326">
          <w:marLeft w:val="360"/>
          <w:marRight w:val="0"/>
          <w:marTop w:val="90"/>
          <w:marBottom w:val="90"/>
          <w:divBdr>
            <w:top w:val="none" w:sz="0" w:space="0" w:color="auto"/>
            <w:left w:val="none" w:sz="0" w:space="0" w:color="auto"/>
            <w:bottom w:val="none" w:sz="0" w:space="0" w:color="auto"/>
            <w:right w:val="none" w:sz="0" w:space="0" w:color="auto"/>
          </w:divBdr>
          <w:divsChild>
            <w:div w:id="746340354">
              <w:marLeft w:val="0"/>
              <w:marRight w:val="0"/>
              <w:marTop w:val="0"/>
              <w:marBottom w:val="0"/>
              <w:divBdr>
                <w:top w:val="none" w:sz="0" w:space="0" w:color="auto"/>
                <w:left w:val="none" w:sz="0" w:space="0" w:color="auto"/>
                <w:bottom w:val="none" w:sz="0" w:space="0" w:color="auto"/>
                <w:right w:val="none" w:sz="0" w:space="0" w:color="auto"/>
              </w:divBdr>
              <w:divsChild>
                <w:div w:id="1464880601">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155418144">
          <w:marLeft w:val="360"/>
          <w:marRight w:val="0"/>
          <w:marTop w:val="90"/>
          <w:marBottom w:val="90"/>
          <w:divBdr>
            <w:top w:val="none" w:sz="0" w:space="0" w:color="auto"/>
            <w:left w:val="none" w:sz="0" w:space="0" w:color="auto"/>
            <w:bottom w:val="none" w:sz="0" w:space="0" w:color="auto"/>
            <w:right w:val="none" w:sz="0" w:space="0" w:color="auto"/>
          </w:divBdr>
          <w:divsChild>
            <w:div w:id="20446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87009">
      <w:bodyDiv w:val="1"/>
      <w:marLeft w:val="0"/>
      <w:marRight w:val="0"/>
      <w:marTop w:val="0"/>
      <w:marBottom w:val="0"/>
      <w:divBdr>
        <w:top w:val="none" w:sz="0" w:space="0" w:color="auto"/>
        <w:left w:val="none" w:sz="0" w:space="0" w:color="auto"/>
        <w:bottom w:val="none" w:sz="0" w:space="0" w:color="auto"/>
        <w:right w:val="none" w:sz="0" w:space="0" w:color="auto"/>
      </w:divBdr>
    </w:div>
    <w:div w:id="426577812">
      <w:bodyDiv w:val="1"/>
      <w:marLeft w:val="0"/>
      <w:marRight w:val="0"/>
      <w:marTop w:val="0"/>
      <w:marBottom w:val="0"/>
      <w:divBdr>
        <w:top w:val="none" w:sz="0" w:space="0" w:color="auto"/>
        <w:left w:val="none" w:sz="0" w:space="0" w:color="auto"/>
        <w:bottom w:val="none" w:sz="0" w:space="0" w:color="auto"/>
        <w:right w:val="none" w:sz="0" w:space="0" w:color="auto"/>
      </w:divBdr>
    </w:div>
    <w:div w:id="430665365">
      <w:bodyDiv w:val="1"/>
      <w:marLeft w:val="0"/>
      <w:marRight w:val="0"/>
      <w:marTop w:val="0"/>
      <w:marBottom w:val="0"/>
      <w:divBdr>
        <w:top w:val="none" w:sz="0" w:space="0" w:color="auto"/>
        <w:left w:val="none" w:sz="0" w:space="0" w:color="auto"/>
        <w:bottom w:val="none" w:sz="0" w:space="0" w:color="auto"/>
        <w:right w:val="none" w:sz="0" w:space="0" w:color="auto"/>
      </w:divBdr>
    </w:div>
    <w:div w:id="439297952">
      <w:bodyDiv w:val="1"/>
      <w:marLeft w:val="0"/>
      <w:marRight w:val="0"/>
      <w:marTop w:val="0"/>
      <w:marBottom w:val="0"/>
      <w:divBdr>
        <w:top w:val="none" w:sz="0" w:space="0" w:color="auto"/>
        <w:left w:val="none" w:sz="0" w:space="0" w:color="auto"/>
        <w:bottom w:val="none" w:sz="0" w:space="0" w:color="auto"/>
        <w:right w:val="none" w:sz="0" w:space="0" w:color="auto"/>
      </w:divBdr>
    </w:div>
    <w:div w:id="441076939">
      <w:bodyDiv w:val="1"/>
      <w:marLeft w:val="0"/>
      <w:marRight w:val="0"/>
      <w:marTop w:val="0"/>
      <w:marBottom w:val="0"/>
      <w:divBdr>
        <w:top w:val="none" w:sz="0" w:space="0" w:color="auto"/>
        <w:left w:val="none" w:sz="0" w:space="0" w:color="auto"/>
        <w:bottom w:val="none" w:sz="0" w:space="0" w:color="auto"/>
        <w:right w:val="none" w:sz="0" w:space="0" w:color="auto"/>
      </w:divBdr>
    </w:div>
    <w:div w:id="446237103">
      <w:bodyDiv w:val="1"/>
      <w:marLeft w:val="0"/>
      <w:marRight w:val="0"/>
      <w:marTop w:val="0"/>
      <w:marBottom w:val="0"/>
      <w:divBdr>
        <w:top w:val="none" w:sz="0" w:space="0" w:color="auto"/>
        <w:left w:val="none" w:sz="0" w:space="0" w:color="auto"/>
        <w:bottom w:val="none" w:sz="0" w:space="0" w:color="auto"/>
        <w:right w:val="none" w:sz="0" w:space="0" w:color="auto"/>
      </w:divBdr>
    </w:div>
    <w:div w:id="447116789">
      <w:bodyDiv w:val="1"/>
      <w:marLeft w:val="0"/>
      <w:marRight w:val="0"/>
      <w:marTop w:val="0"/>
      <w:marBottom w:val="0"/>
      <w:divBdr>
        <w:top w:val="none" w:sz="0" w:space="0" w:color="auto"/>
        <w:left w:val="none" w:sz="0" w:space="0" w:color="auto"/>
        <w:bottom w:val="none" w:sz="0" w:space="0" w:color="auto"/>
        <w:right w:val="none" w:sz="0" w:space="0" w:color="auto"/>
      </w:divBdr>
    </w:div>
    <w:div w:id="447239549">
      <w:bodyDiv w:val="1"/>
      <w:marLeft w:val="0"/>
      <w:marRight w:val="0"/>
      <w:marTop w:val="0"/>
      <w:marBottom w:val="0"/>
      <w:divBdr>
        <w:top w:val="none" w:sz="0" w:space="0" w:color="auto"/>
        <w:left w:val="none" w:sz="0" w:space="0" w:color="auto"/>
        <w:bottom w:val="none" w:sz="0" w:space="0" w:color="auto"/>
        <w:right w:val="none" w:sz="0" w:space="0" w:color="auto"/>
      </w:divBdr>
    </w:div>
    <w:div w:id="447822346">
      <w:bodyDiv w:val="1"/>
      <w:marLeft w:val="0"/>
      <w:marRight w:val="0"/>
      <w:marTop w:val="0"/>
      <w:marBottom w:val="0"/>
      <w:divBdr>
        <w:top w:val="none" w:sz="0" w:space="0" w:color="auto"/>
        <w:left w:val="none" w:sz="0" w:space="0" w:color="auto"/>
        <w:bottom w:val="none" w:sz="0" w:space="0" w:color="auto"/>
        <w:right w:val="none" w:sz="0" w:space="0" w:color="auto"/>
      </w:divBdr>
    </w:div>
    <w:div w:id="449016346">
      <w:bodyDiv w:val="1"/>
      <w:marLeft w:val="0"/>
      <w:marRight w:val="0"/>
      <w:marTop w:val="0"/>
      <w:marBottom w:val="0"/>
      <w:divBdr>
        <w:top w:val="none" w:sz="0" w:space="0" w:color="auto"/>
        <w:left w:val="none" w:sz="0" w:space="0" w:color="auto"/>
        <w:bottom w:val="none" w:sz="0" w:space="0" w:color="auto"/>
        <w:right w:val="none" w:sz="0" w:space="0" w:color="auto"/>
      </w:divBdr>
    </w:div>
    <w:div w:id="449082474">
      <w:bodyDiv w:val="1"/>
      <w:marLeft w:val="0"/>
      <w:marRight w:val="0"/>
      <w:marTop w:val="0"/>
      <w:marBottom w:val="0"/>
      <w:divBdr>
        <w:top w:val="none" w:sz="0" w:space="0" w:color="auto"/>
        <w:left w:val="none" w:sz="0" w:space="0" w:color="auto"/>
        <w:bottom w:val="none" w:sz="0" w:space="0" w:color="auto"/>
        <w:right w:val="none" w:sz="0" w:space="0" w:color="auto"/>
      </w:divBdr>
    </w:div>
    <w:div w:id="449132311">
      <w:bodyDiv w:val="1"/>
      <w:marLeft w:val="0"/>
      <w:marRight w:val="0"/>
      <w:marTop w:val="0"/>
      <w:marBottom w:val="0"/>
      <w:divBdr>
        <w:top w:val="none" w:sz="0" w:space="0" w:color="auto"/>
        <w:left w:val="none" w:sz="0" w:space="0" w:color="auto"/>
        <w:bottom w:val="none" w:sz="0" w:space="0" w:color="auto"/>
        <w:right w:val="none" w:sz="0" w:space="0" w:color="auto"/>
      </w:divBdr>
    </w:div>
    <w:div w:id="450822994">
      <w:bodyDiv w:val="1"/>
      <w:marLeft w:val="0"/>
      <w:marRight w:val="0"/>
      <w:marTop w:val="0"/>
      <w:marBottom w:val="0"/>
      <w:divBdr>
        <w:top w:val="none" w:sz="0" w:space="0" w:color="auto"/>
        <w:left w:val="none" w:sz="0" w:space="0" w:color="auto"/>
        <w:bottom w:val="none" w:sz="0" w:space="0" w:color="auto"/>
        <w:right w:val="none" w:sz="0" w:space="0" w:color="auto"/>
      </w:divBdr>
    </w:div>
    <w:div w:id="451704034">
      <w:bodyDiv w:val="1"/>
      <w:marLeft w:val="0"/>
      <w:marRight w:val="0"/>
      <w:marTop w:val="0"/>
      <w:marBottom w:val="0"/>
      <w:divBdr>
        <w:top w:val="none" w:sz="0" w:space="0" w:color="auto"/>
        <w:left w:val="none" w:sz="0" w:space="0" w:color="auto"/>
        <w:bottom w:val="none" w:sz="0" w:space="0" w:color="auto"/>
        <w:right w:val="none" w:sz="0" w:space="0" w:color="auto"/>
      </w:divBdr>
    </w:div>
    <w:div w:id="453718017">
      <w:bodyDiv w:val="1"/>
      <w:marLeft w:val="0"/>
      <w:marRight w:val="0"/>
      <w:marTop w:val="0"/>
      <w:marBottom w:val="0"/>
      <w:divBdr>
        <w:top w:val="none" w:sz="0" w:space="0" w:color="auto"/>
        <w:left w:val="none" w:sz="0" w:space="0" w:color="auto"/>
        <w:bottom w:val="none" w:sz="0" w:space="0" w:color="auto"/>
        <w:right w:val="none" w:sz="0" w:space="0" w:color="auto"/>
      </w:divBdr>
    </w:div>
    <w:div w:id="453981888">
      <w:bodyDiv w:val="1"/>
      <w:marLeft w:val="0"/>
      <w:marRight w:val="0"/>
      <w:marTop w:val="0"/>
      <w:marBottom w:val="0"/>
      <w:divBdr>
        <w:top w:val="none" w:sz="0" w:space="0" w:color="auto"/>
        <w:left w:val="none" w:sz="0" w:space="0" w:color="auto"/>
        <w:bottom w:val="none" w:sz="0" w:space="0" w:color="auto"/>
        <w:right w:val="none" w:sz="0" w:space="0" w:color="auto"/>
      </w:divBdr>
      <w:divsChild>
        <w:div w:id="526604775">
          <w:marLeft w:val="360"/>
          <w:marRight w:val="0"/>
          <w:marTop w:val="90"/>
          <w:marBottom w:val="90"/>
          <w:divBdr>
            <w:top w:val="none" w:sz="0" w:space="0" w:color="auto"/>
            <w:left w:val="none" w:sz="0" w:space="0" w:color="auto"/>
            <w:bottom w:val="none" w:sz="0" w:space="0" w:color="auto"/>
            <w:right w:val="none" w:sz="0" w:space="0" w:color="auto"/>
          </w:divBdr>
          <w:divsChild>
            <w:div w:id="1712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824">
      <w:bodyDiv w:val="1"/>
      <w:marLeft w:val="0"/>
      <w:marRight w:val="0"/>
      <w:marTop w:val="0"/>
      <w:marBottom w:val="0"/>
      <w:divBdr>
        <w:top w:val="none" w:sz="0" w:space="0" w:color="auto"/>
        <w:left w:val="none" w:sz="0" w:space="0" w:color="auto"/>
        <w:bottom w:val="none" w:sz="0" w:space="0" w:color="auto"/>
        <w:right w:val="none" w:sz="0" w:space="0" w:color="auto"/>
      </w:divBdr>
    </w:div>
    <w:div w:id="459306719">
      <w:bodyDiv w:val="1"/>
      <w:marLeft w:val="0"/>
      <w:marRight w:val="0"/>
      <w:marTop w:val="0"/>
      <w:marBottom w:val="0"/>
      <w:divBdr>
        <w:top w:val="none" w:sz="0" w:space="0" w:color="auto"/>
        <w:left w:val="none" w:sz="0" w:space="0" w:color="auto"/>
        <w:bottom w:val="none" w:sz="0" w:space="0" w:color="auto"/>
        <w:right w:val="none" w:sz="0" w:space="0" w:color="auto"/>
      </w:divBdr>
    </w:div>
    <w:div w:id="460079529">
      <w:bodyDiv w:val="1"/>
      <w:marLeft w:val="0"/>
      <w:marRight w:val="0"/>
      <w:marTop w:val="0"/>
      <w:marBottom w:val="0"/>
      <w:divBdr>
        <w:top w:val="none" w:sz="0" w:space="0" w:color="auto"/>
        <w:left w:val="none" w:sz="0" w:space="0" w:color="auto"/>
        <w:bottom w:val="none" w:sz="0" w:space="0" w:color="auto"/>
        <w:right w:val="none" w:sz="0" w:space="0" w:color="auto"/>
      </w:divBdr>
    </w:div>
    <w:div w:id="462233882">
      <w:bodyDiv w:val="1"/>
      <w:marLeft w:val="0"/>
      <w:marRight w:val="0"/>
      <w:marTop w:val="0"/>
      <w:marBottom w:val="0"/>
      <w:divBdr>
        <w:top w:val="none" w:sz="0" w:space="0" w:color="auto"/>
        <w:left w:val="none" w:sz="0" w:space="0" w:color="auto"/>
        <w:bottom w:val="none" w:sz="0" w:space="0" w:color="auto"/>
        <w:right w:val="none" w:sz="0" w:space="0" w:color="auto"/>
      </w:divBdr>
    </w:div>
    <w:div w:id="467747144">
      <w:bodyDiv w:val="1"/>
      <w:marLeft w:val="0"/>
      <w:marRight w:val="0"/>
      <w:marTop w:val="0"/>
      <w:marBottom w:val="0"/>
      <w:divBdr>
        <w:top w:val="none" w:sz="0" w:space="0" w:color="auto"/>
        <w:left w:val="none" w:sz="0" w:space="0" w:color="auto"/>
        <w:bottom w:val="none" w:sz="0" w:space="0" w:color="auto"/>
        <w:right w:val="none" w:sz="0" w:space="0" w:color="auto"/>
      </w:divBdr>
      <w:divsChild>
        <w:div w:id="1635863799">
          <w:marLeft w:val="0"/>
          <w:marRight w:val="0"/>
          <w:marTop w:val="0"/>
          <w:marBottom w:val="960"/>
          <w:divBdr>
            <w:top w:val="none" w:sz="0" w:space="0" w:color="auto"/>
            <w:left w:val="none" w:sz="0" w:space="0" w:color="auto"/>
            <w:bottom w:val="single" w:sz="6" w:space="31" w:color="A8F0E0"/>
            <w:right w:val="none" w:sz="0" w:space="0" w:color="auto"/>
          </w:divBdr>
          <w:divsChild>
            <w:div w:id="1120031729">
              <w:marLeft w:val="0"/>
              <w:marRight w:val="0"/>
              <w:marTop w:val="0"/>
              <w:marBottom w:val="435"/>
              <w:divBdr>
                <w:top w:val="none" w:sz="0" w:space="0" w:color="auto"/>
                <w:left w:val="none" w:sz="0" w:space="0" w:color="auto"/>
                <w:bottom w:val="none" w:sz="0" w:space="0" w:color="auto"/>
                <w:right w:val="none" w:sz="0" w:space="0" w:color="auto"/>
              </w:divBdr>
              <w:divsChild>
                <w:div w:id="405883850">
                  <w:marLeft w:val="0"/>
                  <w:marRight w:val="0"/>
                  <w:marTop w:val="0"/>
                  <w:marBottom w:val="720"/>
                  <w:divBdr>
                    <w:top w:val="none" w:sz="0" w:space="0" w:color="auto"/>
                    <w:left w:val="none" w:sz="0" w:space="0" w:color="auto"/>
                    <w:bottom w:val="none" w:sz="0" w:space="0" w:color="auto"/>
                    <w:right w:val="none" w:sz="0" w:space="0" w:color="auto"/>
                  </w:divBdr>
                  <w:divsChild>
                    <w:div w:id="891885644">
                      <w:marLeft w:val="0"/>
                      <w:marRight w:val="0"/>
                      <w:marTop w:val="0"/>
                      <w:marBottom w:val="0"/>
                      <w:divBdr>
                        <w:top w:val="none" w:sz="0" w:space="0" w:color="auto"/>
                        <w:left w:val="none" w:sz="0" w:space="0" w:color="auto"/>
                        <w:bottom w:val="none" w:sz="0" w:space="0" w:color="auto"/>
                        <w:right w:val="none" w:sz="0" w:space="0" w:color="auto"/>
                      </w:divBdr>
                    </w:div>
                  </w:divsChild>
                </w:div>
                <w:div w:id="287198715">
                  <w:marLeft w:val="0"/>
                  <w:marRight w:val="0"/>
                  <w:marTop w:val="0"/>
                  <w:marBottom w:val="450"/>
                  <w:divBdr>
                    <w:top w:val="none" w:sz="0" w:space="0" w:color="auto"/>
                    <w:left w:val="none" w:sz="0" w:space="0" w:color="auto"/>
                    <w:bottom w:val="none" w:sz="0" w:space="0" w:color="auto"/>
                    <w:right w:val="none" w:sz="0" w:space="0" w:color="auto"/>
                  </w:divBdr>
                  <w:divsChild>
                    <w:div w:id="4594220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50272095">
          <w:marLeft w:val="0"/>
          <w:marRight w:val="0"/>
          <w:marTop w:val="0"/>
          <w:marBottom w:val="0"/>
          <w:divBdr>
            <w:top w:val="none" w:sz="0" w:space="0" w:color="auto"/>
            <w:left w:val="none" w:sz="0" w:space="0" w:color="auto"/>
            <w:bottom w:val="none" w:sz="0" w:space="0" w:color="auto"/>
            <w:right w:val="none" w:sz="0" w:space="0" w:color="auto"/>
          </w:divBdr>
          <w:divsChild>
            <w:div w:id="2029526344">
              <w:marLeft w:val="0"/>
              <w:marRight w:val="0"/>
              <w:marTop w:val="1410"/>
              <w:marBottom w:val="0"/>
              <w:divBdr>
                <w:top w:val="none" w:sz="0" w:space="0" w:color="auto"/>
                <w:left w:val="none" w:sz="0" w:space="0" w:color="auto"/>
                <w:bottom w:val="none" w:sz="0" w:space="0" w:color="auto"/>
                <w:right w:val="none" w:sz="0" w:space="0" w:color="auto"/>
              </w:divBdr>
              <w:divsChild>
                <w:div w:id="565841544">
                  <w:marLeft w:val="0"/>
                  <w:marRight w:val="0"/>
                  <w:marTop w:val="0"/>
                  <w:marBottom w:val="435"/>
                  <w:divBdr>
                    <w:top w:val="none" w:sz="0" w:space="0" w:color="auto"/>
                    <w:left w:val="none" w:sz="0" w:space="0" w:color="auto"/>
                    <w:bottom w:val="none" w:sz="0" w:space="0" w:color="auto"/>
                    <w:right w:val="none" w:sz="0" w:space="0" w:color="auto"/>
                  </w:divBdr>
                  <w:divsChild>
                    <w:div w:id="908267278">
                      <w:marLeft w:val="0"/>
                      <w:marRight w:val="0"/>
                      <w:marTop w:val="0"/>
                      <w:marBottom w:val="870"/>
                      <w:divBdr>
                        <w:top w:val="single" w:sz="6" w:space="31" w:color="EEEEEE"/>
                        <w:left w:val="none" w:sz="0" w:space="0" w:color="auto"/>
                        <w:bottom w:val="none" w:sz="0" w:space="0" w:color="auto"/>
                        <w:right w:val="none" w:sz="0" w:space="0" w:color="auto"/>
                      </w:divBdr>
                      <w:divsChild>
                        <w:div w:id="20423893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7189515">
      <w:bodyDiv w:val="1"/>
      <w:marLeft w:val="0"/>
      <w:marRight w:val="0"/>
      <w:marTop w:val="0"/>
      <w:marBottom w:val="0"/>
      <w:divBdr>
        <w:top w:val="none" w:sz="0" w:space="0" w:color="auto"/>
        <w:left w:val="none" w:sz="0" w:space="0" w:color="auto"/>
        <w:bottom w:val="none" w:sz="0" w:space="0" w:color="auto"/>
        <w:right w:val="none" w:sz="0" w:space="0" w:color="auto"/>
      </w:divBdr>
    </w:div>
    <w:div w:id="483859240">
      <w:bodyDiv w:val="1"/>
      <w:marLeft w:val="0"/>
      <w:marRight w:val="0"/>
      <w:marTop w:val="0"/>
      <w:marBottom w:val="0"/>
      <w:divBdr>
        <w:top w:val="none" w:sz="0" w:space="0" w:color="auto"/>
        <w:left w:val="none" w:sz="0" w:space="0" w:color="auto"/>
        <w:bottom w:val="none" w:sz="0" w:space="0" w:color="auto"/>
        <w:right w:val="none" w:sz="0" w:space="0" w:color="auto"/>
      </w:divBdr>
    </w:div>
    <w:div w:id="487016295">
      <w:bodyDiv w:val="1"/>
      <w:marLeft w:val="0"/>
      <w:marRight w:val="0"/>
      <w:marTop w:val="0"/>
      <w:marBottom w:val="0"/>
      <w:divBdr>
        <w:top w:val="none" w:sz="0" w:space="0" w:color="auto"/>
        <w:left w:val="none" w:sz="0" w:space="0" w:color="auto"/>
        <w:bottom w:val="none" w:sz="0" w:space="0" w:color="auto"/>
        <w:right w:val="none" w:sz="0" w:space="0" w:color="auto"/>
      </w:divBdr>
    </w:div>
    <w:div w:id="490222787">
      <w:bodyDiv w:val="1"/>
      <w:marLeft w:val="0"/>
      <w:marRight w:val="0"/>
      <w:marTop w:val="0"/>
      <w:marBottom w:val="0"/>
      <w:divBdr>
        <w:top w:val="none" w:sz="0" w:space="0" w:color="auto"/>
        <w:left w:val="none" w:sz="0" w:space="0" w:color="auto"/>
        <w:bottom w:val="none" w:sz="0" w:space="0" w:color="auto"/>
        <w:right w:val="none" w:sz="0" w:space="0" w:color="auto"/>
      </w:divBdr>
    </w:div>
    <w:div w:id="490751416">
      <w:bodyDiv w:val="1"/>
      <w:marLeft w:val="0"/>
      <w:marRight w:val="0"/>
      <w:marTop w:val="0"/>
      <w:marBottom w:val="0"/>
      <w:divBdr>
        <w:top w:val="none" w:sz="0" w:space="0" w:color="auto"/>
        <w:left w:val="none" w:sz="0" w:space="0" w:color="auto"/>
        <w:bottom w:val="none" w:sz="0" w:space="0" w:color="auto"/>
        <w:right w:val="none" w:sz="0" w:space="0" w:color="auto"/>
      </w:divBdr>
    </w:div>
    <w:div w:id="491409662">
      <w:bodyDiv w:val="1"/>
      <w:marLeft w:val="0"/>
      <w:marRight w:val="0"/>
      <w:marTop w:val="0"/>
      <w:marBottom w:val="0"/>
      <w:divBdr>
        <w:top w:val="none" w:sz="0" w:space="0" w:color="auto"/>
        <w:left w:val="none" w:sz="0" w:space="0" w:color="auto"/>
        <w:bottom w:val="none" w:sz="0" w:space="0" w:color="auto"/>
        <w:right w:val="none" w:sz="0" w:space="0" w:color="auto"/>
      </w:divBdr>
    </w:div>
    <w:div w:id="491874775">
      <w:bodyDiv w:val="1"/>
      <w:marLeft w:val="0"/>
      <w:marRight w:val="0"/>
      <w:marTop w:val="0"/>
      <w:marBottom w:val="0"/>
      <w:divBdr>
        <w:top w:val="none" w:sz="0" w:space="0" w:color="auto"/>
        <w:left w:val="none" w:sz="0" w:space="0" w:color="auto"/>
        <w:bottom w:val="none" w:sz="0" w:space="0" w:color="auto"/>
        <w:right w:val="none" w:sz="0" w:space="0" w:color="auto"/>
      </w:divBdr>
    </w:div>
    <w:div w:id="492376673">
      <w:bodyDiv w:val="1"/>
      <w:marLeft w:val="0"/>
      <w:marRight w:val="0"/>
      <w:marTop w:val="0"/>
      <w:marBottom w:val="0"/>
      <w:divBdr>
        <w:top w:val="none" w:sz="0" w:space="0" w:color="auto"/>
        <w:left w:val="none" w:sz="0" w:space="0" w:color="auto"/>
        <w:bottom w:val="none" w:sz="0" w:space="0" w:color="auto"/>
        <w:right w:val="none" w:sz="0" w:space="0" w:color="auto"/>
      </w:divBdr>
    </w:div>
    <w:div w:id="493112080">
      <w:bodyDiv w:val="1"/>
      <w:marLeft w:val="0"/>
      <w:marRight w:val="0"/>
      <w:marTop w:val="0"/>
      <w:marBottom w:val="0"/>
      <w:divBdr>
        <w:top w:val="none" w:sz="0" w:space="0" w:color="auto"/>
        <w:left w:val="none" w:sz="0" w:space="0" w:color="auto"/>
        <w:bottom w:val="none" w:sz="0" w:space="0" w:color="auto"/>
        <w:right w:val="none" w:sz="0" w:space="0" w:color="auto"/>
      </w:divBdr>
    </w:div>
    <w:div w:id="493842409">
      <w:bodyDiv w:val="1"/>
      <w:marLeft w:val="0"/>
      <w:marRight w:val="0"/>
      <w:marTop w:val="0"/>
      <w:marBottom w:val="0"/>
      <w:divBdr>
        <w:top w:val="none" w:sz="0" w:space="0" w:color="auto"/>
        <w:left w:val="none" w:sz="0" w:space="0" w:color="auto"/>
        <w:bottom w:val="none" w:sz="0" w:space="0" w:color="auto"/>
        <w:right w:val="none" w:sz="0" w:space="0" w:color="auto"/>
      </w:divBdr>
    </w:div>
    <w:div w:id="496190145">
      <w:bodyDiv w:val="1"/>
      <w:marLeft w:val="0"/>
      <w:marRight w:val="0"/>
      <w:marTop w:val="0"/>
      <w:marBottom w:val="0"/>
      <w:divBdr>
        <w:top w:val="none" w:sz="0" w:space="0" w:color="auto"/>
        <w:left w:val="none" w:sz="0" w:space="0" w:color="auto"/>
        <w:bottom w:val="none" w:sz="0" w:space="0" w:color="auto"/>
        <w:right w:val="none" w:sz="0" w:space="0" w:color="auto"/>
      </w:divBdr>
    </w:div>
    <w:div w:id="497965944">
      <w:bodyDiv w:val="1"/>
      <w:marLeft w:val="0"/>
      <w:marRight w:val="0"/>
      <w:marTop w:val="0"/>
      <w:marBottom w:val="0"/>
      <w:divBdr>
        <w:top w:val="none" w:sz="0" w:space="0" w:color="auto"/>
        <w:left w:val="none" w:sz="0" w:space="0" w:color="auto"/>
        <w:bottom w:val="none" w:sz="0" w:space="0" w:color="auto"/>
        <w:right w:val="none" w:sz="0" w:space="0" w:color="auto"/>
      </w:divBdr>
    </w:div>
    <w:div w:id="504982774">
      <w:bodyDiv w:val="1"/>
      <w:marLeft w:val="0"/>
      <w:marRight w:val="0"/>
      <w:marTop w:val="0"/>
      <w:marBottom w:val="0"/>
      <w:divBdr>
        <w:top w:val="none" w:sz="0" w:space="0" w:color="auto"/>
        <w:left w:val="none" w:sz="0" w:space="0" w:color="auto"/>
        <w:bottom w:val="none" w:sz="0" w:space="0" w:color="auto"/>
        <w:right w:val="none" w:sz="0" w:space="0" w:color="auto"/>
      </w:divBdr>
    </w:div>
    <w:div w:id="505292197">
      <w:bodyDiv w:val="1"/>
      <w:marLeft w:val="0"/>
      <w:marRight w:val="0"/>
      <w:marTop w:val="0"/>
      <w:marBottom w:val="0"/>
      <w:divBdr>
        <w:top w:val="none" w:sz="0" w:space="0" w:color="auto"/>
        <w:left w:val="none" w:sz="0" w:space="0" w:color="auto"/>
        <w:bottom w:val="none" w:sz="0" w:space="0" w:color="auto"/>
        <w:right w:val="none" w:sz="0" w:space="0" w:color="auto"/>
      </w:divBdr>
    </w:div>
    <w:div w:id="505874590">
      <w:bodyDiv w:val="1"/>
      <w:marLeft w:val="0"/>
      <w:marRight w:val="0"/>
      <w:marTop w:val="0"/>
      <w:marBottom w:val="0"/>
      <w:divBdr>
        <w:top w:val="none" w:sz="0" w:space="0" w:color="auto"/>
        <w:left w:val="none" w:sz="0" w:space="0" w:color="auto"/>
        <w:bottom w:val="none" w:sz="0" w:space="0" w:color="auto"/>
        <w:right w:val="none" w:sz="0" w:space="0" w:color="auto"/>
      </w:divBdr>
    </w:div>
    <w:div w:id="506866248">
      <w:bodyDiv w:val="1"/>
      <w:marLeft w:val="0"/>
      <w:marRight w:val="0"/>
      <w:marTop w:val="0"/>
      <w:marBottom w:val="0"/>
      <w:divBdr>
        <w:top w:val="none" w:sz="0" w:space="0" w:color="auto"/>
        <w:left w:val="none" w:sz="0" w:space="0" w:color="auto"/>
        <w:bottom w:val="none" w:sz="0" w:space="0" w:color="auto"/>
        <w:right w:val="none" w:sz="0" w:space="0" w:color="auto"/>
      </w:divBdr>
    </w:div>
    <w:div w:id="506948935">
      <w:bodyDiv w:val="1"/>
      <w:marLeft w:val="0"/>
      <w:marRight w:val="0"/>
      <w:marTop w:val="0"/>
      <w:marBottom w:val="0"/>
      <w:divBdr>
        <w:top w:val="none" w:sz="0" w:space="0" w:color="auto"/>
        <w:left w:val="none" w:sz="0" w:space="0" w:color="auto"/>
        <w:bottom w:val="none" w:sz="0" w:space="0" w:color="auto"/>
        <w:right w:val="none" w:sz="0" w:space="0" w:color="auto"/>
      </w:divBdr>
    </w:div>
    <w:div w:id="507673882">
      <w:bodyDiv w:val="1"/>
      <w:marLeft w:val="0"/>
      <w:marRight w:val="0"/>
      <w:marTop w:val="0"/>
      <w:marBottom w:val="0"/>
      <w:divBdr>
        <w:top w:val="none" w:sz="0" w:space="0" w:color="auto"/>
        <w:left w:val="none" w:sz="0" w:space="0" w:color="auto"/>
        <w:bottom w:val="none" w:sz="0" w:space="0" w:color="auto"/>
        <w:right w:val="none" w:sz="0" w:space="0" w:color="auto"/>
      </w:divBdr>
    </w:div>
    <w:div w:id="507914041">
      <w:bodyDiv w:val="1"/>
      <w:marLeft w:val="0"/>
      <w:marRight w:val="0"/>
      <w:marTop w:val="0"/>
      <w:marBottom w:val="0"/>
      <w:divBdr>
        <w:top w:val="none" w:sz="0" w:space="0" w:color="auto"/>
        <w:left w:val="none" w:sz="0" w:space="0" w:color="auto"/>
        <w:bottom w:val="none" w:sz="0" w:space="0" w:color="auto"/>
        <w:right w:val="none" w:sz="0" w:space="0" w:color="auto"/>
      </w:divBdr>
    </w:div>
    <w:div w:id="507984788">
      <w:bodyDiv w:val="1"/>
      <w:marLeft w:val="0"/>
      <w:marRight w:val="0"/>
      <w:marTop w:val="0"/>
      <w:marBottom w:val="0"/>
      <w:divBdr>
        <w:top w:val="none" w:sz="0" w:space="0" w:color="auto"/>
        <w:left w:val="none" w:sz="0" w:space="0" w:color="auto"/>
        <w:bottom w:val="none" w:sz="0" w:space="0" w:color="auto"/>
        <w:right w:val="none" w:sz="0" w:space="0" w:color="auto"/>
      </w:divBdr>
    </w:div>
    <w:div w:id="510069030">
      <w:bodyDiv w:val="1"/>
      <w:marLeft w:val="0"/>
      <w:marRight w:val="0"/>
      <w:marTop w:val="0"/>
      <w:marBottom w:val="0"/>
      <w:divBdr>
        <w:top w:val="none" w:sz="0" w:space="0" w:color="auto"/>
        <w:left w:val="none" w:sz="0" w:space="0" w:color="auto"/>
        <w:bottom w:val="none" w:sz="0" w:space="0" w:color="auto"/>
        <w:right w:val="none" w:sz="0" w:space="0" w:color="auto"/>
      </w:divBdr>
    </w:div>
    <w:div w:id="511334136">
      <w:bodyDiv w:val="1"/>
      <w:marLeft w:val="0"/>
      <w:marRight w:val="0"/>
      <w:marTop w:val="0"/>
      <w:marBottom w:val="0"/>
      <w:divBdr>
        <w:top w:val="none" w:sz="0" w:space="0" w:color="auto"/>
        <w:left w:val="none" w:sz="0" w:space="0" w:color="auto"/>
        <w:bottom w:val="none" w:sz="0" w:space="0" w:color="auto"/>
        <w:right w:val="none" w:sz="0" w:space="0" w:color="auto"/>
      </w:divBdr>
    </w:div>
    <w:div w:id="512571280">
      <w:bodyDiv w:val="1"/>
      <w:marLeft w:val="0"/>
      <w:marRight w:val="0"/>
      <w:marTop w:val="0"/>
      <w:marBottom w:val="0"/>
      <w:divBdr>
        <w:top w:val="none" w:sz="0" w:space="0" w:color="auto"/>
        <w:left w:val="none" w:sz="0" w:space="0" w:color="auto"/>
        <w:bottom w:val="none" w:sz="0" w:space="0" w:color="auto"/>
        <w:right w:val="none" w:sz="0" w:space="0" w:color="auto"/>
      </w:divBdr>
    </w:div>
    <w:div w:id="513153033">
      <w:bodyDiv w:val="1"/>
      <w:marLeft w:val="0"/>
      <w:marRight w:val="0"/>
      <w:marTop w:val="0"/>
      <w:marBottom w:val="0"/>
      <w:divBdr>
        <w:top w:val="none" w:sz="0" w:space="0" w:color="auto"/>
        <w:left w:val="none" w:sz="0" w:space="0" w:color="auto"/>
        <w:bottom w:val="none" w:sz="0" w:space="0" w:color="auto"/>
        <w:right w:val="none" w:sz="0" w:space="0" w:color="auto"/>
      </w:divBdr>
    </w:div>
    <w:div w:id="516113348">
      <w:bodyDiv w:val="1"/>
      <w:marLeft w:val="0"/>
      <w:marRight w:val="0"/>
      <w:marTop w:val="0"/>
      <w:marBottom w:val="0"/>
      <w:divBdr>
        <w:top w:val="none" w:sz="0" w:space="0" w:color="auto"/>
        <w:left w:val="none" w:sz="0" w:space="0" w:color="auto"/>
        <w:bottom w:val="none" w:sz="0" w:space="0" w:color="auto"/>
        <w:right w:val="none" w:sz="0" w:space="0" w:color="auto"/>
      </w:divBdr>
    </w:div>
    <w:div w:id="518661871">
      <w:bodyDiv w:val="1"/>
      <w:marLeft w:val="0"/>
      <w:marRight w:val="0"/>
      <w:marTop w:val="0"/>
      <w:marBottom w:val="0"/>
      <w:divBdr>
        <w:top w:val="none" w:sz="0" w:space="0" w:color="auto"/>
        <w:left w:val="none" w:sz="0" w:space="0" w:color="auto"/>
        <w:bottom w:val="none" w:sz="0" w:space="0" w:color="auto"/>
        <w:right w:val="none" w:sz="0" w:space="0" w:color="auto"/>
      </w:divBdr>
    </w:div>
    <w:div w:id="518931916">
      <w:bodyDiv w:val="1"/>
      <w:marLeft w:val="0"/>
      <w:marRight w:val="0"/>
      <w:marTop w:val="0"/>
      <w:marBottom w:val="0"/>
      <w:divBdr>
        <w:top w:val="none" w:sz="0" w:space="0" w:color="auto"/>
        <w:left w:val="none" w:sz="0" w:space="0" w:color="auto"/>
        <w:bottom w:val="none" w:sz="0" w:space="0" w:color="auto"/>
        <w:right w:val="none" w:sz="0" w:space="0" w:color="auto"/>
      </w:divBdr>
    </w:div>
    <w:div w:id="519469990">
      <w:bodyDiv w:val="1"/>
      <w:marLeft w:val="0"/>
      <w:marRight w:val="0"/>
      <w:marTop w:val="0"/>
      <w:marBottom w:val="0"/>
      <w:divBdr>
        <w:top w:val="none" w:sz="0" w:space="0" w:color="auto"/>
        <w:left w:val="none" w:sz="0" w:space="0" w:color="auto"/>
        <w:bottom w:val="none" w:sz="0" w:space="0" w:color="auto"/>
        <w:right w:val="none" w:sz="0" w:space="0" w:color="auto"/>
      </w:divBdr>
    </w:div>
    <w:div w:id="522744613">
      <w:bodyDiv w:val="1"/>
      <w:marLeft w:val="0"/>
      <w:marRight w:val="0"/>
      <w:marTop w:val="0"/>
      <w:marBottom w:val="0"/>
      <w:divBdr>
        <w:top w:val="none" w:sz="0" w:space="0" w:color="auto"/>
        <w:left w:val="none" w:sz="0" w:space="0" w:color="auto"/>
        <w:bottom w:val="none" w:sz="0" w:space="0" w:color="auto"/>
        <w:right w:val="none" w:sz="0" w:space="0" w:color="auto"/>
      </w:divBdr>
    </w:div>
    <w:div w:id="524681512">
      <w:bodyDiv w:val="1"/>
      <w:marLeft w:val="0"/>
      <w:marRight w:val="0"/>
      <w:marTop w:val="0"/>
      <w:marBottom w:val="0"/>
      <w:divBdr>
        <w:top w:val="none" w:sz="0" w:space="0" w:color="auto"/>
        <w:left w:val="none" w:sz="0" w:space="0" w:color="auto"/>
        <w:bottom w:val="none" w:sz="0" w:space="0" w:color="auto"/>
        <w:right w:val="none" w:sz="0" w:space="0" w:color="auto"/>
      </w:divBdr>
    </w:div>
    <w:div w:id="525558317">
      <w:bodyDiv w:val="1"/>
      <w:marLeft w:val="0"/>
      <w:marRight w:val="0"/>
      <w:marTop w:val="0"/>
      <w:marBottom w:val="0"/>
      <w:divBdr>
        <w:top w:val="none" w:sz="0" w:space="0" w:color="auto"/>
        <w:left w:val="none" w:sz="0" w:space="0" w:color="auto"/>
        <w:bottom w:val="none" w:sz="0" w:space="0" w:color="auto"/>
        <w:right w:val="none" w:sz="0" w:space="0" w:color="auto"/>
      </w:divBdr>
    </w:div>
    <w:div w:id="526066351">
      <w:bodyDiv w:val="1"/>
      <w:marLeft w:val="0"/>
      <w:marRight w:val="0"/>
      <w:marTop w:val="0"/>
      <w:marBottom w:val="0"/>
      <w:divBdr>
        <w:top w:val="none" w:sz="0" w:space="0" w:color="auto"/>
        <w:left w:val="none" w:sz="0" w:space="0" w:color="auto"/>
        <w:bottom w:val="none" w:sz="0" w:space="0" w:color="auto"/>
        <w:right w:val="none" w:sz="0" w:space="0" w:color="auto"/>
      </w:divBdr>
    </w:div>
    <w:div w:id="528032859">
      <w:bodyDiv w:val="1"/>
      <w:marLeft w:val="0"/>
      <w:marRight w:val="0"/>
      <w:marTop w:val="0"/>
      <w:marBottom w:val="0"/>
      <w:divBdr>
        <w:top w:val="none" w:sz="0" w:space="0" w:color="auto"/>
        <w:left w:val="none" w:sz="0" w:space="0" w:color="auto"/>
        <w:bottom w:val="none" w:sz="0" w:space="0" w:color="auto"/>
        <w:right w:val="none" w:sz="0" w:space="0" w:color="auto"/>
      </w:divBdr>
    </w:div>
    <w:div w:id="531574482">
      <w:bodyDiv w:val="1"/>
      <w:marLeft w:val="0"/>
      <w:marRight w:val="0"/>
      <w:marTop w:val="0"/>
      <w:marBottom w:val="0"/>
      <w:divBdr>
        <w:top w:val="none" w:sz="0" w:space="0" w:color="auto"/>
        <w:left w:val="none" w:sz="0" w:space="0" w:color="auto"/>
        <w:bottom w:val="none" w:sz="0" w:space="0" w:color="auto"/>
        <w:right w:val="none" w:sz="0" w:space="0" w:color="auto"/>
      </w:divBdr>
    </w:div>
    <w:div w:id="536115719">
      <w:bodyDiv w:val="1"/>
      <w:marLeft w:val="0"/>
      <w:marRight w:val="0"/>
      <w:marTop w:val="0"/>
      <w:marBottom w:val="0"/>
      <w:divBdr>
        <w:top w:val="none" w:sz="0" w:space="0" w:color="auto"/>
        <w:left w:val="none" w:sz="0" w:space="0" w:color="auto"/>
        <w:bottom w:val="none" w:sz="0" w:space="0" w:color="auto"/>
        <w:right w:val="none" w:sz="0" w:space="0" w:color="auto"/>
      </w:divBdr>
    </w:div>
    <w:div w:id="536620739">
      <w:bodyDiv w:val="1"/>
      <w:marLeft w:val="0"/>
      <w:marRight w:val="0"/>
      <w:marTop w:val="0"/>
      <w:marBottom w:val="0"/>
      <w:divBdr>
        <w:top w:val="none" w:sz="0" w:space="0" w:color="auto"/>
        <w:left w:val="none" w:sz="0" w:space="0" w:color="auto"/>
        <w:bottom w:val="none" w:sz="0" w:space="0" w:color="auto"/>
        <w:right w:val="none" w:sz="0" w:space="0" w:color="auto"/>
      </w:divBdr>
    </w:div>
    <w:div w:id="538858602">
      <w:bodyDiv w:val="1"/>
      <w:marLeft w:val="0"/>
      <w:marRight w:val="0"/>
      <w:marTop w:val="0"/>
      <w:marBottom w:val="0"/>
      <w:divBdr>
        <w:top w:val="none" w:sz="0" w:space="0" w:color="auto"/>
        <w:left w:val="none" w:sz="0" w:space="0" w:color="auto"/>
        <w:bottom w:val="none" w:sz="0" w:space="0" w:color="auto"/>
        <w:right w:val="none" w:sz="0" w:space="0" w:color="auto"/>
      </w:divBdr>
    </w:div>
    <w:div w:id="542063135">
      <w:bodyDiv w:val="1"/>
      <w:marLeft w:val="0"/>
      <w:marRight w:val="0"/>
      <w:marTop w:val="0"/>
      <w:marBottom w:val="0"/>
      <w:divBdr>
        <w:top w:val="none" w:sz="0" w:space="0" w:color="auto"/>
        <w:left w:val="none" w:sz="0" w:space="0" w:color="auto"/>
        <w:bottom w:val="none" w:sz="0" w:space="0" w:color="auto"/>
        <w:right w:val="none" w:sz="0" w:space="0" w:color="auto"/>
      </w:divBdr>
    </w:div>
    <w:div w:id="542253151">
      <w:bodyDiv w:val="1"/>
      <w:marLeft w:val="0"/>
      <w:marRight w:val="0"/>
      <w:marTop w:val="0"/>
      <w:marBottom w:val="0"/>
      <w:divBdr>
        <w:top w:val="none" w:sz="0" w:space="0" w:color="auto"/>
        <w:left w:val="none" w:sz="0" w:space="0" w:color="auto"/>
        <w:bottom w:val="none" w:sz="0" w:space="0" w:color="auto"/>
        <w:right w:val="none" w:sz="0" w:space="0" w:color="auto"/>
      </w:divBdr>
    </w:div>
    <w:div w:id="551162633">
      <w:bodyDiv w:val="1"/>
      <w:marLeft w:val="0"/>
      <w:marRight w:val="0"/>
      <w:marTop w:val="0"/>
      <w:marBottom w:val="0"/>
      <w:divBdr>
        <w:top w:val="none" w:sz="0" w:space="0" w:color="auto"/>
        <w:left w:val="none" w:sz="0" w:space="0" w:color="auto"/>
        <w:bottom w:val="none" w:sz="0" w:space="0" w:color="auto"/>
        <w:right w:val="none" w:sz="0" w:space="0" w:color="auto"/>
      </w:divBdr>
    </w:div>
    <w:div w:id="553080028">
      <w:bodyDiv w:val="1"/>
      <w:marLeft w:val="0"/>
      <w:marRight w:val="0"/>
      <w:marTop w:val="0"/>
      <w:marBottom w:val="0"/>
      <w:divBdr>
        <w:top w:val="none" w:sz="0" w:space="0" w:color="auto"/>
        <w:left w:val="none" w:sz="0" w:space="0" w:color="auto"/>
        <w:bottom w:val="none" w:sz="0" w:space="0" w:color="auto"/>
        <w:right w:val="none" w:sz="0" w:space="0" w:color="auto"/>
      </w:divBdr>
    </w:div>
    <w:div w:id="555896744">
      <w:bodyDiv w:val="1"/>
      <w:marLeft w:val="0"/>
      <w:marRight w:val="0"/>
      <w:marTop w:val="0"/>
      <w:marBottom w:val="0"/>
      <w:divBdr>
        <w:top w:val="none" w:sz="0" w:space="0" w:color="auto"/>
        <w:left w:val="none" w:sz="0" w:space="0" w:color="auto"/>
        <w:bottom w:val="none" w:sz="0" w:space="0" w:color="auto"/>
        <w:right w:val="none" w:sz="0" w:space="0" w:color="auto"/>
      </w:divBdr>
    </w:div>
    <w:div w:id="557205095">
      <w:bodyDiv w:val="1"/>
      <w:marLeft w:val="0"/>
      <w:marRight w:val="0"/>
      <w:marTop w:val="0"/>
      <w:marBottom w:val="0"/>
      <w:divBdr>
        <w:top w:val="none" w:sz="0" w:space="0" w:color="auto"/>
        <w:left w:val="none" w:sz="0" w:space="0" w:color="auto"/>
        <w:bottom w:val="none" w:sz="0" w:space="0" w:color="auto"/>
        <w:right w:val="none" w:sz="0" w:space="0" w:color="auto"/>
      </w:divBdr>
    </w:div>
    <w:div w:id="560016515">
      <w:bodyDiv w:val="1"/>
      <w:marLeft w:val="0"/>
      <w:marRight w:val="0"/>
      <w:marTop w:val="0"/>
      <w:marBottom w:val="0"/>
      <w:divBdr>
        <w:top w:val="none" w:sz="0" w:space="0" w:color="auto"/>
        <w:left w:val="none" w:sz="0" w:space="0" w:color="auto"/>
        <w:bottom w:val="none" w:sz="0" w:space="0" w:color="auto"/>
        <w:right w:val="none" w:sz="0" w:space="0" w:color="auto"/>
      </w:divBdr>
    </w:div>
    <w:div w:id="561984439">
      <w:bodyDiv w:val="1"/>
      <w:marLeft w:val="0"/>
      <w:marRight w:val="0"/>
      <w:marTop w:val="0"/>
      <w:marBottom w:val="0"/>
      <w:divBdr>
        <w:top w:val="none" w:sz="0" w:space="0" w:color="auto"/>
        <w:left w:val="none" w:sz="0" w:space="0" w:color="auto"/>
        <w:bottom w:val="none" w:sz="0" w:space="0" w:color="auto"/>
        <w:right w:val="none" w:sz="0" w:space="0" w:color="auto"/>
      </w:divBdr>
    </w:div>
    <w:div w:id="563218772">
      <w:bodyDiv w:val="1"/>
      <w:marLeft w:val="0"/>
      <w:marRight w:val="0"/>
      <w:marTop w:val="0"/>
      <w:marBottom w:val="0"/>
      <w:divBdr>
        <w:top w:val="none" w:sz="0" w:space="0" w:color="auto"/>
        <w:left w:val="none" w:sz="0" w:space="0" w:color="auto"/>
        <w:bottom w:val="none" w:sz="0" w:space="0" w:color="auto"/>
        <w:right w:val="none" w:sz="0" w:space="0" w:color="auto"/>
      </w:divBdr>
    </w:div>
    <w:div w:id="568148816">
      <w:bodyDiv w:val="1"/>
      <w:marLeft w:val="0"/>
      <w:marRight w:val="0"/>
      <w:marTop w:val="0"/>
      <w:marBottom w:val="0"/>
      <w:divBdr>
        <w:top w:val="none" w:sz="0" w:space="0" w:color="auto"/>
        <w:left w:val="none" w:sz="0" w:space="0" w:color="auto"/>
        <w:bottom w:val="none" w:sz="0" w:space="0" w:color="auto"/>
        <w:right w:val="none" w:sz="0" w:space="0" w:color="auto"/>
      </w:divBdr>
    </w:div>
    <w:div w:id="570039059">
      <w:bodyDiv w:val="1"/>
      <w:marLeft w:val="0"/>
      <w:marRight w:val="0"/>
      <w:marTop w:val="0"/>
      <w:marBottom w:val="0"/>
      <w:divBdr>
        <w:top w:val="none" w:sz="0" w:space="0" w:color="auto"/>
        <w:left w:val="none" w:sz="0" w:space="0" w:color="auto"/>
        <w:bottom w:val="none" w:sz="0" w:space="0" w:color="auto"/>
        <w:right w:val="none" w:sz="0" w:space="0" w:color="auto"/>
      </w:divBdr>
    </w:div>
    <w:div w:id="572668208">
      <w:bodyDiv w:val="1"/>
      <w:marLeft w:val="0"/>
      <w:marRight w:val="0"/>
      <w:marTop w:val="0"/>
      <w:marBottom w:val="0"/>
      <w:divBdr>
        <w:top w:val="none" w:sz="0" w:space="0" w:color="auto"/>
        <w:left w:val="none" w:sz="0" w:space="0" w:color="auto"/>
        <w:bottom w:val="none" w:sz="0" w:space="0" w:color="auto"/>
        <w:right w:val="none" w:sz="0" w:space="0" w:color="auto"/>
      </w:divBdr>
    </w:div>
    <w:div w:id="574171244">
      <w:bodyDiv w:val="1"/>
      <w:marLeft w:val="0"/>
      <w:marRight w:val="0"/>
      <w:marTop w:val="0"/>
      <w:marBottom w:val="0"/>
      <w:divBdr>
        <w:top w:val="none" w:sz="0" w:space="0" w:color="auto"/>
        <w:left w:val="none" w:sz="0" w:space="0" w:color="auto"/>
        <w:bottom w:val="none" w:sz="0" w:space="0" w:color="auto"/>
        <w:right w:val="none" w:sz="0" w:space="0" w:color="auto"/>
      </w:divBdr>
    </w:div>
    <w:div w:id="575432242">
      <w:bodyDiv w:val="1"/>
      <w:marLeft w:val="0"/>
      <w:marRight w:val="0"/>
      <w:marTop w:val="0"/>
      <w:marBottom w:val="0"/>
      <w:divBdr>
        <w:top w:val="none" w:sz="0" w:space="0" w:color="auto"/>
        <w:left w:val="none" w:sz="0" w:space="0" w:color="auto"/>
        <w:bottom w:val="none" w:sz="0" w:space="0" w:color="auto"/>
        <w:right w:val="none" w:sz="0" w:space="0" w:color="auto"/>
      </w:divBdr>
    </w:div>
    <w:div w:id="576135742">
      <w:bodyDiv w:val="1"/>
      <w:marLeft w:val="0"/>
      <w:marRight w:val="0"/>
      <w:marTop w:val="0"/>
      <w:marBottom w:val="0"/>
      <w:divBdr>
        <w:top w:val="none" w:sz="0" w:space="0" w:color="auto"/>
        <w:left w:val="none" w:sz="0" w:space="0" w:color="auto"/>
        <w:bottom w:val="none" w:sz="0" w:space="0" w:color="auto"/>
        <w:right w:val="none" w:sz="0" w:space="0" w:color="auto"/>
      </w:divBdr>
    </w:div>
    <w:div w:id="577787347">
      <w:bodyDiv w:val="1"/>
      <w:marLeft w:val="0"/>
      <w:marRight w:val="0"/>
      <w:marTop w:val="0"/>
      <w:marBottom w:val="0"/>
      <w:divBdr>
        <w:top w:val="none" w:sz="0" w:space="0" w:color="auto"/>
        <w:left w:val="none" w:sz="0" w:space="0" w:color="auto"/>
        <w:bottom w:val="none" w:sz="0" w:space="0" w:color="auto"/>
        <w:right w:val="none" w:sz="0" w:space="0" w:color="auto"/>
      </w:divBdr>
      <w:divsChild>
        <w:div w:id="1979413714">
          <w:marLeft w:val="0"/>
          <w:marRight w:val="0"/>
          <w:marTop w:val="0"/>
          <w:marBottom w:val="180"/>
          <w:divBdr>
            <w:top w:val="none" w:sz="0" w:space="0" w:color="auto"/>
            <w:left w:val="none" w:sz="0" w:space="0" w:color="auto"/>
            <w:bottom w:val="none" w:sz="0" w:space="0" w:color="auto"/>
            <w:right w:val="none" w:sz="0" w:space="0" w:color="auto"/>
          </w:divBdr>
        </w:div>
      </w:divsChild>
    </w:div>
    <w:div w:id="579676876">
      <w:bodyDiv w:val="1"/>
      <w:marLeft w:val="0"/>
      <w:marRight w:val="0"/>
      <w:marTop w:val="0"/>
      <w:marBottom w:val="0"/>
      <w:divBdr>
        <w:top w:val="none" w:sz="0" w:space="0" w:color="auto"/>
        <w:left w:val="none" w:sz="0" w:space="0" w:color="auto"/>
        <w:bottom w:val="none" w:sz="0" w:space="0" w:color="auto"/>
        <w:right w:val="none" w:sz="0" w:space="0" w:color="auto"/>
      </w:divBdr>
    </w:div>
    <w:div w:id="580718144">
      <w:bodyDiv w:val="1"/>
      <w:marLeft w:val="0"/>
      <w:marRight w:val="0"/>
      <w:marTop w:val="0"/>
      <w:marBottom w:val="0"/>
      <w:divBdr>
        <w:top w:val="none" w:sz="0" w:space="0" w:color="auto"/>
        <w:left w:val="none" w:sz="0" w:space="0" w:color="auto"/>
        <w:bottom w:val="none" w:sz="0" w:space="0" w:color="auto"/>
        <w:right w:val="none" w:sz="0" w:space="0" w:color="auto"/>
      </w:divBdr>
    </w:div>
    <w:div w:id="581110153">
      <w:bodyDiv w:val="1"/>
      <w:marLeft w:val="0"/>
      <w:marRight w:val="0"/>
      <w:marTop w:val="0"/>
      <w:marBottom w:val="0"/>
      <w:divBdr>
        <w:top w:val="none" w:sz="0" w:space="0" w:color="auto"/>
        <w:left w:val="none" w:sz="0" w:space="0" w:color="auto"/>
        <w:bottom w:val="none" w:sz="0" w:space="0" w:color="auto"/>
        <w:right w:val="none" w:sz="0" w:space="0" w:color="auto"/>
      </w:divBdr>
    </w:div>
    <w:div w:id="584336721">
      <w:bodyDiv w:val="1"/>
      <w:marLeft w:val="0"/>
      <w:marRight w:val="0"/>
      <w:marTop w:val="0"/>
      <w:marBottom w:val="0"/>
      <w:divBdr>
        <w:top w:val="none" w:sz="0" w:space="0" w:color="auto"/>
        <w:left w:val="none" w:sz="0" w:space="0" w:color="auto"/>
        <w:bottom w:val="none" w:sz="0" w:space="0" w:color="auto"/>
        <w:right w:val="none" w:sz="0" w:space="0" w:color="auto"/>
      </w:divBdr>
    </w:div>
    <w:div w:id="584874704">
      <w:bodyDiv w:val="1"/>
      <w:marLeft w:val="0"/>
      <w:marRight w:val="0"/>
      <w:marTop w:val="0"/>
      <w:marBottom w:val="0"/>
      <w:divBdr>
        <w:top w:val="none" w:sz="0" w:space="0" w:color="auto"/>
        <w:left w:val="none" w:sz="0" w:space="0" w:color="auto"/>
        <w:bottom w:val="none" w:sz="0" w:space="0" w:color="auto"/>
        <w:right w:val="none" w:sz="0" w:space="0" w:color="auto"/>
      </w:divBdr>
    </w:div>
    <w:div w:id="587615997">
      <w:bodyDiv w:val="1"/>
      <w:marLeft w:val="0"/>
      <w:marRight w:val="0"/>
      <w:marTop w:val="0"/>
      <w:marBottom w:val="0"/>
      <w:divBdr>
        <w:top w:val="none" w:sz="0" w:space="0" w:color="auto"/>
        <w:left w:val="none" w:sz="0" w:space="0" w:color="auto"/>
        <w:bottom w:val="none" w:sz="0" w:space="0" w:color="auto"/>
        <w:right w:val="none" w:sz="0" w:space="0" w:color="auto"/>
      </w:divBdr>
    </w:div>
    <w:div w:id="589657866">
      <w:bodyDiv w:val="1"/>
      <w:marLeft w:val="0"/>
      <w:marRight w:val="0"/>
      <w:marTop w:val="0"/>
      <w:marBottom w:val="0"/>
      <w:divBdr>
        <w:top w:val="none" w:sz="0" w:space="0" w:color="auto"/>
        <w:left w:val="none" w:sz="0" w:space="0" w:color="auto"/>
        <w:bottom w:val="none" w:sz="0" w:space="0" w:color="auto"/>
        <w:right w:val="none" w:sz="0" w:space="0" w:color="auto"/>
      </w:divBdr>
    </w:div>
    <w:div w:id="592707754">
      <w:bodyDiv w:val="1"/>
      <w:marLeft w:val="0"/>
      <w:marRight w:val="0"/>
      <w:marTop w:val="0"/>
      <w:marBottom w:val="0"/>
      <w:divBdr>
        <w:top w:val="none" w:sz="0" w:space="0" w:color="auto"/>
        <w:left w:val="none" w:sz="0" w:space="0" w:color="auto"/>
        <w:bottom w:val="none" w:sz="0" w:space="0" w:color="auto"/>
        <w:right w:val="none" w:sz="0" w:space="0" w:color="auto"/>
      </w:divBdr>
    </w:div>
    <w:div w:id="594827903">
      <w:bodyDiv w:val="1"/>
      <w:marLeft w:val="0"/>
      <w:marRight w:val="0"/>
      <w:marTop w:val="0"/>
      <w:marBottom w:val="0"/>
      <w:divBdr>
        <w:top w:val="none" w:sz="0" w:space="0" w:color="auto"/>
        <w:left w:val="none" w:sz="0" w:space="0" w:color="auto"/>
        <w:bottom w:val="none" w:sz="0" w:space="0" w:color="auto"/>
        <w:right w:val="none" w:sz="0" w:space="0" w:color="auto"/>
      </w:divBdr>
    </w:div>
    <w:div w:id="596980272">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01186115">
      <w:bodyDiv w:val="1"/>
      <w:marLeft w:val="0"/>
      <w:marRight w:val="0"/>
      <w:marTop w:val="0"/>
      <w:marBottom w:val="0"/>
      <w:divBdr>
        <w:top w:val="none" w:sz="0" w:space="0" w:color="auto"/>
        <w:left w:val="none" w:sz="0" w:space="0" w:color="auto"/>
        <w:bottom w:val="none" w:sz="0" w:space="0" w:color="auto"/>
        <w:right w:val="none" w:sz="0" w:space="0" w:color="auto"/>
      </w:divBdr>
    </w:div>
    <w:div w:id="603463983">
      <w:bodyDiv w:val="1"/>
      <w:marLeft w:val="0"/>
      <w:marRight w:val="0"/>
      <w:marTop w:val="0"/>
      <w:marBottom w:val="0"/>
      <w:divBdr>
        <w:top w:val="none" w:sz="0" w:space="0" w:color="auto"/>
        <w:left w:val="none" w:sz="0" w:space="0" w:color="auto"/>
        <w:bottom w:val="none" w:sz="0" w:space="0" w:color="auto"/>
        <w:right w:val="none" w:sz="0" w:space="0" w:color="auto"/>
      </w:divBdr>
    </w:div>
    <w:div w:id="603852782">
      <w:bodyDiv w:val="1"/>
      <w:marLeft w:val="0"/>
      <w:marRight w:val="0"/>
      <w:marTop w:val="0"/>
      <w:marBottom w:val="0"/>
      <w:divBdr>
        <w:top w:val="none" w:sz="0" w:space="0" w:color="auto"/>
        <w:left w:val="none" w:sz="0" w:space="0" w:color="auto"/>
        <w:bottom w:val="none" w:sz="0" w:space="0" w:color="auto"/>
        <w:right w:val="none" w:sz="0" w:space="0" w:color="auto"/>
      </w:divBdr>
    </w:div>
    <w:div w:id="604964210">
      <w:bodyDiv w:val="1"/>
      <w:marLeft w:val="0"/>
      <w:marRight w:val="0"/>
      <w:marTop w:val="0"/>
      <w:marBottom w:val="0"/>
      <w:divBdr>
        <w:top w:val="none" w:sz="0" w:space="0" w:color="auto"/>
        <w:left w:val="none" w:sz="0" w:space="0" w:color="auto"/>
        <w:bottom w:val="none" w:sz="0" w:space="0" w:color="auto"/>
        <w:right w:val="none" w:sz="0" w:space="0" w:color="auto"/>
      </w:divBdr>
    </w:div>
    <w:div w:id="606011817">
      <w:bodyDiv w:val="1"/>
      <w:marLeft w:val="0"/>
      <w:marRight w:val="0"/>
      <w:marTop w:val="0"/>
      <w:marBottom w:val="0"/>
      <w:divBdr>
        <w:top w:val="none" w:sz="0" w:space="0" w:color="auto"/>
        <w:left w:val="none" w:sz="0" w:space="0" w:color="auto"/>
        <w:bottom w:val="none" w:sz="0" w:space="0" w:color="auto"/>
        <w:right w:val="none" w:sz="0" w:space="0" w:color="auto"/>
      </w:divBdr>
    </w:div>
    <w:div w:id="607084424">
      <w:bodyDiv w:val="1"/>
      <w:marLeft w:val="0"/>
      <w:marRight w:val="0"/>
      <w:marTop w:val="0"/>
      <w:marBottom w:val="0"/>
      <w:divBdr>
        <w:top w:val="none" w:sz="0" w:space="0" w:color="auto"/>
        <w:left w:val="none" w:sz="0" w:space="0" w:color="auto"/>
        <w:bottom w:val="none" w:sz="0" w:space="0" w:color="auto"/>
        <w:right w:val="none" w:sz="0" w:space="0" w:color="auto"/>
      </w:divBdr>
    </w:div>
    <w:div w:id="607127967">
      <w:bodyDiv w:val="1"/>
      <w:marLeft w:val="0"/>
      <w:marRight w:val="0"/>
      <w:marTop w:val="0"/>
      <w:marBottom w:val="0"/>
      <w:divBdr>
        <w:top w:val="none" w:sz="0" w:space="0" w:color="auto"/>
        <w:left w:val="none" w:sz="0" w:space="0" w:color="auto"/>
        <w:bottom w:val="none" w:sz="0" w:space="0" w:color="auto"/>
        <w:right w:val="none" w:sz="0" w:space="0" w:color="auto"/>
      </w:divBdr>
    </w:div>
    <w:div w:id="608465596">
      <w:bodyDiv w:val="1"/>
      <w:marLeft w:val="0"/>
      <w:marRight w:val="0"/>
      <w:marTop w:val="0"/>
      <w:marBottom w:val="0"/>
      <w:divBdr>
        <w:top w:val="none" w:sz="0" w:space="0" w:color="auto"/>
        <w:left w:val="none" w:sz="0" w:space="0" w:color="auto"/>
        <w:bottom w:val="none" w:sz="0" w:space="0" w:color="auto"/>
        <w:right w:val="none" w:sz="0" w:space="0" w:color="auto"/>
      </w:divBdr>
    </w:div>
    <w:div w:id="608701111">
      <w:bodyDiv w:val="1"/>
      <w:marLeft w:val="0"/>
      <w:marRight w:val="0"/>
      <w:marTop w:val="0"/>
      <w:marBottom w:val="0"/>
      <w:divBdr>
        <w:top w:val="none" w:sz="0" w:space="0" w:color="auto"/>
        <w:left w:val="none" w:sz="0" w:space="0" w:color="auto"/>
        <w:bottom w:val="none" w:sz="0" w:space="0" w:color="auto"/>
        <w:right w:val="none" w:sz="0" w:space="0" w:color="auto"/>
      </w:divBdr>
    </w:div>
    <w:div w:id="612133841">
      <w:bodyDiv w:val="1"/>
      <w:marLeft w:val="0"/>
      <w:marRight w:val="0"/>
      <w:marTop w:val="0"/>
      <w:marBottom w:val="0"/>
      <w:divBdr>
        <w:top w:val="none" w:sz="0" w:space="0" w:color="auto"/>
        <w:left w:val="none" w:sz="0" w:space="0" w:color="auto"/>
        <w:bottom w:val="none" w:sz="0" w:space="0" w:color="auto"/>
        <w:right w:val="none" w:sz="0" w:space="0" w:color="auto"/>
      </w:divBdr>
    </w:div>
    <w:div w:id="612522068">
      <w:bodyDiv w:val="1"/>
      <w:marLeft w:val="0"/>
      <w:marRight w:val="0"/>
      <w:marTop w:val="0"/>
      <w:marBottom w:val="0"/>
      <w:divBdr>
        <w:top w:val="none" w:sz="0" w:space="0" w:color="auto"/>
        <w:left w:val="none" w:sz="0" w:space="0" w:color="auto"/>
        <w:bottom w:val="none" w:sz="0" w:space="0" w:color="auto"/>
        <w:right w:val="none" w:sz="0" w:space="0" w:color="auto"/>
      </w:divBdr>
    </w:div>
    <w:div w:id="613943462">
      <w:bodyDiv w:val="1"/>
      <w:marLeft w:val="0"/>
      <w:marRight w:val="0"/>
      <w:marTop w:val="0"/>
      <w:marBottom w:val="0"/>
      <w:divBdr>
        <w:top w:val="none" w:sz="0" w:space="0" w:color="auto"/>
        <w:left w:val="none" w:sz="0" w:space="0" w:color="auto"/>
        <w:bottom w:val="none" w:sz="0" w:space="0" w:color="auto"/>
        <w:right w:val="none" w:sz="0" w:space="0" w:color="auto"/>
      </w:divBdr>
    </w:div>
    <w:div w:id="615912536">
      <w:bodyDiv w:val="1"/>
      <w:marLeft w:val="0"/>
      <w:marRight w:val="0"/>
      <w:marTop w:val="0"/>
      <w:marBottom w:val="0"/>
      <w:divBdr>
        <w:top w:val="none" w:sz="0" w:space="0" w:color="auto"/>
        <w:left w:val="none" w:sz="0" w:space="0" w:color="auto"/>
        <w:bottom w:val="none" w:sz="0" w:space="0" w:color="auto"/>
        <w:right w:val="none" w:sz="0" w:space="0" w:color="auto"/>
      </w:divBdr>
    </w:div>
    <w:div w:id="621234032">
      <w:bodyDiv w:val="1"/>
      <w:marLeft w:val="0"/>
      <w:marRight w:val="0"/>
      <w:marTop w:val="0"/>
      <w:marBottom w:val="0"/>
      <w:divBdr>
        <w:top w:val="none" w:sz="0" w:space="0" w:color="auto"/>
        <w:left w:val="none" w:sz="0" w:space="0" w:color="auto"/>
        <w:bottom w:val="none" w:sz="0" w:space="0" w:color="auto"/>
        <w:right w:val="none" w:sz="0" w:space="0" w:color="auto"/>
      </w:divBdr>
    </w:div>
    <w:div w:id="621766842">
      <w:bodyDiv w:val="1"/>
      <w:marLeft w:val="0"/>
      <w:marRight w:val="0"/>
      <w:marTop w:val="0"/>
      <w:marBottom w:val="0"/>
      <w:divBdr>
        <w:top w:val="none" w:sz="0" w:space="0" w:color="auto"/>
        <w:left w:val="none" w:sz="0" w:space="0" w:color="auto"/>
        <w:bottom w:val="none" w:sz="0" w:space="0" w:color="auto"/>
        <w:right w:val="none" w:sz="0" w:space="0" w:color="auto"/>
      </w:divBdr>
    </w:div>
    <w:div w:id="622153078">
      <w:bodyDiv w:val="1"/>
      <w:marLeft w:val="0"/>
      <w:marRight w:val="0"/>
      <w:marTop w:val="0"/>
      <w:marBottom w:val="0"/>
      <w:divBdr>
        <w:top w:val="none" w:sz="0" w:space="0" w:color="auto"/>
        <w:left w:val="none" w:sz="0" w:space="0" w:color="auto"/>
        <w:bottom w:val="none" w:sz="0" w:space="0" w:color="auto"/>
        <w:right w:val="none" w:sz="0" w:space="0" w:color="auto"/>
      </w:divBdr>
    </w:div>
    <w:div w:id="623121395">
      <w:bodyDiv w:val="1"/>
      <w:marLeft w:val="0"/>
      <w:marRight w:val="0"/>
      <w:marTop w:val="0"/>
      <w:marBottom w:val="0"/>
      <w:divBdr>
        <w:top w:val="none" w:sz="0" w:space="0" w:color="auto"/>
        <w:left w:val="none" w:sz="0" w:space="0" w:color="auto"/>
        <w:bottom w:val="none" w:sz="0" w:space="0" w:color="auto"/>
        <w:right w:val="none" w:sz="0" w:space="0" w:color="auto"/>
      </w:divBdr>
    </w:div>
    <w:div w:id="633605554">
      <w:bodyDiv w:val="1"/>
      <w:marLeft w:val="0"/>
      <w:marRight w:val="0"/>
      <w:marTop w:val="0"/>
      <w:marBottom w:val="0"/>
      <w:divBdr>
        <w:top w:val="none" w:sz="0" w:space="0" w:color="auto"/>
        <w:left w:val="none" w:sz="0" w:space="0" w:color="auto"/>
        <w:bottom w:val="none" w:sz="0" w:space="0" w:color="auto"/>
        <w:right w:val="none" w:sz="0" w:space="0" w:color="auto"/>
      </w:divBdr>
    </w:div>
    <w:div w:id="634605047">
      <w:bodyDiv w:val="1"/>
      <w:marLeft w:val="0"/>
      <w:marRight w:val="0"/>
      <w:marTop w:val="0"/>
      <w:marBottom w:val="0"/>
      <w:divBdr>
        <w:top w:val="none" w:sz="0" w:space="0" w:color="auto"/>
        <w:left w:val="none" w:sz="0" w:space="0" w:color="auto"/>
        <w:bottom w:val="none" w:sz="0" w:space="0" w:color="auto"/>
        <w:right w:val="none" w:sz="0" w:space="0" w:color="auto"/>
      </w:divBdr>
    </w:div>
    <w:div w:id="636881935">
      <w:bodyDiv w:val="1"/>
      <w:marLeft w:val="0"/>
      <w:marRight w:val="0"/>
      <w:marTop w:val="0"/>
      <w:marBottom w:val="0"/>
      <w:divBdr>
        <w:top w:val="none" w:sz="0" w:space="0" w:color="auto"/>
        <w:left w:val="none" w:sz="0" w:space="0" w:color="auto"/>
        <w:bottom w:val="none" w:sz="0" w:space="0" w:color="auto"/>
        <w:right w:val="none" w:sz="0" w:space="0" w:color="auto"/>
      </w:divBdr>
    </w:div>
    <w:div w:id="640425205">
      <w:bodyDiv w:val="1"/>
      <w:marLeft w:val="0"/>
      <w:marRight w:val="0"/>
      <w:marTop w:val="0"/>
      <w:marBottom w:val="0"/>
      <w:divBdr>
        <w:top w:val="none" w:sz="0" w:space="0" w:color="auto"/>
        <w:left w:val="none" w:sz="0" w:space="0" w:color="auto"/>
        <w:bottom w:val="none" w:sz="0" w:space="0" w:color="auto"/>
        <w:right w:val="none" w:sz="0" w:space="0" w:color="auto"/>
      </w:divBdr>
    </w:div>
    <w:div w:id="645428562">
      <w:bodyDiv w:val="1"/>
      <w:marLeft w:val="0"/>
      <w:marRight w:val="0"/>
      <w:marTop w:val="0"/>
      <w:marBottom w:val="0"/>
      <w:divBdr>
        <w:top w:val="none" w:sz="0" w:space="0" w:color="auto"/>
        <w:left w:val="none" w:sz="0" w:space="0" w:color="auto"/>
        <w:bottom w:val="none" w:sz="0" w:space="0" w:color="auto"/>
        <w:right w:val="none" w:sz="0" w:space="0" w:color="auto"/>
      </w:divBdr>
    </w:div>
    <w:div w:id="647637883">
      <w:bodyDiv w:val="1"/>
      <w:marLeft w:val="0"/>
      <w:marRight w:val="0"/>
      <w:marTop w:val="0"/>
      <w:marBottom w:val="0"/>
      <w:divBdr>
        <w:top w:val="none" w:sz="0" w:space="0" w:color="auto"/>
        <w:left w:val="none" w:sz="0" w:space="0" w:color="auto"/>
        <w:bottom w:val="none" w:sz="0" w:space="0" w:color="auto"/>
        <w:right w:val="none" w:sz="0" w:space="0" w:color="auto"/>
      </w:divBdr>
    </w:div>
    <w:div w:id="648751491">
      <w:bodyDiv w:val="1"/>
      <w:marLeft w:val="0"/>
      <w:marRight w:val="0"/>
      <w:marTop w:val="0"/>
      <w:marBottom w:val="0"/>
      <w:divBdr>
        <w:top w:val="none" w:sz="0" w:space="0" w:color="auto"/>
        <w:left w:val="none" w:sz="0" w:space="0" w:color="auto"/>
        <w:bottom w:val="none" w:sz="0" w:space="0" w:color="auto"/>
        <w:right w:val="none" w:sz="0" w:space="0" w:color="auto"/>
      </w:divBdr>
    </w:div>
    <w:div w:id="648904615">
      <w:bodyDiv w:val="1"/>
      <w:marLeft w:val="0"/>
      <w:marRight w:val="0"/>
      <w:marTop w:val="0"/>
      <w:marBottom w:val="0"/>
      <w:divBdr>
        <w:top w:val="none" w:sz="0" w:space="0" w:color="auto"/>
        <w:left w:val="none" w:sz="0" w:space="0" w:color="auto"/>
        <w:bottom w:val="none" w:sz="0" w:space="0" w:color="auto"/>
        <w:right w:val="none" w:sz="0" w:space="0" w:color="auto"/>
      </w:divBdr>
    </w:div>
    <w:div w:id="649021368">
      <w:bodyDiv w:val="1"/>
      <w:marLeft w:val="0"/>
      <w:marRight w:val="0"/>
      <w:marTop w:val="0"/>
      <w:marBottom w:val="0"/>
      <w:divBdr>
        <w:top w:val="none" w:sz="0" w:space="0" w:color="auto"/>
        <w:left w:val="none" w:sz="0" w:space="0" w:color="auto"/>
        <w:bottom w:val="none" w:sz="0" w:space="0" w:color="auto"/>
        <w:right w:val="none" w:sz="0" w:space="0" w:color="auto"/>
      </w:divBdr>
    </w:div>
    <w:div w:id="649794442">
      <w:bodyDiv w:val="1"/>
      <w:marLeft w:val="0"/>
      <w:marRight w:val="0"/>
      <w:marTop w:val="0"/>
      <w:marBottom w:val="0"/>
      <w:divBdr>
        <w:top w:val="none" w:sz="0" w:space="0" w:color="auto"/>
        <w:left w:val="none" w:sz="0" w:space="0" w:color="auto"/>
        <w:bottom w:val="none" w:sz="0" w:space="0" w:color="auto"/>
        <w:right w:val="none" w:sz="0" w:space="0" w:color="auto"/>
      </w:divBdr>
    </w:div>
    <w:div w:id="650213246">
      <w:bodyDiv w:val="1"/>
      <w:marLeft w:val="0"/>
      <w:marRight w:val="0"/>
      <w:marTop w:val="0"/>
      <w:marBottom w:val="0"/>
      <w:divBdr>
        <w:top w:val="none" w:sz="0" w:space="0" w:color="auto"/>
        <w:left w:val="none" w:sz="0" w:space="0" w:color="auto"/>
        <w:bottom w:val="none" w:sz="0" w:space="0" w:color="auto"/>
        <w:right w:val="none" w:sz="0" w:space="0" w:color="auto"/>
      </w:divBdr>
    </w:div>
    <w:div w:id="658507785">
      <w:bodyDiv w:val="1"/>
      <w:marLeft w:val="0"/>
      <w:marRight w:val="0"/>
      <w:marTop w:val="0"/>
      <w:marBottom w:val="0"/>
      <w:divBdr>
        <w:top w:val="none" w:sz="0" w:space="0" w:color="auto"/>
        <w:left w:val="none" w:sz="0" w:space="0" w:color="auto"/>
        <w:bottom w:val="none" w:sz="0" w:space="0" w:color="auto"/>
        <w:right w:val="none" w:sz="0" w:space="0" w:color="auto"/>
      </w:divBdr>
    </w:div>
    <w:div w:id="662392258">
      <w:bodyDiv w:val="1"/>
      <w:marLeft w:val="0"/>
      <w:marRight w:val="0"/>
      <w:marTop w:val="0"/>
      <w:marBottom w:val="0"/>
      <w:divBdr>
        <w:top w:val="none" w:sz="0" w:space="0" w:color="auto"/>
        <w:left w:val="none" w:sz="0" w:space="0" w:color="auto"/>
        <w:bottom w:val="none" w:sz="0" w:space="0" w:color="auto"/>
        <w:right w:val="none" w:sz="0" w:space="0" w:color="auto"/>
      </w:divBdr>
    </w:div>
    <w:div w:id="664017187">
      <w:bodyDiv w:val="1"/>
      <w:marLeft w:val="0"/>
      <w:marRight w:val="0"/>
      <w:marTop w:val="0"/>
      <w:marBottom w:val="0"/>
      <w:divBdr>
        <w:top w:val="none" w:sz="0" w:space="0" w:color="auto"/>
        <w:left w:val="none" w:sz="0" w:space="0" w:color="auto"/>
        <w:bottom w:val="none" w:sz="0" w:space="0" w:color="auto"/>
        <w:right w:val="none" w:sz="0" w:space="0" w:color="auto"/>
      </w:divBdr>
    </w:div>
    <w:div w:id="665404811">
      <w:bodyDiv w:val="1"/>
      <w:marLeft w:val="0"/>
      <w:marRight w:val="0"/>
      <w:marTop w:val="0"/>
      <w:marBottom w:val="0"/>
      <w:divBdr>
        <w:top w:val="none" w:sz="0" w:space="0" w:color="auto"/>
        <w:left w:val="none" w:sz="0" w:space="0" w:color="auto"/>
        <w:bottom w:val="none" w:sz="0" w:space="0" w:color="auto"/>
        <w:right w:val="none" w:sz="0" w:space="0" w:color="auto"/>
      </w:divBdr>
    </w:div>
    <w:div w:id="680132791">
      <w:bodyDiv w:val="1"/>
      <w:marLeft w:val="0"/>
      <w:marRight w:val="0"/>
      <w:marTop w:val="0"/>
      <w:marBottom w:val="0"/>
      <w:divBdr>
        <w:top w:val="none" w:sz="0" w:space="0" w:color="auto"/>
        <w:left w:val="none" w:sz="0" w:space="0" w:color="auto"/>
        <w:bottom w:val="none" w:sz="0" w:space="0" w:color="auto"/>
        <w:right w:val="none" w:sz="0" w:space="0" w:color="auto"/>
      </w:divBdr>
    </w:div>
    <w:div w:id="681395199">
      <w:bodyDiv w:val="1"/>
      <w:marLeft w:val="0"/>
      <w:marRight w:val="0"/>
      <w:marTop w:val="0"/>
      <w:marBottom w:val="0"/>
      <w:divBdr>
        <w:top w:val="none" w:sz="0" w:space="0" w:color="auto"/>
        <w:left w:val="none" w:sz="0" w:space="0" w:color="auto"/>
        <w:bottom w:val="none" w:sz="0" w:space="0" w:color="auto"/>
        <w:right w:val="none" w:sz="0" w:space="0" w:color="auto"/>
      </w:divBdr>
    </w:div>
    <w:div w:id="682973101">
      <w:bodyDiv w:val="1"/>
      <w:marLeft w:val="0"/>
      <w:marRight w:val="0"/>
      <w:marTop w:val="0"/>
      <w:marBottom w:val="0"/>
      <w:divBdr>
        <w:top w:val="none" w:sz="0" w:space="0" w:color="auto"/>
        <w:left w:val="none" w:sz="0" w:space="0" w:color="auto"/>
        <w:bottom w:val="none" w:sz="0" w:space="0" w:color="auto"/>
        <w:right w:val="none" w:sz="0" w:space="0" w:color="auto"/>
      </w:divBdr>
    </w:div>
    <w:div w:id="685668103">
      <w:bodyDiv w:val="1"/>
      <w:marLeft w:val="0"/>
      <w:marRight w:val="0"/>
      <w:marTop w:val="0"/>
      <w:marBottom w:val="0"/>
      <w:divBdr>
        <w:top w:val="none" w:sz="0" w:space="0" w:color="auto"/>
        <w:left w:val="none" w:sz="0" w:space="0" w:color="auto"/>
        <w:bottom w:val="none" w:sz="0" w:space="0" w:color="auto"/>
        <w:right w:val="none" w:sz="0" w:space="0" w:color="auto"/>
      </w:divBdr>
    </w:div>
    <w:div w:id="687945261">
      <w:bodyDiv w:val="1"/>
      <w:marLeft w:val="0"/>
      <w:marRight w:val="0"/>
      <w:marTop w:val="0"/>
      <w:marBottom w:val="0"/>
      <w:divBdr>
        <w:top w:val="none" w:sz="0" w:space="0" w:color="auto"/>
        <w:left w:val="none" w:sz="0" w:space="0" w:color="auto"/>
        <w:bottom w:val="none" w:sz="0" w:space="0" w:color="auto"/>
        <w:right w:val="none" w:sz="0" w:space="0" w:color="auto"/>
      </w:divBdr>
    </w:div>
    <w:div w:id="690106244">
      <w:bodyDiv w:val="1"/>
      <w:marLeft w:val="0"/>
      <w:marRight w:val="0"/>
      <w:marTop w:val="0"/>
      <w:marBottom w:val="0"/>
      <w:divBdr>
        <w:top w:val="none" w:sz="0" w:space="0" w:color="auto"/>
        <w:left w:val="none" w:sz="0" w:space="0" w:color="auto"/>
        <w:bottom w:val="none" w:sz="0" w:space="0" w:color="auto"/>
        <w:right w:val="none" w:sz="0" w:space="0" w:color="auto"/>
      </w:divBdr>
    </w:div>
    <w:div w:id="696849865">
      <w:bodyDiv w:val="1"/>
      <w:marLeft w:val="0"/>
      <w:marRight w:val="0"/>
      <w:marTop w:val="0"/>
      <w:marBottom w:val="0"/>
      <w:divBdr>
        <w:top w:val="none" w:sz="0" w:space="0" w:color="auto"/>
        <w:left w:val="none" w:sz="0" w:space="0" w:color="auto"/>
        <w:bottom w:val="none" w:sz="0" w:space="0" w:color="auto"/>
        <w:right w:val="none" w:sz="0" w:space="0" w:color="auto"/>
      </w:divBdr>
    </w:div>
    <w:div w:id="698972799">
      <w:bodyDiv w:val="1"/>
      <w:marLeft w:val="0"/>
      <w:marRight w:val="0"/>
      <w:marTop w:val="0"/>
      <w:marBottom w:val="0"/>
      <w:divBdr>
        <w:top w:val="none" w:sz="0" w:space="0" w:color="auto"/>
        <w:left w:val="none" w:sz="0" w:space="0" w:color="auto"/>
        <w:bottom w:val="none" w:sz="0" w:space="0" w:color="auto"/>
        <w:right w:val="none" w:sz="0" w:space="0" w:color="auto"/>
      </w:divBdr>
      <w:divsChild>
        <w:div w:id="176495389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9819854">
      <w:bodyDiv w:val="1"/>
      <w:marLeft w:val="0"/>
      <w:marRight w:val="0"/>
      <w:marTop w:val="0"/>
      <w:marBottom w:val="0"/>
      <w:divBdr>
        <w:top w:val="none" w:sz="0" w:space="0" w:color="auto"/>
        <w:left w:val="none" w:sz="0" w:space="0" w:color="auto"/>
        <w:bottom w:val="none" w:sz="0" w:space="0" w:color="auto"/>
        <w:right w:val="none" w:sz="0" w:space="0" w:color="auto"/>
      </w:divBdr>
    </w:div>
    <w:div w:id="703361407">
      <w:bodyDiv w:val="1"/>
      <w:marLeft w:val="0"/>
      <w:marRight w:val="0"/>
      <w:marTop w:val="0"/>
      <w:marBottom w:val="0"/>
      <w:divBdr>
        <w:top w:val="none" w:sz="0" w:space="0" w:color="auto"/>
        <w:left w:val="none" w:sz="0" w:space="0" w:color="auto"/>
        <w:bottom w:val="none" w:sz="0" w:space="0" w:color="auto"/>
        <w:right w:val="none" w:sz="0" w:space="0" w:color="auto"/>
      </w:divBdr>
    </w:div>
    <w:div w:id="706492796">
      <w:bodyDiv w:val="1"/>
      <w:marLeft w:val="0"/>
      <w:marRight w:val="0"/>
      <w:marTop w:val="0"/>
      <w:marBottom w:val="0"/>
      <w:divBdr>
        <w:top w:val="none" w:sz="0" w:space="0" w:color="auto"/>
        <w:left w:val="none" w:sz="0" w:space="0" w:color="auto"/>
        <w:bottom w:val="none" w:sz="0" w:space="0" w:color="auto"/>
        <w:right w:val="none" w:sz="0" w:space="0" w:color="auto"/>
      </w:divBdr>
    </w:div>
    <w:div w:id="707030976">
      <w:bodyDiv w:val="1"/>
      <w:marLeft w:val="0"/>
      <w:marRight w:val="0"/>
      <w:marTop w:val="0"/>
      <w:marBottom w:val="0"/>
      <w:divBdr>
        <w:top w:val="none" w:sz="0" w:space="0" w:color="auto"/>
        <w:left w:val="none" w:sz="0" w:space="0" w:color="auto"/>
        <w:bottom w:val="none" w:sz="0" w:space="0" w:color="auto"/>
        <w:right w:val="none" w:sz="0" w:space="0" w:color="auto"/>
      </w:divBdr>
      <w:divsChild>
        <w:div w:id="786657149">
          <w:marLeft w:val="0"/>
          <w:marRight w:val="0"/>
          <w:marTop w:val="0"/>
          <w:marBottom w:val="180"/>
          <w:divBdr>
            <w:top w:val="none" w:sz="0" w:space="0" w:color="auto"/>
            <w:left w:val="none" w:sz="0" w:space="0" w:color="auto"/>
            <w:bottom w:val="none" w:sz="0" w:space="0" w:color="auto"/>
            <w:right w:val="none" w:sz="0" w:space="0" w:color="auto"/>
          </w:divBdr>
        </w:div>
      </w:divsChild>
    </w:div>
    <w:div w:id="708920913">
      <w:bodyDiv w:val="1"/>
      <w:marLeft w:val="0"/>
      <w:marRight w:val="0"/>
      <w:marTop w:val="0"/>
      <w:marBottom w:val="0"/>
      <w:divBdr>
        <w:top w:val="none" w:sz="0" w:space="0" w:color="auto"/>
        <w:left w:val="none" w:sz="0" w:space="0" w:color="auto"/>
        <w:bottom w:val="none" w:sz="0" w:space="0" w:color="auto"/>
        <w:right w:val="none" w:sz="0" w:space="0" w:color="auto"/>
      </w:divBdr>
    </w:div>
    <w:div w:id="709649610">
      <w:bodyDiv w:val="1"/>
      <w:marLeft w:val="0"/>
      <w:marRight w:val="0"/>
      <w:marTop w:val="0"/>
      <w:marBottom w:val="0"/>
      <w:divBdr>
        <w:top w:val="none" w:sz="0" w:space="0" w:color="auto"/>
        <w:left w:val="none" w:sz="0" w:space="0" w:color="auto"/>
        <w:bottom w:val="none" w:sz="0" w:space="0" w:color="auto"/>
        <w:right w:val="none" w:sz="0" w:space="0" w:color="auto"/>
      </w:divBdr>
    </w:div>
    <w:div w:id="709846437">
      <w:bodyDiv w:val="1"/>
      <w:marLeft w:val="0"/>
      <w:marRight w:val="0"/>
      <w:marTop w:val="0"/>
      <w:marBottom w:val="0"/>
      <w:divBdr>
        <w:top w:val="none" w:sz="0" w:space="0" w:color="auto"/>
        <w:left w:val="none" w:sz="0" w:space="0" w:color="auto"/>
        <w:bottom w:val="none" w:sz="0" w:space="0" w:color="auto"/>
        <w:right w:val="none" w:sz="0" w:space="0" w:color="auto"/>
      </w:divBdr>
      <w:divsChild>
        <w:div w:id="555244328">
          <w:marLeft w:val="0"/>
          <w:marRight w:val="0"/>
          <w:marTop w:val="0"/>
          <w:marBottom w:val="180"/>
          <w:divBdr>
            <w:top w:val="none" w:sz="0" w:space="0" w:color="auto"/>
            <w:left w:val="none" w:sz="0" w:space="0" w:color="auto"/>
            <w:bottom w:val="none" w:sz="0" w:space="0" w:color="auto"/>
            <w:right w:val="none" w:sz="0" w:space="0" w:color="auto"/>
          </w:divBdr>
        </w:div>
      </w:divsChild>
    </w:div>
    <w:div w:id="711808298">
      <w:bodyDiv w:val="1"/>
      <w:marLeft w:val="0"/>
      <w:marRight w:val="0"/>
      <w:marTop w:val="0"/>
      <w:marBottom w:val="0"/>
      <w:divBdr>
        <w:top w:val="none" w:sz="0" w:space="0" w:color="auto"/>
        <w:left w:val="none" w:sz="0" w:space="0" w:color="auto"/>
        <w:bottom w:val="none" w:sz="0" w:space="0" w:color="auto"/>
        <w:right w:val="none" w:sz="0" w:space="0" w:color="auto"/>
      </w:divBdr>
    </w:div>
    <w:div w:id="714547183">
      <w:bodyDiv w:val="1"/>
      <w:marLeft w:val="0"/>
      <w:marRight w:val="0"/>
      <w:marTop w:val="0"/>
      <w:marBottom w:val="0"/>
      <w:divBdr>
        <w:top w:val="none" w:sz="0" w:space="0" w:color="auto"/>
        <w:left w:val="none" w:sz="0" w:space="0" w:color="auto"/>
        <w:bottom w:val="none" w:sz="0" w:space="0" w:color="auto"/>
        <w:right w:val="none" w:sz="0" w:space="0" w:color="auto"/>
      </w:divBdr>
    </w:div>
    <w:div w:id="715544045">
      <w:bodyDiv w:val="1"/>
      <w:marLeft w:val="0"/>
      <w:marRight w:val="0"/>
      <w:marTop w:val="0"/>
      <w:marBottom w:val="0"/>
      <w:divBdr>
        <w:top w:val="none" w:sz="0" w:space="0" w:color="auto"/>
        <w:left w:val="none" w:sz="0" w:space="0" w:color="auto"/>
        <w:bottom w:val="none" w:sz="0" w:space="0" w:color="auto"/>
        <w:right w:val="none" w:sz="0" w:space="0" w:color="auto"/>
      </w:divBdr>
    </w:div>
    <w:div w:id="716512580">
      <w:bodyDiv w:val="1"/>
      <w:marLeft w:val="0"/>
      <w:marRight w:val="0"/>
      <w:marTop w:val="0"/>
      <w:marBottom w:val="0"/>
      <w:divBdr>
        <w:top w:val="none" w:sz="0" w:space="0" w:color="auto"/>
        <w:left w:val="none" w:sz="0" w:space="0" w:color="auto"/>
        <w:bottom w:val="none" w:sz="0" w:space="0" w:color="auto"/>
        <w:right w:val="none" w:sz="0" w:space="0" w:color="auto"/>
      </w:divBdr>
    </w:div>
    <w:div w:id="716706889">
      <w:bodyDiv w:val="1"/>
      <w:marLeft w:val="0"/>
      <w:marRight w:val="0"/>
      <w:marTop w:val="0"/>
      <w:marBottom w:val="0"/>
      <w:divBdr>
        <w:top w:val="none" w:sz="0" w:space="0" w:color="auto"/>
        <w:left w:val="none" w:sz="0" w:space="0" w:color="auto"/>
        <w:bottom w:val="none" w:sz="0" w:space="0" w:color="auto"/>
        <w:right w:val="none" w:sz="0" w:space="0" w:color="auto"/>
      </w:divBdr>
    </w:div>
    <w:div w:id="721564839">
      <w:bodyDiv w:val="1"/>
      <w:marLeft w:val="0"/>
      <w:marRight w:val="0"/>
      <w:marTop w:val="0"/>
      <w:marBottom w:val="0"/>
      <w:divBdr>
        <w:top w:val="none" w:sz="0" w:space="0" w:color="auto"/>
        <w:left w:val="none" w:sz="0" w:space="0" w:color="auto"/>
        <w:bottom w:val="none" w:sz="0" w:space="0" w:color="auto"/>
        <w:right w:val="none" w:sz="0" w:space="0" w:color="auto"/>
      </w:divBdr>
    </w:div>
    <w:div w:id="725834205">
      <w:bodyDiv w:val="1"/>
      <w:marLeft w:val="0"/>
      <w:marRight w:val="0"/>
      <w:marTop w:val="0"/>
      <w:marBottom w:val="0"/>
      <w:divBdr>
        <w:top w:val="none" w:sz="0" w:space="0" w:color="auto"/>
        <w:left w:val="none" w:sz="0" w:space="0" w:color="auto"/>
        <w:bottom w:val="none" w:sz="0" w:space="0" w:color="auto"/>
        <w:right w:val="none" w:sz="0" w:space="0" w:color="auto"/>
      </w:divBdr>
    </w:div>
    <w:div w:id="726298644">
      <w:bodyDiv w:val="1"/>
      <w:marLeft w:val="0"/>
      <w:marRight w:val="0"/>
      <w:marTop w:val="0"/>
      <w:marBottom w:val="0"/>
      <w:divBdr>
        <w:top w:val="none" w:sz="0" w:space="0" w:color="auto"/>
        <w:left w:val="none" w:sz="0" w:space="0" w:color="auto"/>
        <w:bottom w:val="none" w:sz="0" w:space="0" w:color="auto"/>
        <w:right w:val="none" w:sz="0" w:space="0" w:color="auto"/>
      </w:divBdr>
    </w:div>
    <w:div w:id="726608178">
      <w:bodyDiv w:val="1"/>
      <w:marLeft w:val="0"/>
      <w:marRight w:val="0"/>
      <w:marTop w:val="0"/>
      <w:marBottom w:val="0"/>
      <w:divBdr>
        <w:top w:val="none" w:sz="0" w:space="0" w:color="auto"/>
        <w:left w:val="none" w:sz="0" w:space="0" w:color="auto"/>
        <w:bottom w:val="none" w:sz="0" w:space="0" w:color="auto"/>
        <w:right w:val="none" w:sz="0" w:space="0" w:color="auto"/>
      </w:divBdr>
    </w:div>
    <w:div w:id="732964925">
      <w:bodyDiv w:val="1"/>
      <w:marLeft w:val="0"/>
      <w:marRight w:val="0"/>
      <w:marTop w:val="0"/>
      <w:marBottom w:val="0"/>
      <w:divBdr>
        <w:top w:val="none" w:sz="0" w:space="0" w:color="auto"/>
        <w:left w:val="none" w:sz="0" w:space="0" w:color="auto"/>
        <w:bottom w:val="none" w:sz="0" w:space="0" w:color="auto"/>
        <w:right w:val="none" w:sz="0" w:space="0" w:color="auto"/>
      </w:divBdr>
      <w:divsChild>
        <w:div w:id="1529417723">
          <w:marLeft w:val="0"/>
          <w:marRight w:val="0"/>
          <w:marTop w:val="0"/>
          <w:marBottom w:val="0"/>
          <w:divBdr>
            <w:top w:val="none" w:sz="0" w:space="0" w:color="auto"/>
            <w:left w:val="none" w:sz="0" w:space="0" w:color="auto"/>
            <w:bottom w:val="none" w:sz="0" w:space="0" w:color="auto"/>
            <w:right w:val="none" w:sz="0" w:space="0" w:color="auto"/>
          </w:divBdr>
          <w:divsChild>
            <w:div w:id="24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971">
      <w:bodyDiv w:val="1"/>
      <w:marLeft w:val="0"/>
      <w:marRight w:val="0"/>
      <w:marTop w:val="0"/>
      <w:marBottom w:val="0"/>
      <w:divBdr>
        <w:top w:val="none" w:sz="0" w:space="0" w:color="auto"/>
        <w:left w:val="none" w:sz="0" w:space="0" w:color="auto"/>
        <w:bottom w:val="none" w:sz="0" w:space="0" w:color="auto"/>
        <w:right w:val="none" w:sz="0" w:space="0" w:color="auto"/>
      </w:divBdr>
    </w:div>
    <w:div w:id="736633464">
      <w:bodyDiv w:val="1"/>
      <w:marLeft w:val="0"/>
      <w:marRight w:val="0"/>
      <w:marTop w:val="0"/>
      <w:marBottom w:val="0"/>
      <w:divBdr>
        <w:top w:val="none" w:sz="0" w:space="0" w:color="auto"/>
        <w:left w:val="none" w:sz="0" w:space="0" w:color="auto"/>
        <w:bottom w:val="none" w:sz="0" w:space="0" w:color="auto"/>
        <w:right w:val="none" w:sz="0" w:space="0" w:color="auto"/>
      </w:divBdr>
    </w:div>
    <w:div w:id="744259075">
      <w:bodyDiv w:val="1"/>
      <w:marLeft w:val="0"/>
      <w:marRight w:val="0"/>
      <w:marTop w:val="0"/>
      <w:marBottom w:val="0"/>
      <w:divBdr>
        <w:top w:val="none" w:sz="0" w:space="0" w:color="auto"/>
        <w:left w:val="none" w:sz="0" w:space="0" w:color="auto"/>
        <w:bottom w:val="none" w:sz="0" w:space="0" w:color="auto"/>
        <w:right w:val="none" w:sz="0" w:space="0" w:color="auto"/>
      </w:divBdr>
    </w:div>
    <w:div w:id="746196493">
      <w:bodyDiv w:val="1"/>
      <w:marLeft w:val="0"/>
      <w:marRight w:val="0"/>
      <w:marTop w:val="0"/>
      <w:marBottom w:val="0"/>
      <w:divBdr>
        <w:top w:val="none" w:sz="0" w:space="0" w:color="auto"/>
        <w:left w:val="none" w:sz="0" w:space="0" w:color="auto"/>
        <w:bottom w:val="none" w:sz="0" w:space="0" w:color="auto"/>
        <w:right w:val="none" w:sz="0" w:space="0" w:color="auto"/>
      </w:divBdr>
    </w:div>
    <w:div w:id="746656264">
      <w:bodyDiv w:val="1"/>
      <w:marLeft w:val="0"/>
      <w:marRight w:val="0"/>
      <w:marTop w:val="0"/>
      <w:marBottom w:val="0"/>
      <w:divBdr>
        <w:top w:val="none" w:sz="0" w:space="0" w:color="auto"/>
        <w:left w:val="none" w:sz="0" w:space="0" w:color="auto"/>
        <w:bottom w:val="none" w:sz="0" w:space="0" w:color="auto"/>
        <w:right w:val="none" w:sz="0" w:space="0" w:color="auto"/>
      </w:divBdr>
    </w:div>
    <w:div w:id="747119079">
      <w:bodyDiv w:val="1"/>
      <w:marLeft w:val="0"/>
      <w:marRight w:val="0"/>
      <w:marTop w:val="0"/>
      <w:marBottom w:val="0"/>
      <w:divBdr>
        <w:top w:val="none" w:sz="0" w:space="0" w:color="auto"/>
        <w:left w:val="none" w:sz="0" w:space="0" w:color="auto"/>
        <w:bottom w:val="none" w:sz="0" w:space="0" w:color="auto"/>
        <w:right w:val="none" w:sz="0" w:space="0" w:color="auto"/>
      </w:divBdr>
    </w:div>
    <w:div w:id="747963541">
      <w:bodyDiv w:val="1"/>
      <w:marLeft w:val="0"/>
      <w:marRight w:val="0"/>
      <w:marTop w:val="0"/>
      <w:marBottom w:val="0"/>
      <w:divBdr>
        <w:top w:val="none" w:sz="0" w:space="0" w:color="auto"/>
        <w:left w:val="none" w:sz="0" w:space="0" w:color="auto"/>
        <w:bottom w:val="none" w:sz="0" w:space="0" w:color="auto"/>
        <w:right w:val="none" w:sz="0" w:space="0" w:color="auto"/>
      </w:divBdr>
    </w:div>
    <w:div w:id="749153337">
      <w:bodyDiv w:val="1"/>
      <w:marLeft w:val="0"/>
      <w:marRight w:val="0"/>
      <w:marTop w:val="0"/>
      <w:marBottom w:val="0"/>
      <w:divBdr>
        <w:top w:val="none" w:sz="0" w:space="0" w:color="auto"/>
        <w:left w:val="none" w:sz="0" w:space="0" w:color="auto"/>
        <w:bottom w:val="none" w:sz="0" w:space="0" w:color="auto"/>
        <w:right w:val="none" w:sz="0" w:space="0" w:color="auto"/>
      </w:divBdr>
    </w:div>
    <w:div w:id="750471251">
      <w:bodyDiv w:val="1"/>
      <w:marLeft w:val="0"/>
      <w:marRight w:val="0"/>
      <w:marTop w:val="0"/>
      <w:marBottom w:val="0"/>
      <w:divBdr>
        <w:top w:val="none" w:sz="0" w:space="0" w:color="auto"/>
        <w:left w:val="none" w:sz="0" w:space="0" w:color="auto"/>
        <w:bottom w:val="none" w:sz="0" w:space="0" w:color="auto"/>
        <w:right w:val="none" w:sz="0" w:space="0" w:color="auto"/>
      </w:divBdr>
    </w:div>
    <w:div w:id="751901103">
      <w:bodyDiv w:val="1"/>
      <w:marLeft w:val="0"/>
      <w:marRight w:val="0"/>
      <w:marTop w:val="0"/>
      <w:marBottom w:val="0"/>
      <w:divBdr>
        <w:top w:val="none" w:sz="0" w:space="0" w:color="auto"/>
        <w:left w:val="none" w:sz="0" w:space="0" w:color="auto"/>
        <w:bottom w:val="none" w:sz="0" w:space="0" w:color="auto"/>
        <w:right w:val="none" w:sz="0" w:space="0" w:color="auto"/>
      </w:divBdr>
    </w:div>
    <w:div w:id="751968435">
      <w:bodyDiv w:val="1"/>
      <w:marLeft w:val="0"/>
      <w:marRight w:val="0"/>
      <w:marTop w:val="0"/>
      <w:marBottom w:val="0"/>
      <w:divBdr>
        <w:top w:val="none" w:sz="0" w:space="0" w:color="auto"/>
        <w:left w:val="none" w:sz="0" w:space="0" w:color="auto"/>
        <w:bottom w:val="none" w:sz="0" w:space="0" w:color="auto"/>
        <w:right w:val="none" w:sz="0" w:space="0" w:color="auto"/>
      </w:divBdr>
    </w:div>
    <w:div w:id="752046358">
      <w:bodyDiv w:val="1"/>
      <w:marLeft w:val="0"/>
      <w:marRight w:val="0"/>
      <w:marTop w:val="0"/>
      <w:marBottom w:val="0"/>
      <w:divBdr>
        <w:top w:val="none" w:sz="0" w:space="0" w:color="auto"/>
        <w:left w:val="none" w:sz="0" w:space="0" w:color="auto"/>
        <w:bottom w:val="none" w:sz="0" w:space="0" w:color="auto"/>
        <w:right w:val="none" w:sz="0" w:space="0" w:color="auto"/>
      </w:divBdr>
    </w:div>
    <w:div w:id="760375840">
      <w:bodyDiv w:val="1"/>
      <w:marLeft w:val="0"/>
      <w:marRight w:val="0"/>
      <w:marTop w:val="0"/>
      <w:marBottom w:val="0"/>
      <w:divBdr>
        <w:top w:val="none" w:sz="0" w:space="0" w:color="auto"/>
        <w:left w:val="none" w:sz="0" w:space="0" w:color="auto"/>
        <w:bottom w:val="none" w:sz="0" w:space="0" w:color="auto"/>
        <w:right w:val="none" w:sz="0" w:space="0" w:color="auto"/>
      </w:divBdr>
    </w:div>
    <w:div w:id="762409829">
      <w:bodyDiv w:val="1"/>
      <w:marLeft w:val="0"/>
      <w:marRight w:val="0"/>
      <w:marTop w:val="0"/>
      <w:marBottom w:val="0"/>
      <w:divBdr>
        <w:top w:val="none" w:sz="0" w:space="0" w:color="auto"/>
        <w:left w:val="none" w:sz="0" w:space="0" w:color="auto"/>
        <w:bottom w:val="none" w:sz="0" w:space="0" w:color="auto"/>
        <w:right w:val="none" w:sz="0" w:space="0" w:color="auto"/>
      </w:divBdr>
    </w:div>
    <w:div w:id="764500365">
      <w:bodyDiv w:val="1"/>
      <w:marLeft w:val="0"/>
      <w:marRight w:val="0"/>
      <w:marTop w:val="0"/>
      <w:marBottom w:val="0"/>
      <w:divBdr>
        <w:top w:val="none" w:sz="0" w:space="0" w:color="auto"/>
        <w:left w:val="none" w:sz="0" w:space="0" w:color="auto"/>
        <w:bottom w:val="none" w:sz="0" w:space="0" w:color="auto"/>
        <w:right w:val="none" w:sz="0" w:space="0" w:color="auto"/>
      </w:divBdr>
    </w:div>
    <w:div w:id="765921711">
      <w:bodyDiv w:val="1"/>
      <w:marLeft w:val="0"/>
      <w:marRight w:val="0"/>
      <w:marTop w:val="0"/>
      <w:marBottom w:val="0"/>
      <w:divBdr>
        <w:top w:val="none" w:sz="0" w:space="0" w:color="auto"/>
        <w:left w:val="none" w:sz="0" w:space="0" w:color="auto"/>
        <w:bottom w:val="none" w:sz="0" w:space="0" w:color="auto"/>
        <w:right w:val="none" w:sz="0" w:space="0" w:color="auto"/>
      </w:divBdr>
    </w:div>
    <w:div w:id="767966438">
      <w:bodyDiv w:val="1"/>
      <w:marLeft w:val="0"/>
      <w:marRight w:val="0"/>
      <w:marTop w:val="0"/>
      <w:marBottom w:val="0"/>
      <w:divBdr>
        <w:top w:val="none" w:sz="0" w:space="0" w:color="auto"/>
        <w:left w:val="none" w:sz="0" w:space="0" w:color="auto"/>
        <w:bottom w:val="none" w:sz="0" w:space="0" w:color="auto"/>
        <w:right w:val="none" w:sz="0" w:space="0" w:color="auto"/>
      </w:divBdr>
    </w:div>
    <w:div w:id="768891923">
      <w:bodyDiv w:val="1"/>
      <w:marLeft w:val="0"/>
      <w:marRight w:val="0"/>
      <w:marTop w:val="0"/>
      <w:marBottom w:val="0"/>
      <w:divBdr>
        <w:top w:val="none" w:sz="0" w:space="0" w:color="auto"/>
        <w:left w:val="none" w:sz="0" w:space="0" w:color="auto"/>
        <w:bottom w:val="none" w:sz="0" w:space="0" w:color="auto"/>
        <w:right w:val="none" w:sz="0" w:space="0" w:color="auto"/>
      </w:divBdr>
    </w:div>
    <w:div w:id="770585323">
      <w:bodyDiv w:val="1"/>
      <w:marLeft w:val="0"/>
      <w:marRight w:val="0"/>
      <w:marTop w:val="0"/>
      <w:marBottom w:val="0"/>
      <w:divBdr>
        <w:top w:val="none" w:sz="0" w:space="0" w:color="auto"/>
        <w:left w:val="none" w:sz="0" w:space="0" w:color="auto"/>
        <w:bottom w:val="none" w:sz="0" w:space="0" w:color="auto"/>
        <w:right w:val="none" w:sz="0" w:space="0" w:color="auto"/>
      </w:divBdr>
    </w:div>
    <w:div w:id="770736039">
      <w:bodyDiv w:val="1"/>
      <w:marLeft w:val="0"/>
      <w:marRight w:val="0"/>
      <w:marTop w:val="0"/>
      <w:marBottom w:val="0"/>
      <w:divBdr>
        <w:top w:val="none" w:sz="0" w:space="0" w:color="auto"/>
        <w:left w:val="none" w:sz="0" w:space="0" w:color="auto"/>
        <w:bottom w:val="none" w:sz="0" w:space="0" w:color="auto"/>
        <w:right w:val="none" w:sz="0" w:space="0" w:color="auto"/>
      </w:divBdr>
    </w:div>
    <w:div w:id="775444380">
      <w:bodyDiv w:val="1"/>
      <w:marLeft w:val="0"/>
      <w:marRight w:val="0"/>
      <w:marTop w:val="0"/>
      <w:marBottom w:val="0"/>
      <w:divBdr>
        <w:top w:val="none" w:sz="0" w:space="0" w:color="auto"/>
        <w:left w:val="none" w:sz="0" w:space="0" w:color="auto"/>
        <w:bottom w:val="none" w:sz="0" w:space="0" w:color="auto"/>
        <w:right w:val="none" w:sz="0" w:space="0" w:color="auto"/>
      </w:divBdr>
    </w:div>
    <w:div w:id="778380971">
      <w:bodyDiv w:val="1"/>
      <w:marLeft w:val="0"/>
      <w:marRight w:val="0"/>
      <w:marTop w:val="0"/>
      <w:marBottom w:val="0"/>
      <w:divBdr>
        <w:top w:val="none" w:sz="0" w:space="0" w:color="auto"/>
        <w:left w:val="none" w:sz="0" w:space="0" w:color="auto"/>
        <w:bottom w:val="none" w:sz="0" w:space="0" w:color="auto"/>
        <w:right w:val="none" w:sz="0" w:space="0" w:color="auto"/>
      </w:divBdr>
    </w:div>
    <w:div w:id="782457797">
      <w:bodyDiv w:val="1"/>
      <w:marLeft w:val="0"/>
      <w:marRight w:val="0"/>
      <w:marTop w:val="0"/>
      <w:marBottom w:val="0"/>
      <w:divBdr>
        <w:top w:val="none" w:sz="0" w:space="0" w:color="auto"/>
        <w:left w:val="none" w:sz="0" w:space="0" w:color="auto"/>
        <w:bottom w:val="none" w:sz="0" w:space="0" w:color="auto"/>
        <w:right w:val="none" w:sz="0" w:space="0" w:color="auto"/>
      </w:divBdr>
    </w:div>
    <w:div w:id="788738628">
      <w:bodyDiv w:val="1"/>
      <w:marLeft w:val="0"/>
      <w:marRight w:val="0"/>
      <w:marTop w:val="0"/>
      <w:marBottom w:val="0"/>
      <w:divBdr>
        <w:top w:val="none" w:sz="0" w:space="0" w:color="auto"/>
        <w:left w:val="none" w:sz="0" w:space="0" w:color="auto"/>
        <w:bottom w:val="none" w:sz="0" w:space="0" w:color="auto"/>
        <w:right w:val="none" w:sz="0" w:space="0" w:color="auto"/>
      </w:divBdr>
    </w:div>
    <w:div w:id="794564544">
      <w:bodyDiv w:val="1"/>
      <w:marLeft w:val="0"/>
      <w:marRight w:val="0"/>
      <w:marTop w:val="0"/>
      <w:marBottom w:val="0"/>
      <w:divBdr>
        <w:top w:val="none" w:sz="0" w:space="0" w:color="auto"/>
        <w:left w:val="none" w:sz="0" w:space="0" w:color="auto"/>
        <w:bottom w:val="none" w:sz="0" w:space="0" w:color="auto"/>
        <w:right w:val="none" w:sz="0" w:space="0" w:color="auto"/>
      </w:divBdr>
    </w:div>
    <w:div w:id="794711195">
      <w:bodyDiv w:val="1"/>
      <w:marLeft w:val="0"/>
      <w:marRight w:val="0"/>
      <w:marTop w:val="0"/>
      <w:marBottom w:val="0"/>
      <w:divBdr>
        <w:top w:val="none" w:sz="0" w:space="0" w:color="auto"/>
        <w:left w:val="none" w:sz="0" w:space="0" w:color="auto"/>
        <w:bottom w:val="none" w:sz="0" w:space="0" w:color="auto"/>
        <w:right w:val="none" w:sz="0" w:space="0" w:color="auto"/>
      </w:divBdr>
    </w:div>
    <w:div w:id="798456693">
      <w:bodyDiv w:val="1"/>
      <w:marLeft w:val="0"/>
      <w:marRight w:val="0"/>
      <w:marTop w:val="0"/>
      <w:marBottom w:val="0"/>
      <w:divBdr>
        <w:top w:val="none" w:sz="0" w:space="0" w:color="auto"/>
        <w:left w:val="none" w:sz="0" w:space="0" w:color="auto"/>
        <w:bottom w:val="none" w:sz="0" w:space="0" w:color="auto"/>
        <w:right w:val="none" w:sz="0" w:space="0" w:color="auto"/>
      </w:divBdr>
    </w:div>
    <w:div w:id="799762963">
      <w:bodyDiv w:val="1"/>
      <w:marLeft w:val="0"/>
      <w:marRight w:val="0"/>
      <w:marTop w:val="0"/>
      <w:marBottom w:val="0"/>
      <w:divBdr>
        <w:top w:val="none" w:sz="0" w:space="0" w:color="auto"/>
        <w:left w:val="none" w:sz="0" w:space="0" w:color="auto"/>
        <w:bottom w:val="none" w:sz="0" w:space="0" w:color="auto"/>
        <w:right w:val="none" w:sz="0" w:space="0" w:color="auto"/>
      </w:divBdr>
    </w:div>
    <w:div w:id="800808997">
      <w:bodyDiv w:val="1"/>
      <w:marLeft w:val="0"/>
      <w:marRight w:val="0"/>
      <w:marTop w:val="0"/>
      <w:marBottom w:val="0"/>
      <w:divBdr>
        <w:top w:val="none" w:sz="0" w:space="0" w:color="auto"/>
        <w:left w:val="none" w:sz="0" w:space="0" w:color="auto"/>
        <w:bottom w:val="none" w:sz="0" w:space="0" w:color="auto"/>
        <w:right w:val="none" w:sz="0" w:space="0" w:color="auto"/>
      </w:divBdr>
    </w:div>
    <w:div w:id="801843398">
      <w:bodyDiv w:val="1"/>
      <w:marLeft w:val="0"/>
      <w:marRight w:val="0"/>
      <w:marTop w:val="0"/>
      <w:marBottom w:val="0"/>
      <w:divBdr>
        <w:top w:val="none" w:sz="0" w:space="0" w:color="auto"/>
        <w:left w:val="none" w:sz="0" w:space="0" w:color="auto"/>
        <w:bottom w:val="none" w:sz="0" w:space="0" w:color="auto"/>
        <w:right w:val="none" w:sz="0" w:space="0" w:color="auto"/>
      </w:divBdr>
    </w:div>
    <w:div w:id="802039572">
      <w:bodyDiv w:val="1"/>
      <w:marLeft w:val="0"/>
      <w:marRight w:val="0"/>
      <w:marTop w:val="0"/>
      <w:marBottom w:val="0"/>
      <w:divBdr>
        <w:top w:val="none" w:sz="0" w:space="0" w:color="auto"/>
        <w:left w:val="none" w:sz="0" w:space="0" w:color="auto"/>
        <w:bottom w:val="none" w:sz="0" w:space="0" w:color="auto"/>
        <w:right w:val="none" w:sz="0" w:space="0" w:color="auto"/>
      </w:divBdr>
    </w:div>
    <w:div w:id="806318631">
      <w:bodyDiv w:val="1"/>
      <w:marLeft w:val="0"/>
      <w:marRight w:val="0"/>
      <w:marTop w:val="0"/>
      <w:marBottom w:val="0"/>
      <w:divBdr>
        <w:top w:val="none" w:sz="0" w:space="0" w:color="auto"/>
        <w:left w:val="none" w:sz="0" w:space="0" w:color="auto"/>
        <w:bottom w:val="none" w:sz="0" w:space="0" w:color="auto"/>
        <w:right w:val="none" w:sz="0" w:space="0" w:color="auto"/>
      </w:divBdr>
    </w:div>
    <w:div w:id="807161633">
      <w:bodyDiv w:val="1"/>
      <w:marLeft w:val="0"/>
      <w:marRight w:val="0"/>
      <w:marTop w:val="0"/>
      <w:marBottom w:val="0"/>
      <w:divBdr>
        <w:top w:val="none" w:sz="0" w:space="0" w:color="auto"/>
        <w:left w:val="none" w:sz="0" w:space="0" w:color="auto"/>
        <w:bottom w:val="none" w:sz="0" w:space="0" w:color="auto"/>
        <w:right w:val="none" w:sz="0" w:space="0" w:color="auto"/>
      </w:divBdr>
    </w:div>
    <w:div w:id="808786677">
      <w:bodyDiv w:val="1"/>
      <w:marLeft w:val="0"/>
      <w:marRight w:val="0"/>
      <w:marTop w:val="0"/>
      <w:marBottom w:val="0"/>
      <w:divBdr>
        <w:top w:val="none" w:sz="0" w:space="0" w:color="auto"/>
        <w:left w:val="none" w:sz="0" w:space="0" w:color="auto"/>
        <w:bottom w:val="none" w:sz="0" w:space="0" w:color="auto"/>
        <w:right w:val="none" w:sz="0" w:space="0" w:color="auto"/>
      </w:divBdr>
    </w:div>
    <w:div w:id="812329377">
      <w:bodyDiv w:val="1"/>
      <w:marLeft w:val="0"/>
      <w:marRight w:val="0"/>
      <w:marTop w:val="0"/>
      <w:marBottom w:val="0"/>
      <w:divBdr>
        <w:top w:val="none" w:sz="0" w:space="0" w:color="auto"/>
        <w:left w:val="none" w:sz="0" w:space="0" w:color="auto"/>
        <w:bottom w:val="none" w:sz="0" w:space="0" w:color="auto"/>
        <w:right w:val="none" w:sz="0" w:space="0" w:color="auto"/>
      </w:divBdr>
    </w:div>
    <w:div w:id="815412547">
      <w:bodyDiv w:val="1"/>
      <w:marLeft w:val="0"/>
      <w:marRight w:val="0"/>
      <w:marTop w:val="0"/>
      <w:marBottom w:val="0"/>
      <w:divBdr>
        <w:top w:val="none" w:sz="0" w:space="0" w:color="auto"/>
        <w:left w:val="none" w:sz="0" w:space="0" w:color="auto"/>
        <w:bottom w:val="none" w:sz="0" w:space="0" w:color="auto"/>
        <w:right w:val="none" w:sz="0" w:space="0" w:color="auto"/>
      </w:divBdr>
    </w:div>
    <w:div w:id="815680412">
      <w:bodyDiv w:val="1"/>
      <w:marLeft w:val="0"/>
      <w:marRight w:val="0"/>
      <w:marTop w:val="0"/>
      <w:marBottom w:val="0"/>
      <w:divBdr>
        <w:top w:val="none" w:sz="0" w:space="0" w:color="auto"/>
        <w:left w:val="none" w:sz="0" w:space="0" w:color="auto"/>
        <w:bottom w:val="none" w:sz="0" w:space="0" w:color="auto"/>
        <w:right w:val="none" w:sz="0" w:space="0" w:color="auto"/>
      </w:divBdr>
    </w:div>
    <w:div w:id="818308608">
      <w:bodyDiv w:val="1"/>
      <w:marLeft w:val="0"/>
      <w:marRight w:val="0"/>
      <w:marTop w:val="0"/>
      <w:marBottom w:val="0"/>
      <w:divBdr>
        <w:top w:val="none" w:sz="0" w:space="0" w:color="auto"/>
        <w:left w:val="none" w:sz="0" w:space="0" w:color="auto"/>
        <w:bottom w:val="none" w:sz="0" w:space="0" w:color="auto"/>
        <w:right w:val="none" w:sz="0" w:space="0" w:color="auto"/>
      </w:divBdr>
    </w:div>
    <w:div w:id="822282196">
      <w:bodyDiv w:val="1"/>
      <w:marLeft w:val="0"/>
      <w:marRight w:val="0"/>
      <w:marTop w:val="0"/>
      <w:marBottom w:val="0"/>
      <w:divBdr>
        <w:top w:val="none" w:sz="0" w:space="0" w:color="auto"/>
        <w:left w:val="none" w:sz="0" w:space="0" w:color="auto"/>
        <w:bottom w:val="none" w:sz="0" w:space="0" w:color="auto"/>
        <w:right w:val="none" w:sz="0" w:space="0" w:color="auto"/>
      </w:divBdr>
    </w:div>
    <w:div w:id="824860218">
      <w:bodyDiv w:val="1"/>
      <w:marLeft w:val="0"/>
      <w:marRight w:val="0"/>
      <w:marTop w:val="0"/>
      <w:marBottom w:val="0"/>
      <w:divBdr>
        <w:top w:val="none" w:sz="0" w:space="0" w:color="auto"/>
        <w:left w:val="none" w:sz="0" w:space="0" w:color="auto"/>
        <w:bottom w:val="none" w:sz="0" w:space="0" w:color="auto"/>
        <w:right w:val="none" w:sz="0" w:space="0" w:color="auto"/>
      </w:divBdr>
    </w:div>
    <w:div w:id="825435562">
      <w:bodyDiv w:val="1"/>
      <w:marLeft w:val="0"/>
      <w:marRight w:val="0"/>
      <w:marTop w:val="0"/>
      <w:marBottom w:val="0"/>
      <w:divBdr>
        <w:top w:val="none" w:sz="0" w:space="0" w:color="auto"/>
        <w:left w:val="none" w:sz="0" w:space="0" w:color="auto"/>
        <w:bottom w:val="none" w:sz="0" w:space="0" w:color="auto"/>
        <w:right w:val="none" w:sz="0" w:space="0" w:color="auto"/>
      </w:divBdr>
    </w:div>
    <w:div w:id="827751987">
      <w:bodyDiv w:val="1"/>
      <w:marLeft w:val="0"/>
      <w:marRight w:val="0"/>
      <w:marTop w:val="0"/>
      <w:marBottom w:val="0"/>
      <w:divBdr>
        <w:top w:val="none" w:sz="0" w:space="0" w:color="auto"/>
        <w:left w:val="none" w:sz="0" w:space="0" w:color="auto"/>
        <w:bottom w:val="none" w:sz="0" w:space="0" w:color="auto"/>
        <w:right w:val="none" w:sz="0" w:space="0" w:color="auto"/>
      </w:divBdr>
    </w:div>
    <w:div w:id="830678092">
      <w:bodyDiv w:val="1"/>
      <w:marLeft w:val="0"/>
      <w:marRight w:val="0"/>
      <w:marTop w:val="0"/>
      <w:marBottom w:val="0"/>
      <w:divBdr>
        <w:top w:val="none" w:sz="0" w:space="0" w:color="auto"/>
        <w:left w:val="none" w:sz="0" w:space="0" w:color="auto"/>
        <w:bottom w:val="none" w:sz="0" w:space="0" w:color="auto"/>
        <w:right w:val="none" w:sz="0" w:space="0" w:color="auto"/>
      </w:divBdr>
    </w:div>
    <w:div w:id="832989825">
      <w:bodyDiv w:val="1"/>
      <w:marLeft w:val="0"/>
      <w:marRight w:val="0"/>
      <w:marTop w:val="0"/>
      <w:marBottom w:val="0"/>
      <w:divBdr>
        <w:top w:val="none" w:sz="0" w:space="0" w:color="auto"/>
        <w:left w:val="none" w:sz="0" w:space="0" w:color="auto"/>
        <w:bottom w:val="none" w:sz="0" w:space="0" w:color="auto"/>
        <w:right w:val="none" w:sz="0" w:space="0" w:color="auto"/>
      </w:divBdr>
    </w:div>
    <w:div w:id="833881739">
      <w:bodyDiv w:val="1"/>
      <w:marLeft w:val="0"/>
      <w:marRight w:val="0"/>
      <w:marTop w:val="0"/>
      <w:marBottom w:val="0"/>
      <w:divBdr>
        <w:top w:val="none" w:sz="0" w:space="0" w:color="auto"/>
        <w:left w:val="none" w:sz="0" w:space="0" w:color="auto"/>
        <w:bottom w:val="none" w:sz="0" w:space="0" w:color="auto"/>
        <w:right w:val="none" w:sz="0" w:space="0" w:color="auto"/>
      </w:divBdr>
    </w:div>
    <w:div w:id="834539099">
      <w:bodyDiv w:val="1"/>
      <w:marLeft w:val="0"/>
      <w:marRight w:val="0"/>
      <w:marTop w:val="0"/>
      <w:marBottom w:val="0"/>
      <w:divBdr>
        <w:top w:val="none" w:sz="0" w:space="0" w:color="auto"/>
        <w:left w:val="none" w:sz="0" w:space="0" w:color="auto"/>
        <w:bottom w:val="none" w:sz="0" w:space="0" w:color="auto"/>
        <w:right w:val="none" w:sz="0" w:space="0" w:color="auto"/>
      </w:divBdr>
    </w:div>
    <w:div w:id="839319555">
      <w:bodyDiv w:val="1"/>
      <w:marLeft w:val="0"/>
      <w:marRight w:val="0"/>
      <w:marTop w:val="0"/>
      <w:marBottom w:val="0"/>
      <w:divBdr>
        <w:top w:val="none" w:sz="0" w:space="0" w:color="auto"/>
        <w:left w:val="none" w:sz="0" w:space="0" w:color="auto"/>
        <w:bottom w:val="none" w:sz="0" w:space="0" w:color="auto"/>
        <w:right w:val="none" w:sz="0" w:space="0" w:color="auto"/>
      </w:divBdr>
    </w:div>
    <w:div w:id="839850935">
      <w:bodyDiv w:val="1"/>
      <w:marLeft w:val="0"/>
      <w:marRight w:val="0"/>
      <w:marTop w:val="0"/>
      <w:marBottom w:val="0"/>
      <w:divBdr>
        <w:top w:val="none" w:sz="0" w:space="0" w:color="auto"/>
        <w:left w:val="none" w:sz="0" w:space="0" w:color="auto"/>
        <w:bottom w:val="none" w:sz="0" w:space="0" w:color="auto"/>
        <w:right w:val="none" w:sz="0" w:space="0" w:color="auto"/>
      </w:divBdr>
    </w:div>
    <w:div w:id="846334175">
      <w:bodyDiv w:val="1"/>
      <w:marLeft w:val="0"/>
      <w:marRight w:val="0"/>
      <w:marTop w:val="0"/>
      <w:marBottom w:val="0"/>
      <w:divBdr>
        <w:top w:val="none" w:sz="0" w:space="0" w:color="auto"/>
        <w:left w:val="none" w:sz="0" w:space="0" w:color="auto"/>
        <w:bottom w:val="none" w:sz="0" w:space="0" w:color="auto"/>
        <w:right w:val="none" w:sz="0" w:space="0" w:color="auto"/>
      </w:divBdr>
    </w:div>
    <w:div w:id="847016882">
      <w:bodyDiv w:val="1"/>
      <w:marLeft w:val="0"/>
      <w:marRight w:val="0"/>
      <w:marTop w:val="0"/>
      <w:marBottom w:val="0"/>
      <w:divBdr>
        <w:top w:val="none" w:sz="0" w:space="0" w:color="auto"/>
        <w:left w:val="none" w:sz="0" w:space="0" w:color="auto"/>
        <w:bottom w:val="none" w:sz="0" w:space="0" w:color="auto"/>
        <w:right w:val="none" w:sz="0" w:space="0" w:color="auto"/>
      </w:divBdr>
    </w:div>
    <w:div w:id="848301225">
      <w:bodyDiv w:val="1"/>
      <w:marLeft w:val="0"/>
      <w:marRight w:val="0"/>
      <w:marTop w:val="0"/>
      <w:marBottom w:val="0"/>
      <w:divBdr>
        <w:top w:val="none" w:sz="0" w:space="0" w:color="auto"/>
        <w:left w:val="none" w:sz="0" w:space="0" w:color="auto"/>
        <w:bottom w:val="none" w:sz="0" w:space="0" w:color="auto"/>
        <w:right w:val="none" w:sz="0" w:space="0" w:color="auto"/>
      </w:divBdr>
    </w:div>
    <w:div w:id="850334428">
      <w:bodyDiv w:val="1"/>
      <w:marLeft w:val="0"/>
      <w:marRight w:val="0"/>
      <w:marTop w:val="0"/>
      <w:marBottom w:val="0"/>
      <w:divBdr>
        <w:top w:val="none" w:sz="0" w:space="0" w:color="auto"/>
        <w:left w:val="none" w:sz="0" w:space="0" w:color="auto"/>
        <w:bottom w:val="none" w:sz="0" w:space="0" w:color="auto"/>
        <w:right w:val="none" w:sz="0" w:space="0" w:color="auto"/>
      </w:divBdr>
    </w:div>
    <w:div w:id="853806669">
      <w:bodyDiv w:val="1"/>
      <w:marLeft w:val="0"/>
      <w:marRight w:val="0"/>
      <w:marTop w:val="0"/>
      <w:marBottom w:val="0"/>
      <w:divBdr>
        <w:top w:val="none" w:sz="0" w:space="0" w:color="auto"/>
        <w:left w:val="none" w:sz="0" w:space="0" w:color="auto"/>
        <w:bottom w:val="none" w:sz="0" w:space="0" w:color="auto"/>
        <w:right w:val="none" w:sz="0" w:space="0" w:color="auto"/>
      </w:divBdr>
      <w:divsChild>
        <w:div w:id="958488170">
          <w:marLeft w:val="360"/>
          <w:marRight w:val="0"/>
          <w:marTop w:val="90"/>
          <w:marBottom w:val="90"/>
          <w:divBdr>
            <w:top w:val="none" w:sz="0" w:space="0" w:color="auto"/>
            <w:left w:val="none" w:sz="0" w:space="0" w:color="auto"/>
            <w:bottom w:val="none" w:sz="0" w:space="0" w:color="auto"/>
            <w:right w:val="none" w:sz="0" w:space="0" w:color="auto"/>
          </w:divBdr>
          <w:divsChild>
            <w:div w:id="1415589676">
              <w:marLeft w:val="0"/>
              <w:marRight w:val="0"/>
              <w:marTop w:val="0"/>
              <w:marBottom w:val="0"/>
              <w:divBdr>
                <w:top w:val="none" w:sz="0" w:space="0" w:color="auto"/>
                <w:left w:val="none" w:sz="0" w:space="0" w:color="auto"/>
                <w:bottom w:val="none" w:sz="0" w:space="0" w:color="auto"/>
                <w:right w:val="none" w:sz="0" w:space="0" w:color="auto"/>
              </w:divBdr>
              <w:divsChild>
                <w:div w:id="467551739">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856693820">
      <w:bodyDiv w:val="1"/>
      <w:marLeft w:val="0"/>
      <w:marRight w:val="0"/>
      <w:marTop w:val="0"/>
      <w:marBottom w:val="0"/>
      <w:divBdr>
        <w:top w:val="none" w:sz="0" w:space="0" w:color="auto"/>
        <w:left w:val="none" w:sz="0" w:space="0" w:color="auto"/>
        <w:bottom w:val="none" w:sz="0" w:space="0" w:color="auto"/>
        <w:right w:val="none" w:sz="0" w:space="0" w:color="auto"/>
      </w:divBdr>
    </w:div>
    <w:div w:id="862673455">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70338108">
      <w:bodyDiv w:val="1"/>
      <w:marLeft w:val="0"/>
      <w:marRight w:val="0"/>
      <w:marTop w:val="0"/>
      <w:marBottom w:val="0"/>
      <w:divBdr>
        <w:top w:val="none" w:sz="0" w:space="0" w:color="auto"/>
        <w:left w:val="none" w:sz="0" w:space="0" w:color="auto"/>
        <w:bottom w:val="none" w:sz="0" w:space="0" w:color="auto"/>
        <w:right w:val="none" w:sz="0" w:space="0" w:color="auto"/>
      </w:divBdr>
    </w:div>
    <w:div w:id="870998623">
      <w:bodyDiv w:val="1"/>
      <w:marLeft w:val="0"/>
      <w:marRight w:val="0"/>
      <w:marTop w:val="0"/>
      <w:marBottom w:val="0"/>
      <w:divBdr>
        <w:top w:val="none" w:sz="0" w:space="0" w:color="auto"/>
        <w:left w:val="none" w:sz="0" w:space="0" w:color="auto"/>
        <w:bottom w:val="none" w:sz="0" w:space="0" w:color="auto"/>
        <w:right w:val="none" w:sz="0" w:space="0" w:color="auto"/>
      </w:divBdr>
    </w:div>
    <w:div w:id="872382371">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79363978">
      <w:bodyDiv w:val="1"/>
      <w:marLeft w:val="0"/>
      <w:marRight w:val="0"/>
      <w:marTop w:val="0"/>
      <w:marBottom w:val="0"/>
      <w:divBdr>
        <w:top w:val="none" w:sz="0" w:space="0" w:color="auto"/>
        <w:left w:val="none" w:sz="0" w:space="0" w:color="auto"/>
        <w:bottom w:val="none" w:sz="0" w:space="0" w:color="auto"/>
        <w:right w:val="none" w:sz="0" w:space="0" w:color="auto"/>
      </w:divBdr>
    </w:div>
    <w:div w:id="879368073">
      <w:bodyDiv w:val="1"/>
      <w:marLeft w:val="0"/>
      <w:marRight w:val="0"/>
      <w:marTop w:val="0"/>
      <w:marBottom w:val="0"/>
      <w:divBdr>
        <w:top w:val="none" w:sz="0" w:space="0" w:color="auto"/>
        <w:left w:val="none" w:sz="0" w:space="0" w:color="auto"/>
        <w:bottom w:val="none" w:sz="0" w:space="0" w:color="auto"/>
        <w:right w:val="none" w:sz="0" w:space="0" w:color="auto"/>
      </w:divBdr>
    </w:div>
    <w:div w:id="879591222">
      <w:bodyDiv w:val="1"/>
      <w:marLeft w:val="0"/>
      <w:marRight w:val="0"/>
      <w:marTop w:val="0"/>
      <w:marBottom w:val="0"/>
      <w:divBdr>
        <w:top w:val="none" w:sz="0" w:space="0" w:color="auto"/>
        <w:left w:val="none" w:sz="0" w:space="0" w:color="auto"/>
        <w:bottom w:val="none" w:sz="0" w:space="0" w:color="auto"/>
        <w:right w:val="none" w:sz="0" w:space="0" w:color="auto"/>
      </w:divBdr>
    </w:div>
    <w:div w:id="881211298">
      <w:bodyDiv w:val="1"/>
      <w:marLeft w:val="0"/>
      <w:marRight w:val="0"/>
      <w:marTop w:val="0"/>
      <w:marBottom w:val="0"/>
      <w:divBdr>
        <w:top w:val="none" w:sz="0" w:space="0" w:color="auto"/>
        <w:left w:val="none" w:sz="0" w:space="0" w:color="auto"/>
        <w:bottom w:val="none" w:sz="0" w:space="0" w:color="auto"/>
        <w:right w:val="none" w:sz="0" w:space="0" w:color="auto"/>
      </w:divBdr>
    </w:div>
    <w:div w:id="883910961">
      <w:bodyDiv w:val="1"/>
      <w:marLeft w:val="0"/>
      <w:marRight w:val="0"/>
      <w:marTop w:val="0"/>
      <w:marBottom w:val="0"/>
      <w:divBdr>
        <w:top w:val="none" w:sz="0" w:space="0" w:color="auto"/>
        <w:left w:val="none" w:sz="0" w:space="0" w:color="auto"/>
        <w:bottom w:val="none" w:sz="0" w:space="0" w:color="auto"/>
        <w:right w:val="none" w:sz="0" w:space="0" w:color="auto"/>
      </w:divBdr>
    </w:div>
    <w:div w:id="884832346">
      <w:bodyDiv w:val="1"/>
      <w:marLeft w:val="0"/>
      <w:marRight w:val="0"/>
      <w:marTop w:val="0"/>
      <w:marBottom w:val="0"/>
      <w:divBdr>
        <w:top w:val="none" w:sz="0" w:space="0" w:color="auto"/>
        <w:left w:val="none" w:sz="0" w:space="0" w:color="auto"/>
        <w:bottom w:val="none" w:sz="0" w:space="0" w:color="auto"/>
        <w:right w:val="none" w:sz="0" w:space="0" w:color="auto"/>
      </w:divBdr>
    </w:div>
    <w:div w:id="885793755">
      <w:bodyDiv w:val="1"/>
      <w:marLeft w:val="0"/>
      <w:marRight w:val="0"/>
      <w:marTop w:val="0"/>
      <w:marBottom w:val="0"/>
      <w:divBdr>
        <w:top w:val="none" w:sz="0" w:space="0" w:color="auto"/>
        <w:left w:val="none" w:sz="0" w:space="0" w:color="auto"/>
        <w:bottom w:val="none" w:sz="0" w:space="0" w:color="auto"/>
        <w:right w:val="none" w:sz="0" w:space="0" w:color="auto"/>
      </w:divBdr>
    </w:div>
    <w:div w:id="886529396">
      <w:bodyDiv w:val="1"/>
      <w:marLeft w:val="0"/>
      <w:marRight w:val="0"/>
      <w:marTop w:val="0"/>
      <w:marBottom w:val="0"/>
      <w:divBdr>
        <w:top w:val="none" w:sz="0" w:space="0" w:color="auto"/>
        <w:left w:val="none" w:sz="0" w:space="0" w:color="auto"/>
        <w:bottom w:val="none" w:sz="0" w:space="0" w:color="auto"/>
        <w:right w:val="none" w:sz="0" w:space="0" w:color="auto"/>
      </w:divBdr>
    </w:div>
    <w:div w:id="887883550">
      <w:bodyDiv w:val="1"/>
      <w:marLeft w:val="0"/>
      <w:marRight w:val="0"/>
      <w:marTop w:val="0"/>
      <w:marBottom w:val="0"/>
      <w:divBdr>
        <w:top w:val="none" w:sz="0" w:space="0" w:color="auto"/>
        <w:left w:val="none" w:sz="0" w:space="0" w:color="auto"/>
        <w:bottom w:val="none" w:sz="0" w:space="0" w:color="auto"/>
        <w:right w:val="none" w:sz="0" w:space="0" w:color="auto"/>
      </w:divBdr>
    </w:div>
    <w:div w:id="888802315">
      <w:bodyDiv w:val="1"/>
      <w:marLeft w:val="0"/>
      <w:marRight w:val="0"/>
      <w:marTop w:val="0"/>
      <w:marBottom w:val="0"/>
      <w:divBdr>
        <w:top w:val="none" w:sz="0" w:space="0" w:color="auto"/>
        <w:left w:val="none" w:sz="0" w:space="0" w:color="auto"/>
        <w:bottom w:val="none" w:sz="0" w:space="0" w:color="auto"/>
        <w:right w:val="none" w:sz="0" w:space="0" w:color="auto"/>
      </w:divBdr>
    </w:div>
    <w:div w:id="889923830">
      <w:bodyDiv w:val="1"/>
      <w:marLeft w:val="0"/>
      <w:marRight w:val="0"/>
      <w:marTop w:val="0"/>
      <w:marBottom w:val="0"/>
      <w:divBdr>
        <w:top w:val="none" w:sz="0" w:space="0" w:color="auto"/>
        <w:left w:val="none" w:sz="0" w:space="0" w:color="auto"/>
        <w:bottom w:val="none" w:sz="0" w:space="0" w:color="auto"/>
        <w:right w:val="none" w:sz="0" w:space="0" w:color="auto"/>
      </w:divBdr>
    </w:div>
    <w:div w:id="890193481">
      <w:bodyDiv w:val="1"/>
      <w:marLeft w:val="0"/>
      <w:marRight w:val="0"/>
      <w:marTop w:val="0"/>
      <w:marBottom w:val="0"/>
      <w:divBdr>
        <w:top w:val="none" w:sz="0" w:space="0" w:color="auto"/>
        <w:left w:val="none" w:sz="0" w:space="0" w:color="auto"/>
        <w:bottom w:val="none" w:sz="0" w:space="0" w:color="auto"/>
        <w:right w:val="none" w:sz="0" w:space="0" w:color="auto"/>
      </w:divBdr>
    </w:div>
    <w:div w:id="891042336">
      <w:bodyDiv w:val="1"/>
      <w:marLeft w:val="0"/>
      <w:marRight w:val="0"/>
      <w:marTop w:val="0"/>
      <w:marBottom w:val="0"/>
      <w:divBdr>
        <w:top w:val="none" w:sz="0" w:space="0" w:color="auto"/>
        <w:left w:val="none" w:sz="0" w:space="0" w:color="auto"/>
        <w:bottom w:val="none" w:sz="0" w:space="0" w:color="auto"/>
        <w:right w:val="none" w:sz="0" w:space="0" w:color="auto"/>
      </w:divBdr>
    </w:div>
    <w:div w:id="891310777">
      <w:bodyDiv w:val="1"/>
      <w:marLeft w:val="0"/>
      <w:marRight w:val="0"/>
      <w:marTop w:val="0"/>
      <w:marBottom w:val="0"/>
      <w:divBdr>
        <w:top w:val="none" w:sz="0" w:space="0" w:color="auto"/>
        <w:left w:val="none" w:sz="0" w:space="0" w:color="auto"/>
        <w:bottom w:val="none" w:sz="0" w:space="0" w:color="auto"/>
        <w:right w:val="none" w:sz="0" w:space="0" w:color="auto"/>
      </w:divBdr>
    </w:div>
    <w:div w:id="891501148">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893538612">
      <w:bodyDiv w:val="1"/>
      <w:marLeft w:val="0"/>
      <w:marRight w:val="0"/>
      <w:marTop w:val="0"/>
      <w:marBottom w:val="0"/>
      <w:divBdr>
        <w:top w:val="none" w:sz="0" w:space="0" w:color="auto"/>
        <w:left w:val="none" w:sz="0" w:space="0" w:color="auto"/>
        <w:bottom w:val="none" w:sz="0" w:space="0" w:color="auto"/>
        <w:right w:val="none" w:sz="0" w:space="0" w:color="auto"/>
      </w:divBdr>
      <w:divsChild>
        <w:div w:id="1597665278">
          <w:marLeft w:val="0"/>
          <w:marRight w:val="0"/>
          <w:marTop w:val="0"/>
          <w:marBottom w:val="0"/>
          <w:divBdr>
            <w:top w:val="none" w:sz="0" w:space="0" w:color="auto"/>
            <w:left w:val="none" w:sz="0" w:space="0" w:color="auto"/>
            <w:bottom w:val="none" w:sz="0" w:space="0" w:color="auto"/>
            <w:right w:val="none" w:sz="0" w:space="0" w:color="auto"/>
          </w:divBdr>
          <w:divsChild>
            <w:div w:id="1896700266">
              <w:marLeft w:val="-120"/>
              <w:marRight w:val="-120"/>
              <w:marTop w:val="0"/>
              <w:marBottom w:val="0"/>
              <w:divBdr>
                <w:top w:val="none" w:sz="0" w:space="0" w:color="auto"/>
                <w:left w:val="none" w:sz="0" w:space="0" w:color="auto"/>
                <w:bottom w:val="none" w:sz="0" w:space="0" w:color="auto"/>
                <w:right w:val="none" w:sz="0" w:space="0" w:color="auto"/>
              </w:divBdr>
              <w:divsChild>
                <w:div w:id="228076496">
                  <w:marLeft w:val="0"/>
                  <w:marRight w:val="0"/>
                  <w:marTop w:val="0"/>
                  <w:marBottom w:val="0"/>
                  <w:divBdr>
                    <w:top w:val="none" w:sz="0" w:space="0" w:color="auto"/>
                    <w:left w:val="none" w:sz="0" w:space="0" w:color="auto"/>
                    <w:bottom w:val="none" w:sz="0" w:space="0" w:color="auto"/>
                    <w:right w:val="none" w:sz="0" w:space="0" w:color="auto"/>
                  </w:divBdr>
                  <w:divsChild>
                    <w:div w:id="9483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624">
          <w:marLeft w:val="0"/>
          <w:marRight w:val="0"/>
          <w:marTop w:val="0"/>
          <w:marBottom w:val="0"/>
          <w:divBdr>
            <w:top w:val="none" w:sz="0" w:space="0" w:color="auto"/>
            <w:left w:val="none" w:sz="0" w:space="0" w:color="auto"/>
            <w:bottom w:val="none" w:sz="0" w:space="0" w:color="auto"/>
            <w:right w:val="none" w:sz="0" w:space="0" w:color="auto"/>
          </w:divBdr>
          <w:divsChild>
            <w:div w:id="1172909621">
              <w:marLeft w:val="-120"/>
              <w:marRight w:val="-120"/>
              <w:marTop w:val="0"/>
              <w:marBottom w:val="0"/>
              <w:divBdr>
                <w:top w:val="none" w:sz="0" w:space="0" w:color="auto"/>
                <w:left w:val="none" w:sz="0" w:space="0" w:color="auto"/>
                <w:bottom w:val="none" w:sz="0" w:space="0" w:color="auto"/>
                <w:right w:val="none" w:sz="0" w:space="0" w:color="auto"/>
              </w:divBdr>
              <w:divsChild>
                <w:div w:id="1360086957">
                  <w:marLeft w:val="0"/>
                  <w:marRight w:val="0"/>
                  <w:marTop w:val="0"/>
                  <w:marBottom w:val="0"/>
                  <w:divBdr>
                    <w:top w:val="none" w:sz="0" w:space="0" w:color="auto"/>
                    <w:left w:val="none" w:sz="0" w:space="0" w:color="auto"/>
                    <w:bottom w:val="none" w:sz="0" w:space="0" w:color="auto"/>
                    <w:right w:val="none" w:sz="0" w:space="0" w:color="auto"/>
                  </w:divBdr>
                  <w:divsChild>
                    <w:div w:id="440340740">
                      <w:marLeft w:val="-120"/>
                      <w:marRight w:val="-120"/>
                      <w:marTop w:val="0"/>
                      <w:marBottom w:val="0"/>
                      <w:divBdr>
                        <w:top w:val="none" w:sz="0" w:space="0" w:color="auto"/>
                        <w:left w:val="none" w:sz="0" w:space="0" w:color="auto"/>
                        <w:bottom w:val="none" w:sz="0" w:space="0" w:color="auto"/>
                        <w:right w:val="none" w:sz="0" w:space="0" w:color="auto"/>
                      </w:divBdr>
                      <w:divsChild>
                        <w:div w:id="943997724">
                          <w:marLeft w:val="0"/>
                          <w:marRight w:val="0"/>
                          <w:marTop w:val="0"/>
                          <w:marBottom w:val="0"/>
                          <w:divBdr>
                            <w:top w:val="none" w:sz="0" w:space="0" w:color="auto"/>
                            <w:left w:val="none" w:sz="0" w:space="0" w:color="auto"/>
                            <w:bottom w:val="none" w:sz="0" w:space="0" w:color="auto"/>
                            <w:right w:val="none" w:sz="0" w:space="0" w:color="auto"/>
                          </w:divBdr>
                          <w:divsChild>
                            <w:div w:id="4423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5821">
      <w:bodyDiv w:val="1"/>
      <w:marLeft w:val="0"/>
      <w:marRight w:val="0"/>
      <w:marTop w:val="0"/>
      <w:marBottom w:val="0"/>
      <w:divBdr>
        <w:top w:val="none" w:sz="0" w:space="0" w:color="auto"/>
        <w:left w:val="none" w:sz="0" w:space="0" w:color="auto"/>
        <w:bottom w:val="none" w:sz="0" w:space="0" w:color="auto"/>
        <w:right w:val="none" w:sz="0" w:space="0" w:color="auto"/>
      </w:divBdr>
    </w:div>
    <w:div w:id="895774151">
      <w:bodyDiv w:val="1"/>
      <w:marLeft w:val="0"/>
      <w:marRight w:val="0"/>
      <w:marTop w:val="0"/>
      <w:marBottom w:val="0"/>
      <w:divBdr>
        <w:top w:val="none" w:sz="0" w:space="0" w:color="auto"/>
        <w:left w:val="none" w:sz="0" w:space="0" w:color="auto"/>
        <w:bottom w:val="none" w:sz="0" w:space="0" w:color="auto"/>
        <w:right w:val="none" w:sz="0" w:space="0" w:color="auto"/>
      </w:divBdr>
    </w:div>
    <w:div w:id="895774582">
      <w:bodyDiv w:val="1"/>
      <w:marLeft w:val="0"/>
      <w:marRight w:val="0"/>
      <w:marTop w:val="0"/>
      <w:marBottom w:val="0"/>
      <w:divBdr>
        <w:top w:val="none" w:sz="0" w:space="0" w:color="auto"/>
        <w:left w:val="none" w:sz="0" w:space="0" w:color="auto"/>
        <w:bottom w:val="none" w:sz="0" w:space="0" w:color="auto"/>
        <w:right w:val="none" w:sz="0" w:space="0" w:color="auto"/>
      </w:divBdr>
    </w:div>
    <w:div w:id="896745096">
      <w:bodyDiv w:val="1"/>
      <w:marLeft w:val="0"/>
      <w:marRight w:val="0"/>
      <w:marTop w:val="0"/>
      <w:marBottom w:val="0"/>
      <w:divBdr>
        <w:top w:val="none" w:sz="0" w:space="0" w:color="auto"/>
        <w:left w:val="none" w:sz="0" w:space="0" w:color="auto"/>
        <w:bottom w:val="none" w:sz="0" w:space="0" w:color="auto"/>
        <w:right w:val="none" w:sz="0" w:space="0" w:color="auto"/>
      </w:divBdr>
    </w:div>
    <w:div w:id="898983517">
      <w:bodyDiv w:val="1"/>
      <w:marLeft w:val="0"/>
      <w:marRight w:val="0"/>
      <w:marTop w:val="0"/>
      <w:marBottom w:val="0"/>
      <w:divBdr>
        <w:top w:val="none" w:sz="0" w:space="0" w:color="auto"/>
        <w:left w:val="none" w:sz="0" w:space="0" w:color="auto"/>
        <w:bottom w:val="none" w:sz="0" w:space="0" w:color="auto"/>
        <w:right w:val="none" w:sz="0" w:space="0" w:color="auto"/>
      </w:divBdr>
    </w:div>
    <w:div w:id="899905779">
      <w:bodyDiv w:val="1"/>
      <w:marLeft w:val="0"/>
      <w:marRight w:val="0"/>
      <w:marTop w:val="0"/>
      <w:marBottom w:val="0"/>
      <w:divBdr>
        <w:top w:val="none" w:sz="0" w:space="0" w:color="auto"/>
        <w:left w:val="none" w:sz="0" w:space="0" w:color="auto"/>
        <w:bottom w:val="none" w:sz="0" w:space="0" w:color="auto"/>
        <w:right w:val="none" w:sz="0" w:space="0" w:color="auto"/>
      </w:divBdr>
    </w:div>
    <w:div w:id="900403814">
      <w:bodyDiv w:val="1"/>
      <w:marLeft w:val="0"/>
      <w:marRight w:val="0"/>
      <w:marTop w:val="0"/>
      <w:marBottom w:val="0"/>
      <w:divBdr>
        <w:top w:val="none" w:sz="0" w:space="0" w:color="auto"/>
        <w:left w:val="none" w:sz="0" w:space="0" w:color="auto"/>
        <w:bottom w:val="none" w:sz="0" w:space="0" w:color="auto"/>
        <w:right w:val="none" w:sz="0" w:space="0" w:color="auto"/>
      </w:divBdr>
    </w:div>
    <w:div w:id="901139982">
      <w:bodyDiv w:val="1"/>
      <w:marLeft w:val="0"/>
      <w:marRight w:val="0"/>
      <w:marTop w:val="0"/>
      <w:marBottom w:val="0"/>
      <w:divBdr>
        <w:top w:val="none" w:sz="0" w:space="0" w:color="auto"/>
        <w:left w:val="none" w:sz="0" w:space="0" w:color="auto"/>
        <w:bottom w:val="none" w:sz="0" w:space="0" w:color="auto"/>
        <w:right w:val="none" w:sz="0" w:space="0" w:color="auto"/>
      </w:divBdr>
    </w:div>
    <w:div w:id="904997988">
      <w:bodyDiv w:val="1"/>
      <w:marLeft w:val="0"/>
      <w:marRight w:val="0"/>
      <w:marTop w:val="0"/>
      <w:marBottom w:val="0"/>
      <w:divBdr>
        <w:top w:val="none" w:sz="0" w:space="0" w:color="auto"/>
        <w:left w:val="none" w:sz="0" w:space="0" w:color="auto"/>
        <w:bottom w:val="none" w:sz="0" w:space="0" w:color="auto"/>
        <w:right w:val="none" w:sz="0" w:space="0" w:color="auto"/>
      </w:divBdr>
    </w:div>
    <w:div w:id="906261037">
      <w:bodyDiv w:val="1"/>
      <w:marLeft w:val="0"/>
      <w:marRight w:val="0"/>
      <w:marTop w:val="0"/>
      <w:marBottom w:val="0"/>
      <w:divBdr>
        <w:top w:val="none" w:sz="0" w:space="0" w:color="auto"/>
        <w:left w:val="none" w:sz="0" w:space="0" w:color="auto"/>
        <w:bottom w:val="none" w:sz="0" w:space="0" w:color="auto"/>
        <w:right w:val="none" w:sz="0" w:space="0" w:color="auto"/>
      </w:divBdr>
    </w:div>
    <w:div w:id="906766946">
      <w:bodyDiv w:val="1"/>
      <w:marLeft w:val="0"/>
      <w:marRight w:val="0"/>
      <w:marTop w:val="0"/>
      <w:marBottom w:val="0"/>
      <w:divBdr>
        <w:top w:val="none" w:sz="0" w:space="0" w:color="auto"/>
        <w:left w:val="none" w:sz="0" w:space="0" w:color="auto"/>
        <w:bottom w:val="none" w:sz="0" w:space="0" w:color="auto"/>
        <w:right w:val="none" w:sz="0" w:space="0" w:color="auto"/>
      </w:divBdr>
    </w:div>
    <w:div w:id="908540885">
      <w:bodyDiv w:val="1"/>
      <w:marLeft w:val="0"/>
      <w:marRight w:val="0"/>
      <w:marTop w:val="0"/>
      <w:marBottom w:val="0"/>
      <w:divBdr>
        <w:top w:val="none" w:sz="0" w:space="0" w:color="auto"/>
        <w:left w:val="none" w:sz="0" w:space="0" w:color="auto"/>
        <w:bottom w:val="none" w:sz="0" w:space="0" w:color="auto"/>
        <w:right w:val="none" w:sz="0" w:space="0" w:color="auto"/>
      </w:divBdr>
    </w:div>
    <w:div w:id="910770513">
      <w:bodyDiv w:val="1"/>
      <w:marLeft w:val="0"/>
      <w:marRight w:val="0"/>
      <w:marTop w:val="0"/>
      <w:marBottom w:val="0"/>
      <w:divBdr>
        <w:top w:val="none" w:sz="0" w:space="0" w:color="auto"/>
        <w:left w:val="none" w:sz="0" w:space="0" w:color="auto"/>
        <w:bottom w:val="none" w:sz="0" w:space="0" w:color="auto"/>
        <w:right w:val="none" w:sz="0" w:space="0" w:color="auto"/>
      </w:divBdr>
    </w:div>
    <w:div w:id="912474919">
      <w:bodyDiv w:val="1"/>
      <w:marLeft w:val="0"/>
      <w:marRight w:val="0"/>
      <w:marTop w:val="0"/>
      <w:marBottom w:val="0"/>
      <w:divBdr>
        <w:top w:val="none" w:sz="0" w:space="0" w:color="auto"/>
        <w:left w:val="none" w:sz="0" w:space="0" w:color="auto"/>
        <w:bottom w:val="none" w:sz="0" w:space="0" w:color="auto"/>
        <w:right w:val="none" w:sz="0" w:space="0" w:color="auto"/>
      </w:divBdr>
    </w:div>
    <w:div w:id="913467786">
      <w:bodyDiv w:val="1"/>
      <w:marLeft w:val="0"/>
      <w:marRight w:val="0"/>
      <w:marTop w:val="0"/>
      <w:marBottom w:val="0"/>
      <w:divBdr>
        <w:top w:val="none" w:sz="0" w:space="0" w:color="auto"/>
        <w:left w:val="none" w:sz="0" w:space="0" w:color="auto"/>
        <w:bottom w:val="none" w:sz="0" w:space="0" w:color="auto"/>
        <w:right w:val="none" w:sz="0" w:space="0" w:color="auto"/>
      </w:divBdr>
    </w:div>
    <w:div w:id="914971279">
      <w:bodyDiv w:val="1"/>
      <w:marLeft w:val="0"/>
      <w:marRight w:val="0"/>
      <w:marTop w:val="0"/>
      <w:marBottom w:val="0"/>
      <w:divBdr>
        <w:top w:val="none" w:sz="0" w:space="0" w:color="auto"/>
        <w:left w:val="none" w:sz="0" w:space="0" w:color="auto"/>
        <w:bottom w:val="none" w:sz="0" w:space="0" w:color="auto"/>
        <w:right w:val="none" w:sz="0" w:space="0" w:color="auto"/>
      </w:divBdr>
    </w:div>
    <w:div w:id="915017267">
      <w:bodyDiv w:val="1"/>
      <w:marLeft w:val="0"/>
      <w:marRight w:val="0"/>
      <w:marTop w:val="0"/>
      <w:marBottom w:val="0"/>
      <w:divBdr>
        <w:top w:val="none" w:sz="0" w:space="0" w:color="auto"/>
        <w:left w:val="none" w:sz="0" w:space="0" w:color="auto"/>
        <w:bottom w:val="none" w:sz="0" w:space="0" w:color="auto"/>
        <w:right w:val="none" w:sz="0" w:space="0" w:color="auto"/>
      </w:divBdr>
    </w:div>
    <w:div w:id="917440576">
      <w:bodyDiv w:val="1"/>
      <w:marLeft w:val="0"/>
      <w:marRight w:val="0"/>
      <w:marTop w:val="0"/>
      <w:marBottom w:val="0"/>
      <w:divBdr>
        <w:top w:val="none" w:sz="0" w:space="0" w:color="auto"/>
        <w:left w:val="none" w:sz="0" w:space="0" w:color="auto"/>
        <w:bottom w:val="none" w:sz="0" w:space="0" w:color="auto"/>
        <w:right w:val="none" w:sz="0" w:space="0" w:color="auto"/>
      </w:divBdr>
    </w:div>
    <w:div w:id="920599465">
      <w:bodyDiv w:val="1"/>
      <w:marLeft w:val="0"/>
      <w:marRight w:val="0"/>
      <w:marTop w:val="0"/>
      <w:marBottom w:val="0"/>
      <w:divBdr>
        <w:top w:val="none" w:sz="0" w:space="0" w:color="auto"/>
        <w:left w:val="none" w:sz="0" w:space="0" w:color="auto"/>
        <w:bottom w:val="none" w:sz="0" w:space="0" w:color="auto"/>
        <w:right w:val="none" w:sz="0" w:space="0" w:color="auto"/>
      </w:divBdr>
      <w:divsChild>
        <w:div w:id="1618561304">
          <w:marLeft w:val="360"/>
          <w:marRight w:val="0"/>
          <w:marTop w:val="90"/>
          <w:marBottom w:val="90"/>
          <w:divBdr>
            <w:top w:val="none" w:sz="0" w:space="0" w:color="auto"/>
            <w:left w:val="none" w:sz="0" w:space="0" w:color="auto"/>
            <w:bottom w:val="none" w:sz="0" w:space="0" w:color="auto"/>
            <w:right w:val="none" w:sz="0" w:space="0" w:color="auto"/>
          </w:divBdr>
          <w:divsChild>
            <w:div w:id="1599408027">
              <w:marLeft w:val="0"/>
              <w:marRight w:val="0"/>
              <w:marTop w:val="0"/>
              <w:marBottom w:val="0"/>
              <w:divBdr>
                <w:top w:val="none" w:sz="0" w:space="0" w:color="auto"/>
                <w:left w:val="none" w:sz="0" w:space="0" w:color="auto"/>
                <w:bottom w:val="none" w:sz="0" w:space="0" w:color="auto"/>
                <w:right w:val="none" w:sz="0" w:space="0" w:color="auto"/>
              </w:divBdr>
              <w:divsChild>
                <w:div w:id="72884374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920917673">
      <w:bodyDiv w:val="1"/>
      <w:marLeft w:val="0"/>
      <w:marRight w:val="0"/>
      <w:marTop w:val="0"/>
      <w:marBottom w:val="0"/>
      <w:divBdr>
        <w:top w:val="none" w:sz="0" w:space="0" w:color="auto"/>
        <w:left w:val="none" w:sz="0" w:space="0" w:color="auto"/>
        <w:bottom w:val="none" w:sz="0" w:space="0" w:color="auto"/>
        <w:right w:val="none" w:sz="0" w:space="0" w:color="auto"/>
      </w:divBdr>
    </w:div>
    <w:div w:id="922179894">
      <w:bodyDiv w:val="1"/>
      <w:marLeft w:val="0"/>
      <w:marRight w:val="0"/>
      <w:marTop w:val="0"/>
      <w:marBottom w:val="0"/>
      <w:divBdr>
        <w:top w:val="none" w:sz="0" w:space="0" w:color="auto"/>
        <w:left w:val="none" w:sz="0" w:space="0" w:color="auto"/>
        <w:bottom w:val="none" w:sz="0" w:space="0" w:color="auto"/>
        <w:right w:val="none" w:sz="0" w:space="0" w:color="auto"/>
      </w:divBdr>
    </w:div>
    <w:div w:id="924193358">
      <w:bodyDiv w:val="1"/>
      <w:marLeft w:val="0"/>
      <w:marRight w:val="0"/>
      <w:marTop w:val="0"/>
      <w:marBottom w:val="0"/>
      <w:divBdr>
        <w:top w:val="none" w:sz="0" w:space="0" w:color="auto"/>
        <w:left w:val="none" w:sz="0" w:space="0" w:color="auto"/>
        <w:bottom w:val="none" w:sz="0" w:space="0" w:color="auto"/>
        <w:right w:val="none" w:sz="0" w:space="0" w:color="auto"/>
      </w:divBdr>
    </w:div>
    <w:div w:id="924654409">
      <w:bodyDiv w:val="1"/>
      <w:marLeft w:val="0"/>
      <w:marRight w:val="0"/>
      <w:marTop w:val="0"/>
      <w:marBottom w:val="0"/>
      <w:divBdr>
        <w:top w:val="none" w:sz="0" w:space="0" w:color="auto"/>
        <w:left w:val="none" w:sz="0" w:space="0" w:color="auto"/>
        <w:bottom w:val="none" w:sz="0" w:space="0" w:color="auto"/>
        <w:right w:val="none" w:sz="0" w:space="0" w:color="auto"/>
      </w:divBdr>
    </w:div>
    <w:div w:id="931620182">
      <w:bodyDiv w:val="1"/>
      <w:marLeft w:val="0"/>
      <w:marRight w:val="0"/>
      <w:marTop w:val="0"/>
      <w:marBottom w:val="0"/>
      <w:divBdr>
        <w:top w:val="none" w:sz="0" w:space="0" w:color="auto"/>
        <w:left w:val="none" w:sz="0" w:space="0" w:color="auto"/>
        <w:bottom w:val="none" w:sz="0" w:space="0" w:color="auto"/>
        <w:right w:val="none" w:sz="0" w:space="0" w:color="auto"/>
      </w:divBdr>
    </w:div>
    <w:div w:id="932201107">
      <w:bodyDiv w:val="1"/>
      <w:marLeft w:val="0"/>
      <w:marRight w:val="0"/>
      <w:marTop w:val="0"/>
      <w:marBottom w:val="0"/>
      <w:divBdr>
        <w:top w:val="none" w:sz="0" w:space="0" w:color="auto"/>
        <w:left w:val="none" w:sz="0" w:space="0" w:color="auto"/>
        <w:bottom w:val="none" w:sz="0" w:space="0" w:color="auto"/>
        <w:right w:val="none" w:sz="0" w:space="0" w:color="auto"/>
      </w:divBdr>
    </w:div>
    <w:div w:id="933518161">
      <w:bodyDiv w:val="1"/>
      <w:marLeft w:val="0"/>
      <w:marRight w:val="0"/>
      <w:marTop w:val="0"/>
      <w:marBottom w:val="0"/>
      <w:divBdr>
        <w:top w:val="none" w:sz="0" w:space="0" w:color="auto"/>
        <w:left w:val="none" w:sz="0" w:space="0" w:color="auto"/>
        <w:bottom w:val="none" w:sz="0" w:space="0" w:color="auto"/>
        <w:right w:val="none" w:sz="0" w:space="0" w:color="auto"/>
      </w:divBdr>
    </w:div>
    <w:div w:id="934435436">
      <w:bodyDiv w:val="1"/>
      <w:marLeft w:val="0"/>
      <w:marRight w:val="0"/>
      <w:marTop w:val="0"/>
      <w:marBottom w:val="0"/>
      <w:divBdr>
        <w:top w:val="none" w:sz="0" w:space="0" w:color="auto"/>
        <w:left w:val="none" w:sz="0" w:space="0" w:color="auto"/>
        <w:bottom w:val="none" w:sz="0" w:space="0" w:color="auto"/>
        <w:right w:val="none" w:sz="0" w:space="0" w:color="auto"/>
      </w:divBdr>
    </w:div>
    <w:div w:id="936715038">
      <w:bodyDiv w:val="1"/>
      <w:marLeft w:val="0"/>
      <w:marRight w:val="0"/>
      <w:marTop w:val="0"/>
      <w:marBottom w:val="0"/>
      <w:divBdr>
        <w:top w:val="none" w:sz="0" w:space="0" w:color="auto"/>
        <w:left w:val="none" w:sz="0" w:space="0" w:color="auto"/>
        <w:bottom w:val="none" w:sz="0" w:space="0" w:color="auto"/>
        <w:right w:val="none" w:sz="0" w:space="0" w:color="auto"/>
      </w:divBdr>
    </w:div>
    <w:div w:id="937297850">
      <w:bodyDiv w:val="1"/>
      <w:marLeft w:val="0"/>
      <w:marRight w:val="0"/>
      <w:marTop w:val="0"/>
      <w:marBottom w:val="0"/>
      <w:divBdr>
        <w:top w:val="none" w:sz="0" w:space="0" w:color="auto"/>
        <w:left w:val="none" w:sz="0" w:space="0" w:color="auto"/>
        <w:bottom w:val="none" w:sz="0" w:space="0" w:color="auto"/>
        <w:right w:val="none" w:sz="0" w:space="0" w:color="auto"/>
      </w:divBdr>
    </w:div>
    <w:div w:id="937372793">
      <w:bodyDiv w:val="1"/>
      <w:marLeft w:val="0"/>
      <w:marRight w:val="0"/>
      <w:marTop w:val="0"/>
      <w:marBottom w:val="0"/>
      <w:divBdr>
        <w:top w:val="none" w:sz="0" w:space="0" w:color="auto"/>
        <w:left w:val="none" w:sz="0" w:space="0" w:color="auto"/>
        <w:bottom w:val="none" w:sz="0" w:space="0" w:color="auto"/>
        <w:right w:val="none" w:sz="0" w:space="0" w:color="auto"/>
      </w:divBdr>
    </w:div>
    <w:div w:id="937522649">
      <w:bodyDiv w:val="1"/>
      <w:marLeft w:val="0"/>
      <w:marRight w:val="0"/>
      <w:marTop w:val="0"/>
      <w:marBottom w:val="0"/>
      <w:divBdr>
        <w:top w:val="none" w:sz="0" w:space="0" w:color="auto"/>
        <w:left w:val="none" w:sz="0" w:space="0" w:color="auto"/>
        <w:bottom w:val="none" w:sz="0" w:space="0" w:color="auto"/>
        <w:right w:val="none" w:sz="0" w:space="0" w:color="auto"/>
      </w:divBdr>
    </w:div>
    <w:div w:id="940911075">
      <w:bodyDiv w:val="1"/>
      <w:marLeft w:val="0"/>
      <w:marRight w:val="0"/>
      <w:marTop w:val="0"/>
      <w:marBottom w:val="0"/>
      <w:divBdr>
        <w:top w:val="none" w:sz="0" w:space="0" w:color="auto"/>
        <w:left w:val="none" w:sz="0" w:space="0" w:color="auto"/>
        <w:bottom w:val="none" w:sz="0" w:space="0" w:color="auto"/>
        <w:right w:val="none" w:sz="0" w:space="0" w:color="auto"/>
      </w:divBdr>
      <w:divsChild>
        <w:div w:id="620498269">
          <w:marLeft w:val="0"/>
          <w:marRight w:val="0"/>
          <w:marTop w:val="120"/>
          <w:marBottom w:val="0"/>
          <w:divBdr>
            <w:top w:val="none" w:sz="0" w:space="0" w:color="auto"/>
            <w:left w:val="none" w:sz="0" w:space="0" w:color="auto"/>
            <w:bottom w:val="none" w:sz="0" w:space="0" w:color="auto"/>
            <w:right w:val="none" w:sz="0" w:space="0" w:color="auto"/>
          </w:divBdr>
        </w:div>
        <w:div w:id="695353799">
          <w:marLeft w:val="0"/>
          <w:marRight w:val="0"/>
          <w:marTop w:val="120"/>
          <w:marBottom w:val="0"/>
          <w:divBdr>
            <w:top w:val="none" w:sz="0" w:space="0" w:color="auto"/>
            <w:left w:val="none" w:sz="0" w:space="0" w:color="auto"/>
            <w:bottom w:val="none" w:sz="0" w:space="0" w:color="auto"/>
            <w:right w:val="none" w:sz="0" w:space="0" w:color="auto"/>
          </w:divBdr>
        </w:div>
        <w:div w:id="458959639">
          <w:marLeft w:val="0"/>
          <w:marRight w:val="0"/>
          <w:marTop w:val="120"/>
          <w:marBottom w:val="0"/>
          <w:divBdr>
            <w:top w:val="none" w:sz="0" w:space="0" w:color="auto"/>
            <w:left w:val="none" w:sz="0" w:space="0" w:color="auto"/>
            <w:bottom w:val="none" w:sz="0" w:space="0" w:color="auto"/>
            <w:right w:val="none" w:sz="0" w:space="0" w:color="auto"/>
          </w:divBdr>
        </w:div>
      </w:divsChild>
    </w:div>
    <w:div w:id="940991351">
      <w:bodyDiv w:val="1"/>
      <w:marLeft w:val="0"/>
      <w:marRight w:val="0"/>
      <w:marTop w:val="0"/>
      <w:marBottom w:val="0"/>
      <w:divBdr>
        <w:top w:val="none" w:sz="0" w:space="0" w:color="auto"/>
        <w:left w:val="none" w:sz="0" w:space="0" w:color="auto"/>
        <w:bottom w:val="none" w:sz="0" w:space="0" w:color="auto"/>
        <w:right w:val="none" w:sz="0" w:space="0" w:color="auto"/>
      </w:divBdr>
    </w:div>
    <w:div w:id="942148494">
      <w:bodyDiv w:val="1"/>
      <w:marLeft w:val="0"/>
      <w:marRight w:val="0"/>
      <w:marTop w:val="0"/>
      <w:marBottom w:val="0"/>
      <w:divBdr>
        <w:top w:val="none" w:sz="0" w:space="0" w:color="auto"/>
        <w:left w:val="none" w:sz="0" w:space="0" w:color="auto"/>
        <w:bottom w:val="none" w:sz="0" w:space="0" w:color="auto"/>
        <w:right w:val="none" w:sz="0" w:space="0" w:color="auto"/>
      </w:divBdr>
    </w:div>
    <w:div w:id="949816217">
      <w:bodyDiv w:val="1"/>
      <w:marLeft w:val="0"/>
      <w:marRight w:val="0"/>
      <w:marTop w:val="0"/>
      <w:marBottom w:val="0"/>
      <w:divBdr>
        <w:top w:val="none" w:sz="0" w:space="0" w:color="auto"/>
        <w:left w:val="none" w:sz="0" w:space="0" w:color="auto"/>
        <w:bottom w:val="none" w:sz="0" w:space="0" w:color="auto"/>
        <w:right w:val="none" w:sz="0" w:space="0" w:color="auto"/>
      </w:divBdr>
    </w:div>
    <w:div w:id="950235666">
      <w:bodyDiv w:val="1"/>
      <w:marLeft w:val="0"/>
      <w:marRight w:val="0"/>
      <w:marTop w:val="0"/>
      <w:marBottom w:val="0"/>
      <w:divBdr>
        <w:top w:val="none" w:sz="0" w:space="0" w:color="auto"/>
        <w:left w:val="none" w:sz="0" w:space="0" w:color="auto"/>
        <w:bottom w:val="none" w:sz="0" w:space="0" w:color="auto"/>
        <w:right w:val="none" w:sz="0" w:space="0" w:color="auto"/>
      </w:divBdr>
    </w:div>
    <w:div w:id="953831638">
      <w:bodyDiv w:val="1"/>
      <w:marLeft w:val="0"/>
      <w:marRight w:val="0"/>
      <w:marTop w:val="0"/>
      <w:marBottom w:val="0"/>
      <w:divBdr>
        <w:top w:val="none" w:sz="0" w:space="0" w:color="auto"/>
        <w:left w:val="none" w:sz="0" w:space="0" w:color="auto"/>
        <w:bottom w:val="none" w:sz="0" w:space="0" w:color="auto"/>
        <w:right w:val="none" w:sz="0" w:space="0" w:color="auto"/>
      </w:divBdr>
    </w:div>
    <w:div w:id="954017629">
      <w:bodyDiv w:val="1"/>
      <w:marLeft w:val="0"/>
      <w:marRight w:val="0"/>
      <w:marTop w:val="0"/>
      <w:marBottom w:val="0"/>
      <w:divBdr>
        <w:top w:val="none" w:sz="0" w:space="0" w:color="auto"/>
        <w:left w:val="none" w:sz="0" w:space="0" w:color="auto"/>
        <w:bottom w:val="none" w:sz="0" w:space="0" w:color="auto"/>
        <w:right w:val="none" w:sz="0" w:space="0" w:color="auto"/>
      </w:divBdr>
    </w:div>
    <w:div w:id="954483770">
      <w:bodyDiv w:val="1"/>
      <w:marLeft w:val="0"/>
      <w:marRight w:val="0"/>
      <w:marTop w:val="0"/>
      <w:marBottom w:val="0"/>
      <w:divBdr>
        <w:top w:val="none" w:sz="0" w:space="0" w:color="auto"/>
        <w:left w:val="none" w:sz="0" w:space="0" w:color="auto"/>
        <w:bottom w:val="none" w:sz="0" w:space="0" w:color="auto"/>
        <w:right w:val="none" w:sz="0" w:space="0" w:color="auto"/>
      </w:divBdr>
    </w:div>
    <w:div w:id="955141878">
      <w:bodyDiv w:val="1"/>
      <w:marLeft w:val="0"/>
      <w:marRight w:val="0"/>
      <w:marTop w:val="0"/>
      <w:marBottom w:val="0"/>
      <w:divBdr>
        <w:top w:val="none" w:sz="0" w:space="0" w:color="auto"/>
        <w:left w:val="none" w:sz="0" w:space="0" w:color="auto"/>
        <w:bottom w:val="none" w:sz="0" w:space="0" w:color="auto"/>
        <w:right w:val="none" w:sz="0" w:space="0" w:color="auto"/>
      </w:divBdr>
    </w:div>
    <w:div w:id="956254849">
      <w:bodyDiv w:val="1"/>
      <w:marLeft w:val="0"/>
      <w:marRight w:val="0"/>
      <w:marTop w:val="0"/>
      <w:marBottom w:val="0"/>
      <w:divBdr>
        <w:top w:val="none" w:sz="0" w:space="0" w:color="auto"/>
        <w:left w:val="none" w:sz="0" w:space="0" w:color="auto"/>
        <w:bottom w:val="none" w:sz="0" w:space="0" w:color="auto"/>
        <w:right w:val="none" w:sz="0" w:space="0" w:color="auto"/>
      </w:divBdr>
    </w:div>
    <w:div w:id="957644404">
      <w:bodyDiv w:val="1"/>
      <w:marLeft w:val="0"/>
      <w:marRight w:val="0"/>
      <w:marTop w:val="0"/>
      <w:marBottom w:val="0"/>
      <w:divBdr>
        <w:top w:val="none" w:sz="0" w:space="0" w:color="auto"/>
        <w:left w:val="none" w:sz="0" w:space="0" w:color="auto"/>
        <w:bottom w:val="none" w:sz="0" w:space="0" w:color="auto"/>
        <w:right w:val="none" w:sz="0" w:space="0" w:color="auto"/>
      </w:divBdr>
    </w:div>
    <w:div w:id="960763441">
      <w:bodyDiv w:val="1"/>
      <w:marLeft w:val="0"/>
      <w:marRight w:val="0"/>
      <w:marTop w:val="0"/>
      <w:marBottom w:val="0"/>
      <w:divBdr>
        <w:top w:val="none" w:sz="0" w:space="0" w:color="auto"/>
        <w:left w:val="none" w:sz="0" w:space="0" w:color="auto"/>
        <w:bottom w:val="none" w:sz="0" w:space="0" w:color="auto"/>
        <w:right w:val="none" w:sz="0" w:space="0" w:color="auto"/>
      </w:divBdr>
    </w:div>
    <w:div w:id="964191752">
      <w:bodyDiv w:val="1"/>
      <w:marLeft w:val="0"/>
      <w:marRight w:val="0"/>
      <w:marTop w:val="0"/>
      <w:marBottom w:val="0"/>
      <w:divBdr>
        <w:top w:val="none" w:sz="0" w:space="0" w:color="auto"/>
        <w:left w:val="none" w:sz="0" w:space="0" w:color="auto"/>
        <w:bottom w:val="none" w:sz="0" w:space="0" w:color="auto"/>
        <w:right w:val="none" w:sz="0" w:space="0" w:color="auto"/>
      </w:divBdr>
    </w:div>
    <w:div w:id="968588597">
      <w:bodyDiv w:val="1"/>
      <w:marLeft w:val="0"/>
      <w:marRight w:val="0"/>
      <w:marTop w:val="0"/>
      <w:marBottom w:val="0"/>
      <w:divBdr>
        <w:top w:val="none" w:sz="0" w:space="0" w:color="auto"/>
        <w:left w:val="none" w:sz="0" w:space="0" w:color="auto"/>
        <w:bottom w:val="none" w:sz="0" w:space="0" w:color="auto"/>
        <w:right w:val="none" w:sz="0" w:space="0" w:color="auto"/>
      </w:divBdr>
    </w:div>
    <w:div w:id="970599213">
      <w:bodyDiv w:val="1"/>
      <w:marLeft w:val="0"/>
      <w:marRight w:val="0"/>
      <w:marTop w:val="0"/>
      <w:marBottom w:val="0"/>
      <w:divBdr>
        <w:top w:val="none" w:sz="0" w:space="0" w:color="auto"/>
        <w:left w:val="none" w:sz="0" w:space="0" w:color="auto"/>
        <w:bottom w:val="none" w:sz="0" w:space="0" w:color="auto"/>
        <w:right w:val="none" w:sz="0" w:space="0" w:color="auto"/>
      </w:divBdr>
    </w:div>
    <w:div w:id="975640285">
      <w:bodyDiv w:val="1"/>
      <w:marLeft w:val="0"/>
      <w:marRight w:val="0"/>
      <w:marTop w:val="0"/>
      <w:marBottom w:val="0"/>
      <w:divBdr>
        <w:top w:val="none" w:sz="0" w:space="0" w:color="auto"/>
        <w:left w:val="none" w:sz="0" w:space="0" w:color="auto"/>
        <w:bottom w:val="none" w:sz="0" w:space="0" w:color="auto"/>
        <w:right w:val="none" w:sz="0" w:space="0" w:color="auto"/>
      </w:divBdr>
    </w:div>
    <w:div w:id="978996832">
      <w:bodyDiv w:val="1"/>
      <w:marLeft w:val="0"/>
      <w:marRight w:val="0"/>
      <w:marTop w:val="0"/>
      <w:marBottom w:val="0"/>
      <w:divBdr>
        <w:top w:val="none" w:sz="0" w:space="0" w:color="auto"/>
        <w:left w:val="none" w:sz="0" w:space="0" w:color="auto"/>
        <w:bottom w:val="none" w:sz="0" w:space="0" w:color="auto"/>
        <w:right w:val="none" w:sz="0" w:space="0" w:color="auto"/>
      </w:divBdr>
    </w:div>
    <w:div w:id="981619160">
      <w:bodyDiv w:val="1"/>
      <w:marLeft w:val="0"/>
      <w:marRight w:val="0"/>
      <w:marTop w:val="0"/>
      <w:marBottom w:val="0"/>
      <w:divBdr>
        <w:top w:val="none" w:sz="0" w:space="0" w:color="auto"/>
        <w:left w:val="none" w:sz="0" w:space="0" w:color="auto"/>
        <w:bottom w:val="none" w:sz="0" w:space="0" w:color="auto"/>
        <w:right w:val="none" w:sz="0" w:space="0" w:color="auto"/>
      </w:divBdr>
    </w:div>
    <w:div w:id="988165834">
      <w:bodyDiv w:val="1"/>
      <w:marLeft w:val="0"/>
      <w:marRight w:val="0"/>
      <w:marTop w:val="0"/>
      <w:marBottom w:val="0"/>
      <w:divBdr>
        <w:top w:val="none" w:sz="0" w:space="0" w:color="auto"/>
        <w:left w:val="none" w:sz="0" w:space="0" w:color="auto"/>
        <w:bottom w:val="none" w:sz="0" w:space="0" w:color="auto"/>
        <w:right w:val="none" w:sz="0" w:space="0" w:color="auto"/>
      </w:divBdr>
    </w:div>
    <w:div w:id="988166502">
      <w:bodyDiv w:val="1"/>
      <w:marLeft w:val="0"/>
      <w:marRight w:val="0"/>
      <w:marTop w:val="0"/>
      <w:marBottom w:val="0"/>
      <w:divBdr>
        <w:top w:val="none" w:sz="0" w:space="0" w:color="auto"/>
        <w:left w:val="none" w:sz="0" w:space="0" w:color="auto"/>
        <w:bottom w:val="none" w:sz="0" w:space="0" w:color="auto"/>
        <w:right w:val="none" w:sz="0" w:space="0" w:color="auto"/>
      </w:divBdr>
    </w:div>
    <w:div w:id="989136952">
      <w:bodyDiv w:val="1"/>
      <w:marLeft w:val="0"/>
      <w:marRight w:val="0"/>
      <w:marTop w:val="0"/>
      <w:marBottom w:val="0"/>
      <w:divBdr>
        <w:top w:val="none" w:sz="0" w:space="0" w:color="auto"/>
        <w:left w:val="none" w:sz="0" w:space="0" w:color="auto"/>
        <w:bottom w:val="none" w:sz="0" w:space="0" w:color="auto"/>
        <w:right w:val="none" w:sz="0" w:space="0" w:color="auto"/>
      </w:divBdr>
    </w:div>
    <w:div w:id="993145010">
      <w:bodyDiv w:val="1"/>
      <w:marLeft w:val="0"/>
      <w:marRight w:val="0"/>
      <w:marTop w:val="0"/>
      <w:marBottom w:val="0"/>
      <w:divBdr>
        <w:top w:val="none" w:sz="0" w:space="0" w:color="auto"/>
        <w:left w:val="none" w:sz="0" w:space="0" w:color="auto"/>
        <w:bottom w:val="none" w:sz="0" w:space="0" w:color="auto"/>
        <w:right w:val="none" w:sz="0" w:space="0" w:color="auto"/>
      </w:divBdr>
    </w:div>
    <w:div w:id="995575868">
      <w:bodyDiv w:val="1"/>
      <w:marLeft w:val="0"/>
      <w:marRight w:val="0"/>
      <w:marTop w:val="0"/>
      <w:marBottom w:val="0"/>
      <w:divBdr>
        <w:top w:val="none" w:sz="0" w:space="0" w:color="auto"/>
        <w:left w:val="none" w:sz="0" w:space="0" w:color="auto"/>
        <w:bottom w:val="none" w:sz="0" w:space="0" w:color="auto"/>
        <w:right w:val="none" w:sz="0" w:space="0" w:color="auto"/>
      </w:divBdr>
    </w:div>
    <w:div w:id="999311858">
      <w:bodyDiv w:val="1"/>
      <w:marLeft w:val="0"/>
      <w:marRight w:val="0"/>
      <w:marTop w:val="0"/>
      <w:marBottom w:val="0"/>
      <w:divBdr>
        <w:top w:val="none" w:sz="0" w:space="0" w:color="auto"/>
        <w:left w:val="none" w:sz="0" w:space="0" w:color="auto"/>
        <w:bottom w:val="none" w:sz="0" w:space="0" w:color="auto"/>
        <w:right w:val="none" w:sz="0" w:space="0" w:color="auto"/>
      </w:divBdr>
    </w:div>
    <w:div w:id="1001003745">
      <w:bodyDiv w:val="1"/>
      <w:marLeft w:val="0"/>
      <w:marRight w:val="0"/>
      <w:marTop w:val="0"/>
      <w:marBottom w:val="0"/>
      <w:divBdr>
        <w:top w:val="none" w:sz="0" w:space="0" w:color="auto"/>
        <w:left w:val="none" w:sz="0" w:space="0" w:color="auto"/>
        <w:bottom w:val="none" w:sz="0" w:space="0" w:color="auto"/>
        <w:right w:val="none" w:sz="0" w:space="0" w:color="auto"/>
      </w:divBdr>
    </w:div>
    <w:div w:id="1001618674">
      <w:bodyDiv w:val="1"/>
      <w:marLeft w:val="0"/>
      <w:marRight w:val="0"/>
      <w:marTop w:val="0"/>
      <w:marBottom w:val="0"/>
      <w:divBdr>
        <w:top w:val="none" w:sz="0" w:space="0" w:color="auto"/>
        <w:left w:val="none" w:sz="0" w:space="0" w:color="auto"/>
        <w:bottom w:val="none" w:sz="0" w:space="0" w:color="auto"/>
        <w:right w:val="none" w:sz="0" w:space="0" w:color="auto"/>
      </w:divBdr>
      <w:divsChild>
        <w:div w:id="1658027192">
          <w:marLeft w:val="360"/>
          <w:marRight w:val="0"/>
          <w:marTop w:val="90"/>
          <w:marBottom w:val="90"/>
          <w:divBdr>
            <w:top w:val="none" w:sz="0" w:space="0" w:color="auto"/>
            <w:left w:val="none" w:sz="0" w:space="0" w:color="auto"/>
            <w:bottom w:val="none" w:sz="0" w:space="0" w:color="auto"/>
            <w:right w:val="none" w:sz="0" w:space="0" w:color="auto"/>
          </w:divBdr>
          <w:divsChild>
            <w:div w:id="1316493790">
              <w:marLeft w:val="0"/>
              <w:marRight w:val="0"/>
              <w:marTop w:val="0"/>
              <w:marBottom w:val="0"/>
              <w:divBdr>
                <w:top w:val="none" w:sz="0" w:space="0" w:color="auto"/>
                <w:left w:val="none" w:sz="0" w:space="0" w:color="auto"/>
                <w:bottom w:val="none" w:sz="0" w:space="0" w:color="auto"/>
                <w:right w:val="none" w:sz="0" w:space="0" w:color="auto"/>
              </w:divBdr>
              <w:divsChild>
                <w:div w:id="54640630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04668339">
      <w:bodyDiv w:val="1"/>
      <w:marLeft w:val="0"/>
      <w:marRight w:val="0"/>
      <w:marTop w:val="0"/>
      <w:marBottom w:val="0"/>
      <w:divBdr>
        <w:top w:val="none" w:sz="0" w:space="0" w:color="auto"/>
        <w:left w:val="none" w:sz="0" w:space="0" w:color="auto"/>
        <w:bottom w:val="none" w:sz="0" w:space="0" w:color="auto"/>
        <w:right w:val="none" w:sz="0" w:space="0" w:color="auto"/>
      </w:divBdr>
      <w:divsChild>
        <w:div w:id="1934313772">
          <w:marLeft w:val="360"/>
          <w:marRight w:val="0"/>
          <w:marTop w:val="90"/>
          <w:marBottom w:val="90"/>
          <w:divBdr>
            <w:top w:val="none" w:sz="0" w:space="0" w:color="auto"/>
            <w:left w:val="none" w:sz="0" w:space="0" w:color="auto"/>
            <w:bottom w:val="none" w:sz="0" w:space="0" w:color="auto"/>
            <w:right w:val="none" w:sz="0" w:space="0" w:color="auto"/>
          </w:divBdr>
          <w:divsChild>
            <w:div w:id="979069345">
              <w:marLeft w:val="0"/>
              <w:marRight w:val="0"/>
              <w:marTop w:val="0"/>
              <w:marBottom w:val="0"/>
              <w:divBdr>
                <w:top w:val="none" w:sz="0" w:space="0" w:color="auto"/>
                <w:left w:val="none" w:sz="0" w:space="0" w:color="auto"/>
                <w:bottom w:val="none" w:sz="0" w:space="0" w:color="auto"/>
                <w:right w:val="none" w:sz="0" w:space="0" w:color="auto"/>
              </w:divBdr>
              <w:divsChild>
                <w:div w:id="61683199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05481165">
      <w:bodyDiv w:val="1"/>
      <w:marLeft w:val="0"/>
      <w:marRight w:val="0"/>
      <w:marTop w:val="0"/>
      <w:marBottom w:val="0"/>
      <w:divBdr>
        <w:top w:val="none" w:sz="0" w:space="0" w:color="auto"/>
        <w:left w:val="none" w:sz="0" w:space="0" w:color="auto"/>
        <w:bottom w:val="none" w:sz="0" w:space="0" w:color="auto"/>
        <w:right w:val="none" w:sz="0" w:space="0" w:color="auto"/>
      </w:divBdr>
    </w:div>
    <w:div w:id="1009285237">
      <w:bodyDiv w:val="1"/>
      <w:marLeft w:val="0"/>
      <w:marRight w:val="0"/>
      <w:marTop w:val="0"/>
      <w:marBottom w:val="0"/>
      <w:divBdr>
        <w:top w:val="none" w:sz="0" w:space="0" w:color="auto"/>
        <w:left w:val="none" w:sz="0" w:space="0" w:color="auto"/>
        <w:bottom w:val="none" w:sz="0" w:space="0" w:color="auto"/>
        <w:right w:val="none" w:sz="0" w:space="0" w:color="auto"/>
      </w:divBdr>
    </w:div>
    <w:div w:id="1009722800">
      <w:bodyDiv w:val="1"/>
      <w:marLeft w:val="0"/>
      <w:marRight w:val="0"/>
      <w:marTop w:val="0"/>
      <w:marBottom w:val="0"/>
      <w:divBdr>
        <w:top w:val="none" w:sz="0" w:space="0" w:color="auto"/>
        <w:left w:val="none" w:sz="0" w:space="0" w:color="auto"/>
        <w:bottom w:val="none" w:sz="0" w:space="0" w:color="auto"/>
        <w:right w:val="none" w:sz="0" w:space="0" w:color="auto"/>
      </w:divBdr>
      <w:divsChild>
        <w:div w:id="565411593">
          <w:marLeft w:val="360"/>
          <w:marRight w:val="0"/>
          <w:marTop w:val="90"/>
          <w:marBottom w:val="90"/>
          <w:divBdr>
            <w:top w:val="none" w:sz="0" w:space="0" w:color="auto"/>
            <w:left w:val="none" w:sz="0" w:space="0" w:color="auto"/>
            <w:bottom w:val="none" w:sz="0" w:space="0" w:color="auto"/>
            <w:right w:val="none" w:sz="0" w:space="0" w:color="auto"/>
          </w:divBdr>
          <w:divsChild>
            <w:div w:id="330107058">
              <w:marLeft w:val="0"/>
              <w:marRight w:val="0"/>
              <w:marTop w:val="0"/>
              <w:marBottom w:val="0"/>
              <w:divBdr>
                <w:top w:val="none" w:sz="0" w:space="0" w:color="auto"/>
                <w:left w:val="none" w:sz="0" w:space="0" w:color="auto"/>
                <w:bottom w:val="none" w:sz="0" w:space="0" w:color="auto"/>
                <w:right w:val="none" w:sz="0" w:space="0" w:color="auto"/>
              </w:divBdr>
              <w:divsChild>
                <w:div w:id="58473000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13074238">
      <w:bodyDiv w:val="1"/>
      <w:marLeft w:val="0"/>
      <w:marRight w:val="0"/>
      <w:marTop w:val="0"/>
      <w:marBottom w:val="0"/>
      <w:divBdr>
        <w:top w:val="none" w:sz="0" w:space="0" w:color="auto"/>
        <w:left w:val="none" w:sz="0" w:space="0" w:color="auto"/>
        <w:bottom w:val="none" w:sz="0" w:space="0" w:color="auto"/>
        <w:right w:val="none" w:sz="0" w:space="0" w:color="auto"/>
      </w:divBdr>
    </w:div>
    <w:div w:id="1013846986">
      <w:bodyDiv w:val="1"/>
      <w:marLeft w:val="0"/>
      <w:marRight w:val="0"/>
      <w:marTop w:val="0"/>
      <w:marBottom w:val="0"/>
      <w:divBdr>
        <w:top w:val="none" w:sz="0" w:space="0" w:color="auto"/>
        <w:left w:val="none" w:sz="0" w:space="0" w:color="auto"/>
        <w:bottom w:val="none" w:sz="0" w:space="0" w:color="auto"/>
        <w:right w:val="none" w:sz="0" w:space="0" w:color="auto"/>
      </w:divBdr>
    </w:div>
    <w:div w:id="1014192774">
      <w:bodyDiv w:val="1"/>
      <w:marLeft w:val="0"/>
      <w:marRight w:val="0"/>
      <w:marTop w:val="0"/>
      <w:marBottom w:val="0"/>
      <w:divBdr>
        <w:top w:val="none" w:sz="0" w:space="0" w:color="auto"/>
        <w:left w:val="none" w:sz="0" w:space="0" w:color="auto"/>
        <w:bottom w:val="none" w:sz="0" w:space="0" w:color="auto"/>
        <w:right w:val="none" w:sz="0" w:space="0" w:color="auto"/>
      </w:divBdr>
    </w:div>
    <w:div w:id="1015503388">
      <w:bodyDiv w:val="1"/>
      <w:marLeft w:val="0"/>
      <w:marRight w:val="0"/>
      <w:marTop w:val="0"/>
      <w:marBottom w:val="0"/>
      <w:divBdr>
        <w:top w:val="none" w:sz="0" w:space="0" w:color="auto"/>
        <w:left w:val="none" w:sz="0" w:space="0" w:color="auto"/>
        <w:bottom w:val="none" w:sz="0" w:space="0" w:color="auto"/>
        <w:right w:val="none" w:sz="0" w:space="0" w:color="auto"/>
      </w:divBdr>
    </w:div>
    <w:div w:id="1017272070">
      <w:bodyDiv w:val="1"/>
      <w:marLeft w:val="0"/>
      <w:marRight w:val="0"/>
      <w:marTop w:val="0"/>
      <w:marBottom w:val="0"/>
      <w:divBdr>
        <w:top w:val="none" w:sz="0" w:space="0" w:color="auto"/>
        <w:left w:val="none" w:sz="0" w:space="0" w:color="auto"/>
        <w:bottom w:val="none" w:sz="0" w:space="0" w:color="auto"/>
        <w:right w:val="none" w:sz="0" w:space="0" w:color="auto"/>
      </w:divBdr>
    </w:div>
    <w:div w:id="1022053717">
      <w:bodyDiv w:val="1"/>
      <w:marLeft w:val="0"/>
      <w:marRight w:val="0"/>
      <w:marTop w:val="0"/>
      <w:marBottom w:val="0"/>
      <w:divBdr>
        <w:top w:val="none" w:sz="0" w:space="0" w:color="auto"/>
        <w:left w:val="none" w:sz="0" w:space="0" w:color="auto"/>
        <w:bottom w:val="none" w:sz="0" w:space="0" w:color="auto"/>
        <w:right w:val="none" w:sz="0" w:space="0" w:color="auto"/>
      </w:divBdr>
    </w:div>
    <w:div w:id="1022128139">
      <w:bodyDiv w:val="1"/>
      <w:marLeft w:val="0"/>
      <w:marRight w:val="0"/>
      <w:marTop w:val="0"/>
      <w:marBottom w:val="0"/>
      <w:divBdr>
        <w:top w:val="none" w:sz="0" w:space="0" w:color="auto"/>
        <w:left w:val="none" w:sz="0" w:space="0" w:color="auto"/>
        <w:bottom w:val="none" w:sz="0" w:space="0" w:color="auto"/>
        <w:right w:val="none" w:sz="0" w:space="0" w:color="auto"/>
      </w:divBdr>
    </w:div>
    <w:div w:id="1026297467">
      <w:bodyDiv w:val="1"/>
      <w:marLeft w:val="0"/>
      <w:marRight w:val="0"/>
      <w:marTop w:val="0"/>
      <w:marBottom w:val="0"/>
      <w:divBdr>
        <w:top w:val="none" w:sz="0" w:space="0" w:color="auto"/>
        <w:left w:val="none" w:sz="0" w:space="0" w:color="auto"/>
        <w:bottom w:val="none" w:sz="0" w:space="0" w:color="auto"/>
        <w:right w:val="none" w:sz="0" w:space="0" w:color="auto"/>
      </w:divBdr>
    </w:div>
    <w:div w:id="1027297513">
      <w:bodyDiv w:val="1"/>
      <w:marLeft w:val="0"/>
      <w:marRight w:val="0"/>
      <w:marTop w:val="0"/>
      <w:marBottom w:val="0"/>
      <w:divBdr>
        <w:top w:val="none" w:sz="0" w:space="0" w:color="auto"/>
        <w:left w:val="none" w:sz="0" w:space="0" w:color="auto"/>
        <w:bottom w:val="none" w:sz="0" w:space="0" w:color="auto"/>
        <w:right w:val="none" w:sz="0" w:space="0" w:color="auto"/>
      </w:divBdr>
    </w:div>
    <w:div w:id="1028288624">
      <w:bodyDiv w:val="1"/>
      <w:marLeft w:val="0"/>
      <w:marRight w:val="0"/>
      <w:marTop w:val="0"/>
      <w:marBottom w:val="0"/>
      <w:divBdr>
        <w:top w:val="none" w:sz="0" w:space="0" w:color="auto"/>
        <w:left w:val="none" w:sz="0" w:space="0" w:color="auto"/>
        <w:bottom w:val="none" w:sz="0" w:space="0" w:color="auto"/>
        <w:right w:val="none" w:sz="0" w:space="0" w:color="auto"/>
      </w:divBdr>
    </w:div>
    <w:div w:id="1028916121">
      <w:bodyDiv w:val="1"/>
      <w:marLeft w:val="0"/>
      <w:marRight w:val="0"/>
      <w:marTop w:val="0"/>
      <w:marBottom w:val="0"/>
      <w:divBdr>
        <w:top w:val="none" w:sz="0" w:space="0" w:color="auto"/>
        <w:left w:val="none" w:sz="0" w:space="0" w:color="auto"/>
        <w:bottom w:val="none" w:sz="0" w:space="0" w:color="auto"/>
        <w:right w:val="none" w:sz="0" w:space="0" w:color="auto"/>
      </w:divBdr>
    </w:div>
    <w:div w:id="1029456874">
      <w:bodyDiv w:val="1"/>
      <w:marLeft w:val="0"/>
      <w:marRight w:val="0"/>
      <w:marTop w:val="0"/>
      <w:marBottom w:val="0"/>
      <w:divBdr>
        <w:top w:val="none" w:sz="0" w:space="0" w:color="auto"/>
        <w:left w:val="none" w:sz="0" w:space="0" w:color="auto"/>
        <w:bottom w:val="none" w:sz="0" w:space="0" w:color="auto"/>
        <w:right w:val="none" w:sz="0" w:space="0" w:color="auto"/>
      </w:divBdr>
    </w:div>
    <w:div w:id="1030111666">
      <w:bodyDiv w:val="1"/>
      <w:marLeft w:val="0"/>
      <w:marRight w:val="0"/>
      <w:marTop w:val="0"/>
      <w:marBottom w:val="0"/>
      <w:divBdr>
        <w:top w:val="none" w:sz="0" w:space="0" w:color="auto"/>
        <w:left w:val="none" w:sz="0" w:space="0" w:color="auto"/>
        <w:bottom w:val="none" w:sz="0" w:space="0" w:color="auto"/>
        <w:right w:val="none" w:sz="0" w:space="0" w:color="auto"/>
      </w:divBdr>
    </w:div>
    <w:div w:id="1033925398">
      <w:bodyDiv w:val="1"/>
      <w:marLeft w:val="0"/>
      <w:marRight w:val="0"/>
      <w:marTop w:val="0"/>
      <w:marBottom w:val="0"/>
      <w:divBdr>
        <w:top w:val="none" w:sz="0" w:space="0" w:color="auto"/>
        <w:left w:val="none" w:sz="0" w:space="0" w:color="auto"/>
        <w:bottom w:val="none" w:sz="0" w:space="0" w:color="auto"/>
        <w:right w:val="none" w:sz="0" w:space="0" w:color="auto"/>
      </w:divBdr>
    </w:div>
    <w:div w:id="1038580621">
      <w:bodyDiv w:val="1"/>
      <w:marLeft w:val="0"/>
      <w:marRight w:val="0"/>
      <w:marTop w:val="0"/>
      <w:marBottom w:val="0"/>
      <w:divBdr>
        <w:top w:val="none" w:sz="0" w:space="0" w:color="auto"/>
        <w:left w:val="none" w:sz="0" w:space="0" w:color="auto"/>
        <w:bottom w:val="none" w:sz="0" w:space="0" w:color="auto"/>
        <w:right w:val="none" w:sz="0" w:space="0" w:color="auto"/>
      </w:divBdr>
    </w:div>
    <w:div w:id="1038816919">
      <w:bodyDiv w:val="1"/>
      <w:marLeft w:val="0"/>
      <w:marRight w:val="0"/>
      <w:marTop w:val="0"/>
      <w:marBottom w:val="0"/>
      <w:divBdr>
        <w:top w:val="none" w:sz="0" w:space="0" w:color="auto"/>
        <w:left w:val="none" w:sz="0" w:space="0" w:color="auto"/>
        <w:bottom w:val="none" w:sz="0" w:space="0" w:color="auto"/>
        <w:right w:val="none" w:sz="0" w:space="0" w:color="auto"/>
      </w:divBdr>
    </w:div>
    <w:div w:id="1040593236">
      <w:bodyDiv w:val="1"/>
      <w:marLeft w:val="0"/>
      <w:marRight w:val="0"/>
      <w:marTop w:val="0"/>
      <w:marBottom w:val="0"/>
      <w:divBdr>
        <w:top w:val="none" w:sz="0" w:space="0" w:color="auto"/>
        <w:left w:val="none" w:sz="0" w:space="0" w:color="auto"/>
        <w:bottom w:val="none" w:sz="0" w:space="0" w:color="auto"/>
        <w:right w:val="none" w:sz="0" w:space="0" w:color="auto"/>
      </w:divBdr>
    </w:div>
    <w:div w:id="1041245667">
      <w:bodyDiv w:val="1"/>
      <w:marLeft w:val="0"/>
      <w:marRight w:val="0"/>
      <w:marTop w:val="0"/>
      <w:marBottom w:val="0"/>
      <w:divBdr>
        <w:top w:val="none" w:sz="0" w:space="0" w:color="auto"/>
        <w:left w:val="none" w:sz="0" w:space="0" w:color="auto"/>
        <w:bottom w:val="none" w:sz="0" w:space="0" w:color="auto"/>
        <w:right w:val="none" w:sz="0" w:space="0" w:color="auto"/>
      </w:divBdr>
    </w:div>
    <w:div w:id="1045790474">
      <w:bodyDiv w:val="1"/>
      <w:marLeft w:val="0"/>
      <w:marRight w:val="0"/>
      <w:marTop w:val="0"/>
      <w:marBottom w:val="0"/>
      <w:divBdr>
        <w:top w:val="none" w:sz="0" w:space="0" w:color="auto"/>
        <w:left w:val="none" w:sz="0" w:space="0" w:color="auto"/>
        <w:bottom w:val="none" w:sz="0" w:space="0" w:color="auto"/>
        <w:right w:val="none" w:sz="0" w:space="0" w:color="auto"/>
      </w:divBdr>
    </w:div>
    <w:div w:id="1046872724">
      <w:bodyDiv w:val="1"/>
      <w:marLeft w:val="0"/>
      <w:marRight w:val="0"/>
      <w:marTop w:val="0"/>
      <w:marBottom w:val="0"/>
      <w:divBdr>
        <w:top w:val="none" w:sz="0" w:space="0" w:color="auto"/>
        <w:left w:val="none" w:sz="0" w:space="0" w:color="auto"/>
        <w:bottom w:val="none" w:sz="0" w:space="0" w:color="auto"/>
        <w:right w:val="none" w:sz="0" w:space="0" w:color="auto"/>
      </w:divBdr>
    </w:div>
    <w:div w:id="1049838070">
      <w:bodyDiv w:val="1"/>
      <w:marLeft w:val="0"/>
      <w:marRight w:val="0"/>
      <w:marTop w:val="0"/>
      <w:marBottom w:val="0"/>
      <w:divBdr>
        <w:top w:val="none" w:sz="0" w:space="0" w:color="auto"/>
        <w:left w:val="none" w:sz="0" w:space="0" w:color="auto"/>
        <w:bottom w:val="none" w:sz="0" w:space="0" w:color="auto"/>
        <w:right w:val="none" w:sz="0" w:space="0" w:color="auto"/>
      </w:divBdr>
    </w:div>
    <w:div w:id="1050030242">
      <w:bodyDiv w:val="1"/>
      <w:marLeft w:val="0"/>
      <w:marRight w:val="0"/>
      <w:marTop w:val="0"/>
      <w:marBottom w:val="0"/>
      <w:divBdr>
        <w:top w:val="none" w:sz="0" w:space="0" w:color="auto"/>
        <w:left w:val="none" w:sz="0" w:space="0" w:color="auto"/>
        <w:bottom w:val="none" w:sz="0" w:space="0" w:color="auto"/>
        <w:right w:val="none" w:sz="0" w:space="0" w:color="auto"/>
      </w:divBdr>
    </w:div>
    <w:div w:id="1051536972">
      <w:bodyDiv w:val="1"/>
      <w:marLeft w:val="0"/>
      <w:marRight w:val="0"/>
      <w:marTop w:val="0"/>
      <w:marBottom w:val="0"/>
      <w:divBdr>
        <w:top w:val="none" w:sz="0" w:space="0" w:color="auto"/>
        <w:left w:val="none" w:sz="0" w:space="0" w:color="auto"/>
        <w:bottom w:val="none" w:sz="0" w:space="0" w:color="auto"/>
        <w:right w:val="none" w:sz="0" w:space="0" w:color="auto"/>
      </w:divBdr>
    </w:div>
    <w:div w:id="1051688215">
      <w:bodyDiv w:val="1"/>
      <w:marLeft w:val="0"/>
      <w:marRight w:val="0"/>
      <w:marTop w:val="0"/>
      <w:marBottom w:val="0"/>
      <w:divBdr>
        <w:top w:val="none" w:sz="0" w:space="0" w:color="auto"/>
        <w:left w:val="none" w:sz="0" w:space="0" w:color="auto"/>
        <w:bottom w:val="none" w:sz="0" w:space="0" w:color="auto"/>
        <w:right w:val="none" w:sz="0" w:space="0" w:color="auto"/>
      </w:divBdr>
    </w:div>
    <w:div w:id="1053389326">
      <w:bodyDiv w:val="1"/>
      <w:marLeft w:val="0"/>
      <w:marRight w:val="0"/>
      <w:marTop w:val="0"/>
      <w:marBottom w:val="0"/>
      <w:divBdr>
        <w:top w:val="none" w:sz="0" w:space="0" w:color="auto"/>
        <w:left w:val="none" w:sz="0" w:space="0" w:color="auto"/>
        <w:bottom w:val="none" w:sz="0" w:space="0" w:color="auto"/>
        <w:right w:val="none" w:sz="0" w:space="0" w:color="auto"/>
      </w:divBdr>
    </w:div>
    <w:div w:id="1056660457">
      <w:bodyDiv w:val="1"/>
      <w:marLeft w:val="0"/>
      <w:marRight w:val="0"/>
      <w:marTop w:val="0"/>
      <w:marBottom w:val="0"/>
      <w:divBdr>
        <w:top w:val="none" w:sz="0" w:space="0" w:color="auto"/>
        <w:left w:val="none" w:sz="0" w:space="0" w:color="auto"/>
        <w:bottom w:val="none" w:sz="0" w:space="0" w:color="auto"/>
        <w:right w:val="none" w:sz="0" w:space="0" w:color="auto"/>
      </w:divBdr>
    </w:div>
    <w:div w:id="1057975291">
      <w:bodyDiv w:val="1"/>
      <w:marLeft w:val="0"/>
      <w:marRight w:val="0"/>
      <w:marTop w:val="0"/>
      <w:marBottom w:val="0"/>
      <w:divBdr>
        <w:top w:val="none" w:sz="0" w:space="0" w:color="auto"/>
        <w:left w:val="none" w:sz="0" w:space="0" w:color="auto"/>
        <w:bottom w:val="none" w:sz="0" w:space="0" w:color="auto"/>
        <w:right w:val="none" w:sz="0" w:space="0" w:color="auto"/>
      </w:divBdr>
    </w:div>
    <w:div w:id="1058090469">
      <w:bodyDiv w:val="1"/>
      <w:marLeft w:val="0"/>
      <w:marRight w:val="0"/>
      <w:marTop w:val="0"/>
      <w:marBottom w:val="0"/>
      <w:divBdr>
        <w:top w:val="none" w:sz="0" w:space="0" w:color="auto"/>
        <w:left w:val="none" w:sz="0" w:space="0" w:color="auto"/>
        <w:bottom w:val="none" w:sz="0" w:space="0" w:color="auto"/>
        <w:right w:val="none" w:sz="0" w:space="0" w:color="auto"/>
      </w:divBdr>
    </w:div>
    <w:div w:id="1063256655">
      <w:bodyDiv w:val="1"/>
      <w:marLeft w:val="0"/>
      <w:marRight w:val="0"/>
      <w:marTop w:val="0"/>
      <w:marBottom w:val="0"/>
      <w:divBdr>
        <w:top w:val="none" w:sz="0" w:space="0" w:color="auto"/>
        <w:left w:val="none" w:sz="0" w:space="0" w:color="auto"/>
        <w:bottom w:val="none" w:sz="0" w:space="0" w:color="auto"/>
        <w:right w:val="none" w:sz="0" w:space="0" w:color="auto"/>
      </w:divBdr>
    </w:div>
    <w:div w:id="1065254431">
      <w:bodyDiv w:val="1"/>
      <w:marLeft w:val="0"/>
      <w:marRight w:val="0"/>
      <w:marTop w:val="0"/>
      <w:marBottom w:val="0"/>
      <w:divBdr>
        <w:top w:val="none" w:sz="0" w:space="0" w:color="auto"/>
        <w:left w:val="none" w:sz="0" w:space="0" w:color="auto"/>
        <w:bottom w:val="none" w:sz="0" w:space="0" w:color="auto"/>
        <w:right w:val="none" w:sz="0" w:space="0" w:color="auto"/>
      </w:divBdr>
    </w:div>
    <w:div w:id="1067996797">
      <w:bodyDiv w:val="1"/>
      <w:marLeft w:val="0"/>
      <w:marRight w:val="0"/>
      <w:marTop w:val="0"/>
      <w:marBottom w:val="0"/>
      <w:divBdr>
        <w:top w:val="none" w:sz="0" w:space="0" w:color="auto"/>
        <w:left w:val="none" w:sz="0" w:space="0" w:color="auto"/>
        <w:bottom w:val="none" w:sz="0" w:space="0" w:color="auto"/>
        <w:right w:val="none" w:sz="0" w:space="0" w:color="auto"/>
      </w:divBdr>
    </w:div>
    <w:div w:id="1071579938">
      <w:bodyDiv w:val="1"/>
      <w:marLeft w:val="0"/>
      <w:marRight w:val="0"/>
      <w:marTop w:val="0"/>
      <w:marBottom w:val="0"/>
      <w:divBdr>
        <w:top w:val="none" w:sz="0" w:space="0" w:color="auto"/>
        <w:left w:val="none" w:sz="0" w:space="0" w:color="auto"/>
        <w:bottom w:val="none" w:sz="0" w:space="0" w:color="auto"/>
        <w:right w:val="none" w:sz="0" w:space="0" w:color="auto"/>
      </w:divBdr>
    </w:div>
    <w:div w:id="1071582155">
      <w:bodyDiv w:val="1"/>
      <w:marLeft w:val="0"/>
      <w:marRight w:val="0"/>
      <w:marTop w:val="0"/>
      <w:marBottom w:val="0"/>
      <w:divBdr>
        <w:top w:val="none" w:sz="0" w:space="0" w:color="auto"/>
        <w:left w:val="none" w:sz="0" w:space="0" w:color="auto"/>
        <w:bottom w:val="none" w:sz="0" w:space="0" w:color="auto"/>
        <w:right w:val="none" w:sz="0" w:space="0" w:color="auto"/>
      </w:divBdr>
    </w:div>
    <w:div w:id="1077829012">
      <w:bodyDiv w:val="1"/>
      <w:marLeft w:val="0"/>
      <w:marRight w:val="0"/>
      <w:marTop w:val="0"/>
      <w:marBottom w:val="0"/>
      <w:divBdr>
        <w:top w:val="none" w:sz="0" w:space="0" w:color="auto"/>
        <w:left w:val="none" w:sz="0" w:space="0" w:color="auto"/>
        <w:bottom w:val="none" w:sz="0" w:space="0" w:color="auto"/>
        <w:right w:val="none" w:sz="0" w:space="0" w:color="auto"/>
      </w:divBdr>
    </w:div>
    <w:div w:id="1079984066">
      <w:bodyDiv w:val="1"/>
      <w:marLeft w:val="0"/>
      <w:marRight w:val="0"/>
      <w:marTop w:val="0"/>
      <w:marBottom w:val="0"/>
      <w:divBdr>
        <w:top w:val="none" w:sz="0" w:space="0" w:color="auto"/>
        <w:left w:val="none" w:sz="0" w:space="0" w:color="auto"/>
        <w:bottom w:val="none" w:sz="0" w:space="0" w:color="auto"/>
        <w:right w:val="none" w:sz="0" w:space="0" w:color="auto"/>
      </w:divBdr>
    </w:div>
    <w:div w:id="1081366949">
      <w:bodyDiv w:val="1"/>
      <w:marLeft w:val="0"/>
      <w:marRight w:val="0"/>
      <w:marTop w:val="0"/>
      <w:marBottom w:val="0"/>
      <w:divBdr>
        <w:top w:val="none" w:sz="0" w:space="0" w:color="auto"/>
        <w:left w:val="none" w:sz="0" w:space="0" w:color="auto"/>
        <w:bottom w:val="none" w:sz="0" w:space="0" w:color="auto"/>
        <w:right w:val="none" w:sz="0" w:space="0" w:color="auto"/>
      </w:divBdr>
    </w:div>
    <w:div w:id="1081682538">
      <w:bodyDiv w:val="1"/>
      <w:marLeft w:val="0"/>
      <w:marRight w:val="0"/>
      <w:marTop w:val="0"/>
      <w:marBottom w:val="0"/>
      <w:divBdr>
        <w:top w:val="none" w:sz="0" w:space="0" w:color="auto"/>
        <w:left w:val="none" w:sz="0" w:space="0" w:color="auto"/>
        <w:bottom w:val="none" w:sz="0" w:space="0" w:color="auto"/>
        <w:right w:val="none" w:sz="0" w:space="0" w:color="auto"/>
      </w:divBdr>
    </w:div>
    <w:div w:id="1082724568">
      <w:bodyDiv w:val="1"/>
      <w:marLeft w:val="0"/>
      <w:marRight w:val="0"/>
      <w:marTop w:val="0"/>
      <w:marBottom w:val="0"/>
      <w:divBdr>
        <w:top w:val="none" w:sz="0" w:space="0" w:color="auto"/>
        <w:left w:val="none" w:sz="0" w:space="0" w:color="auto"/>
        <w:bottom w:val="none" w:sz="0" w:space="0" w:color="auto"/>
        <w:right w:val="none" w:sz="0" w:space="0" w:color="auto"/>
      </w:divBdr>
    </w:div>
    <w:div w:id="1083649993">
      <w:bodyDiv w:val="1"/>
      <w:marLeft w:val="0"/>
      <w:marRight w:val="0"/>
      <w:marTop w:val="0"/>
      <w:marBottom w:val="0"/>
      <w:divBdr>
        <w:top w:val="none" w:sz="0" w:space="0" w:color="auto"/>
        <w:left w:val="none" w:sz="0" w:space="0" w:color="auto"/>
        <w:bottom w:val="none" w:sz="0" w:space="0" w:color="auto"/>
        <w:right w:val="none" w:sz="0" w:space="0" w:color="auto"/>
      </w:divBdr>
    </w:div>
    <w:div w:id="1084767556">
      <w:bodyDiv w:val="1"/>
      <w:marLeft w:val="0"/>
      <w:marRight w:val="0"/>
      <w:marTop w:val="0"/>
      <w:marBottom w:val="0"/>
      <w:divBdr>
        <w:top w:val="none" w:sz="0" w:space="0" w:color="auto"/>
        <w:left w:val="none" w:sz="0" w:space="0" w:color="auto"/>
        <w:bottom w:val="none" w:sz="0" w:space="0" w:color="auto"/>
        <w:right w:val="none" w:sz="0" w:space="0" w:color="auto"/>
      </w:divBdr>
    </w:div>
    <w:div w:id="1089741900">
      <w:bodyDiv w:val="1"/>
      <w:marLeft w:val="0"/>
      <w:marRight w:val="0"/>
      <w:marTop w:val="0"/>
      <w:marBottom w:val="0"/>
      <w:divBdr>
        <w:top w:val="none" w:sz="0" w:space="0" w:color="auto"/>
        <w:left w:val="none" w:sz="0" w:space="0" w:color="auto"/>
        <w:bottom w:val="none" w:sz="0" w:space="0" w:color="auto"/>
        <w:right w:val="none" w:sz="0" w:space="0" w:color="auto"/>
      </w:divBdr>
    </w:div>
    <w:div w:id="1095514693">
      <w:bodyDiv w:val="1"/>
      <w:marLeft w:val="0"/>
      <w:marRight w:val="0"/>
      <w:marTop w:val="0"/>
      <w:marBottom w:val="0"/>
      <w:divBdr>
        <w:top w:val="none" w:sz="0" w:space="0" w:color="auto"/>
        <w:left w:val="none" w:sz="0" w:space="0" w:color="auto"/>
        <w:bottom w:val="none" w:sz="0" w:space="0" w:color="auto"/>
        <w:right w:val="none" w:sz="0" w:space="0" w:color="auto"/>
      </w:divBdr>
    </w:div>
    <w:div w:id="1095707587">
      <w:bodyDiv w:val="1"/>
      <w:marLeft w:val="0"/>
      <w:marRight w:val="0"/>
      <w:marTop w:val="0"/>
      <w:marBottom w:val="0"/>
      <w:divBdr>
        <w:top w:val="none" w:sz="0" w:space="0" w:color="auto"/>
        <w:left w:val="none" w:sz="0" w:space="0" w:color="auto"/>
        <w:bottom w:val="none" w:sz="0" w:space="0" w:color="auto"/>
        <w:right w:val="none" w:sz="0" w:space="0" w:color="auto"/>
      </w:divBdr>
    </w:div>
    <w:div w:id="1104806992">
      <w:bodyDiv w:val="1"/>
      <w:marLeft w:val="0"/>
      <w:marRight w:val="0"/>
      <w:marTop w:val="0"/>
      <w:marBottom w:val="0"/>
      <w:divBdr>
        <w:top w:val="none" w:sz="0" w:space="0" w:color="auto"/>
        <w:left w:val="none" w:sz="0" w:space="0" w:color="auto"/>
        <w:bottom w:val="none" w:sz="0" w:space="0" w:color="auto"/>
        <w:right w:val="none" w:sz="0" w:space="0" w:color="auto"/>
      </w:divBdr>
    </w:div>
    <w:div w:id="1105811893">
      <w:bodyDiv w:val="1"/>
      <w:marLeft w:val="0"/>
      <w:marRight w:val="0"/>
      <w:marTop w:val="0"/>
      <w:marBottom w:val="0"/>
      <w:divBdr>
        <w:top w:val="none" w:sz="0" w:space="0" w:color="auto"/>
        <w:left w:val="none" w:sz="0" w:space="0" w:color="auto"/>
        <w:bottom w:val="none" w:sz="0" w:space="0" w:color="auto"/>
        <w:right w:val="none" w:sz="0" w:space="0" w:color="auto"/>
      </w:divBdr>
    </w:div>
    <w:div w:id="1110710606">
      <w:bodyDiv w:val="1"/>
      <w:marLeft w:val="0"/>
      <w:marRight w:val="0"/>
      <w:marTop w:val="0"/>
      <w:marBottom w:val="0"/>
      <w:divBdr>
        <w:top w:val="none" w:sz="0" w:space="0" w:color="auto"/>
        <w:left w:val="none" w:sz="0" w:space="0" w:color="auto"/>
        <w:bottom w:val="none" w:sz="0" w:space="0" w:color="auto"/>
        <w:right w:val="none" w:sz="0" w:space="0" w:color="auto"/>
      </w:divBdr>
    </w:div>
    <w:div w:id="1111818509">
      <w:bodyDiv w:val="1"/>
      <w:marLeft w:val="0"/>
      <w:marRight w:val="0"/>
      <w:marTop w:val="0"/>
      <w:marBottom w:val="0"/>
      <w:divBdr>
        <w:top w:val="none" w:sz="0" w:space="0" w:color="auto"/>
        <w:left w:val="none" w:sz="0" w:space="0" w:color="auto"/>
        <w:bottom w:val="none" w:sz="0" w:space="0" w:color="auto"/>
        <w:right w:val="none" w:sz="0" w:space="0" w:color="auto"/>
      </w:divBdr>
    </w:div>
    <w:div w:id="1111825942">
      <w:bodyDiv w:val="1"/>
      <w:marLeft w:val="0"/>
      <w:marRight w:val="0"/>
      <w:marTop w:val="0"/>
      <w:marBottom w:val="0"/>
      <w:divBdr>
        <w:top w:val="none" w:sz="0" w:space="0" w:color="auto"/>
        <w:left w:val="none" w:sz="0" w:space="0" w:color="auto"/>
        <w:bottom w:val="none" w:sz="0" w:space="0" w:color="auto"/>
        <w:right w:val="none" w:sz="0" w:space="0" w:color="auto"/>
      </w:divBdr>
    </w:div>
    <w:div w:id="1114011996">
      <w:bodyDiv w:val="1"/>
      <w:marLeft w:val="0"/>
      <w:marRight w:val="0"/>
      <w:marTop w:val="0"/>
      <w:marBottom w:val="0"/>
      <w:divBdr>
        <w:top w:val="none" w:sz="0" w:space="0" w:color="auto"/>
        <w:left w:val="none" w:sz="0" w:space="0" w:color="auto"/>
        <w:bottom w:val="none" w:sz="0" w:space="0" w:color="auto"/>
        <w:right w:val="none" w:sz="0" w:space="0" w:color="auto"/>
      </w:divBdr>
    </w:div>
    <w:div w:id="1115171520">
      <w:bodyDiv w:val="1"/>
      <w:marLeft w:val="0"/>
      <w:marRight w:val="0"/>
      <w:marTop w:val="0"/>
      <w:marBottom w:val="0"/>
      <w:divBdr>
        <w:top w:val="none" w:sz="0" w:space="0" w:color="auto"/>
        <w:left w:val="none" w:sz="0" w:space="0" w:color="auto"/>
        <w:bottom w:val="none" w:sz="0" w:space="0" w:color="auto"/>
        <w:right w:val="none" w:sz="0" w:space="0" w:color="auto"/>
      </w:divBdr>
    </w:div>
    <w:div w:id="1116290205">
      <w:bodyDiv w:val="1"/>
      <w:marLeft w:val="0"/>
      <w:marRight w:val="0"/>
      <w:marTop w:val="0"/>
      <w:marBottom w:val="0"/>
      <w:divBdr>
        <w:top w:val="none" w:sz="0" w:space="0" w:color="auto"/>
        <w:left w:val="none" w:sz="0" w:space="0" w:color="auto"/>
        <w:bottom w:val="none" w:sz="0" w:space="0" w:color="auto"/>
        <w:right w:val="none" w:sz="0" w:space="0" w:color="auto"/>
      </w:divBdr>
    </w:div>
    <w:div w:id="1116871961">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5">
          <w:marLeft w:val="0"/>
          <w:marRight w:val="0"/>
          <w:marTop w:val="0"/>
          <w:marBottom w:val="0"/>
          <w:divBdr>
            <w:top w:val="none" w:sz="0" w:space="0" w:color="auto"/>
            <w:left w:val="none" w:sz="0" w:space="0" w:color="auto"/>
            <w:bottom w:val="none" w:sz="0" w:space="0" w:color="auto"/>
            <w:right w:val="none" w:sz="0" w:space="0" w:color="auto"/>
          </w:divBdr>
          <w:divsChild>
            <w:div w:id="1403797824">
              <w:marLeft w:val="-120"/>
              <w:marRight w:val="-120"/>
              <w:marTop w:val="0"/>
              <w:marBottom w:val="0"/>
              <w:divBdr>
                <w:top w:val="none" w:sz="0" w:space="0" w:color="auto"/>
                <w:left w:val="none" w:sz="0" w:space="0" w:color="auto"/>
                <w:bottom w:val="none" w:sz="0" w:space="0" w:color="auto"/>
                <w:right w:val="none" w:sz="0" w:space="0" w:color="auto"/>
              </w:divBdr>
              <w:divsChild>
                <w:div w:id="522136508">
                  <w:marLeft w:val="0"/>
                  <w:marRight w:val="0"/>
                  <w:marTop w:val="0"/>
                  <w:marBottom w:val="0"/>
                  <w:divBdr>
                    <w:top w:val="none" w:sz="0" w:space="0" w:color="auto"/>
                    <w:left w:val="none" w:sz="0" w:space="0" w:color="auto"/>
                    <w:bottom w:val="none" w:sz="0" w:space="0" w:color="auto"/>
                    <w:right w:val="none" w:sz="0" w:space="0" w:color="auto"/>
                  </w:divBdr>
                  <w:divsChild>
                    <w:div w:id="8080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499">
          <w:marLeft w:val="0"/>
          <w:marRight w:val="0"/>
          <w:marTop w:val="0"/>
          <w:marBottom w:val="0"/>
          <w:divBdr>
            <w:top w:val="none" w:sz="0" w:space="0" w:color="auto"/>
            <w:left w:val="none" w:sz="0" w:space="0" w:color="auto"/>
            <w:bottom w:val="none" w:sz="0" w:space="0" w:color="auto"/>
            <w:right w:val="none" w:sz="0" w:space="0" w:color="auto"/>
          </w:divBdr>
          <w:divsChild>
            <w:div w:id="75320368">
              <w:marLeft w:val="-120"/>
              <w:marRight w:val="-120"/>
              <w:marTop w:val="0"/>
              <w:marBottom w:val="0"/>
              <w:divBdr>
                <w:top w:val="none" w:sz="0" w:space="0" w:color="auto"/>
                <w:left w:val="none" w:sz="0" w:space="0" w:color="auto"/>
                <w:bottom w:val="none" w:sz="0" w:space="0" w:color="auto"/>
                <w:right w:val="none" w:sz="0" w:space="0" w:color="auto"/>
              </w:divBdr>
              <w:divsChild>
                <w:div w:id="130637891">
                  <w:marLeft w:val="0"/>
                  <w:marRight w:val="0"/>
                  <w:marTop w:val="0"/>
                  <w:marBottom w:val="0"/>
                  <w:divBdr>
                    <w:top w:val="none" w:sz="0" w:space="0" w:color="auto"/>
                    <w:left w:val="none" w:sz="0" w:space="0" w:color="auto"/>
                    <w:bottom w:val="none" w:sz="0" w:space="0" w:color="auto"/>
                    <w:right w:val="none" w:sz="0" w:space="0" w:color="auto"/>
                  </w:divBdr>
                  <w:divsChild>
                    <w:div w:id="1040711840">
                      <w:marLeft w:val="-120"/>
                      <w:marRight w:val="-120"/>
                      <w:marTop w:val="0"/>
                      <w:marBottom w:val="0"/>
                      <w:divBdr>
                        <w:top w:val="none" w:sz="0" w:space="0" w:color="auto"/>
                        <w:left w:val="none" w:sz="0" w:space="0" w:color="auto"/>
                        <w:bottom w:val="none" w:sz="0" w:space="0" w:color="auto"/>
                        <w:right w:val="none" w:sz="0" w:space="0" w:color="auto"/>
                      </w:divBdr>
                      <w:divsChild>
                        <w:div w:id="1560747422">
                          <w:marLeft w:val="0"/>
                          <w:marRight w:val="0"/>
                          <w:marTop w:val="0"/>
                          <w:marBottom w:val="0"/>
                          <w:divBdr>
                            <w:top w:val="none" w:sz="0" w:space="0" w:color="auto"/>
                            <w:left w:val="none" w:sz="0" w:space="0" w:color="auto"/>
                            <w:bottom w:val="none" w:sz="0" w:space="0" w:color="auto"/>
                            <w:right w:val="none" w:sz="0" w:space="0" w:color="auto"/>
                          </w:divBdr>
                          <w:divsChild>
                            <w:div w:id="552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09212">
      <w:bodyDiv w:val="1"/>
      <w:marLeft w:val="0"/>
      <w:marRight w:val="0"/>
      <w:marTop w:val="0"/>
      <w:marBottom w:val="0"/>
      <w:divBdr>
        <w:top w:val="none" w:sz="0" w:space="0" w:color="auto"/>
        <w:left w:val="none" w:sz="0" w:space="0" w:color="auto"/>
        <w:bottom w:val="none" w:sz="0" w:space="0" w:color="auto"/>
        <w:right w:val="none" w:sz="0" w:space="0" w:color="auto"/>
      </w:divBdr>
    </w:div>
    <w:div w:id="1120223279">
      <w:bodyDiv w:val="1"/>
      <w:marLeft w:val="0"/>
      <w:marRight w:val="0"/>
      <w:marTop w:val="0"/>
      <w:marBottom w:val="0"/>
      <w:divBdr>
        <w:top w:val="none" w:sz="0" w:space="0" w:color="auto"/>
        <w:left w:val="none" w:sz="0" w:space="0" w:color="auto"/>
        <w:bottom w:val="none" w:sz="0" w:space="0" w:color="auto"/>
        <w:right w:val="none" w:sz="0" w:space="0" w:color="auto"/>
      </w:divBdr>
    </w:div>
    <w:div w:id="1131098511">
      <w:bodyDiv w:val="1"/>
      <w:marLeft w:val="0"/>
      <w:marRight w:val="0"/>
      <w:marTop w:val="0"/>
      <w:marBottom w:val="0"/>
      <w:divBdr>
        <w:top w:val="none" w:sz="0" w:space="0" w:color="auto"/>
        <w:left w:val="none" w:sz="0" w:space="0" w:color="auto"/>
        <w:bottom w:val="none" w:sz="0" w:space="0" w:color="auto"/>
        <w:right w:val="none" w:sz="0" w:space="0" w:color="auto"/>
      </w:divBdr>
    </w:div>
    <w:div w:id="1131285087">
      <w:bodyDiv w:val="1"/>
      <w:marLeft w:val="0"/>
      <w:marRight w:val="0"/>
      <w:marTop w:val="0"/>
      <w:marBottom w:val="0"/>
      <w:divBdr>
        <w:top w:val="none" w:sz="0" w:space="0" w:color="auto"/>
        <w:left w:val="none" w:sz="0" w:space="0" w:color="auto"/>
        <w:bottom w:val="none" w:sz="0" w:space="0" w:color="auto"/>
        <w:right w:val="none" w:sz="0" w:space="0" w:color="auto"/>
      </w:divBdr>
    </w:div>
    <w:div w:id="1132331231">
      <w:bodyDiv w:val="1"/>
      <w:marLeft w:val="0"/>
      <w:marRight w:val="0"/>
      <w:marTop w:val="0"/>
      <w:marBottom w:val="0"/>
      <w:divBdr>
        <w:top w:val="none" w:sz="0" w:space="0" w:color="auto"/>
        <w:left w:val="none" w:sz="0" w:space="0" w:color="auto"/>
        <w:bottom w:val="none" w:sz="0" w:space="0" w:color="auto"/>
        <w:right w:val="none" w:sz="0" w:space="0" w:color="auto"/>
      </w:divBdr>
    </w:div>
    <w:div w:id="1132938287">
      <w:bodyDiv w:val="1"/>
      <w:marLeft w:val="0"/>
      <w:marRight w:val="0"/>
      <w:marTop w:val="0"/>
      <w:marBottom w:val="0"/>
      <w:divBdr>
        <w:top w:val="none" w:sz="0" w:space="0" w:color="auto"/>
        <w:left w:val="none" w:sz="0" w:space="0" w:color="auto"/>
        <w:bottom w:val="none" w:sz="0" w:space="0" w:color="auto"/>
        <w:right w:val="none" w:sz="0" w:space="0" w:color="auto"/>
      </w:divBdr>
    </w:div>
    <w:div w:id="1135218262">
      <w:bodyDiv w:val="1"/>
      <w:marLeft w:val="0"/>
      <w:marRight w:val="0"/>
      <w:marTop w:val="0"/>
      <w:marBottom w:val="0"/>
      <w:divBdr>
        <w:top w:val="none" w:sz="0" w:space="0" w:color="auto"/>
        <w:left w:val="none" w:sz="0" w:space="0" w:color="auto"/>
        <w:bottom w:val="none" w:sz="0" w:space="0" w:color="auto"/>
        <w:right w:val="none" w:sz="0" w:space="0" w:color="auto"/>
      </w:divBdr>
    </w:div>
    <w:div w:id="1135876705">
      <w:bodyDiv w:val="1"/>
      <w:marLeft w:val="0"/>
      <w:marRight w:val="0"/>
      <w:marTop w:val="0"/>
      <w:marBottom w:val="0"/>
      <w:divBdr>
        <w:top w:val="none" w:sz="0" w:space="0" w:color="auto"/>
        <w:left w:val="none" w:sz="0" w:space="0" w:color="auto"/>
        <w:bottom w:val="none" w:sz="0" w:space="0" w:color="auto"/>
        <w:right w:val="none" w:sz="0" w:space="0" w:color="auto"/>
      </w:divBdr>
    </w:div>
    <w:div w:id="1138498933">
      <w:bodyDiv w:val="1"/>
      <w:marLeft w:val="0"/>
      <w:marRight w:val="0"/>
      <w:marTop w:val="0"/>
      <w:marBottom w:val="0"/>
      <w:divBdr>
        <w:top w:val="none" w:sz="0" w:space="0" w:color="auto"/>
        <w:left w:val="none" w:sz="0" w:space="0" w:color="auto"/>
        <w:bottom w:val="none" w:sz="0" w:space="0" w:color="auto"/>
        <w:right w:val="none" w:sz="0" w:space="0" w:color="auto"/>
      </w:divBdr>
    </w:div>
    <w:div w:id="1140343929">
      <w:bodyDiv w:val="1"/>
      <w:marLeft w:val="0"/>
      <w:marRight w:val="0"/>
      <w:marTop w:val="0"/>
      <w:marBottom w:val="0"/>
      <w:divBdr>
        <w:top w:val="none" w:sz="0" w:space="0" w:color="auto"/>
        <w:left w:val="none" w:sz="0" w:space="0" w:color="auto"/>
        <w:bottom w:val="none" w:sz="0" w:space="0" w:color="auto"/>
        <w:right w:val="none" w:sz="0" w:space="0" w:color="auto"/>
      </w:divBdr>
    </w:div>
    <w:div w:id="1140463011">
      <w:bodyDiv w:val="1"/>
      <w:marLeft w:val="0"/>
      <w:marRight w:val="0"/>
      <w:marTop w:val="0"/>
      <w:marBottom w:val="0"/>
      <w:divBdr>
        <w:top w:val="none" w:sz="0" w:space="0" w:color="auto"/>
        <w:left w:val="none" w:sz="0" w:space="0" w:color="auto"/>
        <w:bottom w:val="none" w:sz="0" w:space="0" w:color="auto"/>
        <w:right w:val="none" w:sz="0" w:space="0" w:color="auto"/>
      </w:divBdr>
    </w:div>
    <w:div w:id="1141384145">
      <w:bodyDiv w:val="1"/>
      <w:marLeft w:val="0"/>
      <w:marRight w:val="0"/>
      <w:marTop w:val="0"/>
      <w:marBottom w:val="0"/>
      <w:divBdr>
        <w:top w:val="none" w:sz="0" w:space="0" w:color="auto"/>
        <w:left w:val="none" w:sz="0" w:space="0" w:color="auto"/>
        <w:bottom w:val="none" w:sz="0" w:space="0" w:color="auto"/>
        <w:right w:val="none" w:sz="0" w:space="0" w:color="auto"/>
      </w:divBdr>
    </w:div>
    <w:div w:id="1142770741">
      <w:bodyDiv w:val="1"/>
      <w:marLeft w:val="0"/>
      <w:marRight w:val="0"/>
      <w:marTop w:val="0"/>
      <w:marBottom w:val="0"/>
      <w:divBdr>
        <w:top w:val="none" w:sz="0" w:space="0" w:color="auto"/>
        <w:left w:val="none" w:sz="0" w:space="0" w:color="auto"/>
        <w:bottom w:val="none" w:sz="0" w:space="0" w:color="auto"/>
        <w:right w:val="none" w:sz="0" w:space="0" w:color="auto"/>
      </w:divBdr>
    </w:div>
    <w:div w:id="1143423315">
      <w:bodyDiv w:val="1"/>
      <w:marLeft w:val="0"/>
      <w:marRight w:val="0"/>
      <w:marTop w:val="0"/>
      <w:marBottom w:val="0"/>
      <w:divBdr>
        <w:top w:val="none" w:sz="0" w:space="0" w:color="auto"/>
        <w:left w:val="none" w:sz="0" w:space="0" w:color="auto"/>
        <w:bottom w:val="none" w:sz="0" w:space="0" w:color="auto"/>
        <w:right w:val="none" w:sz="0" w:space="0" w:color="auto"/>
      </w:divBdr>
    </w:div>
    <w:div w:id="1144005395">
      <w:bodyDiv w:val="1"/>
      <w:marLeft w:val="0"/>
      <w:marRight w:val="0"/>
      <w:marTop w:val="0"/>
      <w:marBottom w:val="0"/>
      <w:divBdr>
        <w:top w:val="none" w:sz="0" w:space="0" w:color="auto"/>
        <w:left w:val="none" w:sz="0" w:space="0" w:color="auto"/>
        <w:bottom w:val="none" w:sz="0" w:space="0" w:color="auto"/>
        <w:right w:val="none" w:sz="0" w:space="0" w:color="auto"/>
      </w:divBdr>
    </w:div>
    <w:div w:id="1144157903">
      <w:bodyDiv w:val="1"/>
      <w:marLeft w:val="0"/>
      <w:marRight w:val="0"/>
      <w:marTop w:val="0"/>
      <w:marBottom w:val="0"/>
      <w:divBdr>
        <w:top w:val="none" w:sz="0" w:space="0" w:color="auto"/>
        <w:left w:val="none" w:sz="0" w:space="0" w:color="auto"/>
        <w:bottom w:val="none" w:sz="0" w:space="0" w:color="auto"/>
        <w:right w:val="none" w:sz="0" w:space="0" w:color="auto"/>
      </w:divBdr>
    </w:div>
    <w:div w:id="1144810802">
      <w:bodyDiv w:val="1"/>
      <w:marLeft w:val="0"/>
      <w:marRight w:val="0"/>
      <w:marTop w:val="0"/>
      <w:marBottom w:val="0"/>
      <w:divBdr>
        <w:top w:val="none" w:sz="0" w:space="0" w:color="auto"/>
        <w:left w:val="none" w:sz="0" w:space="0" w:color="auto"/>
        <w:bottom w:val="none" w:sz="0" w:space="0" w:color="auto"/>
        <w:right w:val="none" w:sz="0" w:space="0" w:color="auto"/>
      </w:divBdr>
    </w:div>
    <w:div w:id="1146430215">
      <w:bodyDiv w:val="1"/>
      <w:marLeft w:val="0"/>
      <w:marRight w:val="0"/>
      <w:marTop w:val="0"/>
      <w:marBottom w:val="0"/>
      <w:divBdr>
        <w:top w:val="none" w:sz="0" w:space="0" w:color="auto"/>
        <w:left w:val="none" w:sz="0" w:space="0" w:color="auto"/>
        <w:bottom w:val="none" w:sz="0" w:space="0" w:color="auto"/>
        <w:right w:val="none" w:sz="0" w:space="0" w:color="auto"/>
      </w:divBdr>
    </w:div>
    <w:div w:id="1147238407">
      <w:bodyDiv w:val="1"/>
      <w:marLeft w:val="0"/>
      <w:marRight w:val="0"/>
      <w:marTop w:val="0"/>
      <w:marBottom w:val="0"/>
      <w:divBdr>
        <w:top w:val="none" w:sz="0" w:space="0" w:color="auto"/>
        <w:left w:val="none" w:sz="0" w:space="0" w:color="auto"/>
        <w:bottom w:val="none" w:sz="0" w:space="0" w:color="auto"/>
        <w:right w:val="none" w:sz="0" w:space="0" w:color="auto"/>
      </w:divBdr>
    </w:div>
    <w:div w:id="1148085345">
      <w:bodyDiv w:val="1"/>
      <w:marLeft w:val="0"/>
      <w:marRight w:val="0"/>
      <w:marTop w:val="0"/>
      <w:marBottom w:val="0"/>
      <w:divBdr>
        <w:top w:val="none" w:sz="0" w:space="0" w:color="auto"/>
        <w:left w:val="none" w:sz="0" w:space="0" w:color="auto"/>
        <w:bottom w:val="none" w:sz="0" w:space="0" w:color="auto"/>
        <w:right w:val="none" w:sz="0" w:space="0" w:color="auto"/>
      </w:divBdr>
      <w:divsChild>
        <w:div w:id="2100055933">
          <w:marLeft w:val="0"/>
          <w:marRight w:val="0"/>
          <w:marTop w:val="100"/>
          <w:marBottom w:val="100"/>
          <w:divBdr>
            <w:top w:val="none" w:sz="0" w:space="0" w:color="auto"/>
            <w:left w:val="none" w:sz="0" w:space="0" w:color="auto"/>
            <w:bottom w:val="none" w:sz="0" w:space="0" w:color="auto"/>
            <w:right w:val="none" w:sz="0" w:space="0" w:color="auto"/>
          </w:divBdr>
          <w:divsChild>
            <w:div w:id="1563179882">
              <w:marLeft w:val="0"/>
              <w:marRight w:val="0"/>
              <w:marTop w:val="0"/>
              <w:marBottom w:val="0"/>
              <w:divBdr>
                <w:top w:val="none" w:sz="0" w:space="0" w:color="auto"/>
                <w:left w:val="none" w:sz="0" w:space="0" w:color="auto"/>
                <w:bottom w:val="none" w:sz="0" w:space="0" w:color="auto"/>
                <w:right w:val="none" w:sz="0" w:space="0" w:color="auto"/>
              </w:divBdr>
              <w:divsChild>
                <w:div w:id="936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470">
          <w:marLeft w:val="0"/>
          <w:marRight w:val="0"/>
          <w:marTop w:val="0"/>
          <w:marBottom w:val="0"/>
          <w:divBdr>
            <w:top w:val="none" w:sz="0" w:space="0" w:color="auto"/>
            <w:left w:val="none" w:sz="0" w:space="0" w:color="auto"/>
            <w:bottom w:val="none" w:sz="0" w:space="0" w:color="auto"/>
            <w:right w:val="none" w:sz="0" w:space="0" w:color="auto"/>
          </w:divBdr>
          <w:divsChild>
            <w:div w:id="832643559">
              <w:marLeft w:val="0"/>
              <w:marRight w:val="0"/>
              <w:marTop w:val="100"/>
              <w:marBottom w:val="100"/>
              <w:divBdr>
                <w:top w:val="none" w:sz="0" w:space="0" w:color="auto"/>
                <w:left w:val="none" w:sz="0" w:space="0" w:color="auto"/>
                <w:bottom w:val="none" w:sz="0" w:space="0" w:color="auto"/>
                <w:right w:val="none" w:sz="0" w:space="0" w:color="auto"/>
              </w:divBdr>
              <w:divsChild>
                <w:div w:id="168327831">
                  <w:marLeft w:val="0"/>
                  <w:marRight w:val="0"/>
                  <w:marTop w:val="0"/>
                  <w:marBottom w:val="285"/>
                  <w:divBdr>
                    <w:top w:val="none" w:sz="0" w:space="0" w:color="auto"/>
                    <w:left w:val="none" w:sz="0" w:space="0" w:color="auto"/>
                    <w:bottom w:val="none" w:sz="0" w:space="0" w:color="auto"/>
                    <w:right w:val="none" w:sz="0" w:space="0" w:color="auto"/>
                  </w:divBdr>
                </w:div>
                <w:div w:id="3228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5680">
      <w:bodyDiv w:val="1"/>
      <w:marLeft w:val="0"/>
      <w:marRight w:val="0"/>
      <w:marTop w:val="0"/>
      <w:marBottom w:val="0"/>
      <w:divBdr>
        <w:top w:val="none" w:sz="0" w:space="0" w:color="auto"/>
        <w:left w:val="none" w:sz="0" w:space="0" w:color="auto"/>
        <w:bottom w:val="none" w:sz="0" w:space="0" w:color="auto"/>
        <w:right w:val="none" w:sz="0" w:space="0" w:color="auto"/>
      </w:divBdr>
      <w:divsChild>
        <w:div w:id="1994289442">
          <w:marLeft w:val="360"/>
          <w:marRight w:val="0"/>
          <w:marTop w:val="90"/>
          <w:marBottom w:val="90"/>
          <w:divBdr>
            <w:top w:val="none" w:sz="0" w:space="0" w:color="auto"/>
            <w:left w:val="none" w:sz="0" w:space="0" w:color="auto"/>
            <w:bottom w:val="none" w:sz="0" w:space="0" w:color="auto"/>
            <w:right w:val="none" w:sz="0" w:space="0" w:color="auto"/>
          </w:divBdr>
          <w:divsChild>
            <w:div w:id="537859320">
              <w:marLeft w:val="0"/>
              <w:marRight w:val="0"/>
              <w:marTop w:val="0"/>
              <w:marBottom w:val="0"/>
              <w:divBdr>
                <w:top w:val="none" w:sz="0" w:space="0" w:color="auto"/>
                <w:left w:val="none" w:sz="0" w:space="0" w:color="auto"/>
                <w:bottom w:val="none" w:sz="0" w:space="0" w:color="auto"/>
                <w:right w:val="none" w:sz="0" w:space="0" w:color="auto"/>
              </w:divBdr>
              <w:divsChild>
                <w:div w:id="25953595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48940274">
      <w:bodyDiv w:val="1"/>
      <w:marLeft w:val="0"/>
      <w:marRight w:val="0"/>
      <w:marTop w:val="0"/>
      <w:marBottom w:val="0"/>
      <w:divBdr>
        <w:top w:val="none" w:sz="0" w:space="0" w:color="auto"/>
        <w:left w:val="none" w:sz="0" w:space="0" w:color="auto"/>
        <w:bottom w:val="none" w:sz="0" w:space="0" w:color="auto"/>
        <w:right w:val="none" w:sz="0" w:space="0" w:color="auto"/>
      </w:divBdr>
    </w:div>
    <w:div w:id="1149975204">
      <w:bodyDiv w:val="1"/>
      <w:marLeft w:val="0"/>
      <w:marRight w:val="0"/>
      <w:marTop w:val="0"/>
      <w:marBottom w:val="0"/>
      <w:divBdr>
        <w:top w:val="none" w:sz="0" w:space="0" w:color="auto"/>
        <w:left w:val="none" w:sz="0" w:space="0" w:color="auto"/>
        <w:bottom w:val="none" w:sz="0" w:space="0" w:color="auto"/>
        <w:right w:val="none" w:sz="0" w:space="0" w:color="auto"/>
      </w:divBdr>
      <w:divsChild>
        <w:div w:id="270934690">
          <w:marLeft w:val="360"/>
          <w:marRight w:val="0"/>
          <w:marTop w:val="90"/>
          <w:marBottom w:val="90"/>
          <w:divBdr>
            <w:top w:val="none" w:sz="0" w:space="0" w:color="auto"/>
            <w:left w:val="none" w:sz="0" w:space="0" w:color="auto"/>
            <w:bottom w:val="none" w:sz="0" w:space="0" w:color="auto"/>
            <w:right w:val="none" w:sz="0" w:space="0" w:color="auto"/>
          </w:divBdr>
          <w:divsChild>
            <w:div w:id="1435517567">
              <w:marLeft w:val="0"/>
              <w:marRight w:val="0"/>
              <w:marTop w:val="0"/>
              <w:marBottom w:val="0"/>
              <w:divBdr>
                <w:top w:val="none" w:sz="0" w:space="0" w:color="auto"/>
                <w:left w:val="none" w:sz="0" w:space="0" w:color="auto"/>
                <w:bottom w:val="none" w:sz="0" w:space="0" w:color="auto"/>
                <w:right w:val="none" w:sz="0" w:space="0" w:color="auto"/>
              </w:divBdr>
              <w:divsChild>
                <w:div w:id="204998652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50905991">
      <w:bodyDiv w:val="1"/>
      <w:marLeft w:val="0"/>
      <w:marRight w:val="0"/>
      <w:marTop w:val="0"/>
      <w:marBottom w:val="0"/>
      <w:divBdr>
        <w:top w:val="none" w:sz="0" w:space="0" w:color="auto"/>
        <w:left w:val="none" w:sz="0" w:space="0" w:color="auto"/>
        <w:bottom w:val="none" w:sz="0" w:space="0" w:color="auto"/>
        <w:right w:val="none" w:sz="0" w:space="0" w:color="auto"/>
      </w:divBdr>
    </w:div>
    <w:div w:id="1154299651">
      <w:bodyDiv w:val="1"/>
      <w:marLeft w:val="0"/>
      <w:marRight w:val="0"/>
      <w:marTop w:val="0"/>
      <w:marBottom w:val="0"/>
      <w:divBdr>
        <w:top w:val="none" w:sz="0" w:space="0" w:color="auto"/>
        <w:left w:val="none" w:sz="0" w:space="0" w:color="auto"/>
        <w:bottom w:val="none" w:sz="0" w:space="0" w:color="auto"/>
        <w:right w:val="none" w:sz="0" w:space="0" w:color="auto"/>
      </w:divBdr>
    </w:div>
    <w:div w:id="1154837193">
      <w:bodyDiv w:val="1"/>
      <w:marLeft w:val="0"/>
      <w:marRight w:val="0"/>
      <w:marTop w:val="0"/>
      <w:marBottom w:val="0"/>
      <w:divBdr>
        <w:top w:val="none" w:sz="0" w:space="0" w:color="auto"/>
        <w:left w:val="none" w:sz="0" w:space="0" w:color="auto"/>
        <w:bottom w:val="none" w:sz="0" w:space="0" w:color="auto"/>
        <w:right w:val="none" w:sz="0" w:space="0" w:color="auto"/>
      </w:divBdr>
    </w:div>
    <w:div w:id="1155100905">
      <w:bodyDiv w:val="1"/>
      <w:marLeft w:val="0"/>
      <w:marRight w:val="0"/>
      <w:marTop w:val="0"/>
      <w:marBottom w:val="0"/>
      <w:divBdr>
        <w:top w:val="none" w:sz="0" w:space="0" w:color="auto"/>
        <w:left w:val="none" w:sz="0" w:space="0" w:color="auto"/>
        <w:bottom w:val="none" w:sz="0" w:space="0" w:color="auto"/>
        <w:right w:val="none" w:sz="0" w:space="0" w:color="auto"/>
      </w:divBdr>
    </w:div>
    <w:div w:id="1155220804">
      <w:bodyDiv w:val="1"/>
      <w:marLeft w:val="0"/>
      <w:marRight w:val="0"/>
      <w:marTop w:val="0"/>
      <w:marBottom w:val="0"/>
      <w:divBdr>
        <w:top w:val="none" w:sz="0" w:space="0" w:color="auto"/>
        <w:left w:val="none" w:sz="0" w:space="0" w:color="auto"/>
        <w:bottom w:val="none" w:sz="0" w:space="0" w:color="auto"/>
        <w:right w:val="none" w:sz="0" w:space="0" w:color="auto"/>
      </w:divBdr>
    </w:div>
    <w:div w:id="1160345009">
      <w:bodyDiv w:val="1"/>
      <w:marLeft w:val="0"/>
      <w:marRight w:val="0"/>
      <w:marTop w:val="0"/>
      <w:marBottom w:val="0"/>
      <w:divBdr>
        <w:top w:val="none" w:sz="0" w:space="0" w:color="auto"/>
        <w:left w:val="none" w:sz="0" w:space="0" w:color="auto"/>
        <w:bottom w:val="none" w:sz="0" w:space="0" w:color="auto"/>
        <w:right w:val="none" w:sz="0" w:space="0" w:color="auto"/>
      </w:divBdr>
    </w:div>
    <w:div w:id="1162087381">
      <w:bodyDiv w:val="1"/>
      <w:marLeft w:val="0"/>
      <w:marRight w:val="0"/>
      <w:marTop w:val="0"/>
      <w:marBottom w:val="0"/>
      <w:divBdr>
        <w:top w:val="none" w:sz="0" w:space="0" w:color="auto"/>
        <w:left w:val="none" w:sz="0" w:space="0" w:color="auto"/>
        <w:bottom w:val="none" w:sz="0" w:space="0" w:color="auto"/>
        <w:right w:val="none" w:sz="0" w:space="0" w:color="auto"/>
      </w:divBdr>
    </w:div>
    <w:div w:id="1162311479">
      <w:bodyDiv w:val="1"/>
      <w:marLeft w:val="0"/>
      <w:marRight w:val="0"/>
      <w:marTop w:val="0"/>
      <w:marBottom w:val="0"/>
      <w:divBdr>
        <w:top w:val="none" w:sz="0" w:space="0" w:color="auto"/>
        <w:left w:val="none" w:sz="0" w:space="0" w:color="auto"/>
        <w:bottom w:val="none" w:sz="0" w:space="0" w:color="auto"/>
        <w:right w:val="none" w:sz="0" w:space="0" w:color="auto"/>
      </w:divBdr>
    </w:div>
    <w:div w:id="1162625471">
      <w:bodyDiv w:val="1"/>
      <w:marLeft w:val="0"/>
      <w:marRight w:val="0"/>
      <w:marTop w:val="0"/>
      <w:marBottom w:val="0"/>
      <w:divBdr>
        <w:top w:val="none" w:sz="0" w:space="0" w:color="auto"/>
        <w:left w:val="none" w:sz="0" w:space="0" w:color="auto"/>
        <w:bottom w:val="none" w:sz="0" w:space="0" w:color="auto"/>
        <w:right w:val="none" w:sz="0" w:space="0" w:color="auto"/>
      </w:divBdr>
    </w:div>
    <w:div w:id="1163396992">
      <w:bodyDiv w:val="1"/>
      <w:marLeft w:val="0"/>
      <w:marRight w:val="0"/>
      <w:marTop w:val="0"/>
      <w:marBottom w:val="0"/>
      <w:divBdr>
        <w:top w:val="none" w:sz="0" w:space="0" w:color="auto"/>
        <w:left w:val="none" w:sz="0" w:space="0" w:color="auto"/>
        <w:bottom w:val="none" w:sz="0" w:space="0" w:color="auto"/>
        <w:right w:val="none" w:sz="0" w:space="0" w:color="auto"/>
      </w:divBdr>
    </w:div>
    <w:div w:id="1168207975">
      <w:bodyDiv w:val="1"/>
      <w:marLeft w:val="0"/>
      <w:marRight w:val="0"/>
      <w:marTop w:val="0"/>
      <w:marBottom w:val="0"/>
      <w:divBdr>
        <w:top w:val="none" w:sz="0" w:space="0" w:color="auto"/>
        <w:left w:val="none" w:sz="0" w:space="0" w:color="auto"/>
        <w:bottom w:val="none" w:sz="0" w:space="0" w:color="auto"/>
        <w:right w:val="none" w:sz="0" w:space="0" w:color="auto"/>
      </w:divBdr>
    </w:div>
    <w:div w:id="1171601547">
      <w:bodyDiv w:val="1"/>
      <w:marLeft w:val="0"/>
      <w:marRight w:val="0"/>
      <w:marTop w:val="0"/>
      <w:marBottom w:val="0"/>
      <w:divBdr>
        <w:top w:val="none" w:sz="0" w:space="0" w:color="auto"/>
        <w:left w:val="none" w:sz="0" w:space="0" w:color="auto"/>
        <w:bottom w:val="none" w:sz="0" w:space="0" w:color="auto"/>
        <w:right w:val="none" w:sz="0" w:space="0" w:color="auto"/>
      </w:divBdr>
    </w:div>
    <w:div w:id="1172573745">
      <w:bodyDiv w:val="1"/>
      <w:marLeft w:val="0"/>
      <w:marRight w:val="0"/>
      <w:marTop w:val="0"/>
      <w:marBottom w:val="0"/>
      <w:divBdr>
        <w:top w:val="none" w:sz="0" w:space="0" w:color="auto"/>
        <w:left w:val="none" w:sz="0" w:space="0" w:color="auto"/>
        <w:bottom w:val="none" w:sz="0" w:space="0" w:color="auto"/>
        <w:right w:val="none" w:sz="0" w:space="0" w:color="auto"/>
      </w:divBdr>
    </w:div>
    <w:div w:id="1174876939">
      <w:bodyDiv w:val="1"/>
      <w:marLeft w:val="0"/>
      <w:marRight w:val="0"/>
      <w:marTop w:val="0"/>
      <w:marBottom w:val="0"/>
      <w:divBdr>
        <w:top w:val="none" w:sz="0" w:space="0" w:color="auto"/>
        <w:left w:val="none" w:sz="0" w:space="0" w:color="auto"/>
        <w:bottom w:val="none" w:sz="0" w:space="0" w:color="auto"/>
        <w:right w:val="none" w:sz="0" w:space="0" w:color="auto"/>
      </w:divBdr>
    </w:div>
    <w:div w:id="1178422014">
      <w:bodyDiv w:val="1"/>
      <w:marLeft w:val="0"/>
      <w:marRight w:val="0"/>
      <w:marTop w:val="0"/>
      <w:marBottom w:val="0"/>
      <w:divBdr>
        <w:top w:val="none" w:sz="0" w:space="0" w:color="auto"/>
        <w:left w:val="none" w:sz="0" w:space="0" w:color="auto"/>
        <w:bottom w:val="none" w:sz="0" w:space="0" w:color="auto"/>
        <w:right w:val="none" w:sz="0" w:space="0" w:color="auto"/>
      </w:divBdr>
    </w:div>
    <w:div w:id="1186137628">
      <w:bodyDiv w:val="1"/>
      <w:marLeft w:val="0"/>
      <w:marRight w:val="0"/>
      <w:marTop w:val="0"/>
      <w:marBottom w:val="0"/>
      <w:divBdr>
        <w:top w:val="none" w:sz="0" w:space="0" w:color="auto"/>
        <w:left w:val="none" w:sz="0" w:space="0" w:color="auto"/>
        <w:bottom w:val="none" w:sz="0" w:space="0" w:color="auto"/>
        <w:right w:val="none" w:sz="0" w:space="0" w:color="auto"/>
      </w:divBdr>
    </w:div>
    <w:div w:id="1186554556">
      <w:bodyDiv w:val="1"/>
      <w:marLeft w:val="0"/>
      <w:marRight w:val="0"/>
      <w:marTop w:val="0"/>
      <w:marBottom w:val="0"/>
      <w:divBdr>
        <w:top w:val="none" w:sz="0" w:space="0" w:color="auto"/>
        <w:left w:val="none" w:sz="0" w:space="0" w:color="auto"/>
        <w:bottom w:val="none" w:sz="0" w:space="0" w:color="auto"/>
        <w:right w:val="none" w:sz="0" w:space="0" w:color="auto"/>
      </w:divBdr>
    </w:div>
    <w:div w:id="1186600794">
      <w:bodyDiv w:val="1"/>
      <w:marLeft w:val="0"/>
      <w:marRight w:val="0"/>
      <w:marTop w:val="0"/>
      <w:marBottom w:val="0"/>
      <w:divBdr>
        <w:top w:val="none" w:sz="0" w:space="0" w:color="auto"/>
        <w:left w:val="none" w:sz="0" w:space="0" w:color="auto"/>
        <w:bottom w:val="none" w:sz="0" w:space="0" w:color="auto"/>
        <w:right w:val="none" w:sz="0" w:space="0" w:color="auto"/>
      </w:divBdr>
    </w:div>
    <w:div w:id="1187868171">
      <w:bodyDiv w:val="1"/>
      <w:marLeft w:val="0"/>
      <w:marRight w:val="0"/>
      <w:marTop w:val="0"/>
      <w:marBottom w:val="0"/>
      <w:divBdr>
        <w:top w:val="none" w:sz="0" w:space="0" w:color="auto"/>
        <w:left w:val="none" w:sz="0" w:space="0" w:color="auto"/>
        <w:bottom w:val="none" w:sz="0" w:space="0" w:color="auto"/>
        <w:right w:val="none" w:sz="0" w:space="0" w:color="auto"/>
      </w:divBdr>
    </w:div>
    <w:div w:id="1189223170">
      <w:bodyDiv w:val="1"/>
      <w:marLeft w:val="0"/>
      <w:marRight w:val="0"/>
      <w:marTop w:val="0"/>
      <w:marBottom w:val="0"/>
      <w:divBdr>
        <w:top w:val="none" w:sz="0" w:space="0" w:color="auto"/>
        <w:left w:val="none" w:sz="0" w:space="0" w:color="auto"/>
        <w:bottom w:val="none" w:sz="0" w:space="0" w:color="auto"/>
        <w:right w:val="none" w:sz="0" w:space="0" w:color="auto"/>
      </w:divBdr>
    </w:div>
    <w:div w:id="1191069224">
      <w:bodyDiv w:val="1"/>
      <w:marLeft w:val="0"/>
      <w:marRight w:val="0"/>
      <w:marTop w:val="0"/>
      <w:marBottom w:val="0"/>
      <w:divBdr>
        <w:top w:val="none" w:sz="0" w:space="0" w:color="auto"/>
        <w:left w:val="none" w:sz="0" w:space="0" w:color="auto"/>
        <w:bottom w:val="none" w:sz="0" w:space="0" w:color="auto"/>
        <w:right w:val="none" w:sz="0" w:space="0" w:color="auto"/>
      </w:divBdr>
    </w:div>
    <w:div w:id="1191723575">
      <w:bodyDiv w:val="1"/>
      <w:marLeft w:val="0"/>
      <w:marRight w:val="0"/>
      <w:marTop w:val="0"/>
      <w:marBottom w:val="0"/>
      <w:divBdr>
        <w:top w:val="none" w:sz="0" w:space="0" w:color="auto"/>
        <w:left w:val="none" w:sz="0" w:space="0" w:color="auto"/>
        <w:bottom w:val="none" w:sz="0" w:space="0" w:color="auto"/>
        <w:right w:val="none" w:sz="0" w:space="0" w:color="auto"/>
      </w:divBdr>
    </w:div>
    <w:div w:id="1196649745">
      <w:bodyDiv w:val="1"/>
      <w:marLeft w:val="0"/>
      <w:marRight w:val="0"/>
      <w:marTop w:val="0"/>
      <w:marBottom w:val="0"/>
      <w:divBdr>
        <w:top w:val="none" w:sz="0" w:space="0" w:color="auto"/>
        <w:left w:val="none" w:sz="0" w:space="0" w:color="auto"/>
        <w:bottom w:val="none" w:sz="0" w:space="0" w:color="auto"/>
        <w:right w:val="none" w:sz="0" w:space="0" w:color="auto"/>
      </w:divBdr>
    </w:div>
    <w:div w:id="1197422800">
      <w:bodyDiv w:val="1"/>
      <w:marLeft w:val="0"/>
      <w:marRight w:val="0"/>
      <w:marTop w:val="0"/>
      <w:marBottom w:val="0"/>
      <w:divBdr>
        <w:top w:val="none" w:sz="0" w:space="0" w:color="auto"/>
        <w:left w:val="none" w:sz="0" w:space="0" w:color="auto"/>
        <w:bottom w:val="none" w:sz="0" w:space="0" w:color="auto"/>
        <w:right w:val="none" w:sz="0" w:space="0" w:color="auto"/>
      </w:divBdr>
    </w:div>
    <w:div w:id="1198422631">
      <w:bodyDiv w:val="1"/>
      <w:marLeft w:val="0"/>
      <w:marRight w:val="0"/>
      <w:marTop w:val="0"/>
      <w:marBottom w:val="0"/>
      <w:divBdr>
        <w:top w:val="none" w:sz="0" w:space="0" w:color="auto"/>
        <w:left w:val="none" w:sz="0" w:space="0" w:color="auto"/>
        <w:bottom w:val="none" w:sz="0" w:space="0" w:color="auto"/>
        <w:right w:val="none" w:sz="0" w:space="0" w:color="auto"/>
      </w:divBdr>
    </w:div>
    <w:div w:id="1201014486">
      <w:bodyDiv w:val="1"/>
      <w:marLeft w:val="0"/>
      <w:marRight w:val="0"/>
      <w:marTop w:val="0"/>
      <w:marBottom w:val="0"/>
      <w:divBdr>
        <w:top w:val="none" w:sz="0" w:space="0" w:color="auto"/>
        <w:left w:val="none" w:sz="0" w:space="0" w:color="auto"/>
        <w:bottom w:val="none" w:sz="0" w:space="0" w:color="auto"/>
        <w:right w:val="none" w:sz="0" w:space="0" w:color="auto"/>
      </w:divBdr>
    </w:div>
    <w:div w:id="1203207573">
      <w:bodyDiv w:val="1"/>
      <w:marLeft w:val="0"/>
      <w:marRight w:val="0"/>
      <w:marTop w:val="0"/>
      <w:marBottom w:val="0"/>
      <w:divBdr>
        <w:top w:val="none" w:sz="0" w:space="0" w:color="auto"/>
        <w:left w:val="none" w:sz="0" w:space="0" w:color="auto"/>
        <w:bottom w:val="none" w:sz="0" w:space="0" w:color="auto"/>
        <w:right w:val="none" w:sz="0" w:space="0" w:color="auto"/>
      </w:divBdr>
    </w:div>
    <w:div w:id="1204904681">
      <w:bodyDiv w:val="1"/>
      <w:marLeft w:val="0"/>
      <w:marRight w:val="0"/>
      <w:marTop w:val="0"/>
      <w:marBottom w:val="0"/>
      <w:divBdr>
        <w:top w:val="none" w:sz="0" w:space="0" w:color="auto"/>
        <w:left w:val="none" w:sz="0" w:space="0" w:color="auto"/>
        <w:bottom w:val="none" w:sz="0" w:space="0" w:color="auto"/>
        <w:right w:val="none" w:sz="0" w:space="0" w:color="auto"/>
      </w:divBdr>
    </w:div>
    <w:div w:id="1205560670">
      <w:bodyDiv w:val="1"/>
      <w:marLeft w:val="0"/>
      <w:marRight w:val="0"/>
      <w:marTop w:val="0"/>
      <w:marBottom w:val="0"/>
      <w:divBdr>
        <w:top w:val="none" w:sz="0" w:space="0" w:color="auto"/>
        <w:left w:val="none" w:sz="0" w:space="0" w:color="auto"/>
        <w:bottom w:val="none" w:sz="0" w:space="0" w:color="auto"/>
        <w:right w:val="none" w:sz="0" w:space="0" w:color="auto"/>
      </w:divBdr>
    </w:div>
    <w:div w:id="1206066157">
      <w:bodyDiv w:val="1"/>
      <w:marLeft w:val="0"/>
      <w:marRight w:val="0"/>
      <w:marTop w:val="0"/>
      <w:marBottom w:val="0"/>
      <w:divBdr>
        <w:top w:val="none" w:sz="0" w:space="0" w:color="auto"/>
        <w:left w:val="none" w:sz="0" w:space="0" w:color="auto"/>
        <w:bottom w:val="none" w:sz="0" w:space="0" w:color="auto"/>
        <w:right w:val="none" w:sz="0" w:space="0" w:color="auto"/>
      </w:divBdr>
    </w:div>
    <w:div w:id="1210461272">
      <w:bodyDiv w:val="1"/>
      <w:marLeft w:val="0"/>
      <w:marRight w:val="0"/>
      <w:marTop w:val="0"/>
      <w:marBottom w:val="0"/>
      <w:divBdr>
        <w:top w:val="none" w:sz="0" w:space="0" w:color="auto"/>
        <w:left w:val="none" w:sz="0" w:space="0" w:color="auto"/>
        <w:bottom w:val="none" w:sz="0" w:space="0" w:color="auto"/>
        <w:right w:val="none" w:sz="0" w:space="0" w:color="auto"/>
      </w:divBdr>
    </w:div>
    <w:div w:id="1210650833">
      <w:bodyDiv w:val="1"/>
      <w:marLeft w:val="0"/>
      <w:marRight w:val="0"/>
      <w:marTop w:val="0"/>
      <w:marBottom w:val="0"/>
      <w:divBdr>
        <w:top w:val="none" w:sz="0" w:space="0" w:color="auto"/>
        <w:left w:val="none" w:sz="0" w:space="0" w:color="auto"/>
        <w:bottom w:val="none" w:sz="0" w:space="0" w:color="auto"/>
        <w:right w:val="none" w:sz="0" w:space="0" w:color="auto"/>
      </w:divBdr>
    </w:div>
    <w:div w:id="1212570637">
      <w:bodyDiv w:val="1"/>
      <w:marLeft w:val="0"/>
      <w:marRight w:val="0"/>
      <w:marTop w:val="0"/>
      <w:marBottom w:val="0"/>
      <w:divBdr>
        <w:top w:val="none" w:sz="0" w:space="0" w:color="auto"/>
        <w:left w:val="none" w:sz="0" w:space="0" w:color="auto"/>
        <w:bottom w:val="none" w:sz="0" w:space="0" w:color="auto"/>
        <w:right w:val="none" w:sz="0" w:space="0" w:color="auto"/>
      </w:divBdr>
    </w:div>
    <w:div w:id="1216160539">
      <w:bodyDiv w:val="1"/>
      <w:marLeft w:val="0"/>
      <w:marRight w:val="0"/>
      <w:marTop w:val="0"/>
      <w:marBottom w:val="0"/>
      <w:divBdr>
        <w:top w:val="none" w:sz="0" w:space="0" w:color="auto"/>
        <w:left w:val="none" w:sz="0" w:space="0" w:color="auto"/>
        <w:bottom w:val="none" w:sz="0" w:space="0" w:color="auto"/>
        <w:right w:val="none" w:sz="0" w:space="0" w:color="auto"/>
      </w:divBdr>
    </w:div>
    <w:div w:id="1216429436">
      <w:bodyDiv w:val="1"/>
      <w:marLeft w:val="0"/>
      <w:marRight w:val="0"/>
      <w:marTop w:val="0"/>
      <w:marBottom w:val="0"/>
      <w:divBdr>
        <w:top w:val="none" w:sz="0" w:space="0" w:color="auto"/>
        <w:left w:val="none" w:sz="0" w:space="0" w:color="auto"/>
        <w:bottom w:val="none" w:sz="0" w:space="0" w:color="auto"/>
        <w:right w:val="none" w:sz="0" w:space="0" w:color="auto"/>
      </w:divBdr>
    </w:div>
    <w:div w:id="1217743548">
      <w:bodyDiv w:val="1"/>
      <w:marLeft w:val="0"/>
      <w:marRight w:val="0"/>
      <w:marTop w:val="0"/>
      <w:marBottom w:val="0"/>
      <w:divBdr>
        <w:top w:val="none" w:sz="0" w:space="0" w:color="auto"/>
        <w:left w:val="none" w:sz="0" w:space="0" w:color="auto"/>
        <w:bottom w:val="none" w:sz="0" w:space="0" w:color="auto"/>
        <w:right w:val="none" w:sz="0" w:space="0" w:color="auto"/>
      </w:divBdr>
    </w:div>
    <w:div w:id="1218542808">
      <w:bodyDiv w:val="1"/>
      <w:marLeft w:val="0"/>
      <w:marRight w:val="0"/>
      <w:marTop w:val="0"/>
      <w:marBottom w:val="0"/>
      <w:divBdr>
        <w:top w:val="none" w:sz="0" w:space="0" w:color="auto"/>
        <w:left w:val="none" w:sz="0" w:space="0" w:color="auto"/>
        <w:bottom w:val="none" w:sz="0" w:space="0" w:color="auto"/>
        <w:right w:val="none" w:sz="0" w:space="0" w:color="auto"/>
      </w:divBdr>
    </w:div>
    <w:div w:id="1221096279">
      <w:bodyDiv w:val="1"/>
      <w:marLeft w:val="0"/>
      <w:marRight w:val="0"/>
      <w:marTop w:val="0"/>
      <w:marBottom w:val="0"/>
      <w:divBdr>
        <w:top w:val="none" w:sz="0" w:space="0" w:color="auto"/>
        <w:left w:val="none" w:sz="0" w:space="0" w:color="auto"/>
        <w:bottom w:val="none" w:sz="0" w:space="0" w:color="auto"/>
        <w:right w:val="none" w:sz="0" w:space="0" w:color="auto"/>
      </w:divBdr>
    </w:div>
    <w:div w:id="1221136755">
      <w:bodyDiv w:val="1"/>
      <w:marLeft w:val="0"/>
      <w:marRight w:val="0"/>
      <w:marTop w:val="0"/>
      <w:marBottom w:val="0"/>
      <w:divBdr>
        <w:top w:val="none" w:sz="0" w:space="0" w:color="auto"/>
        <w:left w:val="none" w:sz="0" w:space="0" w:color="auto"/>
        <w:bottom w:val="none" w:sz="0" w:space="0" w:color="auto"/>
        <w:right w:val="none" w:sz="0" w:space="0" w:color="auto"/>
      </w:divBdr>
    </w:div>
    <w:div w:id="1222061662">
      <w:bodyDiv w:val="1"/>
      <w:marLeft w:val="0"/>
      <w:marRight w:val="0"/>
      <w:marTop w:val="0"/>
      <w:marBottom w:val="0"/>
      <w:divBdr>
        <w:top w:val="none" w:sz="0" w:space="0" w:color="auto"/>
        <w:left w:val="none" w:sz="0" w:space="0" w:color="auto"/>
        <w:bottom w:val="none" w:sz="0" w:space="0" w:color="auto"/>
        <w:right w:val="none" w:sz="0" w:space="0" w:color="auto"/>
      </w:divBdr>
    </w:div>
    <w:div w:id="1222985481">
      <w:bodyDiv w:val="1"/>
      <w:marLeft w:val="0"/>
      <w:marRight w:val="0"/>
      <w:marTop w:val="0"/>
      <w:marBottom w:val="0"/>
      <w:divBdr>
        <w:top w:val="none" w:sz="0" w:space="0" w:color="auto"/>
        <w:left w:val="none" w:sz="0" w:space="0" w:color="auto"/>
        <w:bottom w:val="none" w:sz="0" w:space="0" w:color="auto"/>
        <w:right w:val="none" w:sz="0" w:space="0" w:color="auto"/>
      </w:divBdr>
    </w:div>
    <w:div w:id="1223446515">
      <w:bodyDiv w:val="1"/>
      <w:marLeft w:val="0"/>
      <w:marRight w:val="0"/>
      <w:marTop w:val="0"/>
      <w:marBottom w:val="0"/>
      <w:divBdr>
        <w:top w:val="none" w:sz="0" w:space="0" w:color="auto"/>
        <w:left w:val="none" w:sz="0" w:space="0" w:color="auto"/>
        <w:bottom w:val="none" w:sz="0" w:space="0" w:color="auto"/>
        <w:right w:val="none" w:sz="0" w:space="0" w:color="auto"/>
      </w:divBdr>
    </w:div>
    <w:div w:id="1226717853">
      <w:bodyDiv w:val="1"/>
      <w:marLeft w:val="0"/>
      <w:marRight w:val="0"/>
      <w:marTop w:val="0"/>
      <w:marBottom w:val="0"/>
      <w:divBdr>
        <w:top w:val="none" w:sz="0" w:space="0" w:color="auto"/>
        <w:left w:val="none" w:sz="0" w:space="0" w:color="auto"/>
        <w:bottom w:val="none" w:sz="0" w:space="0" w:color="auto"/>
        <w:right w:val="none" w:sz="0" w:space="0" w:color="auto"/>
      </w:divBdr>
    </w:div>
    <w:div w:id="1227032297">
      <w:bodyDiv w:val="1"/>
      <w:marLeft w:val="0"/>
      <w:marRight w:val="0"/>
      <w:marTop w:val="0"/>
      <w:marBottom w:val="0"/>
      <w:divBdr>
        <w:top w:val="none" w:sz="0" w:space="0" w:color="auto"/>
        <w:left w:val="none" w:sz="0" w:space="0" w:color="auto"/>
        <w:bottom w:val="none" w:sz="0" w:space="0" w:color="auto"/>
        <w:right w:val="none" w:sz="0" w:space="0" w:color="auto"/>
      </w:divBdr>
    </w:div>
    <w:div w:id="1229995879">
      <w:bodyDiv w:val="1"/>
      <w:marLeft w:val="0"/>
      <w:marRight w:val="0"/>
      <w:marTop w:val="0"/>
      <w:marBottom w:val="0"/>
      <w:divBdr>
        <w:top w:val="none" w:sz="0" w:space="0" w:color="auto"/>
        <w:left w:val="none" w:sz="0" w:space="0" w:color="auto"/>
        <w:bottom w:val="none" w:sz="0" w:space="0" w:color="auto"/>
        <w:right w:val="none" w:sz="0" w:space="0" w:color="auto"/>
      </w:divBdr>
    </w:div>
    <w:div w:id="1233850098">
      <w:bodyDiv w:val="1"/>
      <w:marLeft w:val="0"/>
      <w:marRight w:val="0"/>
      <w:marTop w:val="0"/>
      <w:marBottom w:val="0"/>
      <w:divBdr>
        <w:top w:val="none" w:sz="0" w:space="0" w:color="auto"/>
        <w:left w:val="none" w:sz="0" w:space="0" w:color="auto"/>
        <w:bottom w:val="none" w:sz="0" w:space="0" w:color="auto"/>
        <w:right w:val="none" w:sz="0" w:space="0" w:color="auto"/>
      </w:divBdr>
    </w:div>
    <w:div w:id="1234314945">
      <w:bodyDiv w:val="1"/>
      <w:marLeft w:val="0"/>
      <w:marRight w:val="0"/>
      <w:marTop w:val="0"/>
      <w:marBottom w:val="0"/>
      <w:divBdr>
        <w:top w:val="none" w:sz="0" w:space="0" w:color="auto"/>
        <w:left w:val="none" w:sz="0" w:space="0" w:color="auto"/>
        <w:bottom w:val="none" w:sz="0" w:space="0" w:color="auto"/>
        <w:right w:val="none" w:sz="0" w:space="0" w:color="auto"/>
      </w:divBdr>
    </w:div>
    <w:div w:id="1237010210">
      <w:bodyDiv w:val="1"/>
      <w:marLeft w:val="0"/>
      <w:marRight w:val="0"/>
      <w:marTop w:val="0"/>
      <w:marBottom w:val="0"/>
      <w:divBdr>
        <w:top w:val="none" w:sz="0" w:space="0" w:color="auto"/>
        <w:left w:val="none" w:sz="0" w:space="0" w:color="auto"/>
        <w:bottom w:val="none" w:sz="0" w:space="0" w:color="auto"/>
        <w:right w:val="none" w:sz="0" w:space="0" w:color="auto"/>
      </w:divBdr>
    </w:div>
    <w:div w:id="1238512588">
      <w:bodyDiv w:val="1"/>
      <w:marLeft w:val="0"/>
      <w:marRight w:val="0"/>
      <w:marTop w:val="0"/>
      <w:marBottom w:val="0"/>
      <w:divBdr>
        <w:top w:val="none" w:sz="0" w:space="0" w:color="auto"/>
        <w:left w:val="none" w:sz="0" w:space="0" w:color="auto"/>
        <w:bottom w:val="none" w:sz="0" w:space="0" w:color="auto"/>
        <w:right w:val="none" w:sz="0" w:space="0" w:color="auto"/>
      </w:divBdr>
    </w:div>
    <w:div w:id="1239249015">
      <w:bodyDiv w:val="1"/>
      <w:marLeft w:val="0"/>
      <w:marRight w:val="0"/>
      <w:marTop w:val="0"/>
      <w:marBottom w:val="0"/>
      <w:divBdr>
        <w:top w:val="none" w:sz="0" w:space="0" w:color="auto"/>
        <w:left w:val="none" w:sz="0" w:space="0" w:color="auto"/>
        <w:bottom w:val="none" w:sz="0" w:space="0" w:color="auto"/>
        <w:right w:val="none" w:sz="0" w:space="0" w:color="auto"/>
      </w:divBdr>
    </w:div>
    <w:div w:id="1240289702">
      <w:bodyDiv w:val="1"/>
      <w:marLeft w:val="0"/>
      <w:marRight w:val="0"/>
      <w:marTop w:val="0"/>
      <w:marBottom w:val="0"/>
      <w:divBdr>
        <w:top w:val="none" w:sz="0" w:space="0" w:color="auto"/>
        <w:left w:val="none" w:sz="0" w:space="0" w:color="auto"/>
        <w:bottom w:val="none" w:sz="0" w:space="0" w:color="auto"/>
        <w:right w:val="none" w:sz="0" w:space="0" w:color="auto"/>
      </w:divBdr>
    </w:div>
    <w:div w:id="1240946529">
      <w:bodyDiv w:val="1"/>
      <w:marLeft w:val="0"/>
      <w:marRight w:val="0"/>
      <w:marTop w:val="0"/>
      <w:marBottom w:val="0"/>
      <w:divBdr>
        <w:top w:val="none" w:sz="0" w:space="0" w:color="auto"/>
        <w:left w:val="none" w:sz="0" w:space="0" w:color="auto"/>
        <w:bottom w:val="none" w:sz="0" w:space="0" w:color="auto"/>
        <w:right w:val="none" w:sz="0" w:space="0" w:color="auto"/>
      </w:divBdr>
    </w:div>
    <w:div w:id="1246526738">
      <w:bodyDiv w:val="1"/>
      <w:marLeft w:val="0"/>
      <w:marRight w:val="0"/>
      <w:marTop w:val="0"/>
      <w:marBottom w:val="0"/>
      <w:divBdr>
        <w:top w:val="none" w:sz="0" w:space="0" w:color="auto"/>
        <w:left w:val="none" w:sz="0" w:space="0" w:color="auto"/>
        <w:bottom w:val="none" w:sz="0" w:space="0" w:color="auto"/>
        <w:right w:val="none" w:sz="0" w:space="0" w:color="auto"/>
      </w:divBdr>
    </w:div>
    <w:div w:id="1249340038">
      <w:bodyDiv w:val="1"/>
      <w:marLeft w:val="0"/>
      <w:marRight w:val="0"/>
      <w:marTop w:val="0"/>
      <w:marBottom w:val="0"/>
      <w:divBdr>
        <w:top w:val="none" w:sz="0" w:space="0" w:color="auto"/>
        <w:left w:val="none" w:sz="0" w:space="0" w:color="auto"/>
        <w:bottom w:val="none" w:sz="0" w:space="0" w:color="auto"/>
        <w:right w:val="none" w:sz="0" w:space="0" w:color="auto"/>
      </w:divBdr>
    </w:div>
    <w:div w:id="1250504895">
      <w:bodyDiv w:val="1"/>
      <w:marLeft w:val="0"/>
      <w:marRight w:val="0"/>
      <w:marTop w:val="0"/>
      <w:marBottom w:val="0"/>
      <w:divBdr>
        <w:top w:val="none" w:sz="0" w:space="0" w:color="auto"/>
        <w:left w:val="none" w:sz="0" w:space="0" w:color="auto"/>
        <w:bottom w:val="none" w:sz="0" w:space="0" w:color="auto"/>
        <w:right w:val="none" w:sz="0" w:space="0" w:color="auto"/>
      </w:divBdr>
    </w:div>
    <w:div w:id="1253195820">
      <w:bodyDiv w:val="1"/>
      <w:marLeft w:val="0"/>
      <w:marRight w:val="0"/>
      <w:marTop w:val="0"/>
      <w:marBottom w:val="0"/>
      <w:divBdr>
        <w:top w:val="none" w:sz="0" w:space="0" w:color="auto"/>
        <w:left w:val="none" w:sz="0" w:space="0" w:color="auto"/>
        <w:bottom w:val="none" w:sz="0" w:space="0" w:color="auto"/>
        <w:right w:val="none" w:sz="0" w:space="0" w:color="auto"/>
      </w:divBdr>
    </w:div>
    <w:div w:id="1254317274">
      <w:bodyDiv w:val="1"/>
      <w:marLeft w:val="0"/>
      <w:marRight w:val="0"/>
      <w:marTop w:val="0"/>
      <w:marBottom w:val="0"/>
      <w:divBdr>
        <w:top w:val="none" w:sz="0" w:space="0" w:color="auto"/>
        <w:left w:val="none" w:sz="0" w:space="0" w:color="auto"/>
        <w:bottom w:val="none" w:sz="0" w:space="0" w:color="auto"/>
        <w:right w:val="none" w:sz="0" w:space="0" w:color="auto"/>
      </w:divBdr>
    </w:div>
    <w:div w:id="1254968313">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258555957">
      <w:bodyDiv w:val="1"/>
      <w:marLeft w:val="0"/>
      <w:marRight w:val="0"/>
      <w:marTop w:val="0"/>
      <w:marBottom w:val="0"/>
      <w:divBdr>
        <w:top w:val="none" w:sz="0" w:space="0" w:color="auto"/>
        <w:left w:val="none" w:sz="0" w:space="0" w:color="auto"/>
        <w:bottom w:val="none" w:sz="0" w:space="0" w:color="auto"/>
        <w:right w:val="none" w:sz="0" w:space="0" w:color="auto"/>
      </w:divBdr>
    </w:div>
    <w:div w:id="1260062278">
      <w:bodyDiv w:val="1"/>
      <w:marLeft w:val="0"/>
      <w:marRight w:val="0"/>
      <w:marTop w:val="0"/>
      <w:marBottom w:val="0"/>
      <w:divBdr>
        <w:top w:val="none" w:sz="0" w:space="0" w:color="auto"/>
        <w:left w:val="none" w:sz="0" w:space="0" w:color="auto"/>
        <w:bottom w:val="none" w:sz="0" w:space="0" w:color="auto"/>
        <w:right w:val="none" w:sz="0" w:space="0" w:color="auto"/>
      </w:divBdr>
    </w:div>
    <w:div w:id="1267150113">
      <w:bodyDiv w:val="1"/>
      <w:marLeft w:val="0"/>
      <w:marRight w:val="0"/>
      <w:marTop w:val="0"/>
      <w:marBottom w:val="0"/>
      <w:divBdr>
        <w:top w:val="none" w:sz="0" w:space="0" w:color="auto"/>
        <w:left w:val="none" w:sz="0" w:space="0" w:color="auto"/>
        <w:bottom w:val="none" w:sz="0" w:space="0" w:color="auto"/>
        <w:right w:val="none" w:sz="0" w:space="0" w:color="auto"/>
      </w:divBdr>
    </w:div>
    <w:div w:id="1267691272">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268074224">
      <w:bodyDiv w:val="1"/>
      <w:marLeft w:val="0"/>
      <w:marRight w:val="0"/>
      <w:marTop w:val="0"/>
      <w:marBottom w:val="0"/>
      <w:divBdr>
        <w:top w:val="none" w:sz="0" w:space="0" w:color="auto"/>
        <w:left w:val="none" w:sz="0" w:space="0" w:color="auto"/>
        <w:bottom w:val="none" w:sz="0" w:space="0" w:color="auto"/>
        <w:right w:val="none" w:sz="0" w:space="0" w:color="auto"/>
      </w:divBdr>
    </w:div>
    <w:div w:id="1270503837">
      <w:bodyDiv w:val="1"/>
      <w:marLeft w:val="0"/>
      <w:marRight w:val="0"/>
      <w:marTop w:val="0"/>
      <w:marBottom w:val="0"/>
      <w:divBdr>
        <w:top w:val="none" w:sz="0" w:space="0" w:color="auto"/>
        <w:left w:val="none" w:sz="0" w:space="0" w:color="auto"/>
        <w:bottom w:val="none" w:sz="0" w:space="0" w:color="auto"/>
        <w:right w:val="none" w:sz="0" w:space="0" w:color="auto"/>
      </w:divBdr>
    </w:div>
    <w:div w:id="1280910811">
      <w:bodyDiv w:val="1"/>
      <w:marLeft w:val="0"/>
      <w:marRight w:val="0"/>
      <w:marTop w:val="0"/>
      <w:marBottom w:val="0"/>
      <w:divBdr>
        <w:top w:val="none" w:sz="0" w:space="0" w:color="auto"/>
        <w:left w:val="none" w:sz="0" w:space="0" w:color="auto"/>
        <w:bottom w:val="none" w:sz="0" w:space="0" w:color="auto"/>
        <w:right w:val="none" w:sz="0" w:space="0" w:color="auto"/>
      </w:divBdr>
    </w:div>
    <w:div w:id="1282492246">
      <w:bodyDiv w:val="1"/>
      <w:marLeft w:val="0"/>
      <w:marRight w:val="0"/>
      <w:marTop w:val="0"/>
      <w:marBottom w:val="0"/>
      <w:divBdr>
        <w:top w:val="none" w:sz="0" w:space="0" w:color="auto"/>
        <w:left w:val="none" w:sz="0" w:space="0" w:color="auto"/>
        <w:bottom w:val="none" w:sz="0" w:space="0" w:color="auto"/>
        <w:right w:val="none" w:sz="0" w:space="0" w:color="auto"/>
      </w:divBdr>
    </w:div>
    <w:div w:id="1287353427">
      <w:bodyDiv w:val="1"/>
      <w:marLeft w:val="0"/>
      <w:marRight w:val="0"/>
      <w:marTop w:val="0"/>
      <w:marBottom w:val="0"/>
      <w:divBdr>
        <w:top w:val="none" w:sz="0" w:space="0" w:color="auto"/>
        <w:left w:val="none" w:sz="0" w:space="0" w:color="auto"/>
        <w:bottom w:val="none" w:sz="0" w:space="0" w:color="auto"/>
        <w:right w:val="none" w:sz="0" w:space="0" w:color="auto"/>
      </w:divBdr>
    </w:div>
    <w:div w:id="1289553083">
      <w:bodyDiv w:val="1"/>
      <w:marLeft w:val="0"/>
      <w:marRight w:val="0"/>
      <w:marTop w:val="0"/>
      <w:marBottom w:val="0"/>
      <w:divBdr>
        <w:top w:val="none" w:sz="0" w:space="0" w:color="auto"/>
        <w:left w:val="none" w:sz="0" w:space="0" w:color="auto"/>
        <w:bottom w:val="none" w:sz="0" w:space="0" w:color="auto"/>
        <w:right w:val="none" w:sz="0" w:space="0" w:color="auto"/>
      </w:divBdr>
    </w:div>
    <w:div w:id="1290236519">
      <w:bodyDiv w:val="1"/>
      <w:marLeft w:val="0"/>
      <w:marRight w:val="0"/>
      <w:marTop w:val="0"/>
      <w:marBottom w:val="0"/>
      <w:divBdr>
        <w:top w:val="none" w:sz="0" w:space="0" w:color="auto"/>
        <w:left w:val="none" w:sz="0" w:space="0" w:color="auto"/>
        <w:bottom w:val="none" w:sz="0" w:space="0" w:color="auto"/>
        <w:right w:val="none" w:sz="0" w:space="0" w:color="auto"/>
      </w:divBdr>
    </w:div>
    <w:div w:id="1291326227">
      <w:bodyDiv w:val="1"/>
      <w:marLeft w:val="0"/>
      <w:marRight w:val="0"/>
      <w:marTop w:val="0"/>
      <w:marBottom w:val="0"/>
      <w:divBdr>
        <w:top w:val="none" w:sz="0" w:space="0" w:color="auto"/>
        <w:left w:val="none" w:sz="0" w:space="0" w:color="auto"/>
        <w:bottom w:val="none" w:sz="0" w:space="0" w:color="auto"/>
        <w:right w:val="none" w:sz="0" w:space="0" w:color="auto"/>
      </w:divBdr>
    </w:div>
    <w:div w:id="1295216712">
      <w:bodyDiv w:val="1"/>
      <w:marLeft w:val="0"/>
      <w:marRight w:val="0"/>
      <w:marTop w:val="0"/>
      <w:marBottom w:val="0"/>
      <w:divBdr>
        <w:top w:val="none" w:sz="0" w:space="0" w:color="auto"/>
        <w:left w:val="none" w:sz="0" w:space="0" w:color="auto"/>
        <w:bottom w:val="none" w:sz="0" w:space="0" w:color="auto"/>
        <w:right w:val="none" w:sz="0" w:space="0" w:color="auto"/>
      </w:divBdr>
    </w:div>
    <w:div w:id="1296368264">
      <w:bodyDiv w:val="1"/>
      <w:marLeft w:val="0"/>
      <w:marRight w:val="0"/>
      <w:marTop w:val="0"/>
      <w:marBottom w:val="0"/>
      <w:divBdr>
        <w:top w:val="none" w:sz="0" w:space="0" w:color="auto"/>
        <w:left w:val="none" w:sz="0" w:space="0" w:color="auto"/>
        <w:bottom w:val="none" w:sz="0" w:space="0" w:color="auto"/>
        <w:right w:val="none" w:sz="0" w:space="0" w:color="auto"/>
      </w:divBdr>
    </w:div>
    <w:div w:id="1298678083">
      <w:bodyDiv w:val="1"/>
      <w:marLeft w:val="0"/>
      <w:marRight w:val="0"/>
      <w:marTop w:val="0"/>
      <w:marBottom w:val="0"/>
      <w:divBdr>
        <w:top w:val="none" w:sz="0" w:space="0" w:color="auto"/>
        <w:left w:val="none" w:sz="0" w:space="0" w:color="auto"/>
        <w:bottom w:val="none" w:sz="0" w:space="0" w:color="auto"/>
        <w:right w:val="none" w:sz="0" w:space="0" w:color="auto"/>
      </w:divBdr>
    </w:div>
    <w:div w:id="1301151852">
      <w:bodyDiv w:val="1"/>
      <w:marLeft w:val="0"/>
      <w:marRight w:val="0"/>
      <w:marTop w:val="0"/>
      <w:marBottom w:val="0"/>
      <w:divBdr>
        <w:top w:val="none" w:sz="0" w:space="0" w:color="auto"/>
        <w:left w:val="none" w:sz="0" w:space="0" w:color="auto"/>
        <w:bottom w:val="none" w:sz="0" w:space="0" w:color="auto"/>
        <w:right w:val="none" w:sz="0" w:space="0" w:color="auto"/>
      </w:divBdr>
    </w:div>
    <w:div w:id="1305113061">
      <w:bodyDiv w:val="1"/>
      <w:marLeft w:val="0"/>
      <w:marRight w:val="0"/>
      <w:marTop w:val="0"/>
      <w:marBottom w:val="0"/>
      <w:divBdr>
        <w:top w:val="none" w:sz="0" w:space="0" w:color="auto"/>
        <w:left w:val="none" w:sz="0" w:space="0" w:color="auto"/>
        <w:bottom w:val="none" w:sz="0" w:space="0" w:color="auto"/>
        <w:right w:val="none" w:sz="0" w:space="0" w:color="auto"/>
      </w:divBdr>
    </w:div>
    <w:div w:id="1308247850">
      <w:bodyDiv w:val="1"/>
      <w:marLeft w:val="0"/>
      <w:marRight w:val="0"/>
      <w:marTop w:val="0"/>
      <w:marBottom w:val="0"/>
      <w:divBdr>
        <w:top w:val="none" w:sz="0" w:space="0" w:color="auto"/>
        <w:left w:val="none" w:sz="0" w:space="0" w:color="auto"/>
        <w:bottom w:val="none" w:sz="0" w:space="0" w:color="auto"/>
        <w:right w:val="none" w:sz="0" w:space="0" w:color="auto"/>
      </w:divBdr>
    </w:div>
    <w:div w:id="1308364234">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
    <w:div w:id="1317690513">
      <w:bodyDiv w:val="1"/>
      <w:marLeft w:val="0"/>
      <w:marRight w:val="0"/>
      <w:marTop w:val="0"/>
      <w:marBottom w:val="0"/>
      <w:divBdr>
        <w:top w:val="none" w:sz="0" w:space="0" w:color="auto"/>
        <w:left w:val="none" w:sz="0" w:space="0" w:color="auto"/>
        <w:bottom w:val="none" w:sz="0" w:space="0" w:color="auto"/>
        <w:right w:val="none" w:sz="0" w:space="0" w:color="auto"/>
      </w:divBdr>
    </w:div>
    <w:div w:id="1320773481">
      <w:bodyDiv w:val="1"/>
      <w:marLeft w:val="0"/>
      <w:marRight w:val="0"/>
      <w:marTop w:val="0"/>
      <w:marBottom w:val="0"/>
      <w:divBdr>
        <w:top w:val="none" w:sz="0" w:space="0" w:color="auto"/>
        <w:left w:val="none" w:sz="0" w:space="0" w:color="auto"/>
        <w:bottom w:val="none" w:sz="0" w:space="0" w:color="auto"/>
        <w:right w:val="none" w:sz="0" w:space="0" w:color="auto"/>
      </w:divBdr>
    </w:div>
    <w:div w:id="1320812956">
      <w:bodyDiv w:val="1"/>
      <w:marLeft w:val="0"/>
      <w:marRight w:val="0"/>
      <w:marTop w:val="0"/>
      <w:marBottom w:val="0"/>
      <w:divBdr>
        <w:top w:val="none" w:sz="0" w:space="0" w:color="auto"/>
        <w:left w:val="none" w:sz="0" w:space="0" w:color="auto"/>
        <w:bottom w:val="none" w:sz="0" w:space="0" w:color="auto"/>
        <w:right w:val="none" w:sz="0" w:space="0" w:color="auto"/>
      </w:divBdr>
    </w:div>
    <w:div w:id="1321348655">
      <w:bodyDiv w:val="1"/>
      <w:marLeft w:val="0"/>
      <w:marRight w:val="0"/>
      <w:marTop w:val="0"/>
      <w:marBottom w:val="0"/>
      <w:divBdr>
        <w:top w:val="none" w:sz="0" w:space="0" w:color="auto"/>
        <w:left w:val="none" w:sz="0" w:space="0" w:color="auto"/>
        <w:bottom w:val="none" w:sz="0" w:space="0" w:color="auto"/>
        <w:right w:val="none" w:sz="0" w:space="0" w:color="auto"/>
      </w:divBdr>
    </w:div>
    <w:div w:id="1326516678">
      <w:bodyDiv w:val="1"/>
      <w:marLeft w:val="0"/>
      <w:marRight w:val="0"/>
      <w:marTop w:val="0"/>
      <w:marBottom w:val="0"/>
      <w:divBdr>
        <w:top w:val="none" w:sz="0" w:space="0" w:color="auto"/>
        <w:left w:val="none" w:sz="0" w:space="0" w:color="auto"/>
        <w:bottom w:val="none" w:sz="0" w:space="0" w:color="auto"/>
        <w:right w:val="none" w:sz="0" w:space="0" w:color="auto"/>
      </w:divBdr>
    </w:div>
    <w:div w:id="1328678048">
      <w:bodyDiv w:val="1"/>
      <w:marLeft w:val="0"/>
      <w:marRight w:val="0"/>
      <w:marTop w:val="0"/>
      <w:marBottom w:val="0"/>
      <w:divBdr>
        <w:top w:val="none" w:sz="0" w:space="0" w:color="auto"/>
        <w:left w:val="none" w:sz="0" w:space="0" w:color="auto"/>
        <w:bottom w:val="none" w:sz="0" w:space="0" w:color="auto"/>
        <w:right w:val="none" w:sz="0" w:space="0" w:color="auto"/>
      </w:divBdr>
    </w:div>
    <w:div w:id="1329989900">
      <w:bodyDiv w:val="1"/>
      <w:marLeft w:val="0"/>
      <w:marRight w:val="0"/>
      <w:marTop w:val="0"/>
      <w:marBottom w:val="0"/>
      <w:divBdr>
        <w:top w:val="none" w:sz="0" w:space="0" w:color="auto"/>
        <w:left w:val="none" w:sz="0" w:space="0" w:color="auto"/>
        <w:bottom w:val="none" w:sz="0" w:space="0" w:color="auto"/>
        <w:right w:val="none" w:sz="0" w:space="0" w:color="auto"/>
      </w:divBdr>
    </w:div>
    <w:div w:id="1331522684">
      <w:bodyDiv w:val="1"/>
      <w:marLeft w:val="0"/>
      <w:marRight w:val="0"/>
      <w:marTop w:val="0"/>
      <w:marBottom w:val="0"/>
      <w:divBdr>
        <w:top w:val="none" w:sz="0" w:space="0" w:color="auto"/>
        <w:left w:val="none" w:sz="0" w:space="0" w:color="auto"/>
        <w:bottom w:val="none" w:sz="0" w:space="0" w:color="auto"/>
        <w:right w:val="none" w:sz="0" w:space="0" w:color="auto"/>
      </w:divBdr>
    </w:div>
    <w:div w:id="1335186387">
      <w:bodyDiv w:val="1"/>
      <w:marLeft w:val="0"/>
      <w:marRight w:val="0"/>
      <w:marTop w:val="0"/>
      <w:marBottom w:val="0"/>
      <w:divBdr>
        <w:top w:val="none" w:sz="0" w:space="0" w:color="auto"/>
        <w:left w:val="none" w:sz="0" w:space="0" w:color="auto"/>
        <w:bottom w:val="none" w:sz="0" w:space="0" w:color="auto"/>
        <w:right w:val="none" w:sz="0" w:space="0" w:color="auto"/>
      </w:divBdr>
    </w:div>
    <w:div w:id="1335574415">
      <w:bodyDiv w:val="1"/>
      <w:marLeft w:val="0"/>
      <w:marRight w:val="0"/>
      <w:marTop w:val="0"/>
      <w:marBottom w:val="0"/>
      <w:divBdr>
        <w:top w:val="none" w:sz="0" w:space="0" w:color="auto"/>
        <w:left w:val="none" w:sz="0" w:space="0" w:color="auto"/>
        <w:bottom w:val="none" w:sz="0" w:space="0" w:color="auto"/>
        <w:right w:val="none" w:sz="0" w:space="0" w:color="auto"/>
      </w:divBdr>
    </w:div>
    <w:div w:id="1341737123">
      <w:bodyDiv w:val="1"/>
      <w:marLeft w:val="0"/>
      <w:marRight w:val="0"/>
      <w:marTop w:val="0"/>
      <w:marBottom w:val="0"/>
      <w:divBdr>
        <w:top w:val="none" w:sz="0" w:space="0" w:color="auto"/>
        <w:left w:val="none" w:sz="0" w:space="0" w:color="auto"/>
        <w:bottom w:val="none" w:sz="0" w:space="0" w:color="auto"/>
        <w:right w:val="none" w:sz="0" w:space="0" w:color="auto"/>
      </w:divBdr>
    </w:div>
    <w:div w:id="1343698703">
      <w:bodyDiv w:val="1"/>
      <w:marLeft w:val="0"/>
      <w:marRight w:val="0"/>
      <w:marTop w:val="0"/>
      <w:marBottom w:val="0"/>
      <w:divBdr>
        <w:top w:val="none" w:sz="0" w:space="0" w:color="auto"/>
        <w:left w:val="none" w:sz="0" w:space="0" w:color="auto"/>
        <w:bottom w:val="none" w:sz="0" w:space="0" w:color="auto"/>
        <w:right w:val="none" w:sz="0" w:space="0" w:color="auto"/>
      </w:divBdr>
    </w:div>
    <w:div w:id="1344553182">
      <w:bodyDiv w:val="1"/>
      <w:marLeft w:val="0"/>
      <w:marRight w:val="0"/>
      <w:marTop w:val="0"/>
      <w:marBottom w:val="0"/>
      <w:divBdr>
        <w:top w:val="none" w:sz="0" w:space="0" w:color="auto"/>
        <w:left w:val="none" w:sz="0" w:space="0" w:color="auto"/>
        <w:bottom w:val="none" w:sz="0" w:space="0" w:color="auto"/>
        <w:right w:val="none" w:sz="0" w:space="0" w:color="auto"/>
      </w:divBdr>
    </w:div>
    <w:div w:id="1344891219">
      <w:bodyDiv w:val="1"/>
      <w:marLeft w:val="0"/>
      <w:marRight w:val="0"/>
      <w:marTop w:val="0"/>
      <w:marBottom w:val="0"/>
      <w:divBdr>
        <w:top w:val="none" w:sz="0" w:space="0" w:color="auto"/>
        <w:left w:val="none" w:sz="0" w:space="0" w:color="auto"/>
        <w:bottom w:val="none" w:sz="0" w:space="0" w:color="auto"/>
        <w:right w:val="none" w:sz="0" w:space="0" w:color="auto"/>
      </w:divBdr>
      <w:divsChild>
        <w:div w:id="481432933">
          <w:marLeft w:val="0"/>
          <w:marRight w:val="0"/>
          <w:marTop w:val="0"/>
          <w:marBottom w:val="180"/>
          <w:divBdr>
            <w:top w:val="none" w:sz="0" w:space="0" w:color="auto"/>
            <w:left w:val="none" w:sz="0" w:space="0" w:color="auto"/>
            <w:bottom w:val="none" w:sz="0" w:space="0" w:color="auto"/>
            <w:right w:val="none" w:sz="0" w:space="0" w:color="auto"/>
          </w:divBdr>
        </w:div>
      </w:divsChild>
    </w:div>
    <w:div w:id="1344894632">
      <w:bodyDiv w:val="1"/>
      <w:marLeft w:val="0"/>
      <w:marRight w:val="0"/>
      <w:marTop w:val="0"/>
      <w:marBottom w:val="0"/>
      <w:divBdr>
        <w:top w:val="none" w:sz="0" w:space="0" w:color="auto"/>
        <w:left w:val="none" w:sz="0" w:space="0" w:color="auto"/>
        <w:bottom w:val="none" w:sz="0" w:space="0" w:color="auto"/>
        <w:right w:val="none" w:sz="0" w:space="0" w:color="auto"/>
      </w:divBdr>
    </w:div>
    <w:div w:id="1349915114">
      <w:bodyDiv w:val="1"/>
      <w:marLeft w:val="0"/>
      <w:marRight w:val="0"/>
      <w:marTop w:val="0"/>
      <w:marBottom w:val="0"/>
      <w:divBdr>
        <w:top w:val="none" w:sz="0" w:space="0" w:color="auto"/>
        <w:left w:val="none" w:sz="0" w:space="0" w:color="auto"/>
        <w:bottom w:val="none" w:sz="0" w:space="0" w:color="auto"/>
        <w:right w:val="none" w:sz="0" w:space="0" w:color="auto"/>
      </w:divBdr>
    </w:div>
    <w:div w:id="1350138462">
      <w:bodyDiv w:val="1"/>
      <w:marLeft w:val="0"/>
      <w:marRight w:val="0"/>
      <w:marTop w:val="0"/>
      <w:marBottom w:val="0"/>
      <w:divBdr>
        <w:top w:val="none" w:sz="0" w:space="0" w:color="auto"/>
        <w:left w:val="none" w:sz="0" w:space="0" w:color="auto"/>
        <w:bottom w:val="none" w:sz="0" w:space="0" w:color="auto"/>
        <w:right w:val="none" w:sz="0" w:space="0" w:color="auto"/>
      </w:divBdr>
    </w:div>
    <w:div w:id="1350369830">
      <w:bodyDiv w:val="1"/>
      <w:marLeft w:val="0"/>
      <w:marRight w:val="0"/>
      <w:marTop w:val="0"/>
      <w:marBottom w:val="0"/>
      <w:divBdr>
        <w:top w:val="none" w:sz="0" w:space="0" w:color="auto"/>
        <w:left w:val="none" w:sz="0" w:space="0" w:color="auto"/>
        <w:bottom w:val="none" w:sz="0" w:space="0" w:color="auto"/>
        <w:right w:val="none" w:sz="0" w:space="0" w:color="auto"/>
      </w:divBdr>
    </w:div>
    <w:div w:id="1351029715">
      <w:bodyDiv w:val="1"/>
      <w:marLeft w:val="0"/>
      <w:marRight w:val="0"/>
      <w:marTop w:val="0"/>
      <w:marBottom w:val="0"/>
      <w:divBdr>
        <w:top w:val="none" w:sz="0" w:space="0" w:color="auto"/>
        <w:left w:val="none" w:sz="0" w:space="0" w:color="auto"/>
        <w:bottom w:val="none" w:sz="0" w:space="0" w:color="auto"/>
        <w:right w:val="none" w:sz="0" w:space="0" w:color="auto"/>
      </w:divBdr>
    </w:div>
    <w:div w:id="1351760788">
      <w:bodyDiv w:val="1"/>
      <w:marLeft w:val="0"/>
      <w:marRight w:val="0"/>
      <w:marTop w:val="0"/>
      <w:marBottom w:val="0"/>
      <w:divBdr>
        <w:top w:val="none" w:sz="0" w:space="0" w:color="auto"/>
        <w:left w:val="none" w:sz="0" w:space="0" w:color="auto"/>
        <w:bottom w:val="none" w:sz="0" w:space="0" w:color="auto"/>
        <w:right w:val="none" w:sz="0" w:space="0" w:color="auto"/>
      </w:divBdr>
      <w:divsChild>
        <w:div w:id="780684018">
          <w:marLeft w:val="0"/>
          <w:marRight w:val="0"/>
          <w:marTop w:val="100"/>
          <w:marBottom w:val="100"/>
          <w:divBdr>
            <w:top w:val="none" w:sz="0" w:space="0" w:color="auto"/>
            <w:left w:val="none" w:sz="0" w:space="0" w:color="auto"/>
            <w:bottom w:val="none" w:sz="0" w:space="0" w:color="auto"/>
            <w:right w:val="none" w:sz="0" w:space="0" w:color="auto"/>
          </w:divBdr>
          <w:divsChild>
            <w:div w:id="1803890245">
              <w:marLeft w:val="0"/>
              <w:marRight w:val="0"/>
              <w:marTop w:val="0"/>
              <w:marBottom w:val="0"/>
              <w:divBdr>
                <w:top w:val="none" w:sz="0" w:space="0" w:color="auto"/>
                <w:left w:val="none" w:sz="0" w:space="0" w:color="auto"/>
                <w:bottom w:val="none" w:sz="0" w:space="0" w:color="auto"/>
                <w:right w:val="none" w:sz="0" w:space="0" w:color="auto"/>
              </w:divBdr>
            </w:div>
          </w:divsChild>
        </w:div>
        <w:div w:id="644241306">
          <w:marLeft w:val="585"/>
          <w:marRight w:val="585"/>
          <w:marTop w:val="690"/>
          <w:marBottom w:val="555"/>
          <w:divBdr>
            <w:top w:val="none" w:sz="0" w:space="0" w:color="auto"/>
            <w:left w:val="none" w:sz="0" w:space="0" w:color="auto"/>
            <w:bottom w:val="none" w:sz="0" w:space="0" w:color="auto"/>
            <w:right w:val="none" w:sz="0" w:space="0" w:color="auto"/>
          </w:divBdr>
          <w:divsChild>
            <w:div w:id="421224175">
              <w:marLeft w:val="0"/>
              <w:marRight w:val="0"/>
              <w:marTop w:val="100"/>
              <w:marBottom w:val="100"/>
              <w:divBdr>
                <w:top w:val="none" w:sz="0" w:space="0" w:color="auto"/>
                <w:left w:val="none" w:sz="0" w:space="0" w:color="auto"/>
                <w:bottom w:val="none" w:sz="0" w:space="0" w:color="auto"/>
                <w:right w:val="none" w:sz="0" w:space="0" w:color="auto"/>
              </w:divBdr>
              <w:divsChild>
                <w:div w:id="981008825">
                  <w:marLeft w:val="0"/>
                  <w:marRight w:val="2010"/>
                  <w:marTop w:val="0"/>
                  <w:marBottom w:val="0"/>
                  <w:divBdr>
                    <w:top w:val="none" w:sz="0" w:space="0" w:color="auto"/>
                    <w:left w:val="none" w:sz="0" w:space="0" w:color="auto"/>
                    <w:bottom w:val="none" w:sz="0" w:space="0" w:color="auto"/>
                    <w:right w:val="none" w:sz="0" w:space="0" w:color="auto"/>
                  </w:divBdr>
                  <w:divsChild>
                    <w:div w:id="1645313815">
                      <w:marLeft w:val="0"/>
                      <w:marRight w:val="0"/>
                      <w:marTop w:val="0"/>
                      <w:marBottom w:val="0"/>
                      <w:divBdr>
                        <w:top w:val="none" w:sz="0" w:space="0" w:color="auto"/>
                        <w:left w:val="none" w:sz="0" w:space="0" w:color="auto"/>
                        <w:bottom w:val="none" w:sz="0" w:space="0" w:color="auto"/>
                        <w:right w:val="none" w:sz="0" w:space="0" w:color="auto"/>
                      </w:divBdr>
                      <w:divsChild>
                        <w:div w:id="1466847066">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sChild>
                                <w:div w:id="104497024">
                                  <w:marLeft w:val="0"/>
                                  <w:marRight w:val="585"/>
                                  <w:marTop w:val="0"/>
                                  <w:marBottom w:val="0"/>
                                  <w:divBdr>
                                    <w:top w:val="none" w:sz="0" w:space="0" w:color="auto"/>
                                    <w:left w:val="none" w:sz="0" w:space="0" w:color="auto"/>
                                    <w:bottom w:val="none" w:sz="0" w:space="0" w:color="auto"/>
                                    <w:right w:val="none" w:sz="0" w:space="0" w:color="auto"/>
                                  </w:divBdr>
                                  <w:divsChild>
                                    <w:div w:id="1042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8633">
                  <w:marLeft w:val="0"/>
                  <w:marRight w:val="2010"/>
                  <w:marTop w:val="0"/>
                  <w:marBottom w:val="0"/>
                  <w:divBdr>
                    <w:top w:val="none" w:sz="0" w:space="0" w:color="auto"/>
                    <w:left w:val="none" w:sz="0" w:space="0" w:color="auto"/>
                    <w:bottom w:val="none" w:sz="0" w:space="0" w:color="auto"/>
                    <w:right w:val="none" w:sz="0" w:space="0" w:color="auto"/>
                  </w:divBdr>
                  <w:divsChild>
                    <w:div w:id="1546867476">
                      <w:marLeft w:val="0"/>
                      <w:marRight w:val="0"/>
                      <w:marTop w:val="0"/>
                      <w:marBottom w:val="0"/>
                      <w:divBdr>
                        <w:top w:val="none" w:sz="0" w:space="0" w:color="auto"/>
                        <w:left w:val="none" w:sz="0" w:space="0" w:color="auto"/>
                        <w:bottom w:val="none" w:sz="0" w:space="0" w:color="auto"/>
                        <w:right w:val="none" w:sz="0" w:space="0" w:color="auto"/>
                      </w:divBdr>
                      <w:divsChild>
                        <w:div w:id="1302805444">
                          <w:marLeft w:val="0"/>
                          <w:marRight w:val="0"/>
                          <w:marTop w:val="0"/>
                          <w:marBottom w:val="0"/>
                          <w:divBdr>
                            <w:top w:val="none" w:sz="0" w:space="0" w:color="auto"/>
                            <w:left w:val="none" w:sz="0" w:space="0" w:color="auto"/>
                            <w:bottom w:val="none" w:sz="0" w:space="0" w:color="auto"/>
                            <w:right w:val="none" w:sz="0" w:space="0" w:color="auto"/>
                          </w:divBdr>
                          <w:divsChild>
                            <w:div w:id="1140810464">
                              <w:marLeft w:val="0"/>
                              <w:marRight w:val="0"/>
                              <w:marTop w:val="0"/>
                              <w:marBottom w:val="0"/>
                              <w:divBdr>
                                <w:top w:val="none" w:sz="0" w:space="0" w:color="auto"/>
                                <w:left w:val="none" w:sz="0" w:space="0" w:color="auto"/>
                                <w:bottom w:val="none" w:sz="0" w:space="0" w:color="auto"/>
                                <w:right w:val="none" w:sz="0" w:space="0" w:color="auto"/>
                              </w:divBdr>
                              <w:divsChild>
                                <w:div w:id="70814470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20654">
      <w:bodyDiv w:val="1"/>
      <w:marLeft w:val="0"/>
      <w:marRight w:val="0"/>
      <w:marTop w:val="0"/>
      <w:marBottom w:val="0"/>
      <w:divBdr>
        <w:top w:val="none" w:sz="0" w:space="0" w:color="auto"/>
        <w:left w:val="none" w:sz="0" w:space="0" w:color="auto"/>
        <w:bottom w:val="none" w:sz="0" w:space="0" w:color="auto"/>
        <w:right w:val="none" w:sz="0" w:space="0" w:color="auto"/>
      </w:divBdr>
    </w:div>
    <w:div w:id="1354456574">
      <w:bodyDiv w:val="1"/>
      <w:marLeft w:val="0"/>
      <w:marRight w:val="0"/>
      <w:marTop w:val="0"/>
      <w:marBottom w:val="0"/>
      <w:divBdr>
        <w:top w:val="none" w:sz="0" w:space="0" w:color="auto"/>
        <w:left w:val="none" w:sz="0" w:space="0" w:color="auto"/>
        <w:bottom w:val="none" w:sz="0" w:space="0" w:color="auto"/>
        <w:right w:val="none" w:sz="0" w:space="0" w:color="auto"/>
      </w:divBdr>
    </w:div>
    <w:div w:id="1355423713">
      <w:bodyDiv w:val="1"/>
      <w:marLeft w:val="0"/>
      <w:marRight w:val="0"/>
      <w:marTop w:val="0"/>
      <w:marBottom w:val="0"/>
      <w:divBdr>
        <w:top w:val="none" w:sz="0" w:space="0" w:color="auto"/>
        <w:left w:val="none" w:sz="0" w:space="0" w:color="auto"/>
        <w:bottom w:val="none" w:sz="0" w:space="0" w:color="auto"/>
        <w:right w:val="none" w:sz="0" w:space="0" w:color="auto"/>
      </w:divBdr>
    </w:div>
    <w:div w:id="1361592740">
      <w:bodyDiv w:val="1"/>
      <w:marLeft w:val="0"/>
      <w:marRight w:val="0"/>
      <w:marTop w:val="0"/>
      <w:marBottom w:val="0"/>
      <w:divBdr>
        <w:top w:val="none" w:sz="0" w:space="0" w:color="auto"/>
        <w:left w:val="none" w:sz="0" w:space="0" w:color="auto"/>
        <w:bottom w:val="none" w:sz="0" w:space="0" w:color="auto"/>
        <w:right w:val="none" w:sz="0" w:space="0" w:color="auto"/>
      </w:divBdr>
      <w:divsChild>
        <w:div w:id="1147355313">
          <w:marLeft w:val="360"/>
          <w:marRight w:val="0"/>
          <w:marTop w:val="90"/>
          <w:marBottom w:val="90"/>
          <w:divBdr>
            <w:top w:val="none" w:sz="0" w:space="0" w:color="auto"/>
            <w:left w:val="none" w:sz="0" w:space="0" w:color="auto"/>
            <w:bottom w:val="none" w:sz="0" w:space="0" w:color="auto"/>
            <w:right w:val="none" w:sz="0" w:space="0" w:color="auto"/>
          </w:divBdr>
          <w:divsChild>
            <w:div w:id="814227206">
              <w:marLeft w:val="0"/>
              <w:marRight w:val="0"/>
              <w:marTop w:val="0"/>
              <w:marBottom w:val="0"/>
              <w:divBdr>
                <w:top w:val="none" w:sz="0" w:space="0" w:color="auto"/>
                <w:left w:val="none" w:sz="0" w:space="0" w:color="auto"/>
                <w:bottom w:val="none" w:sz="0" w:space="0" w:color="auto"/>
                <w:right w:val="none" w:sz="0" w:space="0" w:color="auto"/>
              </w:divBdr>
              <w:divsChild>
                <w:div w:id="211440078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65670457">
      <w:bodyDiv w:val="1"/>
      <w:marLeft w:val="0"/>
      <w:marRight w:val="0"/>
      <w:marTop w:val="0"/>
      <w:marBottom w:val="0"/>
      <w:divBdr>
        <w:top w:val="none" w:sz="0" w:space="0" w:color="auto"/>
        <w:left w:val="none" w:sz="0" w:space="0" w:color="auto"/>
        <w:bottom w:val="none" w:sz="0" w:space="0" w:color="auto"/>
        <w:right w:val="none" w:sz="0" w:space="0" w:color="auto"/>
      </w:divBdr>
    </w:div>
    <w:div w:id="1366368664">
      <w:bodyDiv w:val="1"/>
      <w:marLeft w:val="0"/>
      <w:marRight w:val="0"/>
      <w:marTop w:val="0"/>
      <w:marBottom w:val="0"/>
      <w:divBdr>
        <w:top w:val="none" w:sz="0" w:space="0" w:color="auto"/>
        <w:left w:val="none" w:sz="0" w:space="0" w:color="auto"/>
        <w:bottom w:val="none" w:sz="0" w:space="0" w:color="auto"/>
        <w:right w:val="none" w:sz="0" w:space="0" w:color="auto"/>
      </w:divBdr>
    </w:div>
    <w:div w:id="1368335805">
      <w:bodyDiv w:val="1"/>
      <w:marLeft w:val="0"/>
      <w:marRight w:val="0"/>
      <w:marTop w:val="0"/>
      <w:marBottom w:val="0"/>
      <w:divBdr>
        <w:top w:val="none" w:sz="0" w:space="0" w:color="auto"/>
        <w:left w:val="none" w:sz="0" w:space="0" w:color="auto"/>
        <w:bottom w:val="none" w:sz="0" w:space="0" w:color="auto"/>
        <w:right w:val="none" w:sz="0" w:space="0" w:color="auto"/>
      </w:divBdr>
    </w:div>
    <w:div w:id="1370374184">
      <w:bodyDiv w:val="1"/>
      <w:marLeft w:val="0"/>
      <w:marRight w:val="0"/>
      <w:marTop w:val="0"/>
      <w:marBottom w:val="0"/>
      <w:divBdr>
        <w:top w:val="none" w:sz="0" w:space="0" w:color="auto"/>
        <w:left w:val="none" w:sz="0" w:space="0" w:color="auto"/>
        <w:bottom w:val="none" w:sz="0" w:space="0" w:color="auto"/>
        <w:right w:val="none" w:sz="0" w:space="0" w:color="auto"/>
      </w:divBdr>
    </w:div>
    <w:div w:id="1370379967">
      <w:bodyDiv w:val="1"/>
      <w:marLeft w:val="0"/>
      <w:marRight w:val="0"/>
      <w:marTop w:val="0"/>
      <w:marBottom w:val="0"/>
      <w:divBdr>
        <w:top w:val="none" w:sz="0" w:space="0" w:color="auto"/>
        <w:left w:val="none" w:sz="0" w:space="0" w:color="auto"/>
        <w:bottom w:val="none" w:sz="0" w:space="0" w:color="auto"/>
        <w:right w:val="none" w:sz="0" w:space="0" w:color="auto"/>
      </w:divBdr>
    </w:div>
    <w:div w:id="1371110525">
      <w:bodyDiv w:val="1"/>
      <w:marLeft w:val="0"/>
      <w:marRight w:val="0"/>
      <w:marTop w:val="0"/>
      <w:marBottom w:val="0"/>
      <w:divBdr>
        <w:top w:val="none" w:sz="0" w:space="0" w:color="auto"/>
        <w:left w:val="none" w:sz="0" w:space="0" w:color="auto"/>
        <w:bottom w:val="none" w:sz="0" w:space="0" w:color="auto"/>
        <w:right w:val="none" w:sz="0" w:space="0" w:color="auto"/>
      </w:divBdr>
    </w:div>
    <w:div w:id="1371688991">
      <w:bodyDiv w:val="1"/>
      <w:marLeft w:val="0"/>
      <w:marRight w:val="0"/>
      <w:marTop w:val="0"/>
      <w:marBottom w:val="0"/>
      <w:divBdr>
        <w:top w:val="none" w:sz="0" w:space="0" w:color="auto"/>
        <w:left w:val="none" w:sz="0" w:space="0" w:color="auto"/>
        <w:bottom w:val="none" w:sz="0" w:space="0" w:color="auto"/>
        <w:right w:val="none" w:sz="0" w:space="0" w:color="auto"/>
      </w:divBdr>
    </w:div>
    <w:div w:id="1371878627">
      <w:bodyDiv w:val="1"/>
      <w:marLeft w:val="0"/>
      <w:marRight w:val="0"/>
      <w:marTop w:val="0"/>
      <w:marBottom w:val="0"/>
      <w:divBdr>
        <w:top w:val="none" w:sz="0" w:space="0" w:color="auto"/>
        <w:left w:val="none" w:sz="0" w:space="0" w:color="auto"/>
        <w:bottom w:val="none" w:sz="0" w:space="0" w:color="auto"/>
        <w:right w:val="none" w:sz="0" w:space="0" w:color="auto"/>
      </w:divBdr>
    </w:div>
    <w:div w:id="1374498904">
      <w:bodyDiv w:val="1"/>
      <w:marLeft w:val="0"/>
      <w:marRight w:val="0"/>
      <w:marTop w:val="0"/>
      <w:marBottom w:val="0"/>
      <w:divBdr>
        <w:top w:val="none" w:sz="0" w:space="0" w:color="auto"/>
        <w:left w:val="none" w:sz="0" w:space="0" w:color="auto"/>
        <w:bottom w:val="none" w:sz="0" w:space="0" w:color="auto"/>
        <w:right w:val="none" w:sz="0" w:space="0" w:color="auto"/>
      </w:divBdr>
    </w:div>
    <w:div w:id="1382557591">
      <w:bodyDiv w:val="1"/>
      <w:marLeft w:val="0"/>
      <w:marRight w:val="0"/>
      <w:marTop w:val="0"/>
      <w:marBottom w:val="0"/>
      <w:divBdr>
        <w:top w:val="none" w:sz="0" w:space="0" w:color="auto"/>
        <w:left w:val="none" w:sz="0" w:space="0" w:color="auto"/>
        <w:bottom w:val="none" w:sz="0" w:space="0" w:color="auto"/>
        <w:right w:val="none" w:sz="0" w:space="0" w:color="auto"/>
      </w:divBdr>
    </w:div>
    <w:div w:id="1384018597">
      <w:bodyDiv w:val="1"/>
      <w:marLeft w:val="0"/>
      <w:marRight w:val="0"/>
      <w:marTop w:val="0"/>
      <w:marBottom w:val="0"/>
      <w:divBdr>
        <w:top w:val="none" w:sz="0" w:space="0" w:color="auto"/>
        <w:left w:val="none" w:sz="0" w:space="0" w:color="auto"/>
        <w:bottom w:val="none" w:sz="0" w:space="0" w:color="auto"/>
        <w:right w:val="none" w:sz="0" w:space="0" w:color="auto"/>
      </w:divBdr>
    </w:div>
    <w:div w:id="1387798179">
      <w:bodyDiv w:val="1"/>
      <w:marLeft w:val="0"/>
      <w:marRight w:val="0"/>
      <w:marTop w:val="0"/>
      <w:marBottom w:val="0"/>
      <w:divBdr>
        <w:top w:val="none" w:sz="0" w:space="0" w:color="auto"/>
        <w:left w:val="none" w:sz="0" w:space="0" w:color="auto"/>
        <w:bottom w:val="none" w:sz="0" w:space="0" w:color="auto"/>
        <w:right w:val="none" w:sz="0" w:space="0" w:color="auto"/>
      </w:divBdr>
    </w:div>
    <w:div w:id="1389766137">
      <w:bodyDiv w:val="1"/>
      <w:marLeft w:val="0"/>
      <w:marRight w:val="0"/>
      <w:marTop w:val="0"/>
      <w:marBottom w:val="0"/>
      <w:divBdr>
        <w:top w:val="none" w:sz="0" w:space="0" w:color="auto"/>
        <w:left w:val="none" w:sz="0" w:space="0" w:color="auto"/>
        <w:bottom w:val="none" w:sz="0" w:space="0" w:color="auto"/>
        <w:right w:val="none" w:sz="0" w:space="0" w:color="auto"/>
      </w:divBdr>
      <w:divsChild>
        <w:div w:id="229388690">
          <w:marLeft w:val="0"/>
          <w:marRight w:val="0"/>
          <w:marTop w:val="0"/>
          <w:marBottom w:val="180"/>
          <w:divBdr>
            <w:top w:val="none" w:sz="0" w:space="0" w:color="auto"/>
            <w:left w:val="none" w:sz="0" w:space="0" w:color="auto"/>
            <w:bottom w:val="none" w:sz="0" w:space="0" w:color="auto"/>
            <w:right w:val="none" w:sz="0" w:space="0" w:color="auto"/>
          </w:divBdr>
        </w:div>
      </w:divsChild>
    </w:div>
    <w:div w:id="1391536388">
      <w:bodyDiv w:val="1"/>
      <w:marLeft w:val="0"/>
      <w:marRight w:val="0"/>
      <w:marTop w:val="0"/>
      <w:marBottom w:val="0"/>
      <w:divBdr>
        <w:top w:val="none" w:sz="0" w:space="0" w:color="auto"/>
        <w:left w:val="none" w:sz="0" w:space="0" w:color="auto"/>
        <w:bottom w:val="none" w:sz="0" w:space="0" w:color="auto"/>
        <w:right w:val="none" w:sz="0" w:space="0" w:color="auto"/>
      </w:divBdr>
      <w:divsChild>
        <w:div w:id="1221790212">
          <w:marLeft w:val="360"/>
          <w:marRight w:val="0"/>
          <w:marTop w:val="90"/>
          <w:marBottom w:val="90"/>
          <w:divBdr>
            <w:top w:val="none" w:sz="0" w:space="0" w:color="auto"/>
            <w:left w:val="none" w:sz="0" w:space="0" w:color="auto"/>
            <w:bottom w:val="none" w:sz="0" w:space="0" w:color="auto"/>
            <w:right w:val="none" w:sz="0" w:space="0" w:color="auto"/>
          </w:divBdr>
          <w:divsChild>
            <w:div w:id="666441848">
              <w:marLeft w:val="0"/>
              <w:marRight w:val="0"/>
              <w:marTop w:val="0"/>
              <w:marBottom w:val="0"/>
              <w:divBdr>
                <w:top w:val="none" w:sz="0" w:space="0" w:color="auto"/>
                <w:left w:val="none" w:sz="0" w:space="0" w:color="auto"/>
                <w:bottom w:val="none" w:sz="0" w:space="0" w:color="auto"/>
                <w:right w:val="none" w:sz="0" w:space="0" w:color="auto"/>
              </w:divBdr>
              <w:divsChild>
                <w:div w:id="81025303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91684256">
      <w:bodyDiv w:val="1"/>
      <w:marLeft w:val="0"/>
      <w:marRight w:val="0"/>
      <w:marTop w:val="0"/>
      <w:marBottom w:val="0"/>
      <w:divBdr>
        <w:top w:val="none" w:sz="0" w:space="0" w:color="auto"/>
        <w:left w:val="none" w:sz="0" w:space="0" w:color="auto"/>
        <w:bottom w:val="none" w:sz="0" w:space="0" w:color="auto"/>
        <w:right w:val="none" w:sz="0" w:space="0" w:color="auto"/>
      </w:divBdr>
    </w:div>
    <w:div w:id="1395733457">
      <w:bodyDiv w:val="1"/>
      <w:marLeft w:val="0"/>
      <w:marRight w:val="0"/>
      <w:marTop w:val="0"/>
      <w:marBottom w:val="0"/>
      <w:divBdr>
        <w:top w:val="none" w:sz="0" w:space="0" w:color="auto"/>
        <w:left w:val="none" w:sz="0" w:space="0" w:color="auto"/>
        <w:bottom w:val="none" w:sz="0" w:space="0" w:color="auto"/>
        <w:right w:val="none" w:sz="0" w:space="0" w:color="auto"/>
      </w:divBdr>
    </w:div>
    <w:div w:id="1396050825">
      <w:bodyDiv w:val="1"/>
      <w:marLeft w:val="0"/>
      <w:marRight w:val="0"/>
      <w:marTop w:val="0"/>
      <w:marBottom w:val="0"/>
      <w:divBdr>
        <w:top w:val="none" w:sz="0" w:space="0" w:color="auto"/>
        <w:left w:val="none" w:sz="0" w:space="0" w:color="auto"/>
        <w:bottom w:val="none" w:sz="0" w:space="0" w:color="auto"/>
        <w:right w:val="none" w:sz="0" w:space="0" w:color="auto"/>
      </w:divBdr>
    </w:div>
    <w:div w:id="1397975752">
      <w:bodyDiv w:val="1"/>
      <w:marLeft w:val="0"/>
      <w:marRight w:val="0"/>
      <w:marTop w:val="0"/>
      <w:marBottom w:val="0"/>
      <w:divBdr>
        <w:top w:val="none" w:sz="0" w:space="0" w:color="auto"/>
        <w:left w:val="none" w:sz="0" w:space="0" w:color="auto"/>
        <w:bottom w:val="none" w:sz="0" w:space="0" w:color="auto"/>
        <w:right w:val="none" w:sz="0" w:space="0" w:color="auto"/>
      </w:divBdr>
    </w:div>
    <w:div w:id="1399089102">
      <w:bodyDiv w:val="1"/>
      <w:marLeft w:val="0"/>
      <w:marRight w:val="0"/>
      <w:marTop w:val="0"/>
      <w:marBottom w:val="0"/>
      <w:divBdr>
        <w:top w:val="none" w:sz="0" w:space="0" w:color="auto"/>
        <w:left w:val="none" w:sz="0" w:space="0" w:color="auto"/>
        <w:bottom w:val="none" w:sz="0" w:space="0" w:color="auto"/>
        <w:right w:val="none" w:sz="0" w:space="0" w:color="auto"/>
      </w:divBdr>
    </w:div>
    <w:div w:id="1401561810">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03793378">
      <w:bodyDiv w:val="1"/>
      <w:marLeft w:val="0"/>
      <w:marRight w:val="0"/>
      <w:marTop w:val="0"/>
      <w:marBottom w:val="0"/>
      <w:divBdr>
        <w:top w:val="none" w:sz="0" w:space="0" w:color="auto"/>
        <w:left w:val="none" w:sz="0" w:space="0" w:color="auto"/>
        <w:bottom w:val="none" w:sz="0" w:space="0" w:color="auto"/>
        <w:right w:val="none" w:sz="0" w:space="0" w:color="auto"/>
      </w:divBdr>
    </w:div>
    <w:div w:id="1405687183">
      <w:bodyDiv w:val="1"/>
      <w:marLeft w:val="0"/>
      <w:marRight w:val="0"/>
      <w:marTop w:val="0"/>
      <w:marBottom w:val="0"/>
      <w:divBdr>
        <w:top w:val="none" w:sz="0" w:space="0" w:color="auto"/>
        <w:left w:val="none" w:sz="0" w:space="0" w:color="auto"/>
        <w:bottom w:val="none" w:sz="0" w:space="0" w:color="auto"/>
        <w:right w:val="none" w:sz="0" w:space="0" w:color="auto"/>
      </w:divBdr>
    </w:div>
    <w:div w:id="1410228347">
      <w:bodyDiv w:val="1"/>
      <w:marLeft w:val="0"/>
      <w:marRight w:val="0"/>
      <w:marTop w:val="0"/>
      <w:marBottom w:val="0"/>
      <w:divBdr>
        <w:top w:val="none" w:sz="0" w:space="0" w:color="auto"/>
        <w:left w:val="none" w:sz="0" w:space="0" w:color="auto"/>
        <w:bottom w:val="none" w:sz="0" w:space="0" w:color="auto"/>
        <w:right w:val="none" w:sz="0" w:space="0" w:color="auto"/>
      </w:divBdr>
    </w:div>
    <w:div w:id="1411850397">
      <w:bodyDiv w:val="1"/>
      <w:marLeft w:val="0"/>
      <w:marRight w:val="0"/>
      <w:marTop w:val="0"/>
      <w:marBottom w:val="0"/>
      <w:divBdr>
        <w:top w:val="none" w:sz="0" w:space="0" w:color="auto"/>
        <w:left w:val="none" w:sz="0" w:space="0" w:color="auto"/>
        <w:bottom w:val="none" w:sz="0" w:space="0" w:color="auto"/>
        <w:right w:val="none" w:sz="0" w:space="0" w:color="auto"/>
      </w:divBdr>
    </w:div>
    <w:div w:id="1412308881">
      <w:bodyDiv w:val="1"/>
      <w:marLeft w:val="0"/>
      <w:marRight w:val="0"/>
      <w:marTop w:val="0"/>
      <w:marBottom w:val="0"/>
      <w:divBdr>
        <w:top w:val="none" w:sz="0" w:space="0" w:color="auto"/>
        <w:left w:val="none" w:sz="0" w:space="0" w:color="auto"/>
        <w:bottom w:val="none" w:sz="0" w:space="0" w:color="auto"/>
        <w:right w:val="none" w:sz="0" w:space="0" w:color="auto"/>
      </w:divBdr>
      <w:divsChild>
        <w:div w:id="887649474">
          <w:marLeft w:val="360"/>
          <w:marRight w:val="0"/>
          <w:marTop w:val="90"/>
          <w:marBottom w:val="90"/>
          <w:divBdr>
            <w:top w:val="none" w:sz="0" w:space="0" w:color="auto"/>
            <w:left w:val="none" w:sz="0" w:space="0" w:color="auto"/>
            <w:bottom w:val="none" w:sz="0" w:space="0" w:color="auto"/>
            <w:right w:val="none" w:sz="0" w:space="0" w:color="auto"/>
          </w:divBdr>
          <w:divsChild>
            <w:div w:id="569392183">
              <w:marLeft w:val="0"/>
              <w:marRight w:val="0"/>
              <w:marTop w:val="0"/>
              <w:marBottom w:val="0"/>
              <w:divBdr>
                <w:top w:val="none" w:sz="0" w:space="0" w:color="auto"/>
                <w:left w:val="none" w:sz="0" w:space="0" w:color="auto"/>
                <w:bottom w:val="none" w:sz="0" w:space="0" w:color="auto"/>
                <w:right w:val="none" w:sz="0" w:space="0" w:color="auto"/>
              </w:divBdr>
              <w:divsChild>
                <w:div w:id="129128592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412965183">
      <w:bodyDiv w:val="1"/>
      <w:marLeft w:val="0"/>
      <w:marRight w:val="0"/>
      <w:marTop w:val="0"/>
      <w:marBottom w:val="0"/>
      <w:divBdr>
        <w:top w:val="none" w:sz="0" w:space="0" w:color="auto"/>
        <w:left w:val="none" w:sz="0" w:space="0" w:color="auto"/>
        <w:bottom w:val="none" w:sz="0" w:space="0" w:color="auto"/>
        <w:right w:val="none" w:sz="0" w:space="0" w:color="auto"/>
      </w:divBdr>
    </w:div>
    <w:div w:id="1413431784">
      <w:bodyDiv w:val="1"/>
      <w:marLeft w:val="0"/>
      <w:marRight w:val="0"/>
      <w:marTop w:val="0"/>
      <w:marBottom w:val="0"/>
      <w:divBdr>
        <w:top w:val="none" w:sz="0" w:space="0" w:color="auto"/>
        <w:left w:val="none" w:sz="0" w:space="0" w:color="auto"/>
        <w:bottom w:val="none" w:sz="0" w:space="0" w:color="auto"/>
        <w:right w:val="none" w:sz="0" w:space="0" w:color="auto"/>
      </w:divBdr>
    </w:div>
    <w:div w:id="1414931172">
      <w:bodyDiv w:val="1"/>
      <w:marLeft w:val="0"/>
      <w:marRight w:val="0"/>
      <w:marTop w:val="0"/>
      <w:marBottom w:val="0"/>
      <w:divBdr>
        <w:top w:val="none" w:sz="0" w:space="0" w:color="auto"/>
        <w:left w:val="none" w:sz="0" w:space="0" w:color="auto"/>
        <w:bottom w:val="none" w:sz="0" w:space="0" w:color="auto"/>
        <w:right w:val="none" w:sz="0" w:space="0" w:color="auto"/>
      </w:divBdr>
    </w:div>
    <w:div w:id="1416438604">
      <w:bodyDiv w:val="1"/>
      <w:marLeft w:val="0"/>
      <w:marRight w:val="0"/>
      <w:marTop w:val="0"/>
      <w:marBottom w:val="0"/>
      <w:divBdr>
        <w:top w:val="none" w:sz="0" w:space="0" w:color="auto"/>
        <w:left w:val="none" w:sz="0" w:space="0" w:color="auto"/>
        <w:bottom w:val="none" w:sz="0" w:space="0" w:color="auto"/>
        <w:right w:val="none" w:sz="0" w:space="0" w:color="auto"/>
      </w:divBdr>
    </w:div>
    <w:div w:id="1416896322">
      <w:bodyDiv w:val="1"/>
      <w:marLeft w:val="0"/>
      <w:marRight w:val="0"/>
      <w:marTop w:val="0"/>
      <w:marBottom w:val="0"/>
      <w:divBdr>
        <w:top w:val="none" w:sz="0" w:space="0" w:color="auto"/>
        <w:left w:val="none" w:sz="0" w:space="0" w:color="auto"/>
        <w:bottom w:val="none" w:sz="0" w:space="0" w:color="auto"/>
        <w:right w:val="none" w:sz="0" w:space="0" w:color="auto"/>
      </w:divBdr>
    </w:div>
    <w:div w:id="1417559454">
      <w:bodyDiv w:val="1"/>
      <w:marLeft w:val="0"/>
      <w:marRight w:val="0"/>
      <w:marTop w:val="0"/>
      <w:marBottom w:val="0"/>
      <w:divBdr>
        <w:top w:val="none" w:sz="0" w:space="0" w:color="auto"/>
        <w:left w:val="none" w:sz="0" w:space="0" w:color="auto"/>
        <w:bottom w:val="none" w:sz="0" w:space="0" w:color="auto"/>
        <w:right w:val="none" w:sz="0" w:space="0" w:color="auto"/>
      </w:divBdr>
    </w:div>
    <w:div w:id="1418404973">
      <w:bodyDiv w:val="1"/>
      <w:marLeft w:val="0"/>
      <w:marRight w:val="0"/>
      <w:marTop w:val="0"/>
      <w:marBottom w:val="0"/>
      <w:divBdr>
        <w:top w:val="none" w:sz="0" w:space="0" w:color="auto"/>
        <w:left w:val="none" w:sz="0" w:space="0" w:color="auto"/>
        <w:bottom w:val="none" w:sz="0" w:space="0" w:color="auto"/>
        <w:right w:val="none" w:sz="0" w:space="0" w:color="auto"/>
      </w:divBdr>
    </w:div>
    <w:div w:id="1419205967">
      <w:bodyDiv w:val="1"/>
      <w:marLeft w:val="0"/>
      <w:marRight w:val="0"/>
      <w:marTop w:val="0"/>
      <w:marBottom w:val="0"/>
      <w:divBdr>
        <w:top w:val="none" w:sz="0" w:space="0" w:color="auto"/>
        <w:left w:val="none" w:sz="0" w:space="0" w:color="auto"/>
        <w:bottom w:val="none" w:sz="0" w:space="0" w:color="auto"/>
        <w:right w:val="none" w:sz="0" w:space="0" w:color="auto"/>
      </w:divBdr>
    </w:div>
    <w:div w:id="1420444792">
      <w:bodyDiv w:val="1"/>
      <w:marLeft w:val="0"/>
      <w:marRight w:val="0"/>
      <w:marTop w:val="0"/>
      <w:marBottom w:val="0"/>
      <w:divBdr>
        <w:top w:val="none" w:sz="0" w:space="0" w:color="auto"/>
        <w:left w:val="none" w:sz="0" w:space="0" w:color="auto"/>
        <w:bottom w:val="none" w:sz="0" w:space="0" w:color="auto"/>
        <w:right w:val="none" w:sz="0" w:space="0" w:color="auto"/>
      </w:divBdr>
    </w:div>
    <w:div w:id="1420633782">
      <w:bodyDiv w:val="1"/>
      <w:marLeft w:val="0"/>
      <w:marRight w:val="0"/>
      <w:marTop w:val="0"/>
      <w:marBottom w:val="0"/>
      <w:divBdr>
        <w:top w:val="none" w:sz="0" w:space="0" w:color="auto"/>
        <w:left w:val="none" w:sz="0" w:space="0" w:color="auto"/>
        <w:bottom w:val="none" w:sz="0" w:space="0" w:color="auto"/>
        <w:right w:val="none" w:sz="0" w:space="0" w:color="auto"/>
      </w:divBdr>
    </w:div>
    <w:div w:id="1426147355">
      <w:bodyDiv w:val="1"/>
      <w:marLeft w:val="0"/>
      <w:marRight w:val="0"/>
      <w:marTop w:val="0"/>
      <w:marBottom w:val="0"/>
      <w:divBdr>
        <w:top w:val="none" w:sz="0" w:space="0" w:color="auto"/>
        <w:left w:val="none" w:sz="0" w:space="0" w:color="auto"/>
        <w:bottom w:val="none" w:sz="0" w:space="0" w:color="auto"/>
        <w:right w:val="none" w:sz="0" w:space="0" w:color="auto"/>
      </w:divBdr>
    </w:div>
    <w:div w:id="1428623675">
      <w:bodyDiv w:val="1"/>
      <w:marLeft w:val="0"/>
      <w:marRight w:val="0"/>
      <w:marTop w:val="0"/>
      <w:marBottom w:val="0"/>
      <w:divBdr>
        <w:top w:val="none" w:sz="0" w:space="0" w:color="auto"/>
        <w:left w:val="none" w:sz="0" w:space="0" w:color="auto"/>
        <w:bottom w:val="none" w:sz="0" w:space="0" w:color="auto"/>
        <w:right w:val="none" w:sz="0" w:space="0" w:color="auto"/>
      </w:divBdr>
    </w:div>
    <w:div w:id="1428961093">
      <w:bodyDiv w:val="1"/>
      <w:marLeft w:val="0"/>
      <w:marRight w:val="0"/>
      <w:marTop w:val="0"/>
      <w:marBottom w:val="0"/>
      <w:divBdr>
        <w:top w:val="none" w:sz="0" w:space="0" w:color="auto"/>
        <w:left w:val="none" w:sz="0" w:space="0" w:color="auto"/>
        <w:bottom w:val="none" w:sz="0" w:space="0" w:color="auto"/>
        <w:right w:val="none" w:sz="0" w:space="0" w:color="auto"/>
      </w:divBdr>
    </w:div>
    <w:div w:id="1429500381">
      <w:bodyDiv w:val="1"/>
      <w:marLeft w:val="0"/>
      <w:marRight w:val="0"/>
      <w:marTop w:val="0"/>
      <w:marBottom w:val="0"/>
      <w:divBdr>
        <w:top w:val="none" w:sz="0" w:space="0" w:color="auto"/>
        <w:left w:val="none" w:sz="0" w:space="0" w:color="auto"/>
        <w:bottom w:val="none" w:sz="0" w:space="0" w:color="auto"/>
        <w:right w:val="none" w:sz="0" w:space="0" w:color="auto"/>
      </w:divBdr>
    </w:div>
    <w:div w:id="1434935038">
      <w:bodyDiv w:val="1"/>
      <w:marLeft w:val="0"/>
      <w:marRight w:val="0"/>
      <w:marTop w:val="0"/>
      <w:marBottom w:val="0"/>
      <w:divBdr>
        <w:top w:val="none" w:sz="0" w:space="0" w:color="auto"/>
        <w:left w:val="none" w:sz="0" w:space="0" w:color="auto"/>
        <w:bottom w:val="none" w:sz="0" w:space="0" w:color="auto"/>
        <w:right w:val="none" w:sz="0" w:space="0" w:color="auto"/>
      </w:divBdr>
    </w:div>
    <w:div w:id="1438410168">
      <w:bodyDiv w:val="1"/>
      <w:marLeft w:val="0"/>
      <w:marRight w:val="0"/>
      <w:marTop w:val="0"/>
      <w:marBottom w:val="0"/>
      <w:divBdr>
        <w:top w:val="none" w:sz="0" w:space="0" w:color="auto"/>
        <w:left w:val="none" w:sz="0" w:space="0" w:color="auto"/>
        <w:bottom w:val="none" w:sz="0" w:space="0" w:color="auto"/>
        <w:right w:val="none" w:sz="0" w:space="0" w:color="auto"/>
      </w:divBdr>
    </w:div>
    <w:div w:id="1443838586">
      <w:bodyDiv w:val="1"/>
      <w:marLeft w:val="0"/>
      <w:marRight w:val="0"/>
      <w:marTop w:val="0"/>
      <w:marBottom w:val="0"/>
      <w:divBdr>
        <w:top w:val="none" w:sz="0" w:space="0" w:color="auto"/>
        <w:left w:val="none" w:sz="0" w:space="0" w:color="auto"/>
        <w:bottom w:val="none" w:sz="0" w:space="0" w:color="auto"/>
        <w:right w:val="none" w:sz="0" w:space="0" w:color="auto"/>
      </w:divBdr>
    </w:div>
    <w:div w:id="1445153223">
      <w:bodyDiv w:val="1"/>
      <w:marLeft w:val="0"/>
      <w:marRight w:val="0"/>
      <w:marTop w:val="0"/>
      <w:marBottom w:val="0"/>
      <w:divBdr>
        <w:top w:val="none" w:sz="0" w:space="0" w:color="auto"/>
        <w:left w:val="none" w:sz="0" w:space="0" w:color="auto"/>
        <w:bottom w:val="none" w:sz="0" w:space="0" w:color="auto"/>
        <w:right w:val="none" w:sz="0" w:space="0" w:color="auto"/>
      </w:divBdr>
    </w:div>
    <w:div w:id="1453013968">
      <w:bodyDiv w:val="1"/>
      <w:marLeft w:val="0"/>
      <w:marRight w:val="0"/>
      <w:marTop w:val="0"/>
      <w:marBottom w:val="0"/>
      <w:divBdr>
        <w:top w:val="none" w:sz="0" w:space="0" w:color="auto"/>
        <w:left w:val="none" w:sz="0" w:space="0" w:color="auto"/>
        <w:bottom w:val="none" w:sz="0" w:space="0" w:color="auto"/>
        <w:right w:val="none" w:sz="0" w:space="0" w:color="auto"/>
      </w:divBdr>
    </w:div>
    <w:div w:id="1454010048">
      <w:bodyDiv w:val="1"/>
      <w:marLeft w:val="0"/>
      <w:marRight w:val="0"/>
      <w:marTop w:val="0"/>
      <w:marBottom w:val="0"/>
      <w:divBdr>
        <w:top w:val="none" w:sz="0" w:space="0" w:color="auto"/>
        <w:left w:val="none" w:sz="0" w:space="0" w:color="auto"/>
        <w:bottom w:val="none" w:sz="0" w:space="0" w:color="auto"/>
        <w:right w:val="none" w:sz="0" w:space="0" w:color="auto"/>
      </w:divBdr>
    </w:div>
    <w:div w:id="1454716349">
      <w:bodyDiv w:val="1"/>
      <w:marLeft w:val="0"/>
      <w:marRight w:val="0"/>
      <w:marTop w:val="0"/>
      <w:marBottom w:val="0"/>
      <w:divBdr>
        <w:top w:val="none" w:sz="0" w:space="0" w:color="auto"/>
        <w:left w:val="none" w:sz="0" w:space="0" w:color="auto"/>
        <w:bottom w:val="none" w:sz="0" w:space="0" w:color="auto"/>
        <w:right w:val="none" w:sz="0" w:space="0" w:color="auto"/>
      </w:divBdr>
    </w:div>
    <w:div w:id="1458183666">
      <w:bodyDiv w:val="1"/>
      <w:marLeft w:val="0"/>
      <w:marRight w:val="0"/>
      <w:marTop w:val="0"/>
      <w:marBottom w:val="0"/>
      <w:divBdr>
        <w:top w:val="none" w:sz="0" w:space="0" w:color="auto"/>
        <w:left w:val="none" w:sz="0" w:space="0" w:color="auto"/>
        <w:bottom w:val="none" w:sz="0" w:space="0" w:color="auto"/>
        <w:right w:val="none" w:sz="0" w:space="0" w:color="auto"/>
      </w:divBdr>
      <w:divsChild>
        <w:div w:id="187514531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459029010">
      <w:bodyDiv w:val="1"/>
      <w:marLeft w:val="0"/>
      <w:marRight w:val="0"/>
      <w:marTop w:val="0"/>
      <w:marBottom w:val="0"/>
      <w:divBdr>
        <w:top w:val="none" w:sz="0" w:space="0" w:color="auto"/>
        <w:left w:val="none" w:sz="0" w:space="0" w:color="auto"/>
        <w:bottom w:val="none" w:sz="0" w:space="0" w:color="auto"/>
        <w:right w:val="none" w:sz="0" w:space="0" w:color="auto"/>
      </w:divBdr>
    </w:div>
    <w:div w:id="1460538027">
      <w:bodyDiv w:val="1"/>
      <w:marLeft w:val="0"/>
      <w:marRight w:val="0"/>
      <w:marTop w:val="0"/>
      <w:marBottom w:val="0"/>
      <w:divBdr>
        <w:top w:val="none" w:sz="0" w:space="0" w:color="auto"/>
        <w:left w:val="none" w:sz="0" w:space="0" w:color="auto"/>
        <w:bottom w:val="none" w:sz="0" w:space="0" w:color="auto"/>
        <w:right w:val="none" w:sz="0" w:space="0" w:color="auto"/>
      </w:divBdr>
    </w:div>
    <w:div w:id="1460763848">
      <w:bodyDiv w:val="1"/>
      <w:marLeft w:val="0"/>
      <w:marRight w:val="0"/>
      <w:marTop w:val="0"/>
      <w:marBottom w:val="0"/>
      <w:divBdr>
        <w:top w:val="none" w:sz="0" w:space="0" w:color="auto"/>
        <w:left w:val="none" w:sz="0" w:space="0" w:color="auto"/>
        <w:bottom w:val="none" w:sz="0" w:space="0" w:color="auto"/>
        <w:right w:val="none" w:sz="0" w:space="0" w:color="auto"/>
      </w:divBdr>
    </w:div>
    <w:div w:id="1464958752">
      <w:bodyDiv w:val="1"/>
      <w:marLeft w:val="0"/>
      <w:marRight w:val="0"/>
      <w:marTop w:val="0"/>
      <w:marBottom w:val="0"/>
      <w:divBdr>
        <w:top w:val="none" w:sz="0" w:space="0" w:color="auto"/>
        <w:left w:val="none" w:sz="0" w:space="0" w:color="auto"/>
        <w:bottom w:val="none" w:sz="0" w:space="0" w:color="auto"/>
        <w:right w:val="none" w:sz="0" w:space="0" w:color="auto"/>
      </w:divBdr>
    </w:div>
    <w:div w:id="1466384926">
      <w:bodyDiv w:val="1"/>
      <w:marLeft w:val="0"/>
      <w:marRight w:val="0"/>
      <w:marTop w:val="0"/>
      <w:marBottom w:val="0"/>
      <w:divBdr>
        <w:top w:val="none" w:sz="0" w:space="0" w:color="auto"/>
        <w:left w:val="none" w:sz="0" w:space="0" w:color="auto"/>
        <w:bottom w:val="none" w:sz="0" w:space="0" w:color="auto"/>
        <w:right w:val="none" w:sz="0" w:space="0" w:color="auto"/>
      </w:divBdr>
    </w:div>
    <w:div w:id="1468089811">
      <w:bodyDiv w:val="1"/>
      <w:marLeft w:val="0"/>
      <w:marRight w:val="0"/>
      <w:marTop w:val="0"/>
      <w:marBottom w:val="0"/>
      <w:divBdr>
        <w:top w:val="none" w:sz="0" w:space="0" w:color="auto"/>
        <w:left w:val="none" w:sz="0" w:space="0" w:color="auto"/>
        <w:bottom w:val="none" w:sz="0" w:space="0" w:color="auto"/>
        <w:right w:val="none" w:sz="0" w:space="0" w:color="auto"/>
      </w:divBdr>
    </w:div>
    <w:div w:id="1469783464">
      <w:bodyDiv w:val="1"/>
      <w:marLeft w:val="0"/>
      <w:marRight w:val="0"/>
      <w:marTop w:val="0"/>
      <w:marBottom w:val="0"/>
      <w:divBdr>
        <w:top w:val="none" w:sz="0" w:space="0" w:color="auto"/>
        <w:left w:val="none" w:sz="0" w:space="0" w:color="auto"/>
        <w:bottom w:val="none" w:sz="0" w:space="0" w:color="auto"/>
        <w:right w:val="none" w:sz="0" w:space="0" w:color="auto"/>
      </w:divBdr>
    </w:div>
    <w:div w:id="1470635273">
      <w:bodyDiv w:val="1"/>
      <w:marLeft w:val="0"/>
      <w:marRight w:val="0"/>
      <w:marTop w:val="0"/>
      <w:marBottom w:val="0"/>
      <w:divBdr>
        <w:top w:val="none" w:sz="0" w:space="0" w:color="auto"/>
        <w:left w:val="none" w:sz="0" w:space="0" w:color="auto"/>
        <w:bottom w:val="none" w:sz="0" w:space="0" w:color="auto"/>
        <w:right w:val="none" w:sz="0" w:space="0" w:color="auto"/>
      </w:divBdr>
    </w:div>
    <w:div w:id="1472333150">
      <w:bodyDiv w:val="1"/>
      <w:marLeft w:val="0"/>
      <w:marRight w:val="0"/>
      <w:marTop w:val="0"/>
      <w:marBottom w:val="0"/>
      <w:divBdr>
        <w:top w:val="none" w:sz="0" w:space="0" w:color="auto"/>
        <w:left w:val="none" w:sz="0" w:space="0" w:color="auto"/>
        <w:bottom w:val="none" w:sz="0" w:space="0" w:color="auto"/>
        <w:right w:val="none" w:sz="0" w:space="0" w:color="auto"/>
      </w:divBdr>
    </w:div>
    <w:div w:id="1473792346">
      <w:bodyDiv w:val="1"/>
      <w:marLeft w:val="0"/>
      <w:marRight w:val="0"/>
      <w:marTop w:val="0"/>
      <w:marBottom w:val="0"/>
      <w:divBdr>
        <w:top w:val="none" w:sz="0" w:space="0" w:color="auto"/>
        <w:left w:val="none" w:sz="0" w:space="0" w:color="auto"/>
        <w:bottom w:val="none" w:sz="0" w:space="0" w:color="auto"/>
        <w:right w:val="none" w:sz="0" w:space="0" w:color="auto"/>
      </w:divBdr>
    </w:div>
    <w:div w:id="1474639849">
      <w:bodyDiv w:val="1"/>
      <w:marLeft w:val="0"/>
      <w:marRight w:val="0"/>
      <w:marTop w:val="0"/>
      <w:marBottom w:val="0"/>
      <w:divBdr>
        <w:top w:val="none" w:sz="0" w:space="0" w:color="auto"/>
        <w:left w:val="none" w:sz="0" w:space="0" w:color="auto"/>
        <w:bottom w:val="none" w:sz="0" w:space="0" w:color="auto"/>
        <w:right w:val="none" w:sz="0" w:space="0" w:color="auto"/>
      </w:divBdr>
    </w:div>
    <w:div w:id="1476799478">
      <w:bodyDiv w:val="1"/>
      <w:marLeft w:val="0"/>
      <w:marRight w:val="0"/>
      <w:marTop w:val="0"/>
      <w:marBottom w:val="0"/>
      <w:divBdr>
        <w:top w:val="none" w:sz="0" w:space="0" w:color="auto"/>
        <w:left w:val="none" w:sz="0" w:space="0" w:color="auto"/>
        <w:bottom w:val="none" w:sz="0" w:space="0" w:color="auto"/>
        <w:right w:val="none" w:sz="0" w:space="0" w:color="auto"/>
      </w:divBdr>
    </w:div>
    <w:div w:id="1479607734">
      <w:bodyDiv w:val="1"/>
      <w:marLeft w:val="0"/>
      <w:marRight w:val="0"/>
      <w:marTop w:val="0"/>
      <w:marBottom w:val="0"/>
      <w:divBdr>
        <w:top w:val="none" w:sz="0" w:space="0" w:color="auto"/>
        <w:left w:val="none" w:sz="0" w:space="0" w:color="auto"/>
        <w:bottom w:val="none" w:sz="0" w:space="0" w:color="auto"/>
        <w:right w:val="none" w:sz="0" w:space="0" w:color="auto"/>
      </w:divBdr>
    </w:div>
    <w:div w:id="1480073032">
      <w:bodyDiv w:val="1"/>
      <w:marLeft w:val="0"/>
      <w:marRight w:val="0"/>
      <w:marTop w:val="0"/>
      <w:marBottom w:val="0"/>
      <w:divBdr>
        <w:top w:val="none" w:sz="0" w:space="0" w:color="auto"/>
        <w:left w:val="none" w:sz="0" w:space="0" w:color="auto"/>
        <w:bottom w:val="none" w:sz="0" w:space="0" w:color="auto"/>
        <w:right w:val="none" w:sz="0" w:space="0" w:color="auto"/>
      </w:divBdr>
    </w:div>
    <w:div w:id="1483232868">
      <w:bodyDiv w:val="1"/>
      <w:marLeft w:val="0"/>
      <w:marRight w:val="0"/>
      <w:marTop w:val="0"/>
      <w:marBottom w:val="0"/>
      <w:divBdr>
        <w:top w:val="none" w:sz="0" w:space="0" w:color="auto"/>
        <w:left w:val="none" w:sz="0" w:space="0" w:color="auto"/>
        <w:bottom w:val="none" w:sz="0" w:space="0" w:color="auto"/>
        <w:right w:val="none" w:sz="0" w:space="0" w:color="auto"/>
      </w:divBdr>
    </w:div>
    <w:div w:id="1484007396">
      <w:bodyDiv w:val="1"/>
      <w:marLeft w:val="0"/>
      <w:marRight w:val="0"/>
      <w:marTop w:val="0"/>
      <w:marBottom w:val="0"/>
      <w:divBdr>
        <w:top w:val="none" w:sz="0" w:space="0" w:color="auto"/>
        <w:left w:val="none" w:sz="0" w:space="0" w:color="auto"/>
        <w:bottom w:val="none" w:sz="0" w:space="0" w:color="auto"/>
        <w:right w:val="none" w:sz="0" w:space="0" w:color="auto"/>
      </w:divBdr>
    </w:div>
    <w:div w:id="1486622427">
      <w:bodyDiv w:val="1"/>
      <w:marLeft w:val="0"/>
      <w:marRight w:val="0"/>
      <w:marTop w:val="0"/>
      <w:marBottom w:val="0"/>
      <w:divBdr>
        <w:top w:val="none" w:sz="0" w:space="0" w:color="auto"/>
        <w:left w:val="none" w:sz="0" w:space="0" w:color="auto"/>
        <w:bottom w:val="none" w:sz="0" w:space="0" w:color="auto"/>
        <w:right w:val="none" w:sz="0" w:space="0" w:color="auto"/>
      </w:divBdr>
    </w:div>
    <w:div w:id="1487361236">
      <w:bodyDiv w:val="1"/>
      <w:marLeft w:val="0"/>
      <w:marRight w:val="0"/>
      <w:marTop w:val="0"/>
      <w:marBottom w:val="0"/>
      <w:divBdr>
        <w:top w:val="none" w:sz="0" w:space="0" w:color="auto"/>
        <w:left w:val="none" w:sz="0" w:space="0" w:color="auto"/>
        <w:bottom w:val="none" w:sz="0" w:space="0" w:color="auto"/>
        <w:right w:val="none" w:sz="0" w:space="0" w:color="auto"/>
      </w:divBdr>
    </w:div>
    <w:div w:id="1493566173">
      <w:bodyDiv w:val="1"/>
      <w:marLeft w:val="0"/>
      <w:marRight w:val="0"/>
      <w:marTop w:val="0"/>
      <w:marBottom w:val="0"/>
      <w:divBdr>
        <w:top w:val="none" w:sz="0" w:space="0" w:color="auto"/>
        <w:left w:val="none" w:sz="0" w:space="0" w:color="auto"/>
        <w:bottom w:val="none" w:sz="0" w:space="0" w:color="auto"/>
        <w:right w:val="none" w:sz="0" w:space="0" w:color="auto"/>
      </w:divBdr>
    </w:div>
    <w:div w:id="1496726471">
      <w:bodyDiv w:val="1"/>
      <w:marLeft w:val="0"/>
      <w:marRight w:val="0"/>
      <w:marTop w:val="0"/>
      <w:marBottom w:val="0"/>
      <w:divBdr>
        <w:top w:val="none" w:sz="0" w:space="0" w:color="auto"/>
        <w:left w:val="none" w:sz="0" w:space="0" w:color="auto"/>
        <w:bottom w:val="none" w:sz="0" w:space="0" w:color="auto"/>
        <w:right w:val="none" w:sz="0" w:space="0" w:color="auto"/>
      </w:divBdr>
    </w:div>
    <w:div w:id="1500999470">
      <w:bodyDiv w:val="1"/>
      <w:marLeft w:val="0"/>
      <w:marRight w:val="0"/>
      <w:marTop w:val="0"/>
      <w:marBottom w:val="0"/>
      <w:divBdr>
        <w:top w:val="none" w:sz="0" w:space="0" w:color="auto"/>
        <w:left w:val="none" w:sz="0" w:space="0" w:color="auto"/>
        <w:bottom w:val="none" w:sz="0" w:space="0" w:color="auto"/>
        <w:right w:val="none" w:sz="0" w:space="0" w:color="auto"/>
      </w:divBdr>
    </w:div>
    <w:div w:id="1506289924">
      <w:bodyDiv w:val="1"/>
      <w:marLeft w:val="0"/>
      <w:marRight w:val="0"/>
      <w:marTop w:val="0"/>
      <w:marBottom w:val="0"/>
      <w:divBdr>
        <w:top w:val="none" w:sz="0" w:space="0" w:color="auto"/>
        <w:left w:val="none" w:sz="0" w:space="0" w:color="auto"/>
        <w:bottom w:val="none" w:sz="0" w:space="0" w:color="auto"/>
        <w:right w:val="none" w:sz="0" w:space="0" w:color="auto"/>
      </w:divBdr>
    </w:div>
    <w:div w:id="1508444193">
      <w:bodyDiv w:val="1"/>
      <w:marLeft w:val="0"/>
      <w:marRight w:val="0"/>
      <w:marTop w:val="0"/>
      <w:marBottom w:val="0"/>
      <w:divBdr>
        <w:top w:val="none" w:sz="0" w:space="0" w:color="auto"/>
        <w:left w:val="none" w:sz="0" w:space="0" w:color="auto"/>
        <w:bottom w:val="none" w:sz="0" w:space="0" w:color="auto"/>
        <w:right w:val="none" w:sz="0" w:space="0" w:color="auto"/>
      </w:divBdr>
    </w:div>
    <w:div w:id="1508712480">
      <w:bodyDiv w:val="1"/>
      <w:marLeft w:val="0"/>
      <w:marRight w:val="0"/>
      <w:marTop w:val="0"/>
      <w:marBottom w:val="0"/>
      <w:divBdr>
        <w:top w:val="none" w:sz="0" w:space="0" w:color="auto"/>
        <w:left w:val="none" w:sz="0" w:space="0" w:color="auto"/>
        <w:bottom w:val="none" w:sz="0" w:space="0" w:color="auto"/>
        <w:right w:val="none" w:sz="0" w:space="0" w:color="auto"/>
      </w:divBdr>
      <w:divsChild>
        <w:div w:id="282344501">
          <w:marLeft w:val="360"/>
          <w:marRight w:val="0"/>
          <w:marTop w:val="90"/>
          <w:marBottom w:val="90"/>
          <w:divBdr>
            <w:top w:val="none" w:sz="0" w:space="0" w:color="auto"/>
            <w:left w:val="none" w:sz="0" w:space="0" w:color="auto"/>
            <w:bottom w:val="none" w:sz="0" w:space="0" w:color="auto"/>
            <w:right w:val="none" w:sz="0" w:space="0" w:color="auto"/>
          </w:divBdr>
          <w:divsChild>
            <w:div w:id="1136490218">
              <w:marLeft w:val="0"/>
              <w:marRight w:val="0"/>
              <w:marTop w:val="0"/>
              <w:marBottom w:val="0"/>
              <w:divBdr>
                <w:top w:val="none" w:sz="0" w:space="0" w:color="auto"/>
                <w:left w:val="none" w:sz="0" w:space="0" w:color="auto"/>
                <w:bottom w:val="none" w:sz="0" w:space="0" w:color="auto"/>
                <w:right w:val="none" w:sz="0" w:space="0" w:color="auto"/>
              </w:divBdr>
              <w:divsChild>
                <w:div w:id="77459135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508865519">
      <w:bodyDiv w:val="1"/>
      <w:marLeft w:val="0"/>
      <w:marRight w:val="0"/>
      <w:marTop w:val="0"/>
      <w:marBottom w:val="0"/>
      <w:divBdr>
        <w:top w:val="none" w:sz="0" w:space="0" w:color="auto"/>
        <w:left w:val="none" w:sz="0" w:space="0" w:color="auto"/>
        <w:bottom w:val="none" w:sz="0" w:space="0" w:color="auto"/>
        <w:right w:val="none" w:sz="0" w:space="0" w:color="auto"/>
      </w:divBdr>
    </w:div>
    <w:div w:id="1511488910">
      <w:bodyDiv w:val="1"/>
      <w:marLeft w:val="0"/>
      <w:marRight w:val="0"/>
      <w:marTop w:val="0"/>
      <w:marBottom w:val="0"/>
      <w:divBdr>
        <w:top w:val="none" w:sz="0" w:space="0" w:color="auto"/>
        <w:left w:val="none" w:sz="0" w:space="0" w:color="auto"/>
        <w:bottom w:val="none" w:sz="0" w:space="0" w:color="auto"/>
        <w:right w:val="none" w:sz="0" w:space="0" w:color="auto"/>
      </w:divBdr>
    </w:div>
    <w:div w:id="1512647581">
      <w:bodyDiv w:val="1"/>
      <w:marLeft w:val="0"/>
      <w:marRight w:val="0"/>
      <w:marTop w:val="0"/>
      <w:marBottom w:val="0"/>
      <w:divBdr>
        <w:top w:val="none" w:sz="0" w:space="0" w:color="auto"/>
        <w:left w:val="none" w:sz="0" w:space="0" w:color="auto"/>
        <w:bottom w:val="none" w:sz="0" w:space="0" w:color="auto"/>
        <w:right w:val="none" w:sz="0" w:space="0" w:color="auto"/>
      </w:divBdr>
    </w:div>
    <w:div w:id="1513303287">
      <w:bodyDiv w:val="1"/>
      <w:marLeft w:val="0"/>
      <w:marRight w:val="0"/>
      <w:marTop w:val="0"/>
      <w:marBottom w:val="0"/>
      <w:divBdr>
        <w:top w:val="none" w:sz="0" w:space="0" w:color="auto"/>
        <w:left w:val="none" w:sz="0" w:space="0" w:color="auto"/>
        <w:bottom w:val="none" w:sz="0" w:space="0" w:color="auto"/>
        <w:right w:val="none" w:sz="0" w:space="0" w:color="auto"/>
      </w:divBdr>
    </w:div>
    <w:div w:id="1521503672">
      <w:bodyDiv w:val="1"/>
      <w:marLeft w:val="0"/>
      <w:marRight w:val="0"/>
      <w:marTop w:val="0"/>
      <w:marBottom w:val="0"/>
      <w:divBdr>
        <w:top w:val="none" w:sz="0" w:space="0" w:color="auto"/>
        <w:left w:val="none" w:sz="0" w:space="0" w:color="auto"/>
        <w:bottom w:val="none" w:sz="0" w:space="0" w:color="auto"/>
        <w:right w:val="none" w:sz="0" w:space="0" w:color="auto"/>
      </w:divBdr>
      <w:divsChild>
        <w:div w:id="2097440539">
          <w:marLeft w:val="0"/>
          <w:marRight w:val="0"/>
          <w:marTop w:val="0"/>
          <w:marBottom w:val="750"/>
          <w:divBdr>
            <w:top w:val="none" w:sz="0" w:space="0" w:color="auto"/>
            <w:left w:val="none" w:sz="0" w:space="0" w:color="auto"/>
            <w:bottom w:val="none" w:sz="0" w:space="0" w:color="auto"/>
            <w:right w:val="none" w:sz="0" w:space="0" w:color="auto"/>
          </w:divBdr>
        </w:div>
        <w:div w:id="562180900">
          <w:marLeft w:val="0"/>
          <w:marRight w:val="0"/>
          <w:marTop w:val="0"/>
          <w:marBottom w:val="750"/>
          <w:divBdr>
            <w:top w:val="none" w:sz="0" w:space="0" w:color="auto"/>
            <w:left w:val="none" w:sz="0" w:space="0" w:color="auto"/>
            <w:bottom w:val="none" w:sz="0" w:space="0" w:color="auto"/>
            <w:right w:val="none" w:sz="0" w:space="0" w:color="auto"/>
          </w:divBdr>
        </w:div>
        <w:div w:id="17973331">
          <w:marLeft w:val="0"/>
          <w:marRight w:val="0"/>
          <w:marTop w:val="0"/>
          <w:marBottom w:val="750"/>
          <w:divBdr>
            <w:top w:val="none" w:sz="0" w:space="0" w:color="auto"/>
            <w:left w:val="none" w:sz="0" w:space="0" w:color="auto"/>
            <w:bottom w:val="none" w:sz="0" w:space="0" w:color="auto"/>
            <w:right w:val="none" w:sz="0" w:space="0" w:color="auto"/>
          </w:divBdr>
        </w:div>
      </w:divsChild>
    </w:div>
    <w:div w:id="1523124411">
      <w:bodyDiv w:val="1"/>
      <w:marLeft w:val="0"/>
      <w:marRight w:val="0"/>
      <w:marTop w:val="0"/>
      <w:marBottom w:val="0"/>
      <w:divBdr>
        <w:top w:val="none" w:sz="0" w:space="0" w:color="auto"/>
        <w:left w:val="none" w:sz="0" w:space="0" w:color="auto"/>
        <w:bottom w:val="none" w:sz="0" w:space="0" w:color="auto"/>
        <w:right w:val="none" w:sz="0" w:space="0" w:color="auto"/>
      </w:divBdr>
      <w:divsChild>
        <w:div w:id="297494529">
          <w:marLeft w:val="0"/>
          <w:marRight w:val="0"/>
          <w:marTop w:val="0"/>
          <w:marBottom w:val="0"/>
          <w:divBdr>
            <w:top w:val="none" w:sz="0" w:space="0" w:color="auto"/>
            <w:left w:val="none" w:sz="0" w:space="0" w:color="auto"/>
            <w:bottom w:val="none" w:sz="0" w:space="0" w:color="auto"/>
            <w:right w:val="none" w:sz="0" w:space="0" w:color="auto"/>
          </w:divBdr>
          <w:divsChild>
            <w:div w:id="98070843">
              <w:marLeft w:val="-120"/>
              <w:marRight w:val="-120"/>
              <w:marTop w:val="0"/>
              <w:marBottom w:val="0"/>
              <w:divBdr>
                <w:top w:val="none" w:sz="0" w:space="0" w:color="auto"/>
                <w:left w:val="none" w:sz="0" w:space="0" w:color="auto"/>
                <w:bottom w:val="none" w:sz="0" w:space="0" w:color="auto"/>
                <w:right w:val="none" w:sz="0" w:space="0" w:color="auto"/>
              </w:divBdr>
              <w:divsChild>
                <w:div w:id="681976761">
                  <w:marLeft w:val="0"/>
                  <w:marRight w:val="0"/>
                  <w:marTop w:val="0"/>
                  <w:marBottom w:val="0"/>
                  <w:divBdr>
                    <w:top w:val="none" w:sz="0" w:space="0" w:color="auto"/>
                    <w:left w:val="none" w:sz="0" w:space="0" w:color="auto"/>
                    <w:bottom w:val="none" w:sz="0" w:space="0" w:color="auto"/>
                    <w:right w:val="none" w:sz="0" w:space="0" w:color="auto"/>
                  </w:divBdr>
                  <w:divsChild>
                    <w:div w:id="14106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6987">
          <w:marLeft w:val="0"/>
          <w:marRight w:val="0"/>
          <w:marTop w:val="0"/>
          <w:marBottom w:val="0"/>
          <w:divBdr>
            <w:top w:val="none" w:sz="0" w:space="0" w:color="auto"/>
            <w:left w:val="none" w:sz="0" w:space="0" w:color="auto"/>
            <w:bottom w:val="none" w:sz="0" w:space="0" w:color="auto"/>
            <w:right w:val="none" w:sz="0" w:space="0" w:color="auto"/>
          </w:divBdr>
          <w:divsChild>
            <w:div w:id="160436527">
              <w:marLeft w:val="-120"/>
              <w:marRight w:val="-120"/>
              <w:marTop w:val="0"/>
              <w:marBottom w:val="0"/>
              <w:divBdr>
                <w:top w:val="none" w:sz="0" w:space="0" w:color="auto"/>
                <w:left w:val="none" w:sz="0" w:space="0" w:color="auto"/>
                <w:bottom w:val="none" w:sz="0" w:space="0" w:color="auto"/>
                <w:right w:val="none" w:sz="0" w:space="0" w:color="auto"/>
              </w:divBdr>
              <w:divsChild>
                <w:div w:id="1250235590">
                  <w:marLeft w:val="0"/>
                  <w:marRight w:val="0"/>
                  <w:marTop w:val="0"/>
                  <w:marBottom w:val="0"/>
                  <w:divBdr>
                    <w:top w:val="none" w:sz="0" w:space="0" w:color="auto"/>
                    <w:left w:val="none" w:sz="0" w:space="0" w:color="auto"/>
                    <w:bottom w:val="none" w:sz="0" w:space="0" w:color="auto"/>
                    <w:right w:val="none" w:sz="0" w:space="0" w:color="auto"/>
                  </w:divBdr>
                  <w:divsChild>
                    <w:div w:id="1803227199">
                      <w:marLeft w:val="-120"/>
                      <w:marRight w:val="-120"/>
                      <w:marTop w:val="0"/>
                      <w:marBottom w:val="0"/>
                      <w:divBdr>
                        <w:top w:val="none" w:sz="0" w:space="0" w:color="auto"/>
                        <w:left w:val="none" w:sz="0" w:space="0" w:color="auto"/>
                        <w:bottom w:val="none" w:sz="0" w:space="0" w:color="auto"/>
                        <w:right w:val="none" w:sz="0" w:space="0" w:color="auto"/>
                      </w:divBdr>
                      <w:divsChild>
                        <w:div w:id="2068141371">
                          <w:marLeft w:val="0"/>
                          <w:marRight w:val="0"/>
                          <w:marTop w:val="0"/>
                          <w:marBottom w:val="0"/>
                          <w:divBdr>
                            <w:top w:val="none" w:sz="0" w:space="0" w:color="auto"/>
                            <w:left w:val="none" w:sz="0" w:space="0" w:color="auto"/>
                            <w:bottom w:val="none" w:sz="0" w:space="0" w:color="auto"/>
                            <w:right w:val="none" w:sz="0" w:space="0" w:color="auto"/>
                          </w:divBdr>
                          <w:divsChild>
                            <w:div w:id="709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1367">
      <w:bodyDiv w:val="1"/>
      <w:marLeft w:val="0"/>
      <w:marRight w:val="0"/>
      <w:marTop w:val="0"/>
      <w:marBottom w:val="0"/>
      <w:divBdr>
        <w:top w:val="none" w:sz="0" w:space="0" w:color="auto"/>
        <w:left w:val="none" w:sz="0" w:space="0" w:color="auto"/>
        <w:bottom w:val="none" w:sz="0" w:space="0" w:color="auto"/>
        <w:right w:val="none" w:sz="0" w:space="0" w:color="auto"/>
      </w:divBdr>
    </w:div>
    <w:div w:id="1528908523">
      <w:bodyDiv w:val="1"/>
      <w:marLeft w:val="0"/>
      <w:marRight w:val="0"/>
      <w:marTop w:val="0"/>
      <w:marBottom w:val="0"/>
      <w:divBdr>
        <w:top w:val="none" w:sz="0" w:space="0" w:color="auto"/>
        <w:left w:val="none" w:sz="0" w:space="0" w:color="auto"/>
        <w:bottom w:val="none" w:sz="0" w:space="0" w:color="auto"/>
        <w:right w:val="none" w:sz="0" w:space="0" w:color="auto"/>
      </w:divBdr>
    </w:div>
    <w:div w:id="1531800683">
      <w:bodyDiv w:val="1"/>
      <w:marLeft w:val="0"/>
      <w:marRight w:val="0"/>
      <w:marTop w:val="0"/>
      <w:marBottom w:val="0"/>
      <w:divBdr>
        <w:top w:val="none" w:sz="0" w:space="0" w:color="auto"/>
        <w:left w:val="none" w:sz="0" w:space="0" w:color="auto"/>
        <w:bottom w:val="none" w:sz="0" w:space="0" w:color="auto"/>
        <w:right w:val="none" w:sz="0" w:space="0" w:color="auto"/>
      </w:divBdr>
    </w:div>
    <w:div w:id="1531839869">
      <w:bodyDiv w:val="1"/>
      <w:marLeft w:val="0"/>
      <w:marRight w:val="0"/>
      <w:marTop w:val="0"/>
      <w:marBottom w:val="0"/>
      <w:divBdr>
        <w:top w:val="none" w:sz="0" w:space="0" w:color="auto"/>
        <w:left w:val="none" w:sz="0" w:space="0" w:color="auto"/>
        <w:bottom w:val="none" w:sz="0" w:space="0" w:color="auto"/>
        <w:right w:val="none" w:sz="0" w:space="0" w:color="auto"/>
      </w:divBdr>
    </w:div>
    <w:div w:id="1534686873">
      <w:bodyDiv w:val="1"/>
      <w:marLeft w:val="0"/>
      <w:marRight w:val="0"/>
      <w:marTop w:val="0"/>
      <w:marBottom w:val="0"/>
      <w:divBdr>
        <w:top w:val="none" w:sz="0" w:space="0" w:color="auto"/>
        <w:left w:val="none" w:sz="0" w:space="0" w:color="auto"/>
        <w:bottom w:val="none" w:sz="0" w:space="0" w:color="auto"/>
        <w:right w:val="none" w:sz="0" w:space="0" w:color="auto"/>
      </w:divBdr>
      <w:divsChild>
        <w:div w:id="1147011755">
          <w:marLeft w:val="360"/>
          <w:marRight w:val="0"/>
          <w:marTop w:val="90"/>
          <w:marBottom w:val="90"/>
          <w:divBdr>
            <w:top w:val="none" w:sz="0" w:space="0" w:color="auto"/>
            <w:left w:val="none" w:sz="0" w:space="0" w:color="auto"/>
            <w:bottom w:val="none" w:sz="0" w:space="0" w:color="auto"/>
            <w:right w:val="none" w:sz="0" w:space="0" w:color="auto"/>
          </w:divBdr>
          <w:divsChild>
            <w:div w:id="2053144543">
              <w:marLeft w:val="0"/>
              <w:marRight w:val="0"/>
              <w:marTop w:val="0"/>
              <w:marBottom w:val="0"/>
              <w:divBdr>
                <w:top w:val="none" w:sz="0" w:space="0" w:color="auto"/>
                <w:left w:val="none" w:sz="0" w:space="0" w:color="auto"/>
                <w:bottom w:val="none" w:sz="0" w:space="0" w:color="auto"/>
                <w:right w:val="none" w:sz="0" w:space="0" w:color="auto"/>
              </w:divBdr>
              <w:divsChild>
                <w:div w:id="73054574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537618197">
      <w:bodyDiv w:val="1"/>
      <w:marLeft w:val="0"/>
      <w:marRight w:val="0"/>
      <w:marTop w:val="0"/>
      <w:marBottom w:val="0"/>
      <w:divBdr>
        <w:top w:val="none" w:sz="0" w:space="0" w:color="auto"/>
        <w:left w:val="none" w:sz="0" w:space="0" w:color="auto"/>
        <w:bottom w:val="none" w:sz="0" w:space="0" w:color="auto"/>
        <w:right w:val="none" w:sz="0" w:space="0" w:color="auto"/>
      </w:divBdr>
    </w:div>
    <w:div w:id="1542784882">
      <w:bodyDiv w:val="1"/>
      <w:marLeft w:val="0"/>
      <w:marRight w:val="0"/>
      <w:marTop w:val="0"/>
      <w:marBottom w:val="0"/>
      <w:divBdr>
        <w:top w:val="none" w:sz="0" w:space="0" w:color="auto"/>
        <w:left w:val="none" w:sz="0" w:space="0" w:color="auto"/>
        <w:bottom w:val="none" w:sz="0" w:space="0" w:color="auto"/>
        <w:right w:val="none" w:sz="0" w:space="0" w:color="auto"/>
      </w:divBdr>
    </w:div>
    <w:div w:id="1542980857">
      <w:bodyDiv w:val="1"/>
      <w:marLeft w:val="0"/>
      <w:marRight w:val="0"/>
      <w:marTop w:val="0"/>
      <w:marBottom w:val="0"/>
      <w:divBdr>
        <w:top w:val="none" w:sz="0" w:space="0" w:color="auto"/>
        <w:left w:val="none" w:sz="0" w:space="0" w:color="auto"/>
        <w:bottom w:val="none" w:sz="0" w:space="0" w:color="auto"/>
        <w:right w:val="none" w:sz="0" w:space="0" w:color="auto"/>
      </w:divBdr>
    </w:div>
    <w:div w:id="1543978168">
      <w:bodyDiv w:val="1"/>
      <w:marLeft w:val="0"/>
      <w:marRight w:val="0"/>
      <w:marTop w:val="0"/>
      <w:marBottom w:val="0"/>
      <w:divBdr>
        <w:top w:val="none" w:sz="0" w:space="0" w:color="auto"/>
        <w:left w:val="none" w:sz="0" w:space="0" w:color="auto"/>
        <w:bottom w:val="none" w:sz="0" w:space="0" w:color="auto"/>
        <w:right w:val="none" w:sz="0" w:space="0" w:color="auto"/>
      </w:divBdr>
    </w:div>
    <w:div w:id="1544094752">
      <w:bodyDiv w:val="1"/>
      <w:marLeft w:val="0"/>
      <w:marRight w:val="0"/>
      <w:marTop w:val="0"/>
      <w:marBottom w:val="0"/>
      <w:divBdr>
        <w:top w:val="none" w:sz="0" w:space="0" w:color="auto"/>
        <w:left w:val="none" w:sz="0" w:space="0" w:color="auto"/>
        <w:bottom w:val="none" w:sz="0" w:space="0" w:color="auto"/>
        <w:right w:val="none" w:sz="0" w:space="0" w:color="auto"/>
      </w:divBdr>
    </w:div>
    <w:div w:id="1544292523">
      <w:bodyDiv w:val="1"/>
      <w:marLeft w:val="0"/>
      <w:marRight w:val="0"/>
      <w:marTop w:val="0"/>
      <w:marBottom w:val="0"/>
      <w:divBdr>
        <w:top w:val="none" w:sz="0" w:space="0" w:color="auto"/>
        <w:left w:val="none" w:sz="0" w:space="0" w:color="auto"/>
        <w:bottom w:val="none" w:sz="0" w:space="0" w:color="auto"/>
        <w:right w:val="none" w:sz="0" w:space="0" w:color="auto"/>
      </w:divBdr>
    </w:div>
    <w:div w:id="1546672575">
      <w:bodyDiv w:val="1"/>
      <w:marLeft w:val="0"/>
      <w:marRight w:val="0"/>
      <w:marTop w:val="0"/>
      <w:marBottom w:val="0"/>
      <w:divBdr>
        <w:top w:val="none" w:sz="0" w:space="0" w:color="auto"/>
        <w:left w:val="none" w:sz="0" w:space="0" w:color="auto"/>
        <w:bottom w:val="none" w:sz="0" w:space="0" w:color="auto"/>
        <w:right w:val="none" w:sz="0" w:space="0" w:color="auto"/>
      </w:divBdr>
    </w:div>
    <w:div w:id="1548295998">
      <w:bodyDiv w:val="1"/>
      <w:marLeft w:val="0"/>
      <w:marRight w:val="0"/>
      <w:marTop w:val="0"/>
      <w:marBottom w:val="0"/>
      <w:divBdr>
        <w:top w:val="none" w:sz="0" w:space="0" w:color="auto"/>
        <w:left w:val="none" w:sz="0" w:space="0" w:color="auto"/>
        <w:bottom w:val="none" w:sz="0" w:space="0" w:color="auto"/>
        <w:right w:val="none" w:sz="0" w:space="0" w:color="auto"/>
      </w:divBdr>
    </w:div>
    <w:div w:id="1548450159">
      <w:bodyDiv w:val="1"/>
      <w:marLeft w:val="0"/>
      <w:marRight w:val="0"/>
      <w:marTop w:val="0"/>
      <w:marBottom w:val="0"/>
      <w:divBdr>
        <w:top w:val="none" w:sz="0" w:space="0" w:color="auto"/>
        <w:left w:val="none" w:sz="0" w:space="0" w:color="auto"/>
        <w:bottom w:val="none" w:sz="0" w:space="0" w:color="auto"/>
        <w:right w:val="none" w:sz="0" w:space="0" w:color="auto"/>
      </w:divBdr>
    </w:div>
    <w:div w:id="1549875303">
      <w:bodyDiv w:val="1"/>
      <w:marLeft w:val="0"/>
      <w:marRight w:val="0"/>
      <w:marTop w:val="0"/>
      <w:marBottom w:val="0"/>
      <w:divBdr>
        <w:top w:val="none" w:sz="0" w:space="0" w:color="auto"/>
        <w:left w:val="none" w:sz="0" w:space="0" w:color="auto"/>
        <w:bottom w:val="none" w:sz="0" w:space="0" w:color="auto"/>
        <w:right w:val="none" w:sz="0" w:space="0" w:color="auto"/>
      </w:divBdr>
    </w:div>
    <w:div w:id="1552571784">
      <w:bodyDiv w:val="1"/>
      <w:marLeft w:val="0"/>
      <w:marRight w:val="0"/>
      <w:marTop w:val="0"/>
      <w:marBottom w:val="0"/>
      <w:divBdr>
        <w:top w:val="none" w:sz="0" w:space="0" w:color="auto"/>
        <w:left w:val="none" w:sz="0" w:space="0" w:color="auto"/>
        <w:bottom w:val="none" w:sz="0" w:space="0" w:color="auto"/>
        <w:right w:val="none" w:sz="0" w:space="0" w:color="auto"/>
      </w:divBdr>
    </w:div>
    <w:div w:id="1552615146">
      <w:bodyDiv w:val="1"/>
      <w:marLeft w:val="0"/>
      <w:marRight w:val="0"/>
      <w:marTop w:val="0"/>
      <w:marBottom w:val="0"/>
      <w:divBdr>
        <w:top w:val="none" w:sz="0" w:space="0" w:color="auto"/>
        <w:left w:val="none" w:sz="0" w:space="0" w:color="auto"/>
        <w:bottom w:val="none" w:sz="0" w:space="0" w:color="auto"/>
        <w:right w:val="none" w:sz="0" w:space="0" w:color="auto"/>
      </w:divBdr>
    </w:div>
    <w:div w:id="1553155420">
      <w:bodyDiv w:val="1"/>
      <w:marLeft w:val="0"/>
      <w:marRight w:val="0"/>
      <w:marTop w:val="0"/>
      <w:marBottom w:val="0"/>
      <w:divBdr>
        <w:top w:val="none" w:sz="0" w:space="0" w:color="auto"/>
        <w:left w:val="none" w:sz="0" w:space="0" w:color="auto"/>
        <w:bottom w:val="none" w:sz="0" w:space="0" w:color="auto"/>
        <w:right w:val="none" w:sz="0" w:space="0" w:color="auto"/>
      </w:divBdr>
    </w:div>
    <w:div w:id="1554198607">
      <w:bodyDiv w:val="1"/>
      <w:marLeft w:val="0"/>
      <w:marRight w:val="0"/>
      <w:marTop w:val="0"/>
      <w:marBottom w:val="0"/>
      <w:divBdr>
        <w:top w:val="none" w:sz="0" w:space="0" w:color="auto"/>
        <w:left w:val="none" w:sz="0" w:space="0" w:color="auto"/>
        <w:bottom w:val="none" w:sz="0" w:space="0" w:color="auto"/>
        <w:right w:val="none" w:sz="0" w:space="0" w:color="auto"/>
      </w:divBdr>
    </w:div>
    <w:div w:id="1556311145">
      <w:bodyDiv w:val="1"/>
      <w:marLeft w:val="0"/>
      <w:marRight w:val="0"/>
      <w:marTop w:val="0"/>
      <w:marBottom w:val="0"/>
      <w:divBdr>
        <w:top w:val="none" w:sz="0" w:space="0" w:color="auto"/>
        <w:left w:val="none" w:sz="0" w:space="0" w:color="auto"/>
        <w:bottom w:val="none" w:sz="0" w:space="0" w:color="auto"/>
        <w:right w:val="none" w:sz="0" w:space="0" w:color="auto"/>
      </w:divBdr>
    </w:div>
    <w:div w:id="1557205904">
      <w:bodyDiv w:val="1"/>
      <w:marLeft w:val="0"/>
      <w:marRight w:val="0"/>
      <w:marTop w:val="0"/>
      <w:marBottom w:val="0"/>
      <w:divBdr>
        <w:top w:val="none" w:sz="0" w:space="0" w:color="auto"/>
        <w:left w:val="none" w:sz="0" w:space="0" w:color="auto"/>
        <w:bottom w:val="none" w:sz="0" w:space="0" w:color="auto"/>
        <w:right w:val="none" w:sz="0" w:space="0" w:color="auto"/>
      </w:divBdr>
    </w:div>
    <w:div w:id="1557424529">
      <w:bodyDiv w:val="1"/>
      <w:marLeft w:val="0"/>
      <w:marRight w:val="0"/>
      <w:marTop w:val="0"/>
      <w:marBottom w:val="0"/>
      <w:divBdr>
        <w:top w:val="none" w:sz="0" w:space="0" w:color="auto"/>
        <w:left w:val="none" w:sz="0" w:space="0" w:color="auto"/>
        <w:bottom w:val="none" w:sz="0" w:space="0" w:color="auto"/>
        <w:right w:val="none" w:sz="0" w:space="0" w:color="auto"/>
      </w:divBdr>
    </w:div>
    <w:div w:id="1559128709">
      <w:bodyDiv w:val="1"/>
      <w:marLeft w:val="0"/>
      <w:marRight w:val="0"/>
      <w:marTop w:val="0"/>
      <w:marBottom w:val="0"/>
      <w:divBdr>
        <w:top w:val="none" w:sz="0" w:space="0" w:color="auto"/>
        <w:left w:val="none" w:sz="0" w:space="0" w:color="auto"/>
        <w:bottom w:val="none" w:sz="0" w:space="0" w:color="auto"/>
        <w:right w:val="none" w:sz="0" w:space="0" w:color="auto"/>
      </w:divBdr>
    </w:div>
    <w:div w:id="1559434835">
      <w:bodyDiv w:val="1"/>
      <w:marLeft w:val="0"/>
      <w:marRight w:val="0"/>
      <w:marTop w:val="0"/>
      <w:marBottom w:val="0"/>
      <w:divBdr>
        <w:top w:val="none" w:sz="0" w:space="0" w:color="auto"/>
        <w:left w:val="none" w:sz="0" w:space="0" w:color="auto"/>
        <w:bottom w:val="none" w:sz="0" w:space="0" w:color="auto"/>
        <w:right w:val="none" w:sz="0" w:space="0" w:color="auto"/>
      </w:divBdr>
    </w:div>
    <w:div w:id="1560482638">
      <w:bodyDiv w:val="1"/>
      <w:marLeft w:val="0"/>
      <w:marRight w:val="0"/>
      <w:marTop w:val="0"/>
      <w:marBottom w:val="0"/>
      <w:divBdr>
        <w:top w:val="none" w:sz="0" w:space="0" w:color="auto"/>
        <w:left w:val="none" w:sz="0" w:space="0" w:color="auto"/>
        <w:bottom w:val="none" w:sz="0" w:space="0" w:color="auto"/>
        <w:right w:val="none" w:sz="0" w:space="0" w:color="auto"/>
      </w:divBdr>
    </w:div>
    <w:div w:id="1563371328">
      <w:bodyDiv w:val="1"/>
      <w:marLeft w:val="0"/>
      <w:marRight w:val="0"/>
      <w:marTop w:val="0"/>
      <w:marBottom w:val="0"/>
      <w:divBdr>
        <w:top w:val="none" w:sz="0" w:space="0" w:color="auto"/>
        <w:left w:val="none" w:sz="0" w:space="0" w:color="auto"/>
        <w:bottom w:val="none" w:sz="0" w:space="0" w:color="auto"/>
        <w:right w:val="none" w:sz="0" w:space="0" w:color="auto"/>
      </w:divBdr>
    </w:div>
    <w:div w:id="1566989113">
      <w:bodyDiv w:val="1"/>
      <w:marLeft w:val="0"/>
      <w:marRight w:val="0"/>
      <w:marTop w:val="0"/>
      <w:marBottom w:val="0"/>
      <w:divBdr>
        <w:top w:val="none" w:sz="0" w:space="0" w:color="auto"/>
        <w:left w:val="none" w:sz="0" w:space="0" w:color="auto"/>
        <w:bottom w:val="none" w:sz="0" w:space="0" w:color="auto"/>
        <w:right w:val="none" w:sz="0" w:space="0" w:color="auto"/>
      </w:divBdr>
    </w:div>
    <w:div w:id="1568493725">
      <w:bodyDiv w:val="1"/>
      <w:marLeft w:val="0"/>
      <w:marRight w:val="0"/>
      <w:marTop w:val="0"/>
      <w:marBottom w:val="0"/>
      <w:divBdr>
        <w:top w:val="none" w:sz="0" w:space="0" w:color="auto"/>
        <w:left w:val="none" w:sz="0" w:space="0" w:color="auto"/>
        <w:bottom w:val="none" w:sz="0" w:space="0" w:color="auto"/>
        <w:right w:val="none" w:sz="0" w:space="0" w:color="auto"/>
      </w:divBdr>
    </w:div>
    <w:div w:id="1570382314">
      <w:bodyDiv w:val="1"/>
      <w:marLeft w:val="0"/>
      <w:marRight w:val="0"/>
      <w:marTop w:val="0"/>
      <w:marBottom w:val="0"/>
      <w:divBdr>
        <w:top w:val="none" w:sz="0" w:space="0" w:color="auto"/>
        <w:left w:val="none" w:sz="0" w:space="0" w:color="auto"/>
        <w:bottom w:val="none" w:sz="0" w:space="0" w:color="auto"/>
        <w:right w:val="none" w:sz="0" w:space="0" w:color="auto"/>
      </w:divBdr>
    </w:div>
    <w:div w:id="1581862438">
      <w:bodyDiv w:val="1"/>
      <w:marLeft w:val="0"/>
      <w:marRight w:val="0"/>
      <w:marTop w:val="0"/>
      <w:marBottom w:val="0"/>
      <w:divBdr>
        <w:top w:val="none" w:sz="0" w:space="0" w:color="auto"/>
        <w:left w:val="none" w:sz="0" w:space="0" w:color="auto"/>
        <w:bottom w:val="none" w:sz="0" w:space="0" w:color="auto"/>
        <w:right w:val="none" w:sz="0" w:space="0" w:color="auto"/>
      </w:divBdr>
      <w:divsChild>
        <w:div w:id="594367671">
          <w:marLeft w:val="0"/>
          <w:marRight w:val="0"/>
          <w:marTop w:val="0"/>
          <w:marBottom w:val="0"/>
          <w:divBdr>
            <w:top w:val="none" w:sz="0" w:space="0" w:color="auto"/>
            <w:left w:val="none" w:sz="0" w:space="0" w:color="auto"/>
            <w:bottom w:val="none" w:sz="0" w:space="0" w:color="auto"/>
            <w:right w:val="none" w:sz="0" w:space="0" w:color="auto"/>
          </w:divBdr>
          <w:divsChild>
            <w:div w:id="1719545023">
              <w:marLeft w:val="-120"/>
              <w:marRight w:val="-120"/>
              <w:marTop w:val="0"/>
              <w:marBottom w:val="0"/>
              <w:divBdr>
                <w:top w:val="none" w:sz="0" w:space="0" w:color="auto"/>
                <w:left w:val="none" w:sz="0" w:space="0" w:color="auto"/>
                <w:bottom w:val="none" w:sz="0" w:space="0" w:color="auto"/>
                <w:right w:val="none" w:sz="0" w:space="0" w:color="auto"/>
              </w:divBdr>
              <w:divsChild>
                <w:div w:id="1038773678">
                  <w:marLeft w:val="0"/>
                  <w:marRight w:val="0"/>
                  <w:marTop w:val="0"/>
                  <w:marBottom w:val="0"/>
                  <w:divBdr>
                    <w:top w:val="none" w:sz="0" w:space="0" w:color="auto"/>
                    <w:left w:val="none" w:sz="0" w:space="0" w:color="auto"/>
                    <w:bottom w:val="none" w:sz="0" w:space="0" w:color="auto"/>
                    <w:right w:val="none" w:sz="0" w:space="0" w:color="auto"/>
                  </w:divBdr>
                  <w:divsChild>
                    <w:div w:id="1553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323">
          <w:marLeft w:val="0"/>
          <w:marRight w:val="0"/>
          <w:marTop w:val="0"/>
          <w:marBottom w:val="0"/>
          <w:divBdr>
            <w:top w:val="none" w:sz="0" w:space="0" w:color="auto"/>
            <w:left w:val="none" w:sz="0" w:space="0" w:color="auto"/>
            <w:bottom w:val="none" w:sz="0" w:space="0" w:color="auto"/>
            <w:right w:val="none" w:sz="0" w:space="0" w:color="auto"/>
          </w:divBdr>
          <w:divsChild>
            <w:div w:id="263732292">
              <w:marLeft w:val="-120"/>
              <w:marRight w:val="-120"/>
              <w:marTop w:val="0"/>
              <w:marBottom w:val="0"/>
              <w:divBdr>
                <w:top w:val="none" w:sz="0" w:space="0" w:color="auto"/>
                <w:left w:val="none" w:sz="0" w:space="0" w:color="auto"/>
                <w:bottom w:val="none" w:sz="0" w:space="0" w:color="auto"/>
                <w:right w:val="none" w:sz="0" w:space="0" w:color="auto"/>
              </w:divBdr>
              <w:divsChild>
                <w:div w:id="1881815665">
                  <w:marLeft w:val="0"/>
                  <w:marRight w:val="0"/>
                  <w:marTop w:val="0"/>
                  <w:marBottom w:val="0"/>
                  <w:divBdr>
                    <w:top w:val="none" w:sz="0" w:space="0" w:color="auto"/>
                    <w:left w:val="none" w:sz="0" w:space="0" w:color="auto"/>
                    <w:bottom w:val="none" w:sz="0" w:space="0" w:color="auto"/>
                    <w:right w:val="none" w:sz="0" w:space="0" w:color="auto"/>
                  </w:divBdr>
                  <w:divsChild>
                    <w:div w:id="392239092">
                      <w:marLeft w:val="-120"/>
                      <w:marRight w:val="-120"/>
                      <w:marTop w:val="0"/>
                      <w:marBottom w:val="0"/>
                      <w:divBdr>
                        <w:top w:val="none" w:sz="0" w:space="0" w:color="auto"/>
                        <w:left w:val="none" w:sz="0" w:space="0" w:color="auto"/>
                        <w:bottom w:val="none" w:sz="0" w:space="0" w:color="auto"/>
                        <w:right w:val="none" w:sz="0" w:space="0" w:color="auto"/>
                      </w:divBdr>
                      <w:divsChild>
                        <w:div w:id="857351431">
                          <w:marLeft w:val="0"/>
                          <w:marRight w:val="0"/>
                          <w:marTop w:val="0"/>
                          <w:marBottom w:val="0"/>
                          <w:divBdr>
                            <w:top w:val="none" w:sz="0" w:space="0" w:color="auto"/>
                            <w:left w:val="none" w:sz="0" w:space="0" w:color="auto"/>
                            <w:bottom w:val="none" w:sz="0" w:space="0" w:color="auto"/>
                            <w:right w:val="none" w:sz="0" w:space="0" w:color="auto"/>
                          </w:divBdr>
                          <w:divsChild>
                            <w:div w:id="115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05016">
      <w:bodyDiv w:val="1"/>
      <w:marLeft w:val="0"/>
      <w:marRight w:val="0"/>
      <w:marTop w:val="0"/>
      <w:marBottom w:val="0"/>
      <w:divBdr>
        <w:top w:val="none" w:sz="0" w:space="0" w:color="auto"/>
        <w:left w:val="none" w:sz="0" w:space="0" w:color="auto"/>
        <w:bottom w:val="none" w:sz="0" w:space="0" w:color="auto"/>
        <w:right w:val="none" w:sz="0" w:space="0" w:color="auto"/>
      </w:divBdr>
    </w:div>
    <w:div w:id="1587882429">
      <w:bodyDiv w:val="1"/>
      <w:marLeft w:val="0"/>
      <w:marRight w:val="0"/>
      <w:marTop w:val="0"/>
      <w:marBottom w:val="0"/>
      <w:divBdr>
        <w:top w:val="none" w:sz="0" w:space="0" w:color="auto"/>
        <w:left w:val="none" w:sz="0" w:space="0" w:color="auto"/>
        <w:bottom w:val="none" w:sz="0" w:space="0" w:color="auto"/>
        <w:right w:val="none" w:sz="0" w:space="0" w:color="auto"/>
      </w:divBdr>
    </w:div>
    <w:div w:id="1589465310">
      <w:bodyDiv w:val="1"/>
      <w:marLeft w:val="0"/>
      <w:marRight w:val="0"/>
      <w:marTop w:val="0"/>
      <w:marBottom w:val="0"/>
      <w:divBdr>
        <w:top w:val="none" w:sz="0" w:space="0" w:color="auto"/>
        <w:left w:val="none" w:sz="0" w:space="0" w:color="auto"/>
        <w:bottom w:val="none" w:sz="0" w:space="0" w:color="auto"/>
        <w:right w:val="none" w:sz="0" w:space="0" w:color="auto"/>
      </w:divBdr>
    </w:div>
    <w:div w:id="1590701615">
      <w:bodyDiv w:val="1"/>
      <w:marLeft w:val="0"/>
      <w:marRight w:val="0"/>
      <w:marTop w:val="0"/>
      <w:marBottom w:val="0"/>
      <w:divBdr>
        <w:top w:val="none" w:sz="0" w:space="0" w:color="auto"/>
        <w:left w:val="none" w:sz="0" w:space="0" w:color="auto"/>
        <w:bottom w:val="none" w:sz="0" w:space="0" w:color="auto"/>
        <w:right w:val="none" w:sz="0" w:space="0" w:color="auto"/>
      </w:divBdr>
    </w:div>
    <w:div w:id="1593658814">
      <w:bodyDiv w:val="1"/>
      <w:marLeft w:val="0"/>
      <w:marRight w:val="0"/>
      <w:marTop w:val="0"/>
      <w:marBottom w:val="0"/>
      <w:divBdr>
        <w:top w:val="none" w:sz="0" w:space="0" w:color="auto"/>
        <w:left w:val="none" w:sz="0" w:space="0" w:color="auto"/>
        <w:bottom w:val="none" w:sz="0" w:space="0" w:color="auto"/>
        <w:right w:val="none" w:sz="0" w:space="0" w:color="auto"/>
      </w:divBdr>
    </w:div>
    <w:div w:id="1595628832">
      <w:bodyDiv w:val="1"/>
      <w:marLeft w:val="0"/>
      <w:marRight w:val="0"/>
      <w:marTop w:val="0"/>
      <w:marBottom w:val="0"/>
      <w:divBdr>
        <w:top w:val="none" w:sz="0" w:space="0" w:color="auto"/>
        <w:left w:val="none" w:sz="0" w:space="0" w:color="auto"/>
        <w:bottom w:val="none" w:sz="0" w:space="0" w:color="auto"/>
        <w:right w:val="none" w:sz="0" w:space="0" w:color="auto"/>
      </w:divBdr>
    </w:div>
    <w:div w:id="1603613492">
      <w:bodyDiv w:val="1"/>
      <w:marLeft w:val="0"/>
      <w:marRight w:val="0"/>
      <w:marTop w:val="0"/>
      <w:marBottom w:val="0"/>
      <w:divBdr>
        <w:top w:val="none" w:sz="0" w:space="0" w:color="auto"/>
        <w:left w:val="none" w:sz="0" w:space="0" w:color="auto"/>
        <w:bottom w:val="none" w:sz="0" w:space="0" w:color="auto"/>
        <w:right w:val="none" w:sz="0" w:space="0" w:color="auto"/>
      </w:divBdr>
      <w:divsChild>
        <w:div w:id="2096590956">
          <w:marLeft w:val="0"/>
          <w:marRight w:val="0"/>
          <w:marTop w:val="0"/>
          <w:marBottom w:val="960"/>
          <w:divBdr>
            <w:top w:val="none" w:sz="0" w:space="0" w:color="auto"/>
            <w:left w:val="none" w:sz="0" w:space="0" w:color="auto"/>
            <w:bottom w:val="single" w:sz="6" w:space="31" w:color="A8F0E0"/>
            <w:right w:val="none" w:sz="0" w:space="0" w:color="auto"/>
          </w:divBdr>
          <w:divsChild>
            <w:div w:id="977419458">
              <w:marLeft w:val="0"/>
              <w:marRight w:val="0"/>
              <w:marTop w:val="0"/>
              <w:marBottom w:val="435"/>
              <w:divBdr>
                <w:top w:val="none" w:sz="0" w:space="0" w:color="auto"/>
                <w:left w:val="none" w:sz="0" w:space="0" w:color="auto"/>
                <w:bottom w:val="none" w:sz="0" w:space="0" w:color="auto"/>
                <w:right w:val="none" w:sz="0" w:space="0" w:color="auto"/>
              </w:divBdr>
              <w:divsChild>
                <w:div w:id="1588807070">
                  <w:marLeft w:val="0"/>
                  <w:marRight w:val="0"/>
                  <w:marTop w:val="0"/>
                  <w:marBottom w:val="720"/>
                  <w:divBdr>
                    <w:top w:val="none" w:sz="0" w:space="0" w:color="auto"/>
                    <w:left w:val="none" w:sz="0" w:space="0" w:color="auto"/>
                    <w:bottom w:val="none" w:sz="0" w:space="0" w:color="auto"/>
                    <w:right w:val="none" w:sz="0" w:space="0" w:color="auto"/>
                  </w:divBdr>
                  <w:divsChild>
                    <w:div w:id="2040623451">
                      <w:marLeft w:val="0"/>
                      <w:marRight w:val="0"/>
                      <w:marTop w:val="0"/>
                      <w:marBottom w:val="0"/>
                      <w:divBdr>
                        <w:top w:val="none" w:sz="0" w:space="0" w:color="auto"/>
                        <w:left w:val="none" w:sz="0" w:space="0" w:color="auto"/>
                        <w:bottom w:val="none" w:sz="0" w:space="0" w:color="auto"/>
                        <w:right w:val="none" w:sz="0" w:space="0" w:color="auto"/>
                      </w:divBdr>
                    </w:div>
                  </w:divsChild>
                </w:div>
                <w:div w:id="47536716">
                  <w:marLeft w:val="0"/>
                  <w:marRight w:val="0"/>
                  <w:marTop w:val="0"/>
                  <w:marBottom w:val="450"/>
                  <w:divBdr>
                    <w:top w:val="none" w:sz="0" w:space="0" w:color="auto"/>
                    <w:left w:val="none" w:sz="0" w:space="0" w:color="auto"/>
                    <w:bottom w:val="none" w:sz="0" w:space="0" w:color="auto"/>
                    <w:right w:val="none" w:sz="0" w:space="0" w:color="auto"/>
                  </w:divBdr>
                  <w:divsChild>
                    <w:div w:id="15121430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2709195">
          <w:marLeft w:val="0"/>
          <w:marRight w:val="0"/>
          <w:marTop w:val="0"/>
          <w:marBottom w:val="0"/>
          <w:divBdr>
            <w:top w:val="none" w:sz="0" w:space="0" w:color="auto"/>
            <w:left w:val="none" w:sz="0" w:space="0" w:color="auto"/>
            <w:bottom w:val="none" w:sz="0" w:space="0" w:color="auto"/>
            <w:right w:val="none" w:sz="0" w:space="0" w:color="auto"/>
          </w:divBdr>
        </w:div>
      </w:divsChild>
    </w:div>
    <w:div w:id="1604534480">
      <w:bodyDiv w:val="1"/>
      <w:marLeft w:val="0"/>
      <w:marRight w:val="0"/>
      <w:marTop w:val="0"/>
      <w:marBottom w:val="0"/>
      <w:divBdr>
        <w:top w:val="none" w:sz="0" w:space="0" w:color="auto"/>
        <w:left w:val="none" w:sz="0" w:space="0" w:color="auto"/>
        <w:bottom w:val="none" w:sz="0" w:space="0" w:color="auto"/>
        <w:right w:val="none" w:sz="0" w:space="0" w:color="auto"/>
      </w:divBdr>
    </w:div>
    <w:div w:id="1606423794">
      <w:bodyDiv w:val="1"/>
      <w:marLeft w:val="0"/>
      <w:marRight w:val="0"/>
      <w:marTop w:val="0"/>
      <w:marBottom w:val="0"/>
      <w:divBdr>
        <w:top w:val="none" w:sz="0" w:space="0" w:color="auto"/>
        <w:left w:val="none" w:sz="0" w:space="0" w:color="auto"/>
        <w:bottom w:val="none" w:sz="0" w:space="0" w:color="auto"/>
        <w:right w:val="none" w:sz="0" w:space="0" w:color="auto"/>
      </w:divBdr>
    </w:div>
    <w:div w:id="1608658205">
      <w:bodyDiv w:val="1"/>
      <w:marLeft w:val="0"/>
      <w:marRight w:val="0"/>
      <w:marTop w:val="0"/>
      <w:marBottom w:val="0"/>
      <w:divBdr>
        <w:top w:val="none" w:sz="0" w:space="0" w:color="auto"/>
        <w:left w:val="none" w:sz="0" w:space="0" w:color="auto"/>
        <w:bottom w:val="none" w:sz="0" w:space="0" w:color="auto"/>
        <w:right w:val="none" w:sz="0" w:space="0" w:color="auto"/>
      </w:divBdr>
    </w:div>
    <w:div w:id="1611158861">
      <w:bodyDiv w:val="1"/>
      <w:marLeft w:val="0"/>
      <w:marRight w:val="0"/>
      <w:marTop w:val="0"/>
      <w:marBottom w:val="0"/>
      <w:divBdr>
        <w:top w:val="none" w:sz="0" w:space="0" w:color="auto"/>
        <w:left w:val="none" w:sz="0" w:space="0" w:color="auto"/>
        <w:bottom w:val="none" w:sz="0" w:space="0" w:color="auto"/>
        <w:right w:val="none" w:sz="0" w:space="0" w:color="auto"/>
      </w:divBdr>
    </w:div>
    <w:div w:id="1613173646">
      <w:bodyDiv w:val="1"/>
      <w:marLeft w:val="0"/>
      <w:marRight w:val="0"/>
      <w:marTop w:val="0"/>
      <w:marBottom w:val="0"/>
      <w:divBdr>
        <w:top w:val="none" w:sz="0" w:space="0" w:color="auto"/>
        <w:left w:val="none" w:sz="0" w:space="0" w:color="auto"/>
        <w:bottom w:val="none" w:sz="0" w:space="0" w:color="auto"/>
        <w:right w:val="none" w:sz="0" w:space="0" w:color="auto"/>
      </w:divBdr>
    </w:div>
    <w:div w:id="1613633760">
      <w:bodyDiv w:val="1"/>
      <w:marLeft w:val="0"/>
      <w:marRight w:val="0"/>
      <w:marTop w:val="0"/>
      <w:marBottom w:val="0"/>
      <w:divBdr>
        <w:top w:val="none" w:sz="0" w:space="0" w:color="auto"/>
        <w:left w:val="none" w:sz="0" w:space="0" w:color="auto"/>
        <w:bottom w:val="none" w:sz="0" w:space="0" w:color="auto"/>
        <w:right w:val="none" w:sz="0" w:space="0" w:color="auto"/>
      </w:divBdr>
    </w:div>
    <w:div w:id="1617448000">
      <w:bodyDiv w:val="1"/>
      <w:marLeft w:val="0"/>
      <w:marRight w:val="0"/>
      <w:marTop w:val="0"/>
      <w:marBottom w:val="0"/>
      <w:divBdr>
        <w:top w:val="none" w:sz="0" w:space="0" w:color="auto"/>
        <w:left w:val="none" w:sz="0" w:space="0" w:color="auto"/>
        <w:bottom w:val="none" w:sz="0" w:space="0" w:color="auto"/>
        <w:right w:val="none" w:sz="0" w:space="0" w:color="auto"/>
      </w:divBdr>
    </w:div>
    <w:div w:id="1618293660">
      <w:bodyDiv w:val="1"/>
      <w:marLeft w:val="0"/>
      <w:marRight w:val="0"/>
      <w:marTop w:val="0"/>
      <w:marBottom w:val="0"/>
      <w:divBdr>
        <w:top w:val="none" w:sz="0" w:space="0" w:color="auto"/>
        <w:left w:val="none" w:sz="0" w:space="0" w:color="auto"/>
        <w:bottom w:val="none" w:sz="0" w:space="0" w:color="auto"/>
        <w:right w:val="none" w:sz="0" w:space="0" w:color="auto"/>
      </w:divBdr>
    </w:div>
    <w:div w:id="1618877660">
      <w:bodyDiv w:val="1"/>
      <w:marLeft w:val="0"/>
      <w:marRight w:val="0"/>
      <w:marTop w:val="0"/>
      <w:marBottom w:val="0"/>
      <w:divBdr>
        <w:top w:val="none" w:sz="0" w:space="0" w:color="auto"/>
        <w:left w:val="none" w:sz="0" w:space="0" w:color="auto"/>
        <w:bottom w:val="none" w:sz="0" w:space="0" w:color="auto"/>
        <w:right w:val="none" w:sz="0" w:space="0" w:color="auto"/>
      </w:divBdr>
    </w:div>
    <w:div w:id="1624380722">
      <w:bodyDiv w:val="1"/>
      <w:marLeft w:val="0"/>
      <w:marRight w:val="0"/>
      <w:marTop w:val="0"/>
      <w:marBottom w:val="0"/>
      <w:divBdr>
        <w:top w:val="none" w:sz="0" w:space="0" w:color="auto"/>
        <w:left w:val="none" w:sz="0" w:space="0" w:color="auto"/>
        <w:bottom w:val="none" w:sz="0" w:space="0" w:color="auto"/>
        <w:right w:val="none" w:sz="0" w:space="0" w:color="auto"/>
      </w:divBdr>
    </w:div>
    <w:div w:id="1624384650">
      <w:bodyDiv w:val="1"/>
      <w:marLeft w:val="0"/>
      <w:marRight w:val="0"/>
      <w:marTop w:val="0"/>
      <w:marBottom w:val="0"/>
      <w:divBdr>
        <w:top w:val="none" w:sz="0" w:space="0" w:color="auto"/>
        <w:left w:val="none" w:sz="0" w:space="0" w:color="auto"/>
        <w:bottom w:val="none" w:sz="0" w:space="0" w:color="auto"/>
        <w:right w:val="none" w:sz="0" w:space="0" w:color="auto"/>
      </w:divBdr>
    </w:div>
    <w:div w:id="1625964748">
      <w:bodyDiv w:val="1"/>
      <w:marLeft w:val="0"/>
      <w:marRight w:val="0"/>
      <w:marTop w:val="0"/>
      <w:marBottom w:val="0"/>
      <w:divBdr>
        <w:top w:val="none" w:sz="0" w:space="0" w:color="auto"/>
        <w:left w:val="none" w:sz="0" w:space="0" w:color="auto"/>
        <w:bottom w:val="none" w:sz="0" w:space="0" w:color="auto"/>
        <w:right w:val="none" w:sz="0" w:space="0" w:color="auto"/>
      </w:divBdr>
    </w:div>
    <w:div w:id="1628928427">
      <w:bodyDiv w:val="1"/>
      <w:marLeft w:val="0"/>
      <w:marRight w:val="0"/>
      <w:marTop w:val="0"/>
      <w:marBottom w:val="0"/>
      <w:divBdr>
        <w:top w:val="none" w:sz="0" w:space="0" w:color="auto"/>
        <w:left w:val="none" w:sz="0" w:space="0" w:color="auto"/>
        <w:bottom w:val="none" w:sz="0" w:space="0" w:color="auto"/>
        <w:right w:val="none" w:sz="0" w:space="0" w:color="auto"/>
      </w:divBdr>
      <w:divsChild>
        <w:div w:id="1238243782">
          <w:marLeft w:val="360"/>
          <w:marRight w:val="0"/>
          <w:marTop w:val="90"/>
          <w:marBottom w:val="90"/>
          <w:divBdr>
            <w:top w:val="none" w:sz="0" w:space="0" w:color="auto"/>
            <w:left w:val="none" w:sz="0" w:space="0" w:color="auto"/>
            <w:bottom w:val="none" w:sz="0" w:space="0" w:color="auto"/>
            <w:right w:val="none" w:sz="0" w:space="0" w:color="auto"/>
          </w:divBdr>
          <w:divsChild>
            <w:div w:id="1694185127">
              <w:marLeft w:val="0"/>
              <w:marRight w:val="0"/>
              <w:marTop w:val="0"/>
              <w:marBottom w:val="0"/>
              <w:divBdr>
                <w:top w:val="none" w:sz="0" w:space="0" w:color="auto"/>
                <w:left w:val="none" w:sz="0" w:space="0" w:color="auto"/>
                <w:bottom w:val="none" w:sz="0" w:space="0" w:color="auto"/>
                <w:right w:val="none" w:sz="0" w:space="0" w:color="auto"/>
              </w:divBdr>
              <w:divsChild>
                <w:div w:id="20826778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29822836">
      <w:bodyDiv w:val="1"/>
      <w:marLeft w:val="0"/>
      <w:marRight w:val="0"/>
      <w:marTop w:val="0"/>
      <w:marBottom w:val="0"/>
      <w:divBdr>
        <w:top w:val="none" w:sz="0" w:space="0" w:color="auto"/>
        <w:left w:val="none" w:sz="0" w:space="0" w:color="auto"/>
        <w:bottom w:val="none" w:sz="0" w:space="0" w:color="auto"/>
        <w:right w:val="none" w:sz="0" w:space="0" w:color="auto"/>
      </w:divBdr>
      <w:divsChild>
        <w:div w:id="1957760400">
          <w:marLeft w:val="0"/>
          <w:marRight w:val="0"/>
          <w:marTop w:val="0"/>
          <w:marBottom w:val="720"/>
          <w:divBdr>
            <w:top w:val="none" w:sz="0" w:space="0" w:color="auto"/>
            <w:left w:val="none" w:sz="0" w:space="0" w:color="auto"/>
            <w:bottom w:val="none" w:sz="0" w:space="0" w:color="auto"/>
            <w:right w:val="none" w:sz="0" w:space="0" w:color="auto"/>
          </w:divBdr>
          <w:divsChild>
            <w:div w:id="21150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819">
      <w:bodyDiv w:val="1"/>
      <w:marLeft w:val="0"/>
      <w:marRight w:val="0"/>
      <w:marTop w:val="0"/>
      <w:marBottom w:val="0"/>
      <w:divBdr>
        <w:top w:val="none" w:sz="0" w:space="0" w:color="auto"/>
        <w:left w:val="none" w:sz="0" w:space="0" w:color="auto"/>
        <w:bottom w:val="none" w:sz="0" w:space="0" w:color="auto"/>
        <w:right w:val="none" w:sz="0" w:space="0" w:color="auto"/>
      </w:divBdr>
    </w:div>
    <w:div w:id="1635452492">
      <w:bodyDiv w:val="1"/>
      <w:marLeft w:val="0"/>
      <w:marRight w:val="0"/>
      <w:marTop w:val="0"/>
      <w:marBottom w:val="0"/>
      <w:divBdr>
        <w:top w:val="none" w:sz="0" w:space="0" w:color="auto"/>
        <w:left w:val="none" w:sz="0" w:space="0" w:color="auto"/>
        <w:bottom w:val="none" w:sz="0" w:space="0" w:color="auto"/>
        <w:right w:val="none" w:sz="0" w:space="0" w:color="auto"/>
      </w:divBdr>
    </w:div>
    <w:div w:id="1640378795">
      <w:bodyDiv w:val="1"/>
      <w:marLeft w:val="0"/>
      <w:marRight w:val="0"/>
      <w:marTop w:val="0"/>
      <w:marBottom w:val="0"/>
      <w:divBdr>
        <w:top w:val="none" w:sz="0" w:space="0" w:color="auto"/>
        <w:left w:val="none" w:sz="0" w:space="0" w:color="auto"/>
        <w:bottom w:val="none" w:sz="0" w:space="0" w:color="auto"/>
        <w:right w:val="none" w:sz="0" w:space="0" w:color="auto"/>
      </w:divBdr>
    </w:div>
    <w:div w:id="1641030885">
      <w:bodyDiv w:val="1"/>
      <w:marLeft w:val="0"/>
      <w:marRight w:val="0"/>
      <w:marTop w:val="0"/>
      <w:marBottom w:val="0"/>
      <w:divBdr>
        <w:top w:val="none" w:sz="0" w:space="0" w:color="auto"/>
        <w:left w:val="none" w:sz="0" w:space="0" w:color="auto"/>
        <w:bottom w:val="none" w:sz="0" w:space="0" w:color="auto"/>
        <w:right w:val="none" w:sz="0" w:space="0" w:color="auto"/>
      </w:divBdr>
    </w:div>
    <w:div w:id="1641226761">
      <w:bodyDiv w:val="1"/>
      <w:marLeft w:val="0"/>
      <w:marRight w:val="0"/>
      <w:marTop w:val="0"/>
      <w:marBottom w:val="0"/>
      <w:divBdr>
        <w:top w:val="none" w:sz="0" w:space="0" w:color="auto"/>
        <w:left w:val="none" w:sz="0" w:space="0" w:color="auto"/>
        <w:bottom w:val="none" w:sz="0" w:space="0" w:color="auto"/>
        <w:right w:val="none" w:sz="0" w:space="0" w:color="auto"/>
      </w:divBdr>
      <w:divsChild>
        <w:div w:id="1555003693">
          <w:marLeft w:val="360"/>
          <w:marRight w:val="0"/>
          <w:marTop w:val="90"/>
          <w:marBottom w:val="90"/>
          <w:divBdr>
            <w:top w:val="none" w:sz="0" w:space="0" w:color="auto"/>
            <w:left w:val="none" w:sz="0" w:space="0" w:color="auto"/>
            <w:bottom w:val="none" w:sz="0" w:space="0" w:color="auto"/>
            <w:right w:val="none" w:sz="0" w:space="0" w:color="auto"/>
          </w:divBdr>
          <w:divsChild>
            <w:div w:id="1814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681">
      <w:bodyDiv w:val="1"/>
      <w:marLeft w:val="0"/>
      <w:marRight w:val="0"/>
      <w:marTop w:val="0"/>
      <w:marBottom w:val="0"/>
      <w:divBdr>
        <w:top w:val="none" w:sz="0" w:space="0" w:color="auto"/>
        <w:left w:val="none" w:sz="0" w:space="0" w:color="auto"/>
        <w:bottom w:val="none" w:sz="0" w:space="0" w:color="auto"/>
        <w:right w:val="none" w:sz="0" w:space="0" w:color="auto"/>
      </w:divBdr>
    </w:div>
    <w:div w:id="1645353490">
      <w:bodyDiv w:val="1"/>
      <w:marLeft w:val="0"/>
      <w:marRight w:val="0"/>
      <w:marTop w:val="0"/>
      <w:marBottom w:val="0"/>
      <w:divBdr>
        <w:top w:val="none" w:sz="0" w:space="0" w:color="auto"/>
        <w:left w:val="none" w:sz="0" w:space="0" w:color="auto"/>
        <w:bottom w:val="none" w:sz="0" w:space="0" w:color="auto"/>
        <w:right w:val="none" w:sz="0" w:space="0" w:color="auto"/>
      </w:divBdr>
    </w:div>
    <w:div w:id="1646470360">
      <w:bodyDiv w:val="1"/>
      <w:marLeft w:val="0"/>
      <w:marRight w:val="0"/>
      <w:marTop w:val="0"/>
      <w:marBottom w:val="0"/>
      <w:divBdr>
        <w:top w:val="none" w:sz="0" w:space="0" w:color="auto"/>
        <w:left w:val="none" w:sz="0" w:space="0" w:color="auto"/>
        <w:bottom w:val="none" w:sz="0" w:space="0" w:color="auto"/>
        <w:right w:val="none" w:sz="0" w:space="0" w:color="auto"/>
      </w:divBdr>
    </w:div>
    <w:div w:id="1649700689">
      <w:bodyDiv w:val="1"/>
      <w:marLeft w:val="0"/>
      <w:marRight w:val="0"/>
      <w:marTop w:val="0"/>
      <w:marBottom w:val="0"/>
      <w:divBdr>
        <w:top w:val="none" w:sz="0" w:space="0" w:color="auto"/>
        <w:left w:val="none" w:sz="0" w:space="0" w:color="auto"/>
        <w:bottom w:val="none" w:sz="0" w:space="0" w:color="auto"/>
        <w:right w:val="none" w:sz="0" w:space="0" w:color="auto"/>
      </w:divBdr>
    </w:div>
    <w:div w:id="1651473121">
      <w:bodyDiv w:val="1"/>
      <w:marLeft w:val="0"/>
      <w:marRight w:val="0"/>
      <w:marTop w:val="0"/>
      <w:marBottom w:val="0"/>
      <w:divBdr>
        <w:top w:val="none" w:sz="0" w:space="0" w:color="auto"/>
        <w:left w:val="none" w:sz="0" w:space="0" w:color="auto"/>
        <w:bottom w:val="none" w:sz="0" w:space="0" w:color="auto"/>
        <w:right w:val="none" w:sz="0" w:space="0" w:color="auto"/>
      </w:divBdr>
    </w:div>
    <w:div w:id="1656374112">
      <w:bodyDiv w:val="1"/>
      <w:marLeft w:val="0"/>
      <w:marRight w:val="0"/>
      <w:marTop w:val="0"/>
      <w:marBottom w:val="0"/>
      <w:divBdr>
        <w:top w:val="none" w:sz="0" w:space="0" w:color="auto"/>
        <w:left w:val="none" w:sz="0" w:space="0" w:color="auto"/>
        <w:bottom w:val="none" w:sz="0" w:space="0" w:color="auto"/>
        <w:right w:val="none" w:sz="0" w:space="0" w:color="auto"/>
      </w:divBdr>
    </w:div>
    <w:div w:id="1659570915">
      <w:bodyDiv w:val="1"/>
      <w:marLeft w:val="0"/>
      <w:marRight w:val="0"/>
      <w:marTop w:val="0"/>
      <w:marBottom w:val="0"/>
      <w:divBdr>
        <w:top w:val="none" w:sz="0" w:space="0" w:color="auto"/>
        <w:left w:val="none" w:sz="0" w:space="0" w:color="auto"/>
        <w:bottom w:val="none" w:sz="0" w:space="0" w:color="auto"/>
        <w:right w:val="none" w:sz="0" w:space="0" w:color="auto"/>
      </w:divBdr>
    </w:div>
    <w:div w:id="1660183756">
      <w:bodyDiv w:val="1"/>
      <w:marLeft w:val="0"/>
      <w:marRight w:val="0"/>
      <w:marTop w:val="0"/>
      <w:marBottom w:val="0"/>
      <w:divBdr>
        <w:top w:val="none" w:sz="0" w:space="0" w:color="auto"/>
        <w:left w:val="none" w:sz="0" w:space="0" w:color="auto"/>
        <w:bottom w:val="none" w:sz="0" w:space="0" w:color="auto"/>
        <w:right w:val="none" w:sz="0" w:space="0" w:color="auto"/>
      </w:divBdr>
    </w:div>
    <w:div w:id="1661351849">
      <w:bodyDiv w:val="1"/>
      <w:marLeft w:val="0"/>
      <w:marRight w:val="0"/>
      <w:marTop w:val="0"/>
      <w:marBottom w:val="0"/>
      <w:divBdr>
        <w:top w:val="none" w:sz="0" w:space="0" w:color="auto"/>
        <w:left w:val="none" w:sz="0" w:space="0" w:color="auto"/>
        <w:bottom w:val="none" w:sz="0" w:space="0" w:color="auto"/>
        <w:right w:val="none" w:sz="0" w:space="0" w:color="auto"/>
      </w:divBdr>
    </w:div>
    <w:div w:id="1662348002">
      <w:bodyDiv w:val="1"/>
      <w:marLeft w:val="0"/>
      <w:marRight w:val="0"/>
      <w:marTop w:val="0"/>
      <w:marBottom w:val="0"/>
      <w:divBdr>
        <w:top w:val="none" w:sz="0" w:space="0" w:color="auto"/>
        <w:left w:val="none" w:sz="0" w:space="0" w:color="auto"/>
        <w:bottom w:val="none" w:sz="0" w:space="0" w:color="auto"/>
        <w:right w:val="none" w:sz="0" w:space="0" w:color="auto"/>
      </w:divBdr>
    </w:div>
    <w:div w:id="1663118139">
      <w:bodyDiv w:val="1"/>
      <w:marLeft w:val="0"/>
      <w:marRight w:val="0"/>
      <w:marTop w:val="0"/>
      <w:marBottom w:val="0"/>
      <w:divBdr>
        <w:top w:val="none" w:sz="0" w:space="0" w:color="auto"/>
        <w:left w:val="none" w:sz="0" w:space="0" w:color="auto"/>
        <w:bottom w:val="none" w:sz="0" w:space="0" w:color="auto"/>
        <w:right w:val="none" w:sz="0" w:space="0" w:color="auto"/>
      </w:divBdr>
    </w:div>
    <w:div w:id="1663656082">
      <w:bodyDiv w:val="1"/>
      <w:marLeft w:val="0"/>
      <w:marRight w:val="0"/>
      <w:marTop w:val="0"/>
      <w:marBottom w:val="0"/>
      <w:divBdr>
        <w:top w:val="none" w:sz="0" w:space="0" w:color="auto"/>
        <w:left w:val="none" w:sz="0" w:space="0" w:color="auto"/>
        <w:bottom w:val="none" w:sz="0" w:space="0" w:color="auto"/>
        <w:right w:val="none" w:sz="0" w:space="0" w:color="auto"/>
      </w:divBdr>
    </w:div>
    <w:div w:id="1665476645">
      <w:bodyDiv w:val="1"/>
      <w:marLeft w:val="0"/>
      <w:marRight w:val="0"/>
      <w:marTop w:val="0"/>
      <w:marBottom w:val="0"/>
      <w:divBdr>
        <w:top w:val="none" w:sz="0" w:space="0" w:color="auto"/>
        <w:left w:val="none" w:sz="0" w:space="0" w:color="auto"/>
        <w:bottom w:val="none" w:sz="0" w:space="0" w:color="auto"/>
        <w:right w:val="none" w:sz="0" w:space="0" w:color="auto"/>
      </w:divBdr>
    </w:div>
    <w:div w:id="1666469934">
      <w:bodyDiv w:val="1"/>
      <w:marLeft w:val="0"/>
      <w:marRight w:val="0"/>
      <w:marTop w:val="0"/>
      <w:marBottom w:val="0"/>
      <w:divBdr>
        <w:top w:val="none" w:sz="0" w:space="0" w:color="auto"/>
        <w:left w:val="none" w:sz="0" w:space="0" w:color="auto"/>
        <w:bottom w:val="none" w:sz="0" w:space="0" w:color="auto"/>
        <w:right w:val="none" w:sz="0" w:space="0" w:color="auto"/>
      </w:divBdr>
    </w:div>
    <w:div w:id="1669399977">
      <w:bodyDiv w:val="1"/>
      <w:marLeft w:val="0"/>
      <w:marRight w:val="0"/>
      <w:marTop w:val="0"/>
      <w:marBottom w:val="0"/>
      <w:divBdr>
        <w:top w:val="none" w:sz="0" w:space="0" w:color="auto"/>
        <w:left w:val="none" w:sz="0" w:space="0" w:color="auto"/>
        <w:bottom w:val="none" w:sz="0" w:space="0" w:color="auto"/>
        <w:right w:val="none" w:sz="0" w:space="0" w:color="auto"/>
      </w:divBdr>
    </w:div>
    <w:div w:id="1671131854">
      <w:bodyDiv w:val="1"/>
      <w:marLeft w:val="0"/>
      <w:marRight w:val="0"/>
      <w:marTop w:val="0"/>
      <w:marBottom w:val="0"/>
      <w:divBdr>
        <w:top w:val="none" w:sz="0" w:space="0" w:color="auto"/>
        <w:left w:val="none" w:sz="0" w:space="0" w:color="auto"/>
        <w:bottom w:val="none" w:sz="0" w:space="0" w:color="auto"/>
        <w:right w:val="none" w:sz="0" w:space="0" w:color="auto"/>
      </w:divBdr>
    </w:div>
    <w:div w:id="1671636169">
      <w:bodyDiv w:val="1"/>
      <w:marLeft w:val="0"/>
      <w:marRight w:val="0"/>
      <w:marTop w:val="0"/>
      <w:marBottom w:val="0"/>
      <w:divBdr>
        <w:top w:val="none" w:sz="0" w:space="0" w:color="auto"/>
        <w:left w:val="none" w:sz="0" w:space="0" w:color="auto"/>
        <w:bottom w:val="none" w:sz="0" w:space="0" w:color="auto"/>
        <w:right w:val="none" w:sz="0" w:space="0" w:color="auto"/>
      </w:divBdr>
    </w:div>
    <w:div w:id="1675306061">
      <w:bodyDiv w:val="1"/>
      <w:marLeft w:val="0"/>
      <w:marRight w:val="0"/>
      <w:marTop w:val="0"/>
      <w:marBottom w:val="0"/>
      <w:divBdr>
        <w:top w:val="none" w:sz="0" w:space="0" w:color="auto"/>
        <w:left w:val="none" w:sz="0" w:space="0" w:color="auto"/>
        <w:bottom w:val="none" w:sz="0" w:space="0" w:color="auto"/>
        <w:right w:val="none" w:sz="0" w:space="0" w:color="auto"/>
      </w:divBdr>
    </w:div>
    <w:div w:id="1676491099">
      <w:bodyDiv w:val="1"/>
      <w:marLeft w:val="0"/>
      <w:marRight w:val="0"/>
      <w:marTop w:val="0"/>
      <w:marBottom w:val="0"/>
      <w:divBdr>
        <w:top w:val="none" w:sz="0" w:space="0" w:color="auto"/>
        <w:left w:val="none" w:sz="0" w:space="0" w:color="auto"/>
        <w:bottom w:val="none" w:sz="0" w:space="0" w:color="auto"/>
        <w:right w:val="none" w:sz="0" w:space="0" w:color="auto"/>
      </w:divBdr>
    </w:div>
    <w:div w:id="1677077503">
      <w:bodyDiv w:val="1"/>
      <w:marLeft w:val="0"/>
      <w:marRight w:val="0"/>
      <w:marTop w:val="0"/>
      <w:marBottom w:val="0"/>
      <w:divBdr>
        <w:top w:val="none" w:sz="0" w:space="0" w:color="auto"/>
        <w:left w:val="none" w:sz="0" w:space="0" w:color="auto"/>
        <w:bottom w:val="none" w:sz="0" w:space="0" w:color="auto"/>
        <w:right w:val="none" w:sz="0" w:space="0" w:color="auto"/>
      </w:divBdr>
    </w:div>
    <w:div w:id="1680890669">
      <w:bodyDiv w:val="1"/>
      <w:marLeft w:val="0"/>
      <w:marRight w:val="0"/>
      <w:marTop w:val="0"/>
      <w:marBottom w:val="0"/>
      <w:divBdr>
        <w:top w:val="none" w:sz="0" w:space="0" w:color="auto"/>
        <w:left w:val="none" w:sz="0" w:space="0" w:color="auto"/>
        <w:bottom w:val="none" w:sz="0" w:space="0" w:color="auto"/>
        <w:right w:val="none" w:sz="0" w:space="0" w:color="auto"/>
      </w:divBdr>
    </w:div>
    <w:div w:id="1682466349">
      <w:bodyDiv w:val="1"/>
      <w:marLeft w:val="0"/>
      <w:marRight w:val="0"/>
      <w:marTop w:val="0"/>
      <w:marBottom w:val="0"/>
      <w:divBdr>
        <w:top w:val="none" w:sz="0" w:space="0" w:color="auto"/>
        <w:left w:val="none" w:sz="0" w:space="0" w:color="auto"/>
        <w:bottom w:val="none" w:sz="0" w:space="0" w:color="auto"/>
        <w:right w:val="none" w:sz="0" w:space="0" w:color="auto"/>
      </w:divBdr>
    </w:div>
    <w:div w:id="1691683868">
      <w:bodyDiv w:val="1"/>
      <w:marLeft w:val="0"/>
      <w:marRight w:val="0"/>
      <w:marTop w:val="0"/>
      <w:marBottom w:val="0"/>
      <w:divBdr>
        <w:top w:val="none" w:sz="0" w:space="0" w:color="auto"/>
        <w:left w:val="none" w:sz="0" w:space="0" w:color="auto"/>
        <w:bottom w:val="none" w:sz="0" w:space="0" w:color="auto"/>
        <w:right w:val="none" w:sz="0" w:space="0" w:color="auto"/>
      </w:divBdr>
    </w:div>
    <w:div w:id="1692146129">
      <w:bodyDiv w:val="1"/>
      <w:marLeft w:val="0"/>
      <w:marRight w:val="0"/>
      <w:marTop w:val="0"/>
      <w:marBottom w:val="0"/>
      <w:divBdr>
        <w:top w:val="none" w:sz="0" w:space="0" w:color="auto"/>
        <w:left w:val="none" w:sz="0" w:space="0" w:color="auto"/>
        <w:bottom w:val="none" w:sz="0" w:space="0" w:color="auto"/>
        <w:right w:val="none" w:sz="0" w:space="0" w:color="auto"/>
      </w:divBdr>
    </w:div>
    <w:div w:id="1695764531">
      <w:bodyDiv w:val="1"/>
      <w:marLeft w:val="0"/>
      <w:marRight w:val="0"/>
      <w:marTop w:val="0"/>
      <w:marBottom w:val="0"/>
      <w:divBdr>
        <w:top w:val="none" w:sz="0" w:space="0" w:color="auto"/>
        <w:left w:val="none" w:sz="0" w:space="0" w:color="auto"/>
        <w:bottom w:val="none" w:sz="0" w:space="0" w:color="auto"/>
        <w:right w:val="none" w:sz="0" w:space="0" w:color="auto"/>
      </w:divBdr>
    </w:div>
    <w:div w:id="1695959106">
      <w:bodyDiv w:val="1"/>
      <w:marLeft w:val="0"/>
      <w:marRight w:val="0"/>
      <w:marTop w:val="0"/>
      <w:marBottom w:val="0"/>
      <w:divBdr>
        <w:top w:val="none" w:sz="0" w:space="0" w:color="auto"/>
        <w:left w:val="none" w:sz="0" w:space="0" w:color="auto"/>
        <w:bottom w:val="none" w:sz="0" w:space="0" w:color="auto"/>
        <w:right w:val="none" w:sz="0" w:space="0" w:color="auto"/>
      </w:divBdr>
    </w:div>
    <w:div w:id="1696730076">
      <w:bodyDiv w:val="1"/>
      <w:marLeft w:val="0"/>
      <w:marRight w:val="0"/>
      <w:marTop w:val="0"/>
      <w:marBottom w:val="0"/>
      <w:divBdr>
        <w:top w:val="none" w:sz="0" w:space="0" w:color="auto"/>
        <w:left w:val="none" w:sz="0" w:space="0" w:color="auto"/>
        <w:bottom w:val="none" w:sz="0" w:space="0" w:color="auto"/>
        <w:right w:val="none" w:sz="0" w:space="0" w:color="auto"/>
      </w:divBdr>
    </w:div>
    <w:div w:id="1698775645">
      <w:bodyDiv w:val="1"/>
      <w:marLeft w:val="0"/>
      <w:marRight w:val="0"/>
      <w:marTop w:val="0"/>
      <w:marBottom w:val="0"/>
      <w:divBdr>
        <w:top w:val="none" w:sz="0" w:space="0" w:color="auto"/>
        <w:left w:val="none" w:sz="0" w:space="0" w:color="auto"/>
        <w:bottom w:val="none" w:sz="0" w:space="0" w:color="auto"/>
        <w:right w:val="none" w:sz="0" w:space="0" w:color="auto"/>
      </w:divBdr>
    </w:div>
    <w:div w:id="1699047174">
      <w:bodyDiv w:val="1"/>
      <w:marLeft w:val="0"/>
      <w:marRight w:val="0"/>
      <w:marTop w:val="0"/>
      <w:marBottom w:val="0"/>
      <w:divBdr>
        <w:top w:val="none" w:sz="0" w:space="0" w:color="auto"/>
        <w:left w:val="none" w:sz="0" w:space="0" w:color="auto"/>
        <w:bottom w:val="none" w:sz="0" w:space="0" w:color="auto"/>
        <w:right w:val="none" w:sz="0" w:space="0" w:color="auto"/>
      </w:divBdr>
    </w:div>
    <w:div w:id="1702895102">
      <w:bodyDiv w:val="1"/>
      <w:marLeft w:val="0"/>
      <w:marRight w:val="0"/>
      <w:marTop w:val="0"/>
      <w:marBottom w:val="0"/>
      <w:divBdr>
        <w:top w:val="none" w:sz="0" w:space="0" w:color="auto"/>
        <w:left w:val="none" w:sz="0" w:space="0" w:color="auto"/>
        <w:bottom w:val="none" w:sz="0" w:space="0" w:color="auto"/>
        <w:right w:val="none" w:sz="0" w:space="0" w:color="auto"/>
      </w:divBdr>
    </w:div>
    <w:div w:id="1705405161">
      <w:bodyDiv w:val="1"/>
      <w:marLeft w:val="0"/>
      <w:marRight w:val="0"/>
      <w:marTop w:val="0"/>
      <w:marBottom w:val="0"/>
      <w:divBdr>
        <w:top w:val="none" w:sz="0" w:space="0" w:color="auto"/>
        <w:left w:val="none" w:sz="0" w:space="0" w:color="auto"/>
        <w:bottom w:val="none" w:sz="0" w:space="0" w:color="auto"/>
        <w:right w:val="none" w:sz="0" w:space="0" w:color="auto"/>
      </w:divBdr>
    </w:div>
    <w:div w:id="1707607549">
      <w:bodyDiv w:val="1"/>
      <w:marLeft w:val="0"/>
      <w:marRight w:val="0"/>
      <w:marTop w:val="0"/>
      <w:marBottom w:val="0"/>
      <w:divBdr>
        <w:top w:val="none" w:sz="0" w:space="0" w:color="auto"/>
        <w:left w:val="none" w:sz="0" w:space="0" w:color="auto"/>
        <w:bottom w:val="none" w:sz="0" w:space="0" w:color="auto"/>
        <w:right w:val="none" w:sz="0" w:space="0" w:color="auto"/>
      </w:divBdr>
    </w:div>
    <w:div w:id="1708410299">
      <w:bodyDiv w:val="1"/>
      <w:marLeft w:val="0"/>
      <w:marRight w:val="0"/>
      <w:marTop w:val="0"/>
      <w:marBottom w:val="0"/>
      <w:divBdr>
        <w:top w:val="none" w:sz="0" w:space="0" w:color="auto"/>
        <w:left w:val="none" w:sz="0" w:space="0" w:color="auto"/>
        <w:bottom w:val="none" w:sz="0" w:space="0" w:color="auto"/>
        <w:right w:val="none" w:sz="0" w:space="0" w:color="auto"/>
      </w:divBdr>
    </w:div>
    <w:div w:id="1715303566">
      <w:bodyDiv w:val="1"/>
      <w:marLeft w:val="0"/>
      <w:marRight w:val="0"/>
      <w:marTop w:val="0"/>
      <w:marBottom w:val="0"/>
      <w:divBdr>
        <w:top w:val="none" w:sz="0" w:space="0" w:color="auto"/>
        <w:left w:val="none" w:sz="0" w:space="0" w:color="auto"/>
        <w:bottom w:val="none" w:sz="0" w:space="0" w:color="auto"/>
        <w:right w:val="none" w:sz="0" w:space="0" w:color="auto"/>
      </w:divBdr>
    </w:div>
    <w:div w:id="1715885200">
      <w:bodyDiv w:val="1"/>
      <w:marLeft w:val="0"/>
      <w:marRight w:val="0"/>
      <w:marTop w:val="0"/>
      <w:marBottom w:val="0"/>
      <w:divBdr>
        <w:top w:val="none" w:sz="0" w:space="0" w:color="auto"/>
        <w:left w:val="none" w:sz="0" w:space="0" w:color="auto"/>
        <w:bottom w:val="none" w:sz="0" w:space="0" w:color="auto"/>
        <w:right w:val="none" w:sz="0" w:space="0" w:color="auto"/>
      </w:divBdr>
    </w:div>
    <w:div w:id="1718698361">
      <w:bodyDiv w:val="1"/>
      <w:marLeft w:val="0"/>
      <w:marRight w:val="0"/>
      <w:marTop w:val="0"/>
      <w:marBottom w:val="0"/>
      <w:divBdr>
        <w:top w:val="none" w:sz="0" w:space="0" w:color="auto"/>
        <w:left w:val="none" w:sz="0" w:space="0" w:color="auto"/>
        <w:bottom w:val="none" w:sz="0" w:space="0" w:color="auto"/>
        <w:right w:val="none" w:sz="0" w:space="0" w:color="auto"/>
      </w:divBdr>
    </w:div>
    <w:div w:id="1718819103">
      <w:bodyDiv w:val="1"/>
      <w:marLeft w:val="0"/>
      <w:marRight w:val="0"/>
      <w:marTop w:val="0"/>
      <w:marBottom w:val="0"/>
      <w:divBdr>
        <w:top w:val="none" w:sz="0" w:space="0" w:color="auto"/>
        <w:left w:val="none" w:sz="0" w:space="0" w:color="auto"/>
        <w:bottom w:val="none" w:sz="0" w:space="0" w:color="auto"/>
        <w:right w:val="none" w:sz="0" w:space="0" w:color="auto"/>
      </w:divBdr>
    </w:div>
    <w:div w:id="1720979778">
      <w:bodyDiv w:val="1"/>
      <w:marLeft w:val="0"/>
      <w:marRight w:val="0"/>
      <w:marTop w:val="0"/>
      <w:marBottom w:val="0"/>
      <w:divBdr>
        <w:top w:val="none" w:sz="0" w:space="0" w:color="auto"/>
        <w:left w:val="none" w:sz="0" w:space="0" w:color="auto"/>
        <w:bottom w:val="none" w:sz="0" w:space="0" w:color="auto"/>
        <w:right w:val="none" w:sz="0" w:space="0" w:color="auto"/>
      </w:divBdr>
    </w:div>
    <w:div w:id="1723745921">
      <w:bodyDiv w:val="1"/>
      <w:marLeft w:val="0"/>
      <w:marRight w:val="0"/>
      <w:marTop w:val="0"/>
      <w:marBottom w:val="0"/>
      <w:divBdr>
        <w:top w:val="none" w:sz="0" w:space="0" w:color="auto"/>
        <w:left w:val="none" w:sz="0" w:space="0" w:color="auto"/>
        <w:bottom w:val="none" w:sz="0" w:space="0" w:color="auto"/>
        <w:right w:val="none" w:sz="0" w:space="0" w:color="auto"/>
      </w:divBdr>
    </w:div>
    <w:div w:id="1723939656">
      <w:bodyDiv w:val="1"/>
      <w:marLeft w:val="0"/>
      <w:marRight w:val="0"/>
      <w:marTop w:val="0"/>
      <w:marBottom w:val="0"/>
      <w:divBdr>
        <w:top w:val="none" w:sz="0" w:space="0" w:color="auto"/>
        <w:left w:val="none" w:sz="0" w:space="0" w:color="auto"/>
        <w:bottom w:val="none" w:sz="0" w:space="0" w:color="auto"/>
        <w:right w:val="none" w:sz="0" w:space="0" w:color="auto"/>
      </w:divBdr>
    </w:div>
    <w:div w:id="1724865630">
      <w:bodyDiv w:val="1"/>
      <w:marLeft w:val="0"/>
      <w:marRight w:val="0"/>
      <w:marTop w:val="0"/>
      <w:marBottom w:val="0"/>
      <w:divBdr>
        <w:top w:val="none" w:sz="0" w:space="0" w:color="auto"/>
        <w:left w:val="none" w:sz="0" w:space="0" w:color="auto"/>
        <w:bottom w:val="none" w:sz="0" w:space="0" w:color="auto"/>
        <w:right w:val="none" w:sz="0" w:space="0" w:color="auto"/>
      </w:divBdr>
    </w:div>
    <w:div w:id="1726295163">
      <w:bodyDiv w:val="1"/>
      <w:marLeft w:val="0"/>
      <w:marRight w:val="0"/>
      <w:marTop w:val="0"/>
      <w:marBottom w:val="0"/>
      <w:divBdr>
        <w:top w:val="none" w:sz="0" w:space="0" w:color="auto"/>
        <w:left w:val="none" w:sz="0" w:space="0" w:color="auto"/>
        <w:bottom w:val="none" w:sz="0" w:space="0" w:color="auto"/>
        <w:right w:val="none" w:sz="0" w:space="0" w:color="auto"/>
      </w:divBdr>
    </w:div>
    <w:div w:id="1726634439">
      <w:bodyDiv w:val="1"/>
      <w:marLeft w:val="0"/>
      <w:marRight w:val="0"/>
      <w:marTop w:val="0"/>
      <w:marBottom w:val="0"/>
      <w:divBdr>
        <w:top w:val="none" w:sz="0" w:space="0" w:color="auto"/>
        <w:left w:val="none" w:sz="0" w:space="0" w:color="auto"/>
        <w:bottom w:val="none" w:sz="0" w:space="0" w:color="auto"/>
        <w:right w:val="none" w:sz="0" w:space="0" w:color="auto"/>
      </w:divBdr>
    </w:div>
    <w:div w:id="1727027042">
      <w:bodyDiv w:val="1"/>
      <w:marLeft w:val="0"/>
      <w:marRight w:val="0"/>
      <w:marTop w:val="0"/>
      <w:marBottom w:val="0"/>
      <w:divBdr>
        <w:top w:val="none" w:sz="0" w:space="0" w:color="auto"/>
        <w:left w:val="none" w:sz="0" w:space="0" w:color="auto"/>
        <w:bottom w:val="none" w:sz="0" w:space="0" w:color="auto"/>
        <w:right w:val="none" w:sz="0" w:space="0" w:color="auto"/>
      </w:divBdr>
    </w:div>
    <w:div w:id="1728065298">
      <w:bodyDiv w:val="1"/>
      <w:marLeft w:val="0"/>
      <w:marRight w:val="0"/>
      <w:marTop w:val="0"/>
      <w:marBottom w:val="0"/>
      <w:divBdr>
        <w:top w:val="none" w:sz="0" w:space="0" w:color="auto"/>
        <w:left w:val="none" w:sz="0" w:space="0" w:color="auto"/>
        <w:bottom w:val="none" w:sz="0" w:space="0" w:color="auto"/>
        <w:right w:val="none" w:sz="0" w:space="0" w:color="auto"/>
      </w:divBdr>
    </w:div>
    <w:div w:id="1730153612">
      <w:bodyDiv w:val="1"/>
      <w:marLeft w:val="0"/>
      <w:marRight w:val="0"/>
      <w:marTop w:val="0"/>
      <w:marBottom w:val="0"/>
      <w:divBdr>
        <w:top w:val="none" w:sz="0" w:space="0" w:color="auto"/>
        <w:left w:val="none" w:sz="0" w:space="0" w:color="auto"/>
        <w:bottom w:val="none" w:sz="0" w:space="0" w:color="auto"/>
        <w:right w:val="none" w:sz="0" w:space="0" w:color="auto"/>
      </w:divBdr>
    </w:div>
    <w:div w:id="1731609819">
      <w:bodyDiv w:val="1"/>
      <w:marLeft w:val="0"/>
      <w:marRight w:val="0"/>
      <w:marTop w:val="0"/>
      <w:marBottom w:val="0"/>
      <w:divBdr>
        <w:top w:val="none" w:sz="0" w:space="0" w:color="auto"/>
        <w:left w:val="none" w:sz="0" w:space="0" w:color="auto"/>
        <w:bottom w:val="none" w:sz="0" w:space="0" w:color="auto"/>
        <w:right w:val="none" w:sz="0" w:space="0" w:color="auto"/>
      </w:divBdr>
    </w:div>
    <w:div w:id="1731728447">
      <w:bodyDiv w:val="1"/>
      <w:marLeft w:val="0"/>
      <w:marRight w:val="0"/>
      <w:marTop w:val="0"/>
      <w:marBottom w:val="0"/>
      <w:divBdr>
        <w:top w:val="none" w:sz="0" w:space="0" w:color="auto"/>
        <w:left w:val="none" w:sz="0" w:space="0" w:color="auto"/>
        <w:bottom w:val="none" w:sz="0" w:space="0" w:color="auto"/>
        <w:right w:val="none" w:sz="0" w:space="0" w:color="auto"/>
      </w:divBdr>
    </w:div>
    <w:div w:id="1734114846">
      <w:bodyDiv w:val="1"/>
      <w:marLeft w:val="0"/>
      <w:marRight w:val="0"/>
      <w:marTop w:val="0"/>
      <w:marBottom w:val="0"/>
      <w:divBdr>
        <w:top w:val="none" w:sz="0" w:space="0" w:color="auto"/>
        <w:left w:val="none" w:sz="0" w:space="0" w:color="auto"/>
        <w:bottom w:val="none" w:sz="0" w:space="0" w:color="auto"/>
        <w:right w:val="none" w:sz="0" w:space="0" w:color="auto"/>
      </w:divBdr>
    </w:div>
    <w:div w:id="1734349482">
      <w:bodyDiv w:val="1"/>
      <w:marLeft w:val="0"/>
      <w:marRight w:val="0"/>
      <w:marTop w:val="0"/>
      <w:marBottom w:val="0"/>
      <w:divBdr>
        <w:top w:val="none" w:sz="0" w:space="0" w:color="auto"/>
        <w:left w:val="none" w:sz="0" w:space="0" w:color="auto"/>
        <w:bottom w:val="none" w:sz="0" w:space="0" w:color="auto"/>
        <w:right w:val="none" w:sz="0" w:space="0" w:color="auto"/>
      </w:divBdr>
    </w:div>
    <w:div w:id="1735347744">
      <w:bodyDiv w:val="1"/>
      <w:marLeft w:val="0"/>
      <w:marRight w:val="0"/>
      <w:marTop w:val="0"/>
      <w:marBottom w:val="0"/>
      <w:divBdr>
        <w:top w:val="none" w:sz="0" w:space="0" w:color="auto"/>
        <w:left w:val="none" w:sz="0" w:space="0" w:color="auto"/>
        <w:bottom w:val="none" w:sz="0" w:space="0" w:color="auto"/>
        <w:right w:val="none" w:sz="0" w:space="0" w:color="auto"/>
      </w:divBdr>
    </w:div>
    <w:div w:id="1737237309">
      <w:bodyDiv w:val="1"/>
      <w:marLeft w:val="0"/>
      <w:marRight w:val="0"/>
      <w:marTop w:val="0"/>
      <w:marBottom w:val="0"/>
      <w:divBdr>
        <w:top w:val="none" w:sz="0" w:space="0" w:color="auto"/>
        <w:left w:val="none" w:sz="0" w:space="0" w:color="auto"/>
        <w:bottom w:val="none" w:sz="0" w:space="0" w:color="auto"/>
        <w:right w:val="none" w:sz="0" w:space="0" w:color="auto"/>
      </w:divBdr>
    </w:div>
    <w:div w:id="1738014781">
      <w:bodyDiv w:val="1"/>
      <w:marLeft w:val="0"/>
      <w:marRight w:val="0"/>
      <w:marTop w:val="0"/>
      <w:marBottom w:val="0"/>
      <w:divBdr>
        <w:top w:val="none" w:sz="0" w:space="0" w:color="auto"/>
        <w:left w:val="none" w:sz="0" w:space="0" w:color="auto"/>
        <w:bottom w:val="none" w:sz="0" w:space="0" w:color="auto"/>
        <w:right w:val="none" w:sz="0" w:space="0" w:color="auto"/>
      </w:divBdr>
    </w:div>
    <w:div w:id="1739471420">
      <w:bodyDiv w:val="1"/>
      <w:marLeft w:val="0"/>
      <w:marRight w:val="0"/>
      <w:marTop w:val="0"/>
      <w:marBottom w:val="0"/>
      <w:divBdr>
        <w:top w:val="none" w:sz="0" w:space="0" w:color="auto"/>
        <w:left w:val="none" w:sz="0" w:space="0" w:color="auto"/>
        <w:bottom w:val="none" w:sz="0" w:space="0" w:color="auto"/>
        <w:right w:val="none" w:sz="0" w:space="0" w:color="auto"/>
      </w:divBdr>
    </w:div>
    <w:div w:id="1740707432">
      <w:bodyDiv w:val="1"/>
      <w:marLeft w:val="0"/>
      <w:marRight w:val="0"/>
      <w:marTop w:val="0"/>
      <w:marBottom w:val="0"/>
      <w:divBdr>
        <w:top w:val="none" w:sz="0" w:space="0" w:color="auto"/>
        <w:left w:val="none" w:sz="0" w:space="0" w:color="auto"/>
        <w:bottom w:val="none" w:sz="0" w:space="0" w:color="auto"/>
        <w:right w:val="none" w:sz="0" w:space="0" w:color="auto"/>
      </w:divBdr>
    </w:div>
    <w:div w:id="1740790480">
      <w:bodyDiv w:val="1"/>
      <w:marLeft w:val="0"/>
      <w:marRight w:val="0"/>
      <w:marTop w:val="0"/>
      <w:marBottom w:val="0"/>
      <w:divBdr>
        <w:top w:val="none" w:sz="0" w:space="0" w:color="auto"/>
        <w:left w:val="none" w:sz="0" w:space="0" w:color="auto"/>
        <w:bottom w:val="none" w:sz="0" w:space="0" w:color="auto"/>
        <w:right w:val="none" w:sz="0" w:space="0" w:color="auto"/>
      </w:divBdr>
    </w:div>
    <w:div w:id="1742632204">
      <w:bodyDiv w:val="1"/>
      <w:marLeft w:val="0"/>
      <w:marRight w:val="0"/>
      <w:marTop w:val="0"/>
      <w:marBottom w:val="0"/>
      <w:divBdr>
        <w:top w:val="none" w:sz="0" w:space="0" w:color="auto"/>
        <w:left w:val="none" w:sz="0" w:space="0" w:color="auto"/>
        <w:bottom w:val="none" w:sz="0" w:space="0" w:color="auto"/>
        <w:right w:val="none" w:sz="0" w:space="0" w:color="auto"/>
      </w:divBdr>
    </w:div>
    <w:div w:id="1744569058">
      <w:bodyDiv w:val="1"/>
      <w:marLeft w:val="0"/>
      <w:marRight w:val="0"/>
      <w:marTop w:val="0"/>
      <w:marBottom w:val="0"/>
      <w:divBdr>
        <w:top w:val="none" w:sz="0" w:space="0" w:color="auto"/>
        <w:left w:val="none" w:sz="0" w:space="0" w:color="auto"/>
        <w:bottom w:val="none" w:sz="0" w:space="0" w:color="auto"/>
        <w:right w:val="none" w:sz="0" w:space="0" w:color="auto"/>
      </w:divBdr>
    </w:div>
    <w:div w:id="1747845947">
      <w:bodyDiv w:val="1"/>
      <w:marLeft w:val="0"/>
      <w:marRight w:val="0"/>
      <w:marTop w:val="0"/>
      <w:marBottom w:val="0"/>
      <w:divBdr>
        <w:top w:val="none" w:sz="0" w:space="0" w:color="auto"/>
        <w:left w:val="none" w:sz="0" w:space="0" w:color="auto"/>
        <w:bottom w:val="none" w:sz="0" w:space="0" w:color="auto"/>
        <w:right w:val="none" w:sz="0" w:space="0" w:color="auto"/>
      </w:divBdr>
    </w:div>
    <w:div w:id="1749842041">
      <w:bodyDiv w:val="1"/>
      <w:marLeft w:val="0"/>
      <w:marRight w:val="0"/>
      <w:marTop w:val="0"/>
      <w:marBottom w:val="0"/>
      <w:divBdr>
        <w:top w:val="none" w:sz="0" w:space="0" w:color="auto"/>
        <w:left w:val="none" w:sz="0" w:space="0" w:color="auto"/>
        <w:bottom w:val="none" w:sz="0" w:space="0" w:color="auto"/>
        <w:right w:val="none" w:sz="0" w:space="0" w:color="auto"/>
      </w:divBdr>
      <w:divsChild>
        <w:div w:id="1668285910">
          <w:marLeft w:val="360"/>
          <w:marRight w:val="0"/>
          <w:marTop w:val="90"/>
          <w:marBottom w:val="90"/>
          <w:divBdr>
            <w:top w:val="none" w:sz="0" w:space="0" w:color="auto"/>
            <w:left w:val="none" w:sz="0" w:space="0" w:color="auto"/>
            <w:bottom w:val="none" w:sz="0" w:space="0" w:color="auto"/>
            <w:right w:val="none" w:sz="0" w:space="0" w:color="auto"/>
          </w:divBdr>
          <w:divsChild>
            <w:div w:id="703989556">
              <w:marLeft w:val="0"/>
              <w:marRight w:val="0"/>
              <w:marTop w:val="0"/>
              <w:marBottom w:val="0"/>
              <w:divBdr>
                <w:top w:val="none" w:sz="0" w:space="0" w:color="auto"/>
                <w:left w:val="none" w:sz="0" w:space="0" w:color="auto"/>
                <w:bottom w:val="none" w:sz="0" w:space="0" w:color="auto"/>
                <w:right w:val="none" w:sz="0" w:space="0" w:color="auto"/>
              </w:divBdr>
              <w:divsChild>
                <w:div w:id="1143891942">
                  <w:marLeft w:val="0"/>
                  <w:marRight w:val="270"/>
                  <w:marTop w:val="0"/>
                  <w:marBottom w:val="75"/>
                  <w:divBdr>
                    <w:top w:val="none" w:sz="0" w:space="0" w:color="auto"/>
                    <w:left w:val="none" w:sz="0" w:space="0" w:color="auto"/>
                    <w:bottom w:val="none" w:sz="0" w:space="0" w:color="auto"/>
                    <w:right w:val="none" w:sz="0" w:space="0" w:color="auto"/>
                  </w:divBdr>
                </w:div>
                <w:div w:id="109710913">
                  <w:marLeft w:val="0"/>
                  <w:marRight w:val="270"/>
                  <w:marTop w:val="0"/>
                  <w:marBottom w:val="75"/>
                  <w:divBdr>
                    <w:top w:val="none" w:sz="0" w:space="0" w:color="auto"/>
                    <w:left w:val="none" w:sz="0" w:space="0" w:color="auto"/>
                    <w:bottom w:val="none" w:sz="0" w:space="0" w:color="auto"/>
                    <w:right w:val="none" w:sz="0" w:space="0" w:color="auto"/>
                  </w:divBdr>
                </w:div>
                <w:div w:id="192002198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750081753">
      <w:bodyDiv w:val="1"/>
      <w:marLeft w:val="0"/>
      <w:marRight w:val="0"/>
      <w:marTop w:val="0"/>
      <w:marBottom w:val="0"/>
      <w:divBdr>
        <w:top w:val="none" w:sz="0" w:space="0" w:color="auto"/>
        <w:left w:val="none" w:sz="0" w:space="0" w:color="auto"/>
        <w:bottom w:val="none" w:sz="0" w:space="0" w:color="auto"/>
        <w:right w:val="none" w:sz="0" w:space="0" w:color="auto"/>
      </w:divBdr>
    </w:div>
    <w:div w:id="1751196505">
      <w:bodyDiv w:val="1"/>
      <w:marLeft w:val="0"/>
      <w:marRight w:val="0"/>
      <w:marTop w:val="0"/>
      <w:marBottom w:val="0"/>
      <w:divBdr>
        <w:top w:val="none" w:sz="0" w:space="0" w:color="auto"/>
        <w:left w:val="none" w:sz="0" w:space="0" w:color="auto"/>
        <w:bottom w:val="none" w:sz="0" w:space="0" w:color="auto"/>
        <w:right w:val="none" w:sz="0" w:space="0" w:color="auto"/>
      </w:divBdr>
    </w:div>
    <w:div w:id="1751924996">
      <w:bodyDiv w:val="1"/>
      <w:marLeft w:val="0"/>
      <w:marRight w:val="0"/>
      <w:marTop w:val="0"/>
      <w:marBottom w:val="0"/>
      <w:divBdr>
        <w:top w:val="none" w:sz="0" w:space="0" w:color="auto"/>
        <w:left w:val="none" w:sz="0" w:space="0" w:color="auto"/>
        <w:bottom w:val="none" w:sz="0" w:space="0" w:color="auto"/>
        <w:right w:val="none" w:sz="0" w:space="0" w:color="auto"/>
      </w:divBdr>
    </w:div>
    <w:div w:id="1756122383">
      <w:bodyDiv w:val="1"/>
      <w:marLeft w:val="0"/>
      <w:marRight w:val="0"/>
      <w:marTop w:val="0"/>
      <w:marBottom w:val="0"/>
      <w:divBdr>
        <w:top w:val="none" w:sz="0" w:space="0" w:color="auto"/>
        <w:left w:val="none" w:sz="0" w:space="0" w:color="auto"/>
        <w:bottom w:val="none" w:sz="0" w:space="0" w:color="auto"/>
        <w:right w:val="none" w:sz="0" w:space="0" w:color="auto"/>
      </w:divBdr>
    </w:div>
    <w:div w:id="1760447464">
      <w:bodyDiv w:val="1"/>
      <w:marLeft w:val="0"/>
      <w:marRight w:val="0"/>
      <w:marTop w:val="0"/>
      <w:marBottom w:val="0"/>
      <w:divBdr>
        <w:top w:val="none" w:sz="0" w:space="0" w:color="auto"/>
        <w:left w:val="none" w:sz="0" w:space="0" w:color="auto"/>
        <w:bottom w:val="none" w:sz="0" w:space="0" w:color="auto"/>
        <w:right w:val="none" w:sz="0" w:space="0" w:color="auto"/>
      </w:divBdr>
    </w:div>
    <w:div w:id="1762335209">
      <w:bodyDiv w:val="1"/>
      <w:marLeft w:val="0"/>
      <w:marRight w:val="0"/>
      <w:marTop w:val="0"/>
      <w:marBottom w:val="0"/>
      <w:divBdr>
        <w:top w:val="none" w:sz="0" w:space="0" w:color="auto"/>
        <w:left w:val="none" w:sz="0" w:space="0" w:color="auto"/>
        <w:bottom w:val="none" w:sz="0" w:space="0" w:color="auto"/>
        <w:right w:val="none" w:sz="0" w:space="0" w:color="auto"/>
      </w:divBdr>
    </w:div>
    <w:div w:id="1764184346">
      <w:bodyDiv w:val="1"/>
      <w:marLeft w:val="0"/>
      <w:marRight w:val="0"/>
      <w:marTop w:val="0"/>
      <w:marBottom w:val="0"/>
      <w:divBdr>
        <w:top w:val="none" w:sz="0" w:space="0" w:color="auto"/>
        <w:left w:val="none" w:sz="0" w:space="0" w:color="auto"/>
        <w:bottom w:val="none" w:sz="0" w:space="0" w:color="auto"/>
        <w:right w:val="none" w:sz="0" w:space="0" w:color="auto"/>
      </w:divBdr>
    </w:div>
    <w:div w:id="1764570916">
      <w:bodyDiv w:val="1"/>
      <w:marLeft w:val="0"/>
      <w:marRight w:val="0"/>
      <w:marTop w:val="0"/>
      <w:marBottom w:val="0"/>
      <w:divBdr>
        <w:top w:val="none" w:sz="0" w:space="0" w:color="auto"/>
        <w:left w:val="none" w:sz="0" w:space="0" w:color="auto"/>
        <w:bottom w:val="none" w:sz="0" w:space="0" w:color="auto"/>
        <w:right w:val="none" w:sz="0" w:space="0" w:color="auto"/>
      </w:divBdr>
    </w:div>
    <w:div w:id="1767266281">
      <w:bodyDiv w:val="1"/>
      <w:marLeft w:val="0"/>
      <w:marRight w:val="0"/>
      <w:marTop w:val="0"/>
      <w:marBottom w:val="0"/>
      <w:divBdr>
        <w:top w:val="none" w:sz="0" w:space="0" w:color="auto"/>
        <w:left w:val="none" w:sz="0" w:space="0" w:color="auto"/>
        <w:bottom w:val="none" w:sz="0" w:space="0" w:color="auto"/>
        <w:right w:val="none" w:sz="0" w:space="0" w:color="auto"/>
      </w:divBdr>
    </w:div>
    <w:div w:id="1769888638">
      <w:bodyDiv w:val="1"/>
      <w:marLeft w:val="0"/>
      <w:marRight w:val="0"/>
      <w:marTop w:val="0"/>
      <w:marBottom w:val="0"/>
      <w:divBdr>
        <w:top w:val="none" w:sz="0" w:space="0" w:color="auto"/>
        <w:left w:val="none" w:sz="0" w:space="0" w:color="auto"/>
        <w:bottom w:val="none" w:sz="0" w:space="0" w:color="auto"/>
        <w:right w:val="none" w:sz="0" w:space="0" w:color="auto"/>
      </w:divBdr>
    </w:div>
    <w:div w:id="1770539820">
      <w:bodyDiv w:val="1"/>
      <w:marLeft w:val="0"/>
      <w:marRight w:val="0"/>
      <w:marTop w:val="0"/>
      <w:marBottom w:val="0"/>
      <w:divBdr>
        <w:top w:val="none" w:sz="0" w:space="0" w:color="auto"/>
        <w:left w:val="none" w:sz="0" w:space="0" w:color="auto"/>
        <w:bottom w:val="none" w:sz="0" w:space="0" w:color="auto"/>
        <w:right w:val="none" w:sz="0" w:space="0" w:color="auto"/>
      </w:divBdr>
    </w:div>
    <w:div w:id="1771120177">
      <w:bodyDiv w:val="1"/>
      <w:marLeft w:val="0"/>
      <w:marRight w:val="0"/>
      <w:marTop w:val="0"/>
      <w:marBottom w:val="0"/>
      <w:divBdr>
        <w:top w:val="none" w:sz="0" w:space="0" w:color="auto"/>
        <w:left w:val="none" w:sz="0" w:space="0" w:color="auto"/>
        <w:bottom w:val="none" w:sz="0" w:space="0" w:color="auto"/>
        <w:right w:val="none" w:sz="0" w:space="0" w:color="auto"/>
      </w:divBdr>
    </w:div>
    <w:div w:id="1771123005">
      <w:bodyDiv w:val="1"/>
      <w:marLeft w:val="0"/>
      <w:marRight w:val="0"/>
      <w:marTop w:val="0"/>
      <w:marBottom w:val="0"/>
      <w:divBdr>
        <w:top w:val="none" w:sz="0" w:space="0" w:color="auto"/>
        <w:left w:val="none" w:sz="0" w:space="0" w:color="auto"/>
        <w:bottom w:val="none" w:sz="0" w:space="0" w:color="auto"/>
        <w:right w:val="none" w:sz="0" w:space="0" w:color="auto"/>
      </w:divBdr>
    </w:div>
    <w:div w:id="1771199833">
      <w:bodyDiv w:val="1"/>
      <w:marLeft w:val="0"/>
      <w:marRight w:val="0"/>
      <w:marTop w:val="0"/>
      <w:marBottom w:val="0"/>
      <w:divBdr>
        <w:top w:val="none" w:sz="0" w:space="0" w:color="auto"/>
        <w:left w:val="none" w:sz="0" w:space="0" w:color="auto"/>
        <w:bottom w:val="none" w:sz="0" w:space="0" w:color="auto"/>
        <w:right w:val="none" w:sz="0" w:space="0" w:color="auto"/>
      </w:divBdr>
    </w:div>
    <w:div w:id="1772044273">
      <w:bodyDiv w:val="1"/>
      <w:marLeft w:val="0"/>
      <w:marRight w:val="0"/>
      <w:marTop w:val="0"/>
      <w:marBottom w:val="0"/>
      <w:divBdr>
        <w:top w:val="none" w:sz="0" w:space="0" w:color="auto"/>
        <w:left w:val="none" w:sz="0" w:space="0" w:color="auto"/>
        <w:bottom w:val="none" w:sz="0" w:space="0" w:color="auto"/>
        <w:right w:val="none" w:sz="0" w:space="0" w:color="auto"/>
      </w:divBdr>
    </w:div>
    <w:div w:id="1772966734">
      <w:bodyDiv w:val="1"/>
      <w:marLeft w:val="0"/>
      <w:marRight w:val="0"/>
      <w:marTop w:val="0"/>
      <w:marBottom w:val="0"/>
      <w:divBdr>
        <w:top w:val="none" w:sz="0" w:space="0" w:color="auto"/>
        <w:left w:val="none" w:sz="0" w:space="0" w:color="auto"/>
        <w:bottom w:val="none" w:sz="0" w:space="0" w:color="auto"/>
        <w:right w:val="none" w:sz="0" w:space="0" w:color="auto"/>
      </w:divBdr>
    </w:div>
    <w:div w:id="1773931801">
      <w:bodyDiv w:val="1"/>
      <w:marLeft w:val="0"/>
      <w:marRight w:val="0"/>
      <w:marTop w:val="0"/>
      <w:marBottom w:val="0"/>
      <w:divBdr>
        <w:top w:val="none" w:sz="0" w:space="0" w:color="auto"/>
        <w:left w:val="none" w:sz="0" w:space="0" w:color="auto"/>
        <w:bottom w:val="none" w:sz="0" w:space="0" w:color="auto"/>
        <w:right w:val="none" w:sz="0" w:space="0" w:color="auto"/>
      </w:divBdr>
    </w:div>
    <w:div w:id="1776560596">
      <w:bodyDiv w:val="1"/>
      <w:marLeft w:val="0"/>
      <w:marRight w:val="0"/>
      <w:marTop w:val="0"/>
      <w:marBottom w:val="0"/>
      <w:divBdr>
        <w:top w:val="none" w:sz="0" w:space="0" w:color="auto"/>
        <w:left w:val="none" w:sz="0" w:space="0" w:color="auto"/>
        <w:bottom w:val="none" w:sz="0" w:space="0" w:color="auto"/>
        <w:right w:val="none" w:sz="0" w:space="0" w:color="auto"/>
      </w:divBdr>
      <w:divsChild>
        <w:div w:id="972558377">
          <w:marLeft w:val="0"/>
          <w:marRight w:val="0"/>
          <w:marTop w:val="100"/>
          <w:marBottom w:val="100"/>
          <w:divBdr>
            <w:top w:val="none" w:sz="0" w:space="0" w:color="auto"/>
            <w:left w:val="none" w:sz="0" w:space="0" w:color="auto"/>
            <w:bottom w:val="none" w:sz="0" w:space="0" w:color="auto"/>
            <w:right w:val="none" w:sz="0" w:space="0" w:color="auto"/>
          </w:divBdr>
          <w:divsChild>
            <w:div w:id="154079128">
              <w:marLeft w:val="0"/>
              <w:marRight w:val="0"/>
              <w:marTop w:val="0"/>
              <w:marBottom w:val="0"/>
              <w:divBdr>
                <w:top w:val="none" w:sz="0" w:space="0" w:color="auto"/>
                <w:left w:val="none" w:sz="0" w:space="0" w:color="auto"/>
                <w:bottom w:val="none" w:sz="0" w:space="0" w:color="auto"/>
                <w:right w:val="none" w:sz="0" w:space="0" w:color="auto"/>
              </w:divBdr>
              <w:divsChild>
                <w:div w:id="5530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9909">
          <w:marLeft w:val="0"/>
          <w:marRight w:val="0"/>
          <w:marTop w:val="0"/>
          <w:marBottom w:val="0"/>
          <w:divBdr>
            <w:top w:val="none" w:sz="0" w:space="0" w:color="auto"/>
            <w:left w:val="none" w:sz="0" w:space="0" w:color="auto"/>
            <w:bottom w:val="none" w:sz="0" w:space="0" w:color="auto"/>
            <w:right w:val="none" w:sz="0" w:space="0" w:color="auto"/>
          </w:divBdr>
          <w:divsChild>
            <w:div w:id="2040741427">
              <w:marLeft w:val="0"/>
              <w:marRight w:val="0"/>
              <w:marTop w:val="100"/>
              <w:marBottom w:val="100"/>
              <w:divBdr>
                <w:top w:val="none" w:sz="0" w:space="0" w:color="auto"/>
                <w:left w:val="none" w:sz="0" w:space="0" w:color="auto"/>
                <w:bottom w:val="none" w:sz="0" w:space="0" w:color="auto"/>
                <w:right w:val="none" w:sz="0" w:space="0" w:color="auto"/>
              </w:divBdr>
              <w:divsChild>
                <w:div w:id="1998994770">
                  <w:marLeft w:val="0"/>
                  <w:marRight w:val="0"/>
                  <w:marTop w:val="0"/>
                  <w:marBottom w:val="285"/>
                  <w:divBdr>
                    <w:top w:val="none" w:sz="0" w:space="0" w:color="auto"/>
                    <w:left w:val="none" w:sz="0" w:space="0" w:color="auto"/>
                    <w:bottom w:val="none" w:sz="0" w:space="0" w:color="auto"/>
                    <w:right w:val="none" w:sz="0" w:space="0" w:color="auto"/>
                  </w:divBdr>
                </w:div>
                <w:div w:id="441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8439">
      <w:bodyDiv w:val="1"/>
      <w:marLeft w:val="0"/>
      <w:marRight w:val="0"/>
      <w:marTop w:val="0"/>
      <w:marBottom w:val="0"/>
      <w:divBdr>
        <w:top w:val="none" w:sz="0" w:space="0" w:color="auto"/>
        <w:left w:val="none" w:sz="0" w:space="0" w:color="auto"/>
        <w:bottom w:val="none" w:sz="0" w:space="0" w:color="auto"/>
        <w:right w:val="none" w:sz="0" w:space="0" w:color="auto"/>
      </w:divBdr>
    </w:div>
    <w:div w:id="1780640303">
      <w:bodyDiv w:val="1"/>
      <w:marLeft w:val="0"/>
      <w:marRight w:val="0"/>
      <w:marTop w:val="0"/>
      <w:marBottom w:val="0"/>
      <w:divBdr>
        <w:top w:val="none" w:sz="0" w:space="0" w:color="auto"/>
        <w:left w:val="none" w:sz="0" w:space="0" w:color="auto"/>
        <w:bottom w:val="none" w:sz="0" w:space="0" w:color="auto"/>
        <w:right w:val="none" w:sz="0" w:space="0" w:color="auto"/>
      </w:divBdr>
    </w:div>
    <w:div w:id="1782214728">
      <w:bodyDiv w:val="1"/>
      <w:marLeft w:val="0"/>
      <w:marRight w:val="0"/>
      <w:marTop w:val="0"/>
      <w:marBottom w:val="0"/>
      <w:divBdr>
        <w:top w:val="none" w:sz="0" w:space="0" w:color="auto"/>
        <w:left w:val="none" w:sz="0" w:space="0" w:color="auto"/>
        <w:bottom w:val="none" w:sz="0" w:space="0" w:color="auto"/>
        <w:right w:val="none" w:sz="0" w:space="0" w:color="auto"/>
      </w:divBdr>
    </w:div>
    <w:div w:id="1785155531">
      <w:bodyDiv w:val="1"/>
      <w:marLeft w:val="0"/>
      <w:marRight w:val="0"/>
      <w:marTop w:val="0"/>
      <w:marBottom w:val="0"/>
      <w:divBdr>
        <w:top w:val="none" w:sz="0" w:space="0" w:color="auto"/>
        <w:left w:val="none" w:sz="0" w:space="0" w:color="auto"/>
        <w:bottom w:val="none" w:sz="0" w:space="0" w:color="auto"/>
        <w:right w:val="none" w:sz="0" w:space="0" w:color="auto"/>
      </w:divBdr>
    </w:div>
    <w:div w:id="1788695640">
      <w:bodyDiv w:val="1"/>
      <w:marLeft w:val="0"/>
      <w:marRight w:val="0"/>
      <w:marTop w:val="0"/>
      <w:marBottom w:val="0"/>
      <w:divBdr>
        <w:top w:val="none" w:sz="0" w:space="0" w:color="auto"/>
        <w:left w:val="none" w:sz="0" w:space="0" w:color="auto"/>
        <w:bottom w:val="none" w:sz="0" w:space="0" w:color="auto"/>
        <w:right w:val="none" w:sz="0" w:space="0" w:color="auto"/>
      </w:divBdr>
    </w:div>
    <w:div w:id="1791584542">
      <w:bodyDiv w:val="1"/>
      <w:marLeft w:val="0"/>
      <w:marRight w:val="0"/>
      <w:marTop w:val="0"/>
      <w:marBottom w:val="0"/>
      <w:divBdr>
        <w:top w:val="none" w:sz="0" w:space="0" w:color="auto"/>
        <w:left w:val="none" w:sz="0" w:space="0" w:color="auto"/>
        <w:bottom w:val="none" w:sz="0" w:space="0" w:color="auto"/>
        <w:right w:val="none" w:sz="0" w:space="0" w:color="auto"/>
      </w:divBdr>
    </w:div>
    <w:div w:id="1797527253">
      <w:bodyDiv w:val="1"/>
      <w:marLeft w:val="0"/>
      <w:marRight w:val="0"/>
      <w:marTop w:val="0"/>
      <w:marBottom w:val="0"/>
      <w:divBdr>
        <w:top w:val="none" w:sz="0" w:space="0" w:color="auto"/>
        <w:left w:val="none" w:sz="0" w:space="0" w:color="auto"/>
        <w:bottom w:val="none" w:sz="0" w:space="0" w:color="auto"/>
        <w:right w:val="none" w:sz="0" w:space="0" w:color="auto"/>
      </w:divBdr>
    </w:div>
    <w:div w:id="1798060521">
      <w:bodyDiv w:val="1"/>
      <w:marLeft w:val="0"/>
      <w:marRight w:val="0"/>
      <w:marTop w:val="0"/>
      <w:marBottom w:val="0"/>
      <w:divBdr>
        <w:top w:val="none" w:sz="0" w:space="0" w:color="auto"/>
        <w:left w:val="none" w:sz="0" w:space="0" w:color="auto"/>
        <w:bottom w:val="none" w:sz="0" w:space="0" w:color="auto"/>
        <w:right w:val="none" w:sz="0" w:space="0" w:color="auto"/>
      </w:divBdr>
    </w:div>
    <w:div w:id="1798908058">
      <w:bodyDiv w:val="1"/>
      <w:marLeft w:val="0"/>
      <w:marRight w:val="0"/>
      <w:marTop w:val="0"/>
      <w:marBottom w:val="0"/>
      <w:divBdr>
        <w:top w:val="none" w:sz="0" w:space="0" w:color="auto"/>
        <w:left w:val="none" w:sz="0" w:space="0" w:color="auto"/>
        <w:bottom w:val="none" w:sz="0" w:space="0" w:color="auto"/>
        <w:right w:val="none" w:sz="0" w:space="0" w:color="auto"/>
      </w:divBdr>
    </w:div>
    <w:div w:id="1801654728">
      <w:bodyDiv w:val="1"/>
      <w:marLeft w:val="0"/>
      <w:marRight w:val="0"/>
      <w:marTop w:val="0"/>
      <w:marBottom w:val="0"/>
      <w:divBdr>
        <w:top w:val="none" w:sz="0" w:space="0" w:color="auto"/>
        <w:left w:val="none" w:sz="0" w:space="0" w:color="auto"/>
        <w:bottom w:val="none" w:sz="0" w:space="0" w:color="auto"/>
        <w:right w:val="none" w:sz="0" w:space="0" w:color="auto"/>
      </w:divBdr>
    </w:div>
    <w:div w:id="1802260336">
      <w:bodyDiv w:val="1"/>
      <w:marLeft w:val="0"/>
      <w:marRight w:val="0"/>
      <w:marTop w:val="0"/>
      <w:marBottom w:val="0"/>
      <w:divBdr>
        <w:top w:val="none" w:sz="0" w:space="0" w:color="auto"/>
        <w:left w:val="none" w:sz="0" w:space="0" w:color="auto"/>
        <w:bottom w:val="none" w:sz="0" w:space="0" w:color="auto"/>
        <w:right w:val="none" w:sz="0" w:space="0" w:color="auto"/>
      </w:divBdr>
    </w:div>
    <w:div w:id="1802765007">
      <w:bodyDiv w:val="1"/>
      <w:marLeft w:val="0"/>
      <w:marRight w:val="0"/>
      <w:marTop w:val="0"/>
      <w:marBottom w:val="0"/>
      <w:divBdr>
        <w:top w:val="none" w:sz="0" w:space="0" w:color="auto"/>
        <w:left w:val="none" w:sz="0" w:space="0" w:color="auto"/>
        <w:bottom w:val="none" w:sz="0" w:space="0" w:color="auto"/>
        <w:right w:val="none" w:sz="0" w:space="0" w:color="auto"/>
      </w:divBdr>
      <w:divsChild>
        <w:div w:id="510803018">
          <w:marLeft w:val="0"/>
          <w:marRight w:val="0"/>
          <w:marTop w:val="0"/>
          <w:marBottom w:val="0"/>
          <w:divBdr>
            <w:top w:val="none" w:sz="0" w:space="0" w:color="auto"/>
            <w:left w:val="none" w:sz="0" w:space="0" w:color="auto"/>
            <w:bottom w:val="none" w:sz="0" w:space="0" w:color="auto"/>
            <w:right w:val="none" w:sz="0" w:space="0" w:color="auto"/>
          </w:divBdr>
          <w:divsChild>
            <w:div w:id="18632081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10589039">
      <w:bodyDiv w:val="1"/>
      <w:marLeft w:val="0"/>
      <w:marRight w:val="0"/>
      <w:marTop w:val="0"/>
      <w:marBottom w:val="0"/>
      <w:divBdr>
        <w:top w:val="none" w:sz="0" w:space="0" w:color="auto"/>
        <w:left w:val="none" w:sz="0" w:space="0" w:color="auto"/>
        <w:bottom w:val="none" w:sz="0" w:space="0" w:color="auto"/>
        <w:right w:val="none" w:sz="0" w:space="0" w:color="auto"/>
      </w:divBdr>
    </w:div>
    <w:div w:id="1811048335">
      <w:bodyDiv w:val="1"/>
      <w:marLeft w:val="0"/>
      <w:marRight w:val="0"/>
      <w:marTop w:val="0"/>
      <w:marBottom w:val="0"/>
      <w:divBdr>
        <w:top w:val="none" w:sz="0" w:space="0" w:color="auto"/>
        <w:left w:val="none" w:sz="0" w:space="0" w:color="auto"/>
        <w:bottom w:val="none" w:sz="0" w:space="0" w:color="auto"/>
        <w:right w:val="none" w:sz="0" w:space="0" w:color="auto"/>
      </w:divBdr>
      <w:divsChild>
        <w:div w:id="1910534826">
          <w:marLeft w:val="0"/>
          <w:marRight w:val="0"/>
          <w:marTop w:val="0"/>
          <w:marBottom w:val="0"/>
          <w:divBdr>
            <w:top w:val="none" w:sz="0" w:space="0" w:color="auto"/>
            <w:left w:val="none" w:sz="0" w:space="0" w:color="auto"/>
            <w:bottom w:val="none" w:sz="0" w:space="0" w:color="auto"/>
            <w:right w:val="none" w:sz="0" w:space="0" w:color="auto"/>
          </w:divBdr>
          <w:divsChild>
            <w:div w:id="1505582733">
              <w:marLeft w:val="-120"/>
              <w:marRight w:val="-120"/>
              <w:marTop w:val="0"/>
              <w:marBottom w:val="0"/>
              <w:divBdr>
                <w:top w:val="none" w:sz="0" w:space="0" w:color="auto"/>
                <w:left w:val="none" w:sz="0" w:space="0" w:color="auto"/>
                <w:bottom w:val="none" w:sz="0" w:space="0" w:color="auto"/>
                <w:right w:val="none" w:sz="0" w:space="0" w:color="auto"/>
              </w:divBdr>
              <w:divsChild>
                <w:div w:id="1612206238">
                  <w:marLeft w:val="0"/>
                  <w:marRight w:val="0"/>
                  <w:marTop w:val="0"/>
                  <w:marBottom w:val="0"/>
                  <w:divBdr>
                    <w:top w:val="none" w:sz="0" w:space="0" w:color="auto"/>
                    <w:left w:val="none" w:sz="0" w:space="0" w:color="auto"/>
                    <w:bottom w:val="none" w:sz="0" w:space="0" w:color="auto"/>
                    <w:right w:val="none" w:sz="0" w:space="0" w:color="auto"/>
                  </w:divBdr>
                  <w:divsChild>
                    <w:div w:id="1454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9073">
          <w:marLeft w:val="0"/>
          <w:marRight w:val="0"/>
          <w:marTop w:val="0"/>
          <w:marBottom w:val="0"/>
          <w:divBdr>
            <w:top w:val="none" w:sz="0" w:space="0" w:color="auto"/>
            <w:left w:val="none" w:sz="0" w:space="0" w:color="auto"/>
            <w:bottom w:val="none" w:sz="0" w:space="0" w:color="auto"/>
            <w:right w:val="none" w:sz="0" w:space="0" w:color="auto"/>
          </w:divBdr>
          <w:divsChild>
            <w:div w:id="1139765925">
              <w:marLeft w:val="-120"/>
              <w:marRight w:val="-120"/>
              <w:marTop w:val="0"/>
              <w:marBottom w:val="0"/>
              <w:divBdr>
                <w:top w:val="none" w:sz="0" w:space="0" w:color="auto"/>
                <w:left w:val="none" w:sz="0" w:space="0" w:color="auto"/>
                <w:bottom w:val="none" w:sz="0" w:space="0" w:color="auto"/>
                <w:right w:val="none" w:sz="0" w:space="0" w:color="auto"/>
              </w:divBdr>
              <w:divsChild>
                <w:div w:id="252593242">
                  <w:marLeft w:val="0"/>
                  <w:marRight w:val="0"/>
                  <w:marTop w:val="0"/>
                  <w:marBottom w:val="0"/>
                  <w:divBdr>
                    <w:top w:val="none" w:sz="0" w:space="0" w:color="auto"/>
                    <w:left w:val="none" w:sz="0" w:space="0" w:color="auto"/>
                    <w:bottom w:val="none" w:sz="0" w:space="0" w:color="auto"/>
                    <w:right w:val="none" w:sz="0" w:space="0" w:color="auto"/>
                  </w:divBdr>
                  <w:divsChild>
                    <w:div w:id="1159618734">
                      <w:marLeft w:val="-120"/>
                      <w:marRight w:val="-120"/>
                      <w:marTop w:val="0"/>
                      <w:marBottom w:val="0"/>
                      <w:divBdr>
                        <w:top w:val="none" w:sz="0" w:space="0" w:color="auto"/>
                        <w:left w:val="none" w:sz="0" w:space="0" w:color="auto"/>
                        <w:bottom w:val="none" w:sz="0" w:space="0" w:color="auto"/>
                        <w:right w:val="none" w:sz="0" w:space="0" w:color="auto"/>
                      </w:divBdr>
                      <w:divsChild>
                        <w:div w:id="1994681520">
                          <w:marLeft w:val="0"/>
                          <w:marRight w:val="0"/>
                          <w:marTop w:val="0"/>
                          <w:marBottom w:val="0"/>
                          <w:divBdr>
                            <w:top w:val="none" w:sz="0" w:space="0" w:color="auto"/>
                            <w:left w:val="none" w:sz="0" w:space="0" w:color="auto"/>
                            <w:bottom w:val="none" w:sz="0" w:space="0" w:color="auto"/>
                            <w:right w:val="none" w:sz="0" w:space="0" w:color="auto"/>
                          </w:divBdr>
                          <w:divsChild>
                            <w:div w:id="10117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402073">
      <w:bodyDiv w:val="1"/>
      <w:marLeft w:val="0"/>
      <w:marRight w:val="0"/>
      <w:marTop w:val="0"/>
      <w:marBottom w:val="0"/>
      <w:divBdr>
        <w:top w:val="none" w:sz="0" w:space="0" w:color="auto"/>
        <w:left w:val="none" w:sz="0" w:space="0" w:color="auto"/>
        <w:bottom w:val="none" w:sz="0" w:space="0" w:color="auto"/>
        <w:right w:val="none" w:sz="0" w:space="0" w:color="auto"/>
      </w:divBdr>
    </w:div>
    <w:div w:id="1815246762">
      <w:bodyDiv w:val="1"/>
      <w:marLeft w:val="0"/>
      <w:marRight w:val="0"/>
      <w:marTop w:val="0"/>
      <w:marBottom w:val="0"/>
      <w:divBdr>
        <w:top w:val="none" w:sz="0" w:space="0" w:color="auto"/>
        <w:left w:val="none" w:sz="0" w:space="0" w:color="auto"/>
        <w:bottom w:val="none" w:sz="0" w:space="0" w:color="auto"/>
        <w:right w:val="none" w:sz="0" w:space="0" w:color="auto"/>
      </w:divBdr>
    </w:div>
    <w:div w:id="181541296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4">
          <w:marLeft w:val="450"/>
          <w:marRight w:val="0"/>
          <w:marTop w:val="135"/>
          <w:marBottom w:val="450"/>
          <w:divBdr>
            <w:top w:val="none" w:sz="0" w:space="0" w:color="auto"/>
            <w:left w:val="none" w:sz="0" w:space="0" w:color="auto"/>
            <w:bottom w:val="none" w:sz="0" w:space="0" w:color="auto"/>
            <w:right w:val="none" w:sz="0" w:space="0" w:color="auto"/>
          </w:divBdr>
          <w:divsChild>
            <w:div w:id="2183239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5753220">
      <w:bodyDiv w:val="1"/>
      <w:marLeft w:val="0"/>
      <w:marRight w:val="0"/>
      <w:marTop w:val="0"/>
      <w:marBottom w:val="0"/>
      <w:divBdr>
        <w:top w:val="none" w:sz="0" w:space="0" w:color="auto"/>
        <w:left w:val="none" w:sz="0" w:space="0" w:color="auto"/>
        <w:bottom w:val="none" w:sz="0" w:space="0" w:color="auto"/>
        <w:right w:val="none" w:sz="0" w:space="0" w:color="auto"/>
      </w:divBdr>
    </w:div>
    <w:div w:id="1816608172">
      <w:bodyDiv w:val="1"/>
      <w:marLeft w:val="0"/>
      <w:marRight w:val="0"/>
      <w:marTop w:val="0"/>
      <w:marBottom w:val="0"/>
      <w:divBdr>
        <w:top w:val="none" w:sz="0" w:space="0" w:color="auto"/>
        <w:left w:val="none" w:sz="0" w:space="0" w:color="auto"/>
        <w:bottom w:val="none" w:sz="0" w:space="0" w:color="auto"/>
        <w:right w:val="none" w:sz="0" w:space="0" w:color="auto"/>
      </w:divBdr>
    </w:div>
    <w:div w:id="1817837823">
      <w:bodyDiv w:val="1"/>
      <w:marLeft w:val="0"/>
      <w:marRight w:val="0"/>
      <w:marTop w:val="0"/>
      <w:marBottom w:val="0"/>
      <w:divBdr>
        <w:top w:val="none" w:sz="0" w:space="0" w:color="auto"/>
        <w:left w:val="none" w:sz="0" w:space="0" w:color="auto"/>
        <w:bottom w:val="none" w:sz="0" w:space="0" w:color="auto"/>
        <w:right w:val="none" w:sz="0" w:space="0" w:color="auto"/>
      </w:divBdr>
    </w:div>
    <w:div w:id="1817919243">
      <w:bodyDiv w:val="1"/>
      <w:marLeft w:val="0"/>
      <w:marRight w:val="0"/>
      <w:marTop w:val="0"/>
      <w:marBottom w:val="0"/>
      <w:divBdr>
        <w:top w:val="none" w:sz="0" w:space="0" w:color="auto"/>
        <w:left w:val="none" w:sz="0" w:space="0" w:color="auto"/>
        <w:bottom w:val="none" w:sz="0" w:space="0" w:color="auto"/>
        <w:right w:val="none" w:sz="0" w:space="0" w:color="auto"/>
      </w:divBdr>
    </w:div>
    <w:div w:id="1818037473">
      <w:bodyDiv w:val="1"/>
      <w:marLeft w:val="0"/>
      <w:marRight w:val="0"/>
      <w:marTop w:val="0"/>
      <w:marBottom w:val="0"/>
      <w:divBdr>
        <w:top w:val="none" w:sz="0" w:space="0" w:color="auto"/>
        <w:left w:val="none" w:sz="0" w:space="0" w:color="auto"/>
        <w:bottom w:val="none" w:sz="0" w:space="0" w:color="auto"/>
        <w:right w:val="none" w:sz="0" w:space="0" w:color="auto"/>
      </w:divBdr>
    </w:div>
    <w:div w:id="1819421577">
      <w:bodyDiv w:val="1"/>
      <w:marLeft w:val="0"/>
      <w:marRight w:val="0"/>
      <w:marTop w:val="0"/>
      <w:marBottom w:val="0"/>
      <w:divBdr>
        <w:top w:val="none" w:sz="0" w:space="0" w:color="auto"/>
        <w:left w:val="none" w:sz="0" w:space="0" w:color="auto"/>
        <w:bottom w:val="none" w:sz="0" w:space="0" w:color="auto"/>
        <w:right w:val="none" w:sz="0" w:space="0" w:color="auto"/>
      </w:divBdr>
    </w:div>
    <w:div w:id="1820342547">
      <w:bodyDiv w:val="1"/>
      <w:marLeft w:val="0"/>
      <w:marRight w:val="0"/>
      <w:marTop w:val="0"/>
      <w:marBottom w:val="0"/>
      <w:divBdr>
        <w:top w:val="none" w:sz="0" w:space="0" w:color="auto"/>
        <w:left w:val="none" w:sz="0" w:space="0" w:color="auto"/>
        <w:bottom w:val="none" w:sz="0" w:space="0" w:color="auto"/>
        <w:right w:val="none" w:sz="0" w:space="0" w:color="auto"/>
      </w:divBdr>
    </w:div>
    <w:div w:id="1821195772">
      <w:bodyDiv w:val="1"/>
      <w:marLeft w:val="0"/>
      <w:marRight w:val="0"/>
      <w:marTop w:val="0"/>
      <w:marBottom w:val="0"/>
      <w:divBdr>
        <w:top w:val="none" w:sz="0" w:space="0" w:color="auto"/>
        <w:left w:val="none" w:sz="0" w:space="0" w:color="auto"/>
        <w:bottom w:val="none" w:sz="0" w:space="0" w:color="auto"/>
        <w:right w:val="none" w:sz="0" w:space="0" w:color="auto"/>
      </w:divBdr>
    </w:div>
    <w:div w:id="1823230022">
      <w:bodyDiv w:val="1"/>
      <w:marLeft w:val="0"/>
      <w:marRight w:val="0"/>
      <w:marTop w:val="0"/>
      <w:marBottom w:val="0"/>
      <w:divBdr>
        <w:top w:val="none" w:sz="0" w:space="0" w:color="auto"/>
        <w:left w:val="none" w:sz="0" w:space="0" w:color="auto"/>
        <w:bottom w:val="none" w:sz="0" w:space="0" w:color="auto"/>
        <w:right w:val="none" w:sz="0" w:space="0" w:color="auto"/>
      </w:divBdr>
    </w:div>
    <w:div w:id="1823425657">
      <w:bodyDiv w:val="1"/>
      <w:marLeft w:val="0"/>
      <w:marRight w:val="0"/>
      <w:marTop w:val="0"/>
      <w:marBottom w:val="0"/>
      <w:divBdr>
        <w:top w:val="none" w:sz="0" w:space="0" w:color="auto"/>
        <w:left w:val="none" w:sz="0" w:space="0" w:color="auto"/>
        <w:bottom w:val="none" w:sz="0" w:space="0" w:color="auto"/>
        <w:right w:val="none" w:sz="0" w:space="0" w:color="auto"/>
      </w:divBdr>
    </w:div>
    <w:div w:id="1825464751">
      <w:bodyDiv w:val="1"/>
      <w:marLeft w:val="0"/>
      <w:marRight w:val="0"/>
      <w:marTop w:val="0"/>
      <w:marBottom w:val="0"/>
      <w:divBdr>
        <w:top w:val="none" w:sz="0" w:space="0" w:color="auto"/>
        <w:left w:val="none" w:sz="0" w:space="0" w:color="auto"/>
        <w:bottom w:val="none" w:sz="0" w:space="0" w:color="auto"/>
        <w:right w:val="none" w:sz="0" w:space="0" w:color="auto"/>
      </w:divBdr>
    </w:div>
    <w:div w:id="1826165031">
      <w:bodyDiv w:val="1"/>
      <w:marLeft w:val="0"/>
      <w:marRight w:val="0"/>
      <w:marTop w:val="0"/>
      <w:marBottom w:val="0"/>
      <w:divBdr>
        <w:top w:val="none" w:sz="0" w:space="0" w:color="auto"/>
        <w:left w:val="none" w:sz="0" w:space="0" w:color="auto"/>
        <w:bottom w:val="none" w:sz="0" w:space="0" w:color="auto"/>
        <w:right w:val="none" w:sz="0" w:space="0" w:color="auto"/>
      </w:divBdr>
    </w:div>
    <w:div w:id="1826429583">
      <w:bodyDiv w:val="1"/>
      <w:marLeft w:val="0"/>
      <w:marRight w:val="0"/>
      <w:marTop w:val="0"/>
      <w:marBottom w:val="0"/>
      <w:divBdr>
        <w:top w:val="none" w:sz="0" w:space="0" w:color="auto"/>
        <w:left w:val="none" w:sz="0" w:space="0" w:color="auto"/>
        <w:bottom w:val="none" w:sz="0" w:space="0" w:color="auto"/>
        <w:right w:val="none" w:sz="0" w:space="0" w:color="auto"/>
      </w:divBdr>
      <w:divsChild>
        <w:div w:id="1106198642">
          <w:marLeft w:val="0"/>
          <w:marRight w:val="0"/>
          <w:marTop w:val="120"/>
          <w:marBottom w:val="0"/>
          <w:divBdr>
            <w:top w:val="none" w:sz="0" w:space="0" w:color="auto"/>
            <w:left w:val="none" w:sz="0" w:space="0" w:color="auto"/>
            <w:bottom w:val="none" w:sz="0" w:space="0" w:color="auto"/>
            <w:right w:val="none" w:sz="0" w:space="0" w:color="auto"/>
          </w:divBdr>
        </w:div>
        <w:div w:id="2106613972">
          <w:marLeft w:val="0"/>
          <w:marRight w:val="0"/>
          <w:marTop w:val="120"/>
          <w:marBottom w:val="0"/>
          <w:divBdr>
            <w:top w:val="none" w:sz="0" w:space="0" w:color="auto"/>
            <w:left w:val="none" w:sz="0" w:space="0" w:color="auto"/>
            <w:bottom w:val="none" w:sz="0" w:space="0" w:color="auto"/>
            <w:right w:val="none" w:sz="0" w:space="0" w:color="auto"/>
          </w:divBdr>
        </w:div>
        <w:div w:id="1132943606">
          <w:marLeft w:val="0"/>
          <w:marRight w:val="0"/>
          <w:marTop w:val="120"/>
          <w:marBottom w:val="0"/>
          <w:divBdr>
            <w:top w:val="none" w:sz="0" w:space="0" w:color="auto"/>
            <w:left w:val="none" w:sz="0" w:space="0" w:color="auto"/>
            <w:bottom w:val="none" w:sz="0" w:space="0" w:color="auto"/>
            <w:right w:val="none" w:sz="0" w:space="0" w:color="auto"/>
          </w:divBdr>
        </w:div>
      </w:divsChild>
    </w:div>
    <w:div w:id="1829855961">
      <w:bodyDiv w:val="1"/>
      <w:marLeft w:val="0"/>
      <w:marRight w:val="0"/>
      <w:marTop w:val="0"/>
      <w:marBottom w:val="0"/>
      <w:divBdr>
        <w:top w:val="none" w:sz="0" w:space="0" w:color="auto"/>
        <w:left w:val="none" w:sz="0" w:space="0" w:color="auto"/>
        <w:bottom w:val="none" w:sz="0" w:space="0" w:color="auto"/>
        <w:right w:val="none" w:sz="0" w:space="0" w:color="auto"/>
      </w:divBdr>
    </w:div>
    <w:div w:id="1830900432">
      <w:bodyDiv w:val="1"/>
      <w:marLeft w:val="0"/>
      <w:marRight w:val="0"/>
      <w:marTop w:val="0"/>
      <w:marBottom w:val="0"/>
      <w:divBdr>
        <w:top w:val="none" w:sz="0" w:space="0" w:color="auto"/>
        <w:left w:val="none" w:sz="0" w:space="0" w:color="auto"/>
        <w:bottom w:val="none" w:sz="0" w:space="0" w:color="auto"/>
        <w:right w:val="none" w:sz="0" w:space="0" w:color="auto"/>
      </w:divBdr>
    </w:div>
    <w:div w:id="1832134045">
      <w:bodyDiv w:val="1"/>
      <w:marLeft w:val="0"/>
      <w:marRight w:val="0"/>
      <w:marTop w:val="0"/>
      <w:marBottom w:val="0"/>
      <w:divBdr>
        <w:top w:val="none" w:sz="0" w:space="0" w:color="auto"/>
        <w:left w:val="none" w:sz="0" w:space="0" w:color="auto"/>
        <w:bottom w:val="none" w:sz="0" w:space="0" w:color="auto"/>
        <w:right w:val="none" w:sz="0" w:space="0" w:color="auto"/>
      </w:divBdr>
    </w:div>
    <w:div w:id="1839226889">
      <w:bodyDiv w:val="1"/>
      <w:marLeft w:val="0"/>
      <w:marRight w:val="0"/>
      <w:marTop w:val="0"/>
      <w:marBottom w:val="0"/>
      <w:divBdr>
        <w:top w:val="none" w:sz="0" w:space="0" w:color="auto"/>
        <w:left w:val="none" w:sz="0" w:space="0" w:color="auto"/>
        <w:bottom w:val="none" w:sz="0" w:space="0" w:color="auto"/>
        <w:right w:val="none" w:sz="0" w:space="0" w:color="auto"/>
      </w:divBdr>
    </w:div>
    <w:div w:id="1841432699">
      <w:bodyDiv w:val="1"/>
      <w:marLeft w:val="0"/>
      <w:marRight w:val="0"/>
      <w:marTop w:val="0"/>
      <w:marBottom w:val="0"/>
      <w:divBdr>
        <w:top w:val="none" w:sz="0" w:space="0" w:color="auto"/>
        <w:left w:val="none" w:sz="0" w:space="0" w:color="auto"/>
        <w:bottom w:val="none" w:sz="0" w:space="0" w:color="auto"/>
        <w:right w:val="none" w:sz="0" w:space="0" w:color="auto"/>
      </w:divBdr>
    </w:div>
    <w:div w:id="1843163245">
      <w:bodyDiv w:val="1"/>
      <w:marLeft w:val="0"/>
      <w:marRight w:val="0"/>
      <w:marTop w:val="0"/>
      <w:marBottom w:val="0"/>
      <w:divBdr>
        <w:top w:val="none" w:sz="0" w:space="0" w:color="auto"/>
        <w:left w:val="none" w:sz="0" w:space="0" w:color="auto"/>
        <w:bottom w:val="none" w:sz="0" w:space="0" w:color="auto"/>
        <w:right w:val="none" w:sz="0" w:space="0" w:color="auto"/>
      </w:divBdr>
    </w:div>
    <w:div w:id="1845171967">
      <w:bodyDiv w:val="1"/>
      <w:marLeft w:val="0"/>
      <w:marRight w:val="0"/>
      <w:marTop w:val="0"/>
      <w:marBottom w:val="0"/>
      <w:divBdr>
        <w:top w:val="none" w:sz="0" w:space="0" w:color="auto"/>
        <w:left w:val="none" w:sz="0" w:space="0" w:color="auto"/>
        <w:bottom w:val="none" w:sz="0" w:space="0" w:color="auto"/>
        <w:right w:val="none" w:sz="0" w:space="0" w:color="auto"/>
      </w:divBdr>
    </w:div>
    <w:div w:id="1845513753">
      <w:bodyDiv w:val="1"/>
      <w:marLeft w:val="0"/>
      <w:marRight w:val="0"/>
      <w:marTop w:val="0"/>
      <w:marBottom w:val="0"/>
      <w:divBdr>
        <w:top w:val="none" w:sz="0" w:space="0" w:color="auto"/>
        <w:left w:val="none" w:sz="0" w:space="0" w:color="auto"/>
        <w:bottom w:val="none" w:sz="0" w:space="0" w:color="auto"/>
        <w:right w:val="none" w:sz="0" w:space="0" w:color="auto"/>
      </w:divBdr>
    </w:div>
    <w:div w:id="1848015342">
      <w:bodyDiv w:val="1"/>
      <w:marLeft w:val="0"/>
      <w:marRight w:val="0"/>
      <w:marTop w:val="0"/>
      <w:marBottom w:val="0"/>
      <w:divBdr>
        <w:top w:val="none" w:sz="0" w:space="0" w:color="auto"/>
        <w:left w:val="none" w:sz="0" w:space="0" w:color="auto"/>
        <w:bottom w:val="none" w:sz="0" w:space="0" w:color="auto"/>
        <w:right w:val="none" w:sz="0" w:space="0" w:color="auto"/>
      </w:divBdr>
    </w:div>
    <w:div w:id="1848520969">
      <w:bodyDiv w:val="1"/>
      <w:marLeft w:val="0"/>
      <w:marRight w:val="0"/>
      <w:marTop w:val="0"/>
      <w:marBottom w:val="0"/>
      <w:divBdr>
        <w:top w:val="none" w:sz="0" w:space="0" w:color="auto"/>
        <w:left w:val="none" w:sz="0" w:space="0" w:color="auto"/>
        <w:bottom w:val="none" w:sz="0" w:space="0" w:color="auto"/>
        <w:right w:val="none" w:sz="0" w:space="0" w:color="auto"/>
      </w:divBdr>
    </w:div>
    <w:div w:id="1848708879">
      <w:bodyDiv w:val="1"/>
      <w:marLeft w:val="0"/>
      <w:marRight w:val="0"/>
      <w:marTop w:val="0"/>
      <w:marBottom w:val="0"/>
      <w:divBdr>
        <w:top w:val="none" w:sz="0" w:space="0" w:color="auto"/>
        <w:left w:val="none" w:sz="0" w:space="0" w:color="auto"/>
        <w:bottom w:val="none" w:sz="0" w:space="0" w:color="auto"/>
        <w:right w:val="none" w:sz="0" w:space="0" w:color="auto"/>
      </w:divBdr>
    </w:div>
    <w:div w:id="1851917558">
      <w:bodyDiv w:val="1"/>
      <w:marLeft w:val="0"/>
      <w:marRight w:val="0"/>
      <w:marTop w:val="0"/>
      <w:marBottom w:val="0"/>
      <w:divBdr>
        <w:top w:val="none" w:sz="0" w:space="0" w:color="auto"/>
        <w:left w:val="none" w:sz="0" w:space="0" w:color="auto"/>
        <w:bottom w:val="none" w:sz="0" w:space="0" w:color="auto"/>
        <w:right w:val="none" w:sz="0" w:space="0" w:color="auto"/>
      </w:divBdr>
    </w:div>
    <w:div w:id="1855341081">
      <w:bodyDiv w:val="1"/>
      <w:marLeft w:val="0"/>
      <w:marRight w:val="0"/>
      <w:marTop w:val="0"/>
      <w:marBottom w:val="0"/>
      <w:divBdr>
        <w:top w:val="none" w:sz="0" w:space="0" w:color="auto"/>
        <w:left w:val="none" w:sz="0" w:space="0" w:color="auto"/>
        <w:bottom w:val="none" w:sz="0" w:space="0" w:color="auto"/>
        <w:right w:val="none" w:sz="0" w:space="0" w:color="auto"/>
      </w:divBdr>
    </w:div>
    <w:div w:id="1856184551">
      <w:bodyDiv w:val="1"/>
      <w:marLeft w:val="0"/>
      <w:marRight w:val="0"/>
      <w:marTop w:val="0"/>
      <w:marBottom w:val="0"/>
      <w:divBdr>
        <w:top w:val="none" w:sz="0" w:space="0" w:color="auto"/>
        <w:left w:val="none" w:sz="0" w:space="0" w:color="auto"/>
        <w:bottom w:val="none" w:sz="0" w:space="0" w:color="auto"/>
        <w:right w:val="none" w:sz="0" w:space="0" w:color="auto"/>
      </w:divBdr>
    </w:div>
    <w:div w:id="1856967030">
      <w:bodyDiv w:val="1"/>
      <w:marLeft w:val="0"/>
      <w:marRight w:val="0"/>
      <w:marTop w:val="0"/>
      <w:marBottom w:val="0"/>
      <w:divBdr>
        <w:top w:val="none" w:sz="0" w:space="0" w:color="auto"/>
        <w:left w:val="none" w:sz="0" w:space="0" w:color="auto"/>
        <w:bottom w:val="none" w:sz="0" w:space="0" w:color="auto"/>
        <w:right w:val="none" w:sz="0" w:space="0" w:color="auto"/>
      </w:divBdr>
    </w:div>
    <w:div w:id="1857574254">
      <w:bodyDiv w:val="1"/>
      <w:marLeft w:val="0"/>
      <w:marRight w:val="0"/>
      <w:marTop w:val="0"/>
      <w:marBottom w:val="0"/>
      <w:divBdr>
        <w:top w:val="none" w:sz="0" w:space="0" w:color="auto"/>
        <w:left w:val="none" w:sz="0" w:space="0" w:color="auto"/>
        <w:bottom w:val="none" w:sz="0" w:space="0" w:color="auto"/>
        <w:right w:val="none" w:sz="0" w:space="0" w:color="auto"/>
      </w:divBdr>
    </w:div>
    <w:div w:id="1861771415">
      <w:bodyDiv w:val="1"/>
      <w:marLeft w:val="0"/>
      <w:marRight w:val="0"/>
      <w:marTop w:val="0"/>
      <w:marBottom w:val="0"/>
      <w:divBdr>
        <w:top w:val="none" w:sz="0" w:space="0" w:color="auto"/>
        <w:left w:val="none" w:sz="0" w:space="0" w:color="auto"/>
        <w:bottom w:val="none" w:sz="0" w:space="0" w:color="auto"/>
        <w:right w:val="none" w:sz="0" w:space="0" w:color="auto"/>
      </w:divBdr>
    </w:div>
    <w:div w:id="1862283499">
      <w:bodyDiv w:val="1"/>
      <w:marLeft w:val="0"/>
      <w:marRight w:val="0"/>
      <w:marTop w:val="0"/>
      <w:marBottom w:val="0"/>
      <w:divBdr>
        <w:top w:val="none" w:sz="0" w:space="0" w:color="auto"/>
        <w:left w:val="none" w:sz="0" w:space="0" w:color="auto"/>
        <w:bottom w:val="none" w:sz="0" w:space="0" w:color="auto"/>
        <w:right w:val="none" w:sz="0" w:space="0" w:color="auto"/>
      </w:divBdr>
      <w:divsChild>
        <w:div w:id="283075781">
          <w:marLeft w:val="0"/>
          <w:marRight w:val="0"/>
          <w:marTop w:val="0"/>
          <w:marBottom w:val="0"/>
          <w:divBdr>
            <w:top w:val="none" w:sz="0" w:space="0" w:color="auto"/>
            <w:left w:val="none" w:sz="0" w:space="0" w:color="auto"/>
            <w:bottom w:val="none" w:sz="0" w:space="0" w:color="auto"/>
            <w:right w:val="none" w:sz="0" w:space="0" w:color="auto"/>
          </w:divBdr>
          <w:divsChild>
            <w:div w:id="11820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9668">
      <w:bodyDiv w:val="1"/>
      <w:marLeft w:val="0"/>
      <w:marRight w:val="0"/>
      <w:marTop w:val="0"/>
      <w:marBottom w:val="0"/>
      <w:divBdr>
        <w:top w:val="none" w:sz="0" w:space="0" w:color="auto"/>
        <w:left w:val="none" w:sz="0" w:space="0" w:color="auto"/>
        <w:bottom w:val="none" w:sz="0" w:space="0" w:color="auto"/>
        <w:right w:val="none" w:sz="0" w:space="0" w:color="auto"/>
      </w:divBdr>
      <w:divsChild>
        <w:div w:id="937060715">
          <w:marLeft w:val="0"/>
          <w:marRight w:val="0"/>
          <w:marTop w:val="0"/>
          <w:marBottom w:val="720"/>
          <w:divBdr>
            <w:top w:val="none" w:sz="0" w:space="0" w:color="auto"/>
            <w:left w:val="none" w:sz="0" w:space="0" w:color="auto"/>
            <w:bottom w:val="none" w:sz="0" w:space="0" w:color="auto"/>
            <w:right w:val="none" w:sz="0" w:space="0" w:color="auto"/>
          </w:divBdr>
          <w:divsChild>
            <w:div w:id="5614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2669">
      <w:bodyDiv w:val="1"/>
      <w:marLeft w:val="0"/>
      <w:marRight w:val="0"/>
      <w:marTop w:val="0"/>
      <w:marBottom w:val="0"/>
      <w:divBdr>
        <w:top w:val="none" w:sz="0" w:space="0" w:color="auto"/>
        <w:left w:val="none" w:sz="0" w:space="0" w:color="auto"/>
        <w:bottom w:val="none" w:sz="0" w:space="0" w:color="auto"/>
        <w:right w:val="none" w:sz="0" w:space="0" w:color="auto"/>
      </w:divBdr>
    </w:div>
    <w:div w:id="1870794687">
      <w:bodyDiv w:val="1"/>
      <w:marLeft w:val="0"/>
      <w:marRight w:val="0"/>
      <w:marTop w:val="0"/>
      <w:marBottom w:val="0"/>
      <w:divBdr>
        <w:top w:val="none" w:sz="0" w:space="0" w:color="auto"/>
        <w:left w:val="none" w:sz="0" w:space="0" w:color="auto"/>
        <w:bottom w:val="none" w:sz="0" w:space="0" w:color="auto"/>
        <w:right w:val="none" w:sz="0" w:space="0" w:color="auto"/>
      </w:divBdr>
    </w:div>
    <w:div w:id="1872303137">
      <w:bodyDiv w:val="1"/>
      <w:marLeft w:val="0"/>
      <w:marRight w:val="0"/>
      <w:marTop w:val="0"/>
      <w:marBottom w:val="0"/>
      <w:divBdr>
        <w:top w:val="none" w:sz="0" w:space="0" w:color="auto"/>
        <w:left w:val="none" w:sz="0" w:space="0" w:color="auto"/>
        <w:bottom w:val="none" w:sz="0" w:space="0" w:color="auto"/>
        <w:right w:val="none" w:sz="0" w:space="0" w:color="auto"/>
      </w:divBdr>
    </w:div>
    <w:div w:id="1873688726">
      <w:bodyDiv w:val="1"/>
      <w:marLeft w:val="0"/>
      <w:marRight w:val="0"/>
      <w:marTop w:val="0"/>
      <w:marBottom w:val="0"/>
      <w:divBdr>
        <w:top w:val="none" w:sz="0" w:space="0" w:color="auto"/>
        <w:left w:val="none" w:sz="0" w:space="0" w:color="auto"/>
        <w:bottom w:val="none" w:sz="0" w:space="0" w:color="auto"/>
        <w:right w:val="none" w:sz="0" w:space="0" w:color="auto"/>
      </w:divBdr>
      <w:divsChild>
        <w:div w:id="451170329">
          <w:marLeft w:val="360"/>
          <w:marRight w:val="0"/>
          <w:marTop w:val="90"/>
          <w:marBottom w:val="90"/>
          <w:divBdr>
            <w:top w:val="none" w:sz="0" w:space="0" w:color="auto"/>
            <w:left w:val="none" w:sz="0" w:space="0" w:color="auto"/>
            <w:bottom w:val="none" w:sz="0" w:space="0" w:color="auto"/>
            <w:right w:val="none" w:sz="0" w:space="0" w:color="auto"/>
          </w:divBdr>
          <w:divsChild>
            <w:div w:id="1134517886">
              <w:marLeft w:val="0"/>
              <w:marRight w:val="0"/>
              <w:marTop w:val="0"/>
              <w:marBottom w:val="0"/>
              <w:divBdr>
                <w:top w:val="none" w:sz="0" w:space="0" w:color="auto"/>
                <w:left w:val="none" w:sz="0" w:space="0" w:color="auto"/>
                <w:bottom w:val="none" w:sz="0" w:space="0" w:color="auto"/>
                <w:right w:val="none" w:sz="0" w:space="0" w:color="auto"/>
              </w:divBdr>
              <w:divsChild>
                <w:div w:id="27421703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75968013">
      <w:bodyDiv w:val="1"/>
      <w:marLeft w:val="0"/>
      <w:marRight w:val="0"/>
      <w:marTop w:val="0"/>
      <w:marBottom w:val="0"/>
      <w:divBdr>
        <w:top w:val="none" w:sz="0" w:space="0" w:color="auto"/>
        <w:left w:val="none" w:sz="0" w:space="0" w:color="auto"/>
        <w:bottom w:val="none" w:sz="0" w:space="0" w:color="auto"/>
        <w:right w:val="none" w:sz="0" w:space="0" w:color="auto"/>
      </w:divBdr>
    </w:div>
    <w:div w:id="1877572287">
      <w:bodyDiv w:val="1"/>
      <w:marLeft w:val="0"/>
      <w:marRight w:val="0"/>
      <w:marTop w:val="0"/>
      <w:marBottom w:val="0"/>
      <w:divBdr>
        <w:top w:val="none" w:sz="0" w:space="0" w:color="auto"/>
        <w:left w:val="none" w:sz="0" w:space="0" w:color="auto"/>
        <w:bottom w:val="none" w:sz="0" w:space="0" w:color="auto"/>
        <w:right w:val="none" w:sz="0" w:space="0" w:color="auto"/>
      </w:divBdr>
    </w:div>
    <w:div w:id="1878354691">
      <w:bodyDiv w:val="1"/>
      <w:marLeft w:val="0"/>
      <w:marRight w:val="0"/>
      <w:marTop w:val="0"/>
      <w:marBottom w:val="0"/>
      <w:divBdr>
        <w:top w:val="none" w:sz="0" w:space="0" w:color="auto"/>
        <w:left w:val="none" w:sz="0" w:space="0" w:color="auto"/>
        <w:bottom w:val="none" w:sz="0" w:space="0" w:color="auto"/>
        <w:right w:val="none" w:sz="0" w:space="0" w:color="auto"/>
      </w:divBdr>
    </w:div>
    <w:div w:id="1878740460">
      <w:bodyDiv w:val="1"/>
      <w:marLeft w:val="0"/>
      <w:marRight w:val="0"/>
      <w:marTop w:val="0"/>
      <w:marBottom w:val="0"/>
      <w:divBdr>
        <w:top w:val="none" w:sz="0" w:space="0" w:color="auto"/>
        <w:left w:val="none" w:sz="0" w:space="0" w:color="auto"/>
        <w:bottom w:val="none" w:sz="0" w:space="0" w:color="auto"/>
        <w:right w:val="none" w:sz="0" w:space="0" w:color="auto"/>
      </w:divBdr>
    </w:div>
    <w:div w:id="1878858109">
      <w:bodyDiv w:val="1"/>
      <w:marLeft w:val="0"/>
      <w:marRight w:val="0"/>
      <w:marTop w:val="0"/>
      <w:marBottom w:val="0"/>
      <w:divBdr>
        <w:top w:val="none" w:sz="0" w:space="0" w:color="auto"/>
        <w:left w:val="none" w:sz="0" w:space="0" w:color="auto"/>
        <w:bottom w:val="none" w:sz="0" w:space="0" w:color="auto"/>
        <w:right w:val="none" w:sz="0" w:space="0" w:color="auto"/>
      </w:divBdr>
      <w:divsChild>
        <w:div w:id="769472085">
          <w:marLeft w:val="360"/>
          <w:marRight w:val="0"/>
          <w:marTop w:val="90"/>
          <w:marBottom w:val="90"/>
          <w:divBdr>
            <w:top w:val="none" w:sz="0" w:space="0" w:color="auto"/>
            <w:left w:val="none" w:sz="0" w:space="0" w:color="auto"/>
            <w:bottom w:val="none" w:sz="0" w:space="0" w:color="auto"/>
            <w:right w:val="none" w:sz="0" w:space="0" w:color="auto"/>
          </w:divBdr>
          <w:divsChild>
            <w:div w:id="366806281">
              <w:marLeft w:val="0"/>
              <w:marRight w:val="0"/>
              <w:marTop w:val="0"/>
              <w:marBottom w:val="0"/>
              <w:divBdr>
                <w:top w:val="none" w:sz="0" w:space="0" w:color="auto"/>
                <w:left w:val="none" w:sz="0" w:space="0" w:color="auto"/>
                <w:bottom w:val="none" w:sz="0" w:space="0" w:color="auto"/>
                <w:right w:val="none" w:sz="0" w:space="0" w:color="auto"/>
              </w:divBdr>
              <w:divsChild>
                <w:div w:id="9129357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79703573">
      <w:bodyDiv w:val="1"/>
      <w:marLeft w:val="0"/>
      <w:marRight w:val="0"/>
      <w:marTop w:val="0"/>
      <w:marBottom w:val="0"/>
      <w:divBdr>
        <w:top w:val="none" w:sz="0" w:space="0" w:color="auto"/>
        <w:left w:val="none" w:sz="0" w:space="0" w:color="auto"/>
        <w:bottom w:val="none" w:sz="0" w:space="0" w:color="auto"/>
        <w:right w:val="none" w:sz="0" w:space="0" w:color="auto"/>
      </w:divBdr>
    </w:div>
    <w:div w:id="1880048645">
      <w:bodyDiv w:val="1"/>
      <w:marLeft w:val="0"/>
      <w:marRight w:val="0"/>
      <w:marTop w:val="0"/>
      <w:marBottom w:val="0"/>
      <w:divBdr>
        <w:top w:val="none" w:sz="0" w:space="0" w:color="auto"/>
        <w:left w:val="none" w:sz="0" w:space="0" w:color="auto"/>
        <w:bottom w:val="none" w:sz="0" w:space="0" w:color="auto"/>
        <w:right w:val="none" w:sz="0" w:space="0" w:color="auto"/>
      </w:divBdr>
    </w:div>
    <w:div w:id="1882739083">
      <w:bodyDiv w:val="1"/>
      <w:marLeft w:val="0"/>
      <w:marRight w:val="0"/>
      <w:marTop w:val="0"/>
      <w:marBottom w:val="0"/>
      <w:divBdr>
        <w:top w:val="none" w:sz="0" w:space="0" w:color="auto"/>
        <w:left w:val="none" w:sz="0" w:space="0" w:color="auto"/>
        <w:bottom w:val="none" w:sz="0" w:space="0" w:color="auto"/>
        <w:right w:val="none" w:sz="0" w:space="0" w:color="auto"/>
      </w:divBdr>
    </w:div>
    <w:div w:id="1883589295">
      <w:bodyDiv w:val="1"/>
      <w:marLeft w:val="0"/>
      <w:marRight w:val="0"/>
      <w:marTop w:val="0"/>
      <w:marBottom w:val="0"/>
      <w:divBdr>
        <w:top w:val="none" w:sz="0" w:space="0" w:color="auto"/>
        <w:left w:val="none" w:sz="0" w:space="0" w:color="auto"/>
        <w:bottom w:val="none" w:sz="0" w:space="0" w:color="auto"/>
        <w:right w:val="none" w:sz="0" w:space="0" w:color="auto"/>
      </w:divBdr>
    </w:div>
    <w:div w:id="1893610434">
      <w:bodyDiv w:val="1"/>
      <w:marLeft w:val="0"/>
      <w:marRight w:val="0"/>
      <w:marTop w:val="0"/>
      <w:marBottom w:val="0"/>
      <w:divBdr>
        <w:top w:val="none" w:sz="0" w:space="0" w:color="auto"/>
        <w:left w:val="none" w:sz="0" w:space="0" w:color="auto"/>
        <w:bottom w:val="none" w:sz="0" w:space="0" w:color="auto"/>
        <w:right w:val="none" w:sz="0" w:space="0" w:color="auto"/>
      </w:divBdr>
    </w:div>
    <w:div w:id="1905020989">
      <w:bodyDiv w:val="1"/>
      <w:marLeft w:val="0"/>
      <w:marRight w:val="0"/>
      <w:marTop w:val="0"/>
      <w:marBottom w:val="0"/>
      <w:divBdr>
        <w:top w:val="none" w:sz="0" w:space="0" w:color="auto"/>
        <w:left w:val="none" w:sz="0" w:space="0" w:color="auto"/>
        <w:bottom w:val="none" w:sz="0" w:space="0" w:color="auto"/>
        <w:right w:val="none" w:sz="0" w:space="0" w:color="auto"/>
      </w:divBdr>
    </w:div>
    <w:div w:id="1905989969">
      <w:bodyDiv w:val="1"/>
      <w:marLeft w:val="0"/>
      <w:marRight w:val="0"/>
      <w:marTop w:val="0"/>
      <w:marBottom w:val="0"/>
      <w:divBdr>
        <w:top w:val="none" w:sz="0" w:space="0" w:color="auto"/>
        <w:left w:val="none" w:sz="0" w:space="0" w:color="auto"/>
        <w:bottom w:val="none" w:sz="0" w:space="0" w:color="auto"/>
        <w:right w:val="none" w:sz="0" w:space="0" w:color="auto"/>
      </w:divBdr>
    </w:div>
    <w:div w:id="1907761265">
      <w:bodyDiv w:val="1"/>
      <w:marLeft w:val="0"/>
      <w:marRight w:val="0"/>
      <w:marTop w:val="0"/>
      <w:marBottom w:val="0"/>
      <w:divBdr>
        <w:top w:val="none" w:sz="0" w:space="0" w:color="auto"/>
        <w:left w:val="none" w:sz="0" w:space="0" w:color="auto"/>
        <w:bottom w:val="none" w:sz="0" w:space="0" w:color="auto"/>
        <w:right w:val="none" w:sz="0" w:space="0" w:color="auto"/>
      </w:divBdr>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12808078">
      <w:bodyDiv w:val="1"/>
      <w:marLeft w:val="0"/>
      <w:marRight w:val="0"/>
      <w:marTop w:val="0"/>
      <w:marBottom w:val="0"/>
      <w:divBdr>
        <w:top w:val="none" w:sz="0" w:space="0" w:color="auto"/>
        <w:left w:val="none" w:sz="0" w:space="0" w:color="auto"/>
        <w:bottom w:val="none" w:sz="0" w:space="0" w:color="auto"/>
        <w:right w:val="none" w:sz="0" w:space="0" w:color="auto"/>
      </w:divBdr>
    </w:div>
    <w:div w:id="1916544840">
      <w:bodyDiv w:val="1"/>
      <w:marLeft w:val="0"/>
      <w:marRight w:val="0"/>
      <w:marTop w:val="0"/>
      <w:marBottom w:val="0"/>
      <w:divBdr>
        <w:top w:val="none" w:sz="0" w:space="0" w:color="auto"/>
        <w:left w:val="none" w:sz="0" w:space="0" w:color="auto"/>
        <w:bottom w:val="none" w:sz="0" w:space="0" w:color="auto"/>
        <w:right w:val="none" w:sz="0" w:space="0" w:color="auto"/>
      </w:divBdr>
    </w:div>
    <w:div w:id="1920092302">
      <w:bodyDiv w:val="1"/>
      <w:marLeft w:val="0"/>
      <w:marRight w:val="0"/>
      <w:marTop w:val="0"/>
      <w:marBottom w:val="0"/>
      <w:divBdr>
        <w:top w:val="none" w:sz="0" w:space="0" w:color="auto"/>
        <w:left w:val="none" w:sz="0" w:space="0" w:color="auto"/>
        <w:bottom w:val="none" w:sz="0" w:space="0" w:color="auto"/>
        <w:right w:val="none" w:sz="0" w:space="0" w:color="auto"/>
      </w:divBdr>
    </w:div>
    <w:div w:id="1921479849">
      <w:bodyDiv w:val="1"/>
      <w:marLeft w:val="0"/>
      <w:marRight w:val="0"/>
      <w:marTop w:val="0"/>
      <w:marBottom w:val="0"/>
      <w:divBdr>
        <w:top w:val="none" w:sz="0" w:space="0" w:color="auto"/>
        <w:left w:val="none" w:sz="0" w:space="0" w:color="auto"/>
        <w:bottom w:val="none" w:sz="0" w:space="0" w:color="auto"/>
        <w:right w:val="none" w:sz="0" w:space="0" w:color="auto"/>
      </w:divBdr>
    </w:div>
    <w:div w:id="1924292733">
      <w:bodyDiv w:val="1"/>
      <w:marLeft w:val="0"/>
      <w:marRight w:val="0"/>
      <w:marTop w:val="0"/>
      <w:marBottom w:val="0"/>
      <w:divBdr>
        <w:top w:val="none" w:sz="0" w:space="0" w:color="auto"/>
        <w:left w:val="none" w:sz="0" w:space="0" w:color="auto"/>
        <w:bottom w:val="none" w:sz="0" w:space="0" w:color="auto"/>
        <w:right w:val="none" w:sz="0" w:space="0" w:color="auto"/>
      </w:divBdr>
    </w:div>
    <w:div w:id="1927879016">
      <w:bodyDiv w:val="1"/>
      <w:marLeft w:val="0"/>
      <w:marRight w:val="0"/>
      <w:marTop w:val="0"/>
      <w:marBottom w:val="0"/>
      <w:divBdr>
        <w:top w:val="none" w:sz="0" w:space="0" w:color="auto"/>
        <w:left w:val="none" w:sz="0" w:space="0" w:color="auto"/>
        <w:bottom w:val="none" w:sz="0" w:space="0" w:color="auto"/>
        <w:right w:val="none" w:sz="0" w:space="0" w:color="auto"/>
      </w:divBdr>
    </w:div>
    <w:div w:id="1928149027">
      <w:bodyDiv w:val="1"/>
      <w:marLeft w:val="0"/>
      <w:marRight w:val="0"/>
      <w:marTop w:val="0"/>
      <w:marBottom w:val="0"/>
      <w:divBdr>
        <w:top w:val="none" w:sz="0" w:space="0" w:color="auto"/>
        <w:left w:val="none" w:sz="0" w:space="0" w:color="auto"/>
        <w:bottom w:val="none" w:sz="0" w:space="0" w:color="auto"/>
        <w:right w:val="none" w:sz="0" w:space="0" w:color="auto"/>
      </w:divBdr>
    </w:div>
    <w:div w:id="1930654495">
      <w:bodyDiv w:val="1"/>
      <w:marLeft w:val="0"/>
      <w:marRight w:val="0"/>
      <w:marTop w:val="0"/>
      <w:marBottom w:val="0"/>
      <w:divBdr>
        <w:top w:val="none" w:sz="0" w:space="0" w:color="auto"/>
        <w:left w:val="none" w:sz="0" w:space="0" w:color="auto"/>
        <w:bottom w:val="none" w:sz="0" w:space="0" w:color="auto"/>
        <w:right w:val="none" w:sz="0" w:space="0" w:color="auto"/>
      </w:divBdr>
    </w:div>
    <w:div w:id="1936013352">
      <w:bodyDiv w:val="1"/>
      <w:marLeft w:val="0"/>
      <w:marRight w:val="0"/>
      <w:marTop w:val="0"/>
      <w:marBottom w:val="0"/>
      <w:divBdr>
        <w:top w:val="none" w:sz="0" w:space="0" w:color="auto"/>
        <w:left w:val="none" w:sz="0" w:space="0" w:color="auto"/>
        <w:bottom w:val="none" w:sz="0" w:space="0" w:color="auto"/>
        <w:right w:val="none" w:sz="0" w:space="0" w:color="auto"/>
      </w:divBdr>
    </w:div>
    <w:div w:id="1936934245">
      <w:bodyDiv w:val="1"/>
      <w:marLeft w:val="0"/>
      <w:marRight w:val="0"/>
      <w:marTop w:val="0"/>
      <w:marBottom w:val="0"/>
      <w:divBdr>
        <w:top w:val="none" w:sz="0" w:space="0" w:color="auto"/>
        <w:left w:val="none" w:sz="0" w:space="0" w:color="auto"/>
        <w:bottom w:val="none" w:sz="0" w:space="0" w:color="auto"/>
        <w:right w:val="none" w:sz="0" w:space="0" w:color="auto"/>
      </w:divBdr>
    </w:div>
    <w:div w:id="1938512544">
      <w:bodyDiv w:val="1"/>
      <w:marLeft w:val="0"/>
      <w:marRight w:val="0"/>
      <w:marTop w:val="0"/>
      <w:marBottom w:val="0"/>
      <w:divBdr>
        <w:top w:val="none" w:sz="0" w:space="0" w:color="auto"/>
        <w:left w:val="none" w:sz="0" w:space="0" w:color="auto"/>
        <w:bottom w:val="none" w:sz="0" w:space="0" w:color="auto"/>
        <w:right w:val="none" w:sz="0" w:space="0" w:color="auto"/>
      </w:divBdr>
    </w:div>
    <w:div w:id="1938827827">
      <w:bodyDiv w:val="1"/>
      <w:marLeft w:val="0"/>
      <w:marRight w:val="0"/>
      <w:marTop w:val="0"/>
      <w:marBottom w:val="0"/>
      <w:divBdr>
        <w:top w:val="none" w:sz="0" w:space="0" w:color="auto"/>
        <w:left w:val="none" w:sz="0" w:space="0" w:color="auto"/>
        <w:bottom w:val="none" w:sz="0" w:space="0" w:color="auto"/>
        <w:right w:val="none" w:sz="0" w:space="0" w:color="auto"/>
      </w:divBdr>
    </w:div>
    <w:div w:id="1944066632">
      <w:bodyDiv w:val="1"/>
      <w:marLeft w:val="0"/>
      <w:marRight w:val="0"/>
      <w:marTop w:val="0"/>
      <w:marBottom w:val="0"/>
      <w:divBdr>
        <w:top w:val="none" w:sz="0" w:space="0" w:color="auto"/>
        <w:left w:val="none" w:sz="0" w:space="0" w:color="auto"/>
        <w:bottom w:val="none" w:sz="0" w:space="0" w:color="auto"/>
        <w:right w:val="none" w:sz="0" w:space="0" w:color="auto"/>
      </w:divBdr>
    </w:div>
    <w:div w:id="1944067849">
      <w:bodyDiv w:val="1"/>
      <w:marLeft w:val="0"/>
      <w:marRight w:val="0"/>
      <w:marTop w:val="0"/>
      <w:marBottom w:val="0"/>
      <w:divBdr>
        <w:top w:val="none" w:sz="0" w:space="0" w:color="auto"/>
        <w:left w:val="none" w:sz="0" w:space="0" w:color="auto"/>
        <w:bottom w:val="none" w:sz="0" w:space="0" w:color="auto"/>
        <w:right w:val="none" w:sz="0" w:space="0" w:color="auto"/>
      </w:divBdr>
    </w:div>
    <w:div w:id="1946033957">
      <w:bodyDiv w:val="1"/>
      <w:marLeft w:val="0"/>
      <w:marRight w:val="0"/>
      <w:marTop w:val="0"/>
      <w:marBottom w:val="0"/>
      <w:divBdr>
        <w:top w:val="none" w:sz="0" w:space="0" w:color="auto"/>
        <w:left w:val="none" w:sz="0" w:space="0" w:color="auto"/>
        <w:bottom w:val="none" w:sz="0" w:space="0" w:color="auto"/>
        <w:right w:val="none" w:sz="0" w:space="0" w:color="auto"/>
      </w:divBdr>
    </w:div>
    <w:div w:id="1949389952">
      <w:bodyDiv w:val="1"/>
      <w:marLeft w:val="0"/>
      <w:marRight w:val="0"/>
      <w:marTop w:val="0"/>
      <w:marBottom w:val="0"/>
      <w:divBdr>
        <w:top w:val="none" w:sz="0" w:space="0" w:color="auto"/>
        <w:left w:val="none" w:sz="0" w:space="0" w:color="auto"/>
        <w:bottom w:val="none" w:sz="0" w:space="0" w:color="auto"/>
        <w:right w:val="none" w:sz="0" w:space="0" w:color="auto"/>
      </w:divBdr>
    </w:div>
    <w:div w:id="1950039505">
      <w:bodyDiv w:val="1"/>
      <w:marLeft w:val="0"/>
      <w:marRight w:val="0"/>
      <w:marTop w:val="0"/>
      <w:marBottom w:val="0"/>
      <w:divBdr>
        <w:top w:val="none" w:sz="0" w:space="0" w:color="auto"/>
        <w:left w:val="none" w:sz="0" w:space="0" w:color="auto"/>
        <w:bottom w:val="none" w:sz="0" w:space="0" w:color="auto"/>
        <w:right w:val="none" w:sz="0" w:space="0" w:color="auto"/>
      </w:divBdr>
    </w:div>
    <w:div w:id="1952856957">
      <w:bodyDiv w:val="1"/>
      <w:marLeft w:val="0"/>
      <w:marRight w:val="0"/>
      <w:marTop w:val="0"/>
      <w:marBottom w:val="0"/>
      <w:divBdr>
        <w:top w:val="none" w:sz="0" w:space="0" w:color="auto"/>
        <w:left w:val="none" w:sz="0" w:space="0" w:color="auto"/>
        <w:bottom w:val="none" w:sz="0" w:space="0" w:color="auto"/>
        <w:right w:val="none" w:sz="0" w:space="0" w:color="auto"/>
      </w:divBdr>
    </w:div>
    <w:div w:id="1953240821">
      <w:bodyDiv w:val="1"/>
      <w:marLeft w:val="0"/>
      <w:marRight w:val="0"/>
      <w:marTop w:val="0"/>
      <w:marBottom w:val="0"/>
      <w:divBdr>
        <w:top w:val="none" w:sz="0" w:space="0" w:color="auto"/>
        <w:left w:val="none" w:sz="0" w:space="0" w:color="auto"/>
        <w:bottom w:val="none" w:sz="0" w:space="0" w:color="auto"/>
        <w:right w:val="none" w:sz="0" w:space="0" w:color="auto"/>
      </w:divBdr>
    </w:div>
    <w:div w:id="1953708529">
      <w:bodyDiv w:val="1"/>
      <w:marLeft w:val="0"/>
      <w:marRight w:val="0"/>
      <w:marTop w:val="0"/>
      <w:marBottom w:val="0"/>
      <w:divBdr>
        <w:top w:val="none" w:sz="0" w:space="0" w:color="auto"/>
        <w:left w:val="none" w:sz="0" w:space="0" w:color="auto"/>
        <w:bottom w:val="none" w:sz="0" w:space="0" w:color="auto"/>
        <w:right w:val="none" w:sz="0" w:space="0" w:color="auto"/>
      </w:divBdr>
    </w:div>
    <w:div w:id="1960723924">
      <w:bodyDiv w:val="1"/>
      <w:marLeft w:val="0"/>
      <w:marRight w:val="0"/>
      <w:marTop w:val="0"/>
      <w:marBottom w:val="0"/>
      <w:divBdr>
        <w:top w:val="none" w:sz="0" w:space="0" w:color="auto"/>
        <w:left w:val="none" w:sz="0" w:space="0" w:color="auto"/>
        <w:bottom w:val="none" w:sz="0" w:space="0" w:color="auto"/>
        <w:right w:val="none" w:sz="0" w:space="0" w:color="auto"/>
      </w:divBdr>
    </w:div>
    <w:div w:id="1962034071">
      <w:bodyDiv w:val="1"/>
      <w:marLeft w:val="0"/>
      <w:marRight w:val="0"/>
      <w:marTop w:val="0"/>
      <w:marBottom w:val="0"/>
      <w:divBdr>
        <w:top w:val="none" w:sz="0" w:space="0" w:color="auto"/>
        <w:left w:val="none" w:sz="0" w:space="0" w:color="auto"/>
        <w:bottom w:val="none" w:sz="0" w:space="0" w:color="auto"/>
        <w:right w:val="none" w:sz="0" w:space="0" w:color="auto"/>
      </w:divBdr>
    </w:div>
    <w:div w:id="1962612572">
      <w:bodyDiv w:val="1"/>
      <w:marLeft w:val="0"/>
      <w:marRight w:val="0"/>
      <w:marTop w:val="0"/>
      <w:marBottom w:val="0"/>
      <w:divBdr>
        <w:top w:val="none" w:sz="0" w:space="0" w:color="auto"/>
        <w:left w:val="none" w:sz="0" w:space="0" w:color="auto"/>
        <w:bottom w:val="none" w:sz="0" w:space="0" w:color="auto"/>
        <w:right w:val="none" w:sz="0" w:space="0" w:color="auto"/>
      </w:divBdr>
    </w:div>
    <w:div w:id="1963808606">
      <w:bodyDiv w:val="1"/>
      <w:marLeft w:val="0"/>
      <w:marRight w:val="0"/>
      <w:marTop w:val="0"/>
      <w:marBottom w:val="0"/>
      <w:divBdr>
        <w:top w:val="none" w:sz="0" w:space="0" w:color="auto"/>
        <w:left w:val="none" w:sz="0" w:space="0" w:color="auto"/>
        <w:bottom w:val="none" w:sz="0" w:space="0" w:color="auto"/>
        <w:right w:val="none" w:sz="0" w:space="0" w:color="auto"/>
      </w:divBdr>
    </w:div>
    <w:div w:id="1968046573">
      <w:bodyDiv w:val="1"/>
      <w:marLeft w:val="0"/>
      <w:marRight w:val="0"/>
      <w:marTop w:val="0"/>
      <w:marBottom w:val="0"/>
      <w:divBdr>
        <w:top w:val="none" w:sz="0" w:space="0" w:color="auto"/>
        <w:left w:val="none" w:sz="0" w:space="0" w:color="auto"/>
        <w:bottom w:val="none" w:sz="0" w:space="0" w:color="auto"/>
        <w:right w:val="none" w:sz="0" w:space="0" w:color="auto"/>
      </w:divBdr>
    </w:div>
    <w:div w:id="1971671398">
      <w:bodyDiv w:val="1"/>
      <w:marLeft w:val="0"/>
      <w:marRight w:val="0"/>
      <w:marTop w:val="0"/>
      <w:marBottom w:val="0"/>
      <w:divBdr>
        <w:top w:val="none" w:sz="0" w:space="0" w:color="auto"/>
        <w:left w:val="none" w:sz="0" w:space="0" w:color="auto"/>
        <w:bottom w:val="none" w:sz="0" w:space="0" w:color="auto"/>
        <w:right w:val="none" w:sz="0" w:space="0" w:color="auto"/>
      </w:divBdr>
    </w:div>
    <w:div w:id="1974409514">
      <w:bodyDiv w:val="1"/>
      <w:marLeft w:val="0"/>
      <w:marRight w:val="0"/>
      <w:marTop w:val="0"/>
      <w:marBottom w:val="0"/>
      <w:divBdr>
        <w:top w:val="none" w:sz="0" w:space="0" w:color="auto"/>
        <w:left w:val="none" w:sz="0" w:space="0" w:color="auto"/>
        <w:bottom w:val="none" w:sz="0" w:space="0" w:color="auto"/>
        <w:right w:val="none" w:sz="0" w:space="0" w:color="auto"/>
      </w:divBdr>
    </w:div>
    <w:div w:id="1982424479">
      <w:bodyDiv w:val="1"/>
      <w:marLeft w:val="0"/>
      <w:marRight w:val="0"/>
      <w:marTop w:val="0"/>
      <w:marBottom w:val="0"/>
      <w:divBdr>
        <w:top w:val="none" w:sz="0" w:space="0" w:color="auto"/>
        <w:left w:val="none" w:sz="0" w:space="0" w:color="auto"/>
        <w:bottom w:val="none" w:sz="0" w:space="0" w:color="auto"/>
        <w:right w:val="none" w:sz="0" w:space="0" w:color="auto"/>
      </w:divBdr>
    </w:div>
    <w:div w:id="1982735308">
      <w:bodyDiv w:val="1"/>
      <w:marLeft w:val="0"/>
      <w:marRight w:val="0"/>
      <w:marTop w:val="0"/>
      <w:marBottom w:val="0"/>
      <w:divBdr>
        <w:top w:val="none" w:sz="0" w:space="0" w:color="auto"/>
        <w:left w:val="none" w:sz="0" w:space="0" w:color="auto"/>
        <w:bottom w:val="none" w:sz="0" w:space="0" w:color="auto"/>
        <w:right w:val="none" w:sz="0" w:space="0" w:color="auto"/>
      </w:divBdr>
    </w:div>
    <w:div w:id="1986815969">
      <w:bodyDiv w:val="1"/>
      <w:marLeft w:val="0"/>
      <w:marRight w:val="0"/>
      <w:marTop w:val="0"/>
      <w:marBottom w:val="0"/>
      <w:divBdr>
        <w:top w:val="none" w:sz="0" w:space="0" w:color="auto"/>
        <w:left w:val="none" w:sz="0" w:space="0" w:color="auto"/>
        <w:bottom w:val="none" w:sz="0" w:space="0" w:color="auto"/>
        <w:right w:val="none" w:sz="0" w:space="0" w:color="auto"/>
      </w:divBdr>
    </w:div>
    <w:div w:id="1989481064">
      <w:bodyDiv w:val="1"/>
      <w:marLeft w:val="0"/>
      <w:marRight w:val="0"/>
      <w:marTop w:val="0"/>
      <w:marBottom w:val="0"/>
      <w:divBdr>
        <w:top w:val="none" w:sz="0" w:space="0" w:color="auto"/>
        <w:left w:val="none" w:sz="0" w:space="0" w:color="auto"/>
        <w:bottom w:val="none" w:sz="0" w:space="0" w:color="auto"/>
        <w:right w:val="none" w:sz="0" w:space="0" w:color="auto"/>
      </w:divBdr>
    </w:div>
    <w:div w:id="1989506141">
      <w:bodyDiv w:val="1"/>
      <w:marLeft w:val="0"/>
      <w:marRight w:val="0"/>
      <w:marTop w:val="0"/>
      <w:marBottom w:val="0"/>
      <w:divBdr>
        <w:top w:val="none" w:sz="0" w:space="0" w:color="auto"/>
        <w:left w:val="none" w:sz="0" w:space="0" w:color="auto"/>
        <w:bottom w:val="none" w:sz="0" w:space="0" w:color="auto"/>
        <w:right w:val="none" w:sz="0" w:space="0" w:color="auto"/>
      </w:divBdr>
    </w:div>
    <w:div w:id="1990093355">
      <w:bodyDiv w:val="1"/>
      <w:marLeft w:val="0"/>
      <w:marRight w:val="0"/>
      <w:marTop w:val="0"/>
      <w:marBottom w:val="0"/>
      <w:divBdr>
        <w:top w:val="none" w:sz="0" w:space="0" w:color="auto"/>
        <w:left w:val="none" w:sz="0" w:space="0" w:color="auto"/>
        <w:bottom w:val="none" w:sz="0" w:space="0" w:color="auto"/>
        <w:right w:val="none" w:sz="0" w:space="0" w:color="auto"/>
      </w:divBdr>
    </w:div>
    <w:div w:id="1991013166">
      <w:bodyDiv w:val="1"/>
      <w:marLeft w:val="0"/>
      <w:marRight w:val="0"/>
      <w:marTop w:val="0"/>
      <w:marBottom w:val="0"/>
      <w:divBdr>
        <w:top w:val="none" w:sz="0" w:space="0" w:color="auto"/>
        <w:left w:val="none" w:sz="0" w:space="0" w:color="auto"/>
        <w:bottom w:val="none" w:sz="0" w:space="0" w:color="auto"/>
        <w:right w:val="none" w:sz="0" w:space="0" w:color="auto"/>
      </w:divBdr>
    </w:div>
    <w:div w:id="1991866163">
      <w:bodyDiv w:val="1"/>
      <w:marLeft w:val="0"/>
      <w:marRight w:val="0"/>
      <w:marTop w:val="0"/>
      <w:marBottom w:val="0"/>
      <w:divBdr>
        <w:top w:val="none" w:sz="0" w:space="0" w:color="auto"/>
        <w:left w:val="none" w:sz="0" w:space="0" w:color="auto"/>
        <w:bottom w:val="none" w:sz="0" w:space="0" w:color="auto"/>
        <w:right w:val="none" w:sz="0" w:space="0" w:color="auto"/>
      </w:divBdr>
    </w:div>
    <w:div w:id="1994019123">
      <w:bodyDiv w:val="1"/>
      <w:marLeft w:val="0"/>
      <w:marRight w:val="0"/>
      <w:marTop w:val="0"/>
      <w:marBottom w:val="0"/>
      <w:divBdr>
        <w:top w:val="none" w:sz="0" w:space="0" w:color="auto"/>
        <w:left w:val="none" w:sz="0" w:space="0" w:color="auto"/>
        <w:bottom w:val="none" w:sz="0" w:space="0" w:color="auto"/>
        <w:right w:val="none" w:sz="0" w:space="0" w:color="auto"/>
      </w:divBdr>
      <w:divsChild>
        <w:div w:id="102232090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997294180">
      <w:bodyDiv w:val="1"/>
      <w:marLeft w:val="0"/>
      <w:marRight w:val="0"/>
      <w:marTop w:val="0"/>
      <w:marBottom w:val="0"/>
      <w:divBdr>
        <w:top w:val="none" w:sz="0" w:space="0" w:color="auto"/>
        <w:left w:val="none" w:sz="0" w:space="0" w:color="auto"/>
        <w:bottom w:val="none" w:sz="0" w:space="0" w:color="auto"/>
        <w:right w:val="none" w:sz="0" w:space="0" w:color="auto"/>
      </w:divBdr>
    </w:div>
    <w:div w:id="1997493525">
      <w:bodyDiv w:val="1"/>
      <w:marLeft w:val="0"/>
      <w:marRight w:val="0"/>
      <w:marTop w:val="0"/>
      <w:marBottom w:val="0"/>
      <w:divBdr>
        <w:top w:val="none" w:sz="0" w:space="0" w:color="auto"/>
        <w:left w:val="none" w:sz="0" w:space="0" w:color="auto"/>
        <w:bottom w:val="none" w:sz="0" w:space="0" w:color="auto"/>
        <w:right w:val="none" w:sz="0" w:space="0" w:color="auto"/>
      </w:divBdr>
    </w:div>
    <w:div w:id="1998339963">
      <w:bodyDiv w:val="1"/>
      <w:marLeft w:val="0"/>
      <w:marRight w:val="0"/>
      <w:marTop w:val="0"/>
      <w:marBottom w:val="0"/>
      <w:divBdr>
        <w:top w:val="none" w:sz="0" w:space="0" w:color="auto"/>
        <w:left w:val="none" w:sz="0" w:space="0" w:color="auto"/>
        <w:bottom w:val="none" w:sz="0" w:space="0" w:color="auto"/>
        <w:right w:val="none" w:sz="0" w:space="0" w:color="auto"/>
      </w:divBdr>
    </w:div>
    <w:div w:id="2004776463">
      <w:bodyDiv w:val="1"/>
      <w:marLeft w:val="0"/>
      <w:marRight w:val="0"/>
      <w:marTop w:val="0"/>
      <w:marBottom w:val="0"/>
      <w:divBdr>
        <w:top w:val="none" w:sz="0" w:space="0" w:color="auto"/>
        <w:left w:val="none" w:sz="0" w:space="0" w:color="auto"/>
        <w:bottom w:val="none" w:sz="0" w:space="0" w:color="auto"/>
        <w:right w:val="none" w:sz="0" w:space="0" w:color="auto"/>
      </w:divBdr>
      <w:divsChild>
        <w:div w:id="1925534374">
          <w:marLeft w:val="0"/>
          <w:marRight w:val="0"/>
          <w:marTop w:val="0"/>
          <w:marBottom w:val="0"/>
          <w:divBdr>
            <w:top w:val="none" w:sz="0" w:space="0" w:color="auto"/>
            <w:left w:val="none" w:sz="0" w:space="0" w:color="auto"/>
            <w:bottom w:val="none" w:sz="0" w:space="0" w:color="auto"/>
            <w:right w:val="none" w:sz="0" w:space="0" w:color="auto"/>
          </w:divBdr>
          <w:divsChild>
            <w:div w:id="532885647">
              <w:marLeft w:val="-120"/>
              <w:marRight w:val="-120"/>
              <w:marTop w:val="0"/>
              <w:marBottom w:val="0"/>
              <w:divBdr>
                <w:top w:val="none" w:sz="0" w:space="0" w:color="auto"/>
                <w:left w:val="none" w:sz="0" w:space="0" w:color="auto"/>
                <w:bottom w:val="none" w:sz="0" w:space="0" w:color="auto"/>
                <w:right w:val="none" w:sz="0" w:space="0" w:color="auto"/>
              </w:divBdr>
              <w:divsChild>
                <w:div w:id="691566134">
                  <w:marLeft w:val="0"/>
                  <w:marRight w:val="0"/>
                  <w:marTop w:val="0"/>
                  <w:marBottom w:val="0"/>
                  <w:divBdr>
                    <w:top w:val="none" w:sz="0" w:space="0" w:color="auto"/>
                    <w:left w:val="none" w:sz="0" w:space="0" w:color="auto"/>
                    <w:bottom w:val="none" w:sz="0" w:space="0" w:color="auto"/>
                    <w:right w:val="none" w:sz="0" w:space="0" w:color="auto"/>
                  </w:divBdr>
                  <w:divsChild>
                    <w:div w:id="230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8165">
          <w:marLeft w:val="0"/>
          <w:marRight w:val="0"/>
          <w:marTop w:val="0"/>
          <w:marBottom w:val="0"/>
          <w:divBdr>
            <w:top w:val="none" w:sz="0" w:space="0" w:color="auto"/>
            <w:left w:val="none" w:sz="0" w:space="0" w:color="auto"/>
            <w:bottom w:val="none" w:sz="0" w:space="0" w:color="auto"/>
            <w:right w:val="none" w:sz="0" w:space="0" w:color="auto"/>
          </w:divBdr>
          <w:divsChild>
            <w:div w:id="984241459">
              <w:marLeft w:val="-120"/>
              <w:marRight w:val="-120"/>
              <w:marTop w:val="0"/>
              <w:marBottom w:val="0"/>
              <w:divBdr>
                <w:top w:val="none" w:sz="0" w:space="0" w:color="auto"/>
                <w:left w:val="none" w:sz="0" w:space="0" w:color="auto"/>
                <w:bottom w:val="none" w:sz="0" w:space="0" w:color="auto"/>
                <w:right w:val="none" w:sz="0" w:space="0" w:color="auto"/>
              </w:divBdr>
              <w:divsChild>
                <w:div w:id="1965188144">
                  <w:marLeft w:val="0"/>
                  <w:marRight w:val="0"/>
                  <w:marTop w:val="0"/>
                  <w:marBottom w:val="0"/>
                  <w:divBdr>
                    <w:top w:val="none" w:sz="0" w:space="0" w:color="auto"/>
                    <w:left w:val="none" w:sz="0" w:space="0" w:color="auto"/>
                    <w:bottom w:val="none" w:sz="0" w:space="0" w:color="auto"/>
                    <w:right w:val="none" w:sz="0" w:space="0" w:color="auto"/>
                  </w:divBdr>
                  <w:divsChild>
                    <w:div w:id="2094931649">
                      <w:marLeft w:val="-120"/>
                      <w:marRight w:val="-120"/>
                      <w:marTop w:val="0"/>
                      <w:marBottom w:val="0"/>
                      <w:divBdr>
                        <w:top w:val="none" w:sz="0" w:space="0" w:color="auto"/>
                        <w:left w:val="none" w:sz="0" w:space="0" w:color="auto"/>
                        <w:bottom w:val="none" w:sz="0" w:space="0" w:color="auto"/>
                        <w:right w:val="none" w:sz="0" w:space="0" w:color="auto"/>
                      </w:divBdr>
                      <w:divsChild>
                        <w:div w:id="1731030797">
                          <w:marLeft w:val="0"/>
                          <w:marRight w:val="0"/>
                          <w:marTop w:val="0"/>
                          <w:marBottom w:val="0"/>
                          <w:divBdr>
                            <w:top w:val="none" w:sz="0" w:space="0" w:color="auto"/>
                            <w:left w:val="none" w:sz="0" w:space="0" w:color="auto"/>
                            <w:bottom w:val="none" w:sz="0" w:space="0" w:color="auto"/>
                            <w:right w:val="none" w:sz="0" w:space="0" w:color="auto"/>
                          </w:divBdr>
                          <w:divsChild>
                            <w:div w:id="1459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68956">
      <w:bodyDiv w:val="1"/>
      <w:marLeft w:val="0"/>
      <w:marRight w:val="0"/>
      <w:marTop w:val="0"/>
      <w:marBottom w:val="0"/>
      <w:divBdr>
        <w:top w:val="none" w:sz="0" w:space="0" w:color="auto"/>
        <w:left w:val="none" w:sz="0" w:space="0" w:color="auto"/>
        <w:bottom w:val="none" w:sz="0" w:space="0" w:color="auto"/>
        <w:right w:val="none" w:sz="0" w:space="0" w:color="auto"/>
      </w:divBdr>
    </w:div>
    <w:div w:id="2011372376">
      <w:bodyDiv w:val="1"/>
      <w:marLeft w:val="0"/>
      <w:marRight w:val="0"/>
      <w:marTop w:val="0"/>
      <w:marBottom w:val="0"/>
      <w:divBdr>
        <w:top w:val="none" w:sz="0" w:space="0" w:color="auto"/>
        <w:left w:val="none" w:sz="0" w:space="0" w:color="auto"/>
        <w:bottom w:val="none" w:sz="0" w:space="0" w:color="auto"/>
        <w:right w:val="none" w:sz="0" w:space="0" w:color="auto"/>
      </w:divBdr>
    </w:div>
    <w:div w:id="2017880764">
      <w:bodyDiv w:val="1"/>
      <w:marLeft w:val="0"/>
      <w:marRight w:val="0"/>
      <w:marTop w:val="0"/>
      <w:marBottom w:val="0"/>
      <w:divBdr>
        <w:top w:val="none" w:sz="0" w:space="0" w:color="auto"/>
        <w:left w:val="none" w:sz="0" w:space="0" w:color="auto"/>
        <w:bottom w:val="none" w:sz="0" w:space="0" w:color="auto"/>
        <w:right w:val="none" w:sz="0" w:space="0" w:color="auto"/>
      </w:divBdr>
    </w:div>
    <w:div w:id="2021462961">
      <w:bodyDiv w:val="1"/>
      <w:marLeft w:val="0"/>
      <w:marRight w:val="0"/>
      <w:marTop w:val="0"/>
      <w:marBottom w:val="0"/>
      <w:divBdr>
        <w:top w:val="none" w:sz="0" w:space="0" w:color="auto"/>
        <w:left w:val="none" w:sz="0" w:space="0" w:color="auto"/>
        <w:bottom w:val="none" w:sz="0" w:space="0" w:color="auto"/>
        <w:right w:val="none" w:sz="0" w:space="0" w:color="auto"/>
      </w:divBdr>
    </w:div>
    <w:div w:id="2022581637">
      <w:bodyDiv w:val="1"/>
      <w:marLeft w:val="0"/>
      <w:marRight w:val="0"/>
      <w:marTop w:val="0"/>
      <w:marBottom w:val="0"/>
      <w:divBdr>
        <w:top w:val="none" w:sz="0" w:space="0" w:color="auto"/>
        <w:left w:val="none" w:sz="0" w:space="0" w:color="auto"/>
        <w:bottom w:val="none" w:sz="0" w:space="0" w:color="auto"/>
        <w:right w:val="none" w:sz="0" w:space="0" w:color="auto"/>
      </w:divBdr>
    </w:div>
    <w:div w:id="2024938049">
      <w:bodyDiv w:val="1"/>
      <w:marLeft w:val="0"/>
      <w:marRight w:val="0"/>
      <w:marTop w:val="0"/>
      <w:marBottom w:val="0"/>
      <w:divBdr>
        <w:top w:val="none" w:sz="0" w:space="0" w:color="auto"/>
        <w:left w:val="none" w:sz="0" w:space="0" w:color="auto"/>
        <w:bottom w:val="none" w:sz="0" w:space="0" w:color="auto"/>
        <w:right w:val="none" w:sz="0" w:space="0" w:color="auto"/>
      </w:divBdr>
    </w:div>
    <w:div w:id="2029015682">
      <w:bodyDiv w:val="1"/>
      <w:marLeft w:val="0"/>
      <w:marRight w:val="0"/>
      <w:marTop w:val="0"/>
      <w:marBottom w:val="0"/>
      <w:divBdr>
        <w:top w:val="none" w:sz="0" w:space="0" w:color="auto"/>
        <w:left w:val="none" w:sz="0" w:space="0" w:color="auto"/>
        <w:bottom w:val="none" w:sz="0" w:space="0" w:color="auto"/>
        <w:right w:val="none" w:sz="0" w:space="0" w:color="auto"/>
      </w:divBdr>
    </w:div>
    <w:div w:id="2029719403">
      <w:bodyDiv w:val="1"/>
      <w:marLeft w:val="0"/>
      <w:marRight w:val="0"/>
      <w:marTop w:val="0"/>
      <w:marBottom w:val="0"/>
      <w:divBdr>
        <w:top w:val="none" w:sz="0" w:space="0" w:color="auto"/>
        <w:left w:val="none" w:sz="0" w:space="0" w:color="auto"/>
        <w:bottom w:val="none" w:sz="0" w:space="0" w:color="auto"/>
        <w:right w:val="none" w:sz="0" w:space="0" w:color="auto"/>
      </w:divBdr>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
    <w:div w:id="2034112304">
      <w:bodyDiv w:val="1"/>
      <w:marLeft w:val="0"/>
      <w:marRight w:val="0"/>
      <w:marTop w:val="0"/>
      <w:marBottom w:val="0"/>
      <w:divBdr>
        <w:top w:val="none" w:sz="0" w:space="0" w:color="auto"/>
        <w:left w:val="none" w:sz="0" w:space="0" w:color="auto"/>
        <w:bottom w:val="none" w:sz="0" w:space="0" w:color="auto"/>
        <w:right w:val="none" w:sz="0" w:space="0" w:color="auto"/>
      </w:divBdr>
    </w:div>
    <w:div w:id="2040398885">
      <w:bodyDiv w:val="1"/>
      <w:marLeft w:val="0"/>
      <w:marRight w:val="0"/>
      <w:marTop w:val="0"/>
      <w:marBottom w:val="0"/>
      <w:divBdr>
        <w:top w:val="none" w:sz="0" w:space="0" w:color="auto"/>
        <w:left w:val="none" w:sz="0" w:space="0" w:color="auto"/>
        <w:bottom w:val="none" w:sz="0" w:space="0" w:color="auto"/>
        <w:right w:val="none" w:sz="0" w:space="0" w:color="auto"/>
      </w:divBdr>
    </w:div>
    <w:div w:id="2040735438">
      <w:bodyDiv w:val="1"/>
      <w:marLeft w:val="0"/>
      <w:marRight w:val="0"/>
      <w:marTop w:val="0"/>
      <w:marBottom w:val="0"/>
      <w:divBdr>
        <w:top w:val="none" w:sz="0" w:space="0" w:color="auto"/>
        <w:left w:val="none" w:sz="0" w:space="0" w:color="auto"/>
        <w:bottom w:val="none" w:sz="0" w:space="0" w:color="auto"/>
        <w:right w:val="none" w:sz="0" w:space="0" w:color="auto"/>
      </w:divBdr>
    </w:div>
    <w:div w:id="2046709826">
      <w:bodyDiv w:val="1"/>
      <w:marLeft w:val="0"/>
      <w:marRight w:val="0"/>
      <w:marTop w:val="0"/>
      <w:marBottom w:val="0"/>
      <w:divBdr>
        <w:top w:val="none" w:sz="0" w:space="0" w:color="auto"/>
        <w:left w:val="none" w:sz="0" w:space="0" w:color="auto"/>
        <w:bottom w:val="none" w:sz="0" w:space="0" w:color="auto"/>
        <w:right w:val="none" w:sz="0" w:space="0" w:color="auto"/>
      </w:divBdr>
    </w:div>
    <w:div w:id="2052265561">
      <w:bodyDiv w:val="1"/>
      <w:marLeft w:val="0"/>
      <w:marRight w:val="0"/>
      <w:marTop w:val="0"/>
      <w:marBottom w:val="0"/>
      <w:divBdr>
        <w:top w:val="none" w:sz="0" w:space="0" w:color="auto"/>
        <w:left w:val="none" w:sz="0" w:space="0" w:color="auto"/>
        <w:bottom w:val="none" w:sz="0" w:space="0" w:color="auto"/>
        <w:right w:val="none" w:sz="0" w:space="0" w:color="auto"/>
      </w:divBdr>
    </w:div>
    <w:div w:id="2056854484">
      <w:bodyDiv w:val="1"/>
      <w:marLeft w:val="0"/>
      <w:marRight w:val="0"/>
      <w:marTop w:val="0"/>
      <w:marBottom w:val="0"/>
      <w:divBdr>
        <w:top w:val="none" w:sz="0" w:space="0" w:color="auto"/>
        <w:left w:val="none" w:sz="0" w:space="0" w:color="auto"/>
        <w:bottom w:val="none" w:sz="0" w:space="0" w:color="auto"/>
        <w:right w:val="none" w:sz="0" w:space="0" w:color="auto"/>
      </w:divBdr>
    </w:div>
    <w:div w:id="2058429507">
      <w:bodyDiv w:val="1"/>
      <w:marLeft w:val="0"/>
      <w:marRight w:val="0"/>
      <w:marTop w:val="0"/>
      <w:marBottom w:val="0"/>
      <w:divBdr>
        <w:top w:val="none" w:sz="0" w:space="0" w:color="auto"/>
        <w:left w:val="none" w:sz="0" w:space="0" w:color="auto"/>
        <w:bottom w:val="none" w:sz="0" w:space="0" w:color="auto"/>
        <w:right w:val="none" w:sz="0" w:space="0" w:color="auto"/>
      </w:divBdr>
    </w:div>
    <w:div w:id="2063599621">
      <w:bodyDiv w:val="1"/>
      <w:marLeft w:val="0"/>
      <w:marRight w:val="0"/>
      <w:marTop w:val="0"/>
      <w:marBottom w:val="0"/>
      <w:divBdr>
        <w:top w:val="none" w:sz="0" w:space="0" w:color="auto"/>
        <w:left w:val="none" w:sz="0" w:space="0" w:color="auto"/>
        <w:bottom w:val="none" w:sz="0" w:space="0" w:color="auto"/>
        <w:right w:val="none" w:sz="0" w:space="0" w:color="auto"/>
      </w:divBdr>
    </w:div>
    <w:div w:id="2064207516">
      <w:bodyDiv w:val="1"/>
      <w:marLeft w:val="0"/>
      <w:marRight w:val="0"/>
      <w:marTop w:val="0"/>
      <w:marBottom w:val="0"/>
      <w:divBdr>
        <w:top w:val="none" w:sz="0" w:space="0" w:color="auto"/>
        <w:left w:val="none" w:sz="0" w:space="0" w:color="auto"/>
        <w:bottom w:val="none" w:sz="0" w:space="0" w:color="auto"/>
        <w:right w:val="none" w:sz="0" w:space="0" w:color="auto"/>
      </w:divBdr>
      <w:divsChild>
        <w:div w:id="1122577221">
          <w:marLeft w:val="450"/>
          <w:marRight w:val="0"/>
          <w:marTop w:val="135"/>
          <w:marBottom w:val="450"/>
          <w:divBdr>
            <w:top w:val="none" w:sz="0" w:space="0" w:color="auto"/>
            <w:left w:val="none" w:sz="0" w:space="0" w:color="auto"/>
            <w:bottom w:val="none" w:sz="0" w:space="0" w:color="auto"/>
            <w:right w:val="none" w:sz="0" w:space="0" w:color="auto"/>
          </w:divBdr>
          <w:divsChild>
            <w:div w:id="17398668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5180066">
      <w:bodyDiv w:val="1"/>
      <w:marLeft w:val="0"/>
      <w:marRight w:val="0"/>
      <w:marTop w:val="0"/>
      <w:marBottom w:val="0"/>
      <w:divBdr>
        <w:top w:val="none" w:sz="0" w:space="0" w:color="auto"/>
        <w:left w:val="none" w:sz="0" w:space="0" w:color="auto"/>
        <w:bottom w:val="none" w:sz="0" w:space="0" w:color="auto"/>
        <w:right w:val="none" w:sz="0" w:space="0" w:color="auto"/>
      </w:divBdr>
    </w:div>
    <w:div w:id="2065567257">
      <w:bodyDiv w:val="1"/>
      <w:marLeft w:val="0"/>
      <w:marRight w:val="0"/>
      <w:marTop w:val="0"/>
      <w:marBottom w:val="0"/>
      <w:divBdr>
        <w:top w:val="none" w:sz="0" w:space="0" w:color="auto"/>
        <w:left w:val="none" w:sz="0" w:space="0" w:color="auto"/>
        <w:bottom w:val="none" w:sz="0" w:space="0" w:color="auto"/>
        <w:right w:val="none" w:sz="0" w:space="0" w:color="auto"/>
      </w:divBdr>
    </w:div>
    <w:div w:id="2068841135">
      <w:bodyDiv w:val="1"/>
      <w:marLeft w:val="0"/>
      <w:marRight w:val="0"/>
      <w:marTop w:val="0"/>
      <w:marBottom w:val="0"/>
      <w:divBdr>
        <w:top w:val="none" w:sz="0" w:space="0" w:color="auto"/>
        <w:left w:val="none" w:sz="0" w:space="0" w:color="auto"/>
        <w:bottom w:val="none" w:sz="0" w:space="0" w:color="auto"/>
        <w:right w:val="none" w:sz="0" w:space="0" w:color="auto"/>
      </w:divBdr>
    </w:div>
    <w:div w:id="2072117514">
      <w:bodyDiv w:val="1"/>
      <w:marLeft w:val="0"/>
      <w:marRight w:val="0"/>
      <w:marTop w:val="0"/>
      <w:marBottom w:val="0"/>
      <w:divBdr>
        <w:top w:val="none" w:sz="0" w:space="0" w:color="auto"/>
        <w:left w:val="none" w:sz="0" w:space="0" w:color="auto"/>
        <w:bottom w:val="none" w:sz="0" w:space="0" w:color="auto"/>
        <w:right w:val="none" w:sz="0" w:space="0" w:color="auto"/>
      </w:divBdr>
    </w:div>
    <w:div w:id="2076272289">
      <w:bodyDiv w:val="1"/>
      <w:marLeft w:val="0"/>
      <w:marRight w:val="0"/>
      <w:marTop w:val="0"/>
      <w:marBottom w:val="0"/>
      <w:divBdr>
        <w:top w:val="none" w:sz="0" w:space="0" w:color="auto"/>
        <w:left w:val="none" w:sz="0" w:space="0" w:color="auto"/>
        <w:bottom w:val="none" w:sz="0" w:space="0" w:color="auto"/>
        <w:right w:val="none" w:sz="0" w:space="0" w:color="auto"/>
      </w:divBdr>
    </w:div>
    <w:div w:id="2077583048">
      <w:bodyDiv w:val="1"/>
      <w:marLeft w:val="0"/>
      <w:marRight w:val="0"/>
      <w:marTop w:val="0"/>
      <w:marBottom w:val="0"/>
      <w:divBdr>
        <w:top w:val="none" w:sz="0" w:space="0" w:color="auto"/>
        <w:left w:val="none" w:sz="0" w:space="0" w:color="auto"/>
        <w:bottom w:val="none" w:sz="0" w:space="0" w:color="auto"/>
        <w:right w:val="none" w:sz="0" w:space="0" w:color="auto"/>
      </w:divBdr>
    </w:div>
    <w:div w:id="2078627287">
      <w:bodyDiv w:val="1"/>
      <w:marLeft w:val="0"/>
      <w:marRight w:val="0"/>
      <w:marTop w:val="0"/>
      <w:marBottom w:val="0"/>
      <w:divBdr>
        <w:top w:val="none" w:sz="0" w:space="0" w:color="auto"/>
        <w:left w:val="none" w:sz="0" w:space="0" w:color="auto"/>
        <w:bottom w:val="none" w:sz="0" w:space="0" w:color="auto"/>
        <w:right w:val="none" w:sz="0" w:space="0" w:color="auto"/>
      </w:divBdr>
    </w:div>
    <w:div w:id="2079358768">
      <w:bodyDiv w:val="1"/>
      <w:marLeft w:val="0"/>
      <w:marRight w:val="0"/>
      <w:marTop w:val="0"/>
      <w:marBottom w:val="0"/>
      <w:divBdr>
        <w:top w:val="none" w:sz="0" w:space="0" w:color="auto"/>
        <w:left w:val="none" w:sz="0" w:space="0" w:color="auto"/>
        <w:bottom w:val="none" w:sz="0" w:space="0" w:color="auto"/>
        <w:right w:val="none" w:sz="0" w:space="0" w:color="auto"/>
      </w:divBdr>
    </w:div>
    <w:div w:id="2081370484">
      <w:bodyDiv w:val="1"/>
      <w:marLeft w:val="0"/>
      <w:marRight w:val="0"/>
      <w:marTop w:val="0"/>
      <w:marBottom w:val="0"/>
      <w:divBdr>
        <w:top w:val="none" w:sz="0" w:space="0" w:color="auto"/>
        <w:left w:val="none" w:sz="0" w:space="0" w:color="auto"/>
        <w:bottom w:val="none" w:sz="0" w:space="0" w:color="auto"/>
        <w:right w:val="none" w:sz="0" w:space="0" w:color="auto"/>
      </w:divBdr>
    </w:div>
    <w:div w:id="2081756342">
      <w:bodyDiv w:val="1"/>
      <w:marLeft w:val="0"/>
      <w:marRight w:val="0"/>
      <w:marTop w:val="0"/>
      <w:marBottom w:val="0"/>
      <w:divBdr>
        <w:top w:val="none" w:sz="0" w:space="0" w:color="auto"/>
        <w:left w:val="none" w:sz="0" w:space="0" w:color="auto"/>
        <w:bottom w:val="none" w:sz="0" w:space="0" w:color="auto"/>
        <w:right w:val="none" w:sz="0" w:space="0" w:color="auto"/>
      </w:divBdr>
    </w:div>
    <w:div w:id="2082630322">
      <w:bodyDiv w:val="1"/>
      <w:marLeft w:val="0"/>
      <w:marRight w:val="0"/>
      <w:marTop w:val="0"/>
      <w:marBottom w:val="0"/>
      <w:divBdr>
        <w:top w:val="none" w:sz="0" w:space="0" w:color="auto"/>
        <w:left w:val="none" w:sz="0" w:space="0" w:color="auto"/>
        <w:bottom w:val="none" w:sz="0" w:space="0" w:color="auto"/>
        <w:right w:val="none" w:sz="0" w:space="0" w:color="auto"/>
      </w:divBdr>
    </w:div>
    <w:div w:id="2083212299">
      <w:bodyDiv w:val="1"/>
      <w:marLeft w:val="0"/>
      <w:marRight w:val="0"/>
      <w:marTop w:val="0"/>
      <w:marBottom w:val="0"/>
      <w:divBdr>
        <w:top w:val="none" w:sz="0" w:space="0" w:color="auto"/>
        <w:left w:val="none" w:sz="0" w:space="0" w:color="auto"/>
        <w:bottom w:val="none" w:sz="0" w:space="0" w:color="auto"/>
        <w:right w:val="none" w:sz="0" w:space="0" w:color="auto"/>
      </w:divBdr>
    </w:div>
    <w:div w:id="2092119257">
      <w:bodyDiv w:val="1"/>
      <w:marLeft w:val="0"/>
      <w:marRight w:val="0"/>
      <w:marTop w:val="0"/>
      <w:marBottom w:val="0"/>
      <w:divBdr>
        <w:top w:val="none" w:sz="0" w:space="0" w:color="auto"/>
        <w:left w:val="none" w:sz="0" w:space="0" w:color="auto"/>
        <w:bottom w:val="none" w:sz="0" w:space="0" w:color="auto"/>
        <w:right w:val="none" w:sz="0" w:space="0" w:color="auto"/>
      </w:divBdr>
    </w:div>
    <w:div w:id="2092382892">
      <w:bodyDiv w:val="1"/>
      <w:marLeft w:val="0"/>
      <w:marRight w:val="0"/>
      <w:marTop w:val="0"/>
      <w:marBottom w:val="0"/>
      <w:divBdr>
        <w:top w:val="none" w:sz="0" w:space="0" w:color="auto"/>
        <w:left w:val="none" w:sz="0" w:space="0" w:color="auto"/>
        <w:bottom w:val="none" w:sz="0" w:space="0" w:color="auto"/>
        <w:right w:val="none" w:sz="0" w:space="0" w:color="auto"/>
      </w:divBdr>
    </w:div>
    <w:div w:id="2096855004">
      <w:bodyDiv w:val="1"/>
      <w:marLeft w:val="0"/>
      <w:marRight w:val="0"/>
      <w:marTop w:val="0"/>
      <w:marBottom w:val="0"/>
      <w:divBdr>
        <w:top w:val="none" w:sz="0" w:space="0" w:color="auto"/>
        <w:left w:val="none" w:sz="0" w:space="0" w:color="auto"/>
        <w:bottom w:val="none" w:sz="0" w:space="0" w:color="auto"/>
        <w:right w:val="none" w:sz="0" w:space="0" w:color="auto"/>
      </w:divBdr>
      <w:divsChild>
        <w:div w:id="412624601">
          <w:blockQuote w:val="1"/>
          <w:marLeft w:val="0"/>
          <w:marRight w:val="0"/>
          <w:marTop w:val="300"/>
          <w:marBottom w:val="0"/>
          <w:divBdr>
            <w:top w:val="single" w:sz="18" w:space="11" w:color="D6D1CF"/>
            <w:left w:val="none" w:sz="0" w:space="0" w:color="auto"/>
            <w:bottom w:val="none" w:sz="0" w:space="0" w:color="auto"/>
            <w:right w:val="none" w:sz="0" w:space="0" w:color="auto"/>
          </w:divBdr>
        </w:div>
        <w:div w:id="1671787034">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2098167573">
      <w:bodyDiv w:val="1"/>
      <w:marLeft w:val="0"/>
      <w:marRight w:val="0"/>
      <w:marTop w:val="0"/>
      <w:marBottom w:val="0"/>
      <w:divBdr>
        <w:top w:val="none" w:sz="0" w:space="0" w:color="auto"/>
        <w:left w:val="none" w:sz="0" w:space="0" w:color="auto"/>
        <w:bottom w:val="none" w:sz="0" w:space="0" w:color="auto"/>
        <w:right w:val="none" w:sz="0" w:space="0" w:color="auto"/>
      </w:divBdr>
    </w:div>
    <w:div w:id="2098280521">
      <w:bodyDiv w:val="1"/>
      <w:marLeft w:val="0"/>
      <w:marRight w:val="0"/>
      <w:marTop w:val="0"/>
      <w:marBottom w:val="0"/>
      <w:divBdr>
        <w:top w:val="none" w:sz="0" w:space="0" w:color="auto"/>
        <w:left w:val="none" w:sz="0" w:space="0" w:color="auto"/>
        <w:bottom w:val="none" w:sz="0" w:space="0" w:color="auto"/>
        <w:right w:val="none" w:sz="0" w:space="0" w:color="auto"/>
      </w:divBdr>
    </w:div>
    <w:div w:id="2098667889">
      <w:bodyDiv w:val="1"/>
      <w:marLeft w:val="0"/>
      <w:marRight w:val="0"/>
      <w:marTop w:val="0"/>
      <w:marBottom w:val="0"/>
      <w:divBdr>
        <w:top w:val="none" w:sz="0" w:space="0" w:color="auto"/>
        <w:left w:val="none" w:sz="0" w:space="0" w:color="auto"/>
        <w:bottom w:val="none" w:sz="0" w:space="0" w:color="auto"/>
        <w:right w:val="none" w:sz="0" w:space="0" w:color="auto"/>
      </w:divBdr>
    </w:div>
    <w:div w:id="2106261852">
      <w:bodyDiv w:val="1"/>
      <w:marLeft w:val="0"/>
      <w:marRight w:val="0"/>
      <w:marTop w:val="0"/>
      <w:marBottom w:val="0"/>
      <w:divBdr>
        <w:top w:val="none" w:sz="0" w:space="0" w:color="auto"/>
        <w:left w:val="none" w:sz="0" w:space="0" w:color="auto"/>
        <w:bottom w:val="none" w:sz="0" w:space="0" w:color="auto"/>
        <w:right w:val="none" w:sz="0" w:space="0" w:color="auto"/>
      </w:divBdr>
    </w:div>
    <w:div w:id="2110461619">
      <w:bodyDiv w:val="1"/>
      <w:marLeft w:val="0"/>
      <w:marRight w:val="0"/>
      <w:marTop w:val="0"/>
      <w:marBottom w:val="0"/>
      <w:divBdr>
        <w:top w:val="none" w:sz="0" w:space="0" w:color="auto"/>
        <w:left w:val="none" w:sz="0" w:space="0" w:color="auto"/>
        <w:bottom w:val="none" w:sz="0" w:space="0" w:color="auto"/>
        <w:right w:val="none" w:sz="0" w:space="0" w:color="auto"/>
      </w:divBdr>
    </w:div>
    <w:div w:id="2110661263">
      <w:bodyDiv w:val="1"/>
      <w:marLeft w:val="0"/>
      <w:marRight w:val="0"/>
      <w:marTop w:val="0"/>
      <w:marBottom w:val="0"/>
      <w:divBdr>
        <w:top w:val="none" w:sz="0" w:space="0" w:color="auto"/>
        <w:left w:val="none" w:sz="0" w:space="0" w:color="auto"/>
        <w:bottom w:val="none" w:sz="0" w:space="0" w:color="auto"/>
        <w:right w:val="none" w:sz="0" w:space="0" w:color="auto"/>
      </w:divBdr>
    </w:div>
    <w:div w:id="2111732689">
      <w:bodyDiv w:val="1"/>
      <w:marLeft w:val="0"/>
      <w:marRight w:val="0"/>
      <w:marTop w:val="0"/>
      <w:marBottom w:val="0"/>
      <w:divBdr>
        <w:top w:val="none" w:sz="0" w:space="0" w:color="auto"/>
        <w:left w:val="none" w:sz="0" w:space="0" w:color="auto"/>
        <w:bottom w:val="none" w:sz="0" w:space="0" w:color="auto"/>
        <w:right w:val="none" w:sz="0" w:space="0" w:color="auto"/>
      </w:divBdr>
    </w:div>
    <w:div w:id="2117096292">
      <w:bodyDiv w:val="1"/>
      <w:marLeft w:val="0"/>
      <w:marRight w:val="0"/>
      <w:marTop w:val="0"/>
      <w:marBottom w:val="0"/>
      <w:divBdr>
        <w:top w:val="none" w:sz="0" w:space="0" w:color="auto"/>
        <w:left w:val="none" w:sz="0" w:space="0" w:color="auto"/>
        <w:bottom w:val="none" w:sz="0" w:space="0" w:color="auto"/>
        <w:right w:val="none" w:sz="0" w:space="0" w:color="auto"/>
      </w:divBdr>
    </w:div>
    <w:div w:id="2120949122">
      <w:bodyDiv w:val="1"/>
      <w:marLeft w:val="0"/>
      <w:marRight w:val="0"/>
      <w:marTop w:val="0"/>
      <w:marBottom w:val="0"/>
      <w:divBdr>
        <w:top w:val="none" w:sz="0" w:space="0" w:color="auto"/>
        <w:left w:val="none" w:sz="0" w:space="0" w:color="auto"/>
        <w:bottom w:val="none" w:sz="0" w:space="0" w:color="auto"/>
        <w:right w:val="none" w:sz="0" w:space="0" w:color="auto"/>
      </w:divBdr>
    </w:div>
    <w:div w:id="2121535145">
      <w:bodyDiv w:val="1"/>
      <w:marLeft w:val="0"/>
      <w:marRight w:val="0"/>
      <w:marTop w:val="0"/>
      <w:marBottom w:val="0"/>
      <w:divBdr>
        <w:top w:val="none" w:sz="0" w:space="0" w:color="auto"/>
        <w:left w:val="none" w:sz="0" w:space="0" w:color="auto"/>
        <w:bottom w:val="none" w:sz="0" w:space="0" w:color="auto"/>
        <w:right w:val="none" w:sz="0" w:space="0" w:color="auto"/>
      </w:divBdr>
    </w:div>
    <w:div w:id="2128155512">
      <w:bodyDiv w:val="1"/>
      <w:marLeft w:val="0"/>
      <w:marRight w:val="0"/>
      <w:marTop w:val="0"/>
      <w:marBottom w:val="0"/>
      <w:divBdr>
        <w:top w:val="none" w:sz="0" w:space="0" w:color="auto"/>
        <w:left w:val="none" w:sz="0" w:space="0" w:color="auto"/>
        <w:bottom w:val="none" w:sz="0" w:space="0" w:color="auto"/>
        <w:right w:val="none" w:sz="0" w:space="0" w:color="auto"/>
      </w:divBdr>
    </w:div>
    <w:div w:id="2135899015">
      <w:bodyDiv w:val="1"/>
      <w:marLeft w:val="0"/>
      <w:marRight w:val="0"/>
      <w:marTop w:val="0"/>
      <w:marBottom w:val="0"/>
      <w:divBdr>
        <w:top w:val="none" w:sz="0" w:space="0" w:color="auto"/>
        <w:left w:val="none" w:sz="0" w:space="0" w:color="auto"/>
        <w:bottom w:val="none" w:sz="0" w:space="0" w:color="auto"/>
        <w:right w:val="none" w:sz="0" w:space="0" w:color="auto"/>
      </w:divBdr>
    </w:div>
    <w:div w:id="2138915247">
      <w:bodyDiv w:val="1"/>
      <w:marLeft w:val="0"/>
      <w:marRight w:val="0"/>
      <w:marTop w:val="0"/>
      <w:marBottom w:val="0"/>
      <w:divBdr>
        <w:top w:val="none" w:sz="0" w:space="0" w:color="auto"/>
        <w:left w:val="none" w:sz="0" w:space="0" w:color="auto"/>
        <w:bottom w:val="none" w:sz="0" w:space="0" w:color="auto"/>
        <w:right w:val="none" w:sz="0" w:space="0" w:color="auto"/>
      </w:divBdr>
    </w:div>
    <w:div w:id="2139226472">
      <w:bodyDiv w:val="1"/>
      <w:marLeft w:val="0"/>
      <w:marRight w:val="0"/>
      <w:marTop w:val="0"/>
      <w:marBottom w:val="0"/>
      <w:divBdr>
        <w:top w:val="none" w:sz="0" w:space="0" w:color="auto"/>
        <w:left w:val="none" w:sz="0" w:space="0" w:color="auto"/>
        <w:bottom w:val="none" w:sz="0" w:space="0" w:color="auto"/>
        <w:right w:val="none" w:sz="0" w:space="0" w:color="auto"/>
      </w:divBdr>
    </w:div>
    <w:div w:id="2140418146">
      <w:bodyDiv w:val="1"/>
      <w:marLeft w:val="0"/>
      <w:marRight w:val="0"/>
      <w:marTop w:val="0"/>
      <w:marBottom w:val="0"/>
      <w:divBdr>
        <w:top w:val="none" w:sz="0" w:space="0" w:color="auto"/>
        <w:left w:val="none" w:sz="0" w:space="0" w:color="auto"/>
        <w:bottom w:val="none" w:sz="0" w:space="0" w:color="auto"/>
        <w:right w:val="none" w:sz="0" w:space="0" w:color="auto"/>
      </w:divBdr>
    </w:div>
    <w:div w:id="2141067602">
      <w:bodyDiv w:val="1"/>
      <w:marLeft w:val="0"/>
      <w:marRight w:val="0"/>
      <w:marTop w:val="0"/>
      <w:marBottom w:val="0"/>
      <w:divBdr>
        <w:top w:val="none" w:sz="0" w:space="0" w:color="auto"/>
        <w:left w:val="none" w:sz="0" w:space="0" w:color="auto"/>
        <w:bottom w:val="none" w:sz="0" w:space="0" w:color="auto"/>
        <w:right w:val="none" w:sz="0" w:space="0" w:color="auto"/>
      </w:divBdr>
    </w:div>
    <w:div w:id="21438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market.ru/main/article/5523796" TargetMode="External"/><Relationship Id="rId18" Type="http://schemas.openxmlformats.org/officeDocument/2006/relationships/hyperlink" Target="http://government.ru/news/42950/" TargetMode="External"/><Relationship Id="rId26" Type="http://schemas.openxmlformats.org/officeDocument/2006/relationships/hyperlink" Target="http://www.finmarket.ru/main/article/5522671" TargetMode="External"/><Relationship Id="rId39" Type="http://schemas.openxmlformats.org/officeDocument/2006/relationships/hyperlink" Target="http://www.finmarket.ru/main/article/5509480" TargetMode="External"/><Relationship Id="rId21" Type="http://schemas.openxmlformats.org/officeDocument/2006/relationships/hyperlink" Target="http://www.finmarket.ru/main/article/5520977" TargetMode="External"/><Relationship Id="rId34" Type="http://schemas.openxmlformats.org/officeDocument/2006/relationships/hyperlink" Target="http://government.ru/news/42963/" TargetMode="External"/><Relationship Id="rId42" Type="http://schemas.openxmlformats.org/officeDocument/2006/relationships/hyperlink" Target="http://government.ru/news/42930/" TargetMode="External"/><Relationship Id="rId47" Type="http://schemas.openxmlformats.org/officeDocument/2006/relationships/hyperlink" Target="https://tatstat.gks.ru/news/document/130291" TargetMode="External"/><Relationship Id="rId50" Type="http://schemas.openxmlformats.org/officeDocument/2006/relationships/hyperlink" Target="http://www.garant.ru/hotlaw/minfin/1477029/" TargetMode="External"/><Relationship Id="rId55" Type="http://schemas.openxmlformats.org/officeDocument/2006/relationships/hyperlink" Target="http://government.ru/news/4273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inmarket.ru/main/article/5508636" TargetMode="External"/><Relationship Id="rId29" Type="http://schemas.openxmlformats.org/officeDocument/2006/relationships/hyperlink" Target="http://government.ru/news/42429/" TargetMode="External"/><Relationship Id="rId11" Type="http://schemas.openxmlformats.org/officeDocument/2006/relationships/hyperlink" Target="http://www.finmarket.ru/main/article/5520946" TargetMode="External"/><Relationship Id="rId24" Type="http://schemas.openxmlformats.org/officeDocument/2006/relationships/hyperlink" Target="https://economy.gov.ru/material/news/minekonomrazvitiya_rossii_podgotovlen_reyting_data_zrelosti_gosorganov.html" TargetMode="External"/><Relationship Id="rId32" Type="http://schemas.openxmlformats.org/officeDocument/2006/relationships/hyperlink" Target="http://www.garant.ru/article/1477128/" TargetMode="External"/><Relationship Id="rId37" Type="http://schemas.openxmlformats.org/officeDocument/2006/relationships/hyperlink" Target="http://www.finmarket.ru/main/article/5521906" TargetMode="External"/><Relationship Id="rId40" Type="http://schemas.openxmlformats.org/officeDocument/2006/relationships/hyperlink" Target="http://government.ru/news/42924/" TargetMode="External"/><Relationship Id="rId45" Type="http://schemas.openxmlformats.org/officeDocument/2006/relationships/hyperlink" Target="http://www.finmarket.ru/main/article/5508708" TargetMode="External"/><Relationship Id="rId53" Type="http://schemas.openxmlformats.org/officeDocument/2006/relationships/hyperlink" Target="http://www.finmarket.ru/main/article/5520147"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government.ru/news/42762/" TargetMode="External"/><Relationship Id="rId4" Type="http://schemas.openxmlformats.org/officeDocument/2006/relationships/settings" Target="settings.xml"/><Relationship Id="rId9" Type="http://schemas.openxmlformats.org/officeDocument/2006/relationships/hyperlink" Target="http://kremlin.ru/acts/assignments/orders/66331" TargetMode="External"/><Relationship Id="rId14" Type="http://schemas.openxmlformats.org/officeDocument/2006/relationships/hyperlink" Target="https://economy.gov.ru/material/news/v_minekonomrazvitiya_sostoyalos_obsuzhdenie_parametrov_prognoza_socialno_ekonomicheskogo_razvitiya.html" TargetMode="External"/><Relationship Id="rId22" Type="http://schemas.openxmlformats.org/officeDocument/2006/relationships/hyperlink" Target="http://www.finmarket.ru/main/article/5507912" TargetMode="External"/><Relationship Id="rId27" Type="http://schemas.openxmlformats.org/officeDocument/2006/relationships/hyperlink" Target="http://government.ru/news/42706/" TargetMode="External"/><Relationship Id="rId30" Type="http://schemas.openxmlformats.org/officeDocument/2006/relationships/hyperlink" Target="http://government.ru/news/42934/" TargetMode="External"/><Relationship Id="rId35" Type="http://schemas.openxmlformats.org/officeDocument/2006/relationships/hyperlink" Target="http://www.finmarket.ru/main/article/5520120" TargetMode="External"/><Relationship Id="rId43" Type="http://schemas.openxmlformats.org/officeDocument/2006/relationships/hyperlink" Target="http://www.finmarket.ru/main/article/5519017" TargetMode="External"/><Relationship Id="rId48" Type="http://schemas.openxmlformats.org/officeDocument/2006/relationships/hyperlink" Target="https://www.kommersant.ru/doc/4935372" TargetMode="External"/><Relationship Id="rId56" Type="http://schemas.openxmlformats.org/officeDocument/2006/relationships/hyperlink" Target="http://www.finmarket.ru/main/article/5523318" TargetMode="External"/><Relationship Id="rId8" Type="http://schemas.openxmlformats.org/officeDocument/2006/relationships/hyperlink" Target="http://kremlin.ru/events/president/news/66217" TargetMode="External"/><Relationship Id="rId51" Type="http://schemas.openxmlformats.org/officeDocument/2006/relationships/hyperlink" Target="http://www.finmarket.ru/main/article/5521798" TargetMode="External"/><Relationship Id="rId3" Type="http://schemas.openxmlformats.org/officeDocument/2006/relationships/styles" Target="styles.xml"/><Relationship Id="rId12" Type="http://schemas.openxmlformats.org/officeDocument/2006/relationships/hyperlink" Target="https://economy.gov.ru/material/news/gosuslugi_grazhdanam_rossii_budut_predlagat_v_proaktivnom_formate.html" TargetMode="External"/><Relationship Id="rId17" Type="http://schemas.openxmlformats.org/officeDocument/2006/relationships/hyperlink" Target="https://tatstat.gks.ru/news/document/129767" TargetMode="External"/><Relationship Id="rId25" Type="http://schemas.openxmlformats.org/officeDocument/2006/relationships/hyperlink" Target="http://www.finmarket.ru/main/article/5523326" TargetMode="External"/><Relationship Id="rId33" Type="http://schemas.openxmlformats.org/officeDocument/2006/relationships/hyperlink" Target="http://government.ru/news/42951/" TargetMode="External"/><Relationship Id="rId38" Type="http://schemas.openxmlformats.org/officeDocument/2006/relationships/hyperlink" Target="http://www.finmarket.ru/main/article/5524294" TargetMode="External"/><Relationship Id="rId46" Type="http://schemas.openxmlformats.org/officeDocument/2006/relationships/hyperlink" Target="https://tatstat.gks.ru/building" TargetMode="External"/><Relationship Id="rId59" Type="http://schemas.openxmlformats.org/officeDocument/2006/relationships/theme" Target="theme/theme1.xml"/><Relationship Id="rId20" Type="http://schemas.openxmlformats.org/officeDocument/2006/relationships/hyperlink" Target="http://minpromtorg.gov.ru/press-centre/news/" TargetMode="External"/><Relationship Id="rId41" Type="http://schemas.openxmlformats.org/officeDocument/2006/relationships/hyperlink" Target="http://www.finmarket.ru/main/article/5509523" TargetMode="External"/><Relationship Id="rId54" Type="http://schemas.openxmlformats.org/officeDocument/2006/relationships/hyperlink" Target="http://www.finmarket.ru/main/article/55191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inmarket.ru/main/article/5522516" TargetMode="External"/><Relationship Id="rId23" Type="http://schemas.openxmlformats.org/officeDocument/2006/relationships/hyperlink" Target="http://government.ru/news/42732/" TargetMode="External"/><Relationship Id="rId28" Type="http://schemas.openxmlformats.org/officeDocument/2006/relationships/hyperlink" Target="https://economy.gov.ru/material/news/v_minekonomrazvitiya_opredelili_chto_schitat_proektami_v_sfere_iskusstvennogo_intellekta.html" TargetMode="External"/><Relationship Id="rId36" Type="http://schemas.openxmlformats.org/officeDocument/2006/relationships/hyperlink" Target="http://www.finmarket.ru/main/article/5519188" TargetMode="External"/><Relationship Id="rId49" Type="http://schemas.openxmlformats.org/officeDocument/2006/relationships/hyperlink" Target="http://government.ru/news/42949/" TargetMode="External"/><Relationship Id="rId57" Type="http://schemas.openxmlformats.org/officeDocument/2006/relationships/header" Target="header1.xml"/><Relationship Id="rId10" Type="http://schemas.openxmlformats.org/officeDocument/2006/relationships/hyperlink" Target="http://www.finmarket.ru/main/article/5520940" TargetMode="External"/><Relationship Id="rId31" Type="http://schemas.openxmlformats.org/officeDocument/2006/relationships/hyperlink" Target="http://government.ru/news/42706/" TargetMode="External"/><Relationship Id="rId44" Type="http://schemas.openxmlformats.org/officeDocument/2006/relationships/hyperlink" Target="https://tatstat.gks.ru/news/document/129005" TargetMode="External"/><Relationship Id="rId52" Type="http://schemas.openxmlformats.org/officeDocument/2006/relationships/hyperlink" Target="https://economy.gov.ru/material/news/v_pravitelstve_sostoyalos_zasedanie_soveta_direktorov_korporacii_msp_s_uchastiem_glav_region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D461-F688-4788-B6DC-1EFF25AA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1</Pages>
  <Words>6734</Words>
  <Characters>38387</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Альберт Шамилевич</dc:creator>
  <cp:keywords/>
  <dc:description/>
  <cp:lastModifiedBy>Гарипов Альберт Шамилевич</cp:lastModifiedBy>
  <cp:revision>963</cp:revision>
  <dcterms:created xsi:type="dcterms:W3CDTF">2021-03-09T07:31:00Z</dcterms:created>
  <dcterms:modified xsi:type="dcterms:W3CDTF">2021-08-06T13:16:00Z</dcterms:modified>
</cp:coreProperties>
</file>