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68C6" w14:textId="77777777" w:rsidR="00884C4A" w:rsidRDefault="00884C4A">
      <w:pPr>
        <w:pStyle w:val="ConsPlusNormal"/>
        <w:jc w:val="right"/>
        <w:outlineLvl w:val="0"/>
      </w:pPr>
      <w:r>
        <w:t>Приложение N 3</w:t>
      </w:r>
    </w:p>
    <w:p w14:paraId="37C54680" w14:textId="77777777" w:rsidR="00884C4A" w:rsidRDefault="00884C4A">
      <w:pPr>
        <w:pStyle w:val="ConsPlusNormal"/>
        <w:jc w:val="right"/>
      </w:pPr>
      <w:r>
        <w:t>к протоколу президиума</w:t>
      </w:r>
    </w:p>
    <w:p w14:paraId="262E7CC9" w14:textId="77777777" w:rsidR="00884C4A" w:rsidRDefault="00884C4A">
      <w:pPr>
        <w:pStyle w:val="ConsPlusNormal"/>
        <w:jc w:val="right"/>
      </w:pPr>
      <w:r>
        <w:t>Правительственной комиссии</w:t>
      </w:r>
    </w:p>
    <w:p w14:paraId="6075EE27" w14:textId="77777777" w:rsidR="00884C4A" w:rsidRDefault="00884C4A">
      <w:pPr>
        <w:pStyle w:val="ConsPlusNormal"/>
        <w:jc w:val="right"/>
      </w:pPr>
      <w:r>
        <w:t>по цифровому развитию,</w:t>
      </w:r>
    </w:p>
    <w:p w14:paraId="273E44C8" w14:textId="77777777" w:rsidR="00884C4A" w:rsidRDefault="00884C4A">
      <w:pPr>
        <w:pStyle w:val="ConsPlusNormal"/>
        <w:jc w:val="right"/>
      </w:pPr>
      <w:r>
        <w:t>использованию информационных</w:t>
      </w:r>
    </w:p>
    <w:p w14:paraId="1AE174BD" w14:textId="77777777" w:rsidR="00884C4A" w:rsidRDefault="00884C4A">
      <w:pPr>
        <w:pStyle w:val="ConsPlusNormal"/>
        <w:jc w:val="right"/>
      </w:pPr>
      <w:r>
        <w:t>технологий для улучшения</w:t>
      </w:r>
    </w:p>
    <w:p w14:paraId="56484675" w14:textId="77777777" w:rsidR="00884C4A" w:rsidRDefault="00884C4A">
      <w:pPr>
        <w:pStyle w:val="ConsPlusNormal"/>
        <w:jc w:val="right"/>
      </w:pPr>
      <w:r>
        <w:t>качества жизни и условий ведения</w:t>
      </w:r>
    </w:p>
    <w:p w14:paraId="2DC3E181" w14:textId="77777777" w:rsidR="00884C4A" w:rsidRDefault="00884C4A">
      <w:pPr>
        <w:pStyle w:val="ConsPlusNormal"/>
        <w:jc w:val="right"/>
      </w:pPr>
      <w:r>
        <w:t>предпринимательской деятельности</w:t>
      </w:r>
    </w:p>
    <w:p w14:paraId="4EAED406" w14:textId="77777777" w:rsidR="00884C4A" w:rsidRDefault="00884C4A">
      <w:pPr>
        <w:pStyle w:val="ConsPlusNormal"/>
        <w:jc w:val="right"/>
      </w:pPr>
      <w:r>
        <w:t>от 27 августа 2020 г. N 17</w:t>
      </w:r>
    </w:p>
    <w:p w14:paraId="2408D2EE" w14:textId="77777777" w:rsidR="00884C4A" w:rsidRDefault="00884C4A">
      <w:pPr>
        <w:pStyle w:val="ConsPlusNormal"/>
        <w:jc w:val="both"/>
      </w:pPr>
    </w:p>
    <w:p w14:paraId="0190CBC2" w14:textId="77777777" w:rsidR="00884C4A" w:rsidRDefault="00884C4A">
      <w:pPr>
        <w:pStyle w:val="ConsPlusTitle"/>
        <w:jc w:val="center"/>
      </w:pPr>
      <w:r>
        <w:t>ПАСПОРТ</w:t>
      </w:r>
    </w:p>
    <w:p w14:paraId="2AE5760B" w14:textId="77777777" w:rsidR="00884C4A" w:rsidRDefault="00884C4A">
      <w:pPr>
        <w:pStyle w:val="ConsPlusTitle"/>
        <w:jc w:val="center"/>
      </w:pPr>
      <w:r>
        <w:t>ФЕДЕРАЛЬНОГО ПРОЕКТА "ИСКУССТВЕННЫЙ ИНТЕЛЛЕКТ" НАЦИОНАЛЬНОЙ</w:t>
      </w:r>
    </w:p>
    <w:p w14:paraId="3FEE500D" w14:textId="77777777" w:rsidR="00884C4A" w:rsidRDefault="00884C4A">
      <w:pPr>
        <w:pStyle w:val="ConsPlusTitle"/>
        <w:jc w:val="center"/>
      </w:pPr>
      <w:r>
        <w:t>ПРОГРАММЫ "ЦИФРОВАЯ ЭКОНОМИКА РОССИЙСКОЙ ФЕДЕРАЦИИ"</w:t>
      </w:r>
    </w:p>
    <w:p w14:paraId="3481CFB6" w14:textId="77777777" w:rsidR="00884C4A" w:rsidRDefault="00884C4A">
      <w:pPr>
        <w:pStyle w:val="ConsPlusNormal"/>
        <w:jc w:val="both"/>
      </w:pPr>
    </w:p>
    <w:p w14:paraId="730A5820" w14:textId="77777777" w:rsidR="00884C4A" w:rsidRDefault="00884C4A">
      <w:pPr>
        <w:pStyle w:val="ConsPlusTitle"/>
        <w:jc w:val="center"/>
        <w:outlineLvl w:val="1"/>
      </w:pPr>
      <w:r>
        <w:t>1. Основные положения</w:t>
      </w:r>
    </w:p>
    <w:p w14:paraId="6EE3A9C0" w14:textId="77777777" w:rsidR="00884C4A" w:rsidRDefault="00884C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737"/>
        <w:gridCol w:w="1757"/>
        <w:gridCol w:w="1247"/>
        <w:gridCol w:w="1361"/>
        <w:gridCol w:w="1361"/>
      </w:tblGrid>
      <w:tr w:rsidR="00884C4A" w14:paraId="3BE5F1F1" w14:textId="77777777">
        <w:tc>
          <w:tcPr>
            <w:tcW w:w="2608" w:type="dxa"/>
            <w:vAlign w:val="center"/>
          </w:tcPr>
          <w:p w14:paraId="2EF41AC5" w14:textId="77777777" w:rsidR="00884C4A" w:rsidRDefault="00884C4A">
            <w:pPr>
              <w:pStyle w:val="ConsPlusNormal"/>
            </w:pPr>
            <w:r>
              <w:t>Наименование национального проекта</w:t>
            </w:r>
          </w:p>
        </w:tc>
        <w:tc>
          <w:tcPr>
            <w:tcW w:w="6463" w:type="dxa"/>
            <w:gridSpan w:val="5"/>
            <w:vAlign w:val="center"/>
          </w:tcPr>
          <w:p w14:paraId="65B3C052" w14:textId="77777777" w:rsidR="00884C4A" w:rsidRDefault="00884C4A">
            <w:pPr>
              <w:pStyle w:val="ConsPlusNormal"/>
            </w:pPr>
            <w:r>
              <w:t xml:space="preserve">Национальная </w:t>
            </w:r>
            <w:hyperlink r:id="rId4">
              <w:r>
                <w:rPr>
                  <w:color w:val="0000FF"/>
                </w:rPr>
                <w:t>программа</w:t>
              </w:r>
            </w:hyperlink>
            <w:r>
              <w:t xml:space="preserve"> "Цифровая экономика Российской Федерации"</w:t>
            </w:r>
          </w:p>
        </w:tc>
      </w:tr>
      <w:tr w:rsidR="00884C4A" w14:paraId="31597079" w14:textId="77777777">
        <w:tc>
          <w:tcPr>
            <w:tcW w:w="2608" w:type="dxa"/>
            <w:vAlign w:val="center"/>
          </w:tcPr>
          <w:p w14:paraId="7F7F7075" w14:textId="77777777" w:rsidR="00884C4A" w:rsidRDefault="00884C4A">
            <w:pPr>
              <w:pStyle w:val="ConsPlusNormal"/>
            </w:pPr>
            <w:r>
              <w:t>Краткое наименование федерального проекта</w:t>
            </w:r>
          </w:p>
        </w:tc>
        <w:tc>
          <w:tcPr>
            <w:tcW w:w="2494" w:type="dxa"/>
            <w:gridSpan w:val="2"/>
            <w:vAlign w:val="center"/>
          </w:tcPr>
          <w:p w14:paraId="570A2466" w14:textId="77777777" w:rsidR="00884C4A" w:rsidRDefault="00884C4A">
            <w:pPr>
              <w:pStyle w:val="ConsPlusNormal"/>
            </w:pPr>
            <w:r>
              <w:t>Искусственный интеллект</w:t>
            </w:r>
          </w:p>
        </w:tc>
        <w:tc>
          <w:tcPr>
            <w:tcW w:w="1247" w:type="dxa"/>
            <w:vAlign w:val="bottom"/>
          </w:tcPr>
          <w:p w14:paraId="3B234C79" w14:textId="77777777" w:rsidR="00884C4A" w:rsidRDefault="00884C4A">
            <w:pPr>
              <w:pStyle w:val="ConsPlusNormal"/>
              <w:jc w:val="center"/>
            </w:pPr>
            <w:r>
              <w:t>Срок реализации проекта</w:t>
            </w:r>
          </w:p>
        </w:tc>
        <w:tc>
          <w:tcPr>
            <w:tcW w:w="1361" w:type="dxa"/>
            <w:vAlign w:val="center"/>
          </w:tcPr>
          <w:p w14:paraId="54399B9E" w14:textId="77777777" w:rsidR="00884C4A" w:rsidRDefault="00884C4A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361" w:type="dxa"/>
            <w:vAlign w:val="center"/>
          </w:tcPr>
          <w:p w14:paraId="4113D830" w14:textId="77777777" w:rsidR="00884C4A" w:rsidRDefault="00884C4A">
            <w:pPr>
              <w:pStyle w:val="ConsPlusNormal"/>
              <w:jc w:val="center"/>
            </w:pPr>
            <w:r>
              <w:t>31.12.2024</w:t>
            </w:r>
          </w:p>
        </w:tc>
      </w:tr>
      <w:tr w:rsidR="00884C4A" w14:paraId="22E6E30C" w14:textId="77777777">
        <w:tc>
          <w:tcPr>
            <w:tcW w:w="2608" w:type="dxa"/>
            <w:vAlign w:val="center"/>
          </w:tcPr>
          <w:p w14:paraId="4F3C8CED" w14:textId="77777777" w:rsidR="00884C4A" w:rsidRDefault="00884C4A">
            <w:pPr>
              <w:pStyle w:val="ConsPlusNormal"/>
            </w:pPr>
            <w:r>
              <w:t>Куратор федерального проекта</w:t>
            </w:r>
          </w:p>
        </w:tc>
        <w:tc>
          <w:tcPr>
            <w:tcW w:w="2494" w:type="dxa"/>
            <w:gridSpan w:val="2"/>
            <w:vAlign w:val="center"/>
          </w:tcPr>
          <w:p w14:paraId="60F73810" w14:textId="77777777" w:rsidR="00884C4A" w:rsidRDefault="00884C4A">
            <w:pPr>
              <w:pStyle w:val="ConsPlusNormal"/>
            </w:pPr>
            <w:r>
              <w:t>Чернышенко Дмитрий Николаевич</w:t>
            </w:r>
          </w:p>
        </w:tc>
        <w:tc>
          <w:tcPr>
            <w:tcW w:w="3969" w:type="dxa"/>
            <w:gridSpan w:val="3"/>
            <w:vAlign w:val="center"/>
          </w:tcPr>
          <w:p w14:paraId="072EA119" w14:textId="77777777" w:rsidR="00884C4A" w:rsidRDefault="00884C4A">
            <w:pPr>
              <w:pStyle w:val="ConsPlusNormal"/>
            </w:pPr>
            <w:r>
              <w:t>Заместитель Председателя Правительства Российской Федерации</w:t>
            </w:r>
          </w:p>
        </w:tc>
      </w:tr>
      <w:tr w:rsidR="00884C4A" w14:paraId="57B3ECD2" w14:textId="77777777">
        <w:tc>
          <w:tcPr>
            <w:tcW w:w="2608" w:type="dxa"/>
            <w:vAlign w:val="center"/>
          </w:tcPr>
          <w:p w14:paraId="0EA10839" w14:textId="77777777" w:rsidR="00884C4A" w:rsidRDefault="00884C4A">
            <w:pPr>
              <w:pStyle w:val="ConsPlusNormal"/>
            </w:pPr>
            <w:r>
              <w:t>Руководитель федерального проекта</w:t>
            </w:r>
          </w:p>
        </w:tc>
        <w:tc>
          <w:tcPr>
            <w:tcW w:w="2494" w:type="dxa"/>
            <w:gridSpan w:val="2"/>
            <w:vAlign w:val="center"/>
          </w:tcPr>
          <w:p w14:paraId="52C52369" w14:textId="77777777" w:rsidR="00884C4A" w:rsidRDefault="00884C4A">
            <w:pPr>
              <w:pStyle w:val="ConsPlusNormal"/>
            </w:pPr>
            <w:r>
              <w:t>Тарасенко Оксана Валерьевна</w:t>
            </w:r>
          </w:p>
        </w:tc>
        <w:tc>
          <w:tcPr>
            <w:tcW w:w="3969" w:type="dxa"/>
            <w:gridSpan w:val="3"/>
            <w:vAlign w:val="bottom"/>
          </w:tcPr>
          <w:p w14:paraId="6FEC4F87" w14:textId="77777777" w:rsidR="00884C4A" w:rsidRDefault="00884C4A">
            <w:pPr>
              <w:pStyle w:val="ConsPlusNormal"/>
            </w:pPr>
            <w:r>
              <w:t>Заместитель Министра экономического развития Российской Федерации</w:t>
            </w:r>
          </w:p>
        </w:tc>
      </w:tr>
      <w:tr w:rsidR="00884C4A" w14:paraId="70852D1E" w14:textId="77777777">
        <w:tc>
          <w:tcPr>
            <w:tcW w:w="2608" w:type="dxa"/>
            <w:vAlign w:val="center"/>
          </w:tcPr>
          <w:p w14:paraId="2C911B04" w14:textId="77777777" w:rsidR="00884C4A" w:rsidRDefault="00884C4A">
            <w:pPr>
              <w:pStyle w:val="ConsPlusNormal"/>
            </w:pPr>
            <w:r>
              <w:t>Администратор федерального проекта</w:t>
            </w:r>
          </w:p>
        </w:tc>
        <w:tc>
          <w:tcPr>
            <w:tcW w:w="2494" w:type="dxa"/>
            <w:gridSpan w:val="2"/>
            <w:vAlign w:val="center"/>
          </w:tcPr>
          <w:p w14:paraId="55C6436A" w14:textId="77777777" w:rsidR="00884C4A" w:rsidRDefault="00884C4A">
            <w:pPr>
              <w:pStyle w:val="ConsPlusNormal"/>
            </w:pPr>
            <w:r>
              <w:t>Тихонов Рустам Сергеевич</w:t>
            </w:r>
          </w:p>
        </w:tc>
        <w:tc>
          <w:tcPr>
            <w:tcW w:w="3969" w:type="dxa"/>
            <w:gridSpan w:val="3"/>
            <w:vAlign w:val="bottom"/>
          </w:tcPr>
          <w:p w14:paraId="321526FB" w14:textId="77777777" w:rsidR="00884C4A" w:rsidRDefault="00884C4A">
            <w:pPr>
              <w:pStyle w:val="ConsPlusNormal"/>
            </w:pPr>
            <w:r>
              <w:t>Директор Департамента стратегического развития и инноваций Министерства экономического развития Российской Федерации</w:t>
            </w:r>
          </w:p>
        </w:tc>
      </w:tr>
      <w:tr w:rsidR="00884C4A" w14:paraId="2360349C" w14:textId="77777777">
        <w:tc>
          <w:tcPr>
            <w:tcW w:w="2608" w:type="dxa"/>
            <w:vMerge w:val="restart"/>
            <w:vAlign w:val="center"/>
          </w:tcPr>
          <w:p w14:paraId="4020D21B" w14:textId="77777777" w:rsidR="00884C4A" w:rsidRDefault="00884C4A">
            <w:pPr>
              <w:pStyle w:val="ConsPlusNormal"/>
              <w:jc w:val="center"/>
            </w:pPr>
            <w:r>
              <w:t>Связь с государственными программами Российской Федерации</w:t>
            </w:r>
          </w:p>
        </w:tc>
        <w:tc>
          <w:tcPr>
            <w:tcW w:w="737" w:type="dxa"/>
            <w:vMerge w:val="restart"/>
            <w:vAlign w:val="center"/>
          </w:tcPr>
          <w:p w14:paraId="4629398A" w14:textId="77777777" w:rsidR="00884C4A" w:rsidRDefault="00884C4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57" w:type="dxa"/>
            <w:vAlign w:val="center"/>
          </w:tcPr>
          <w:p w14:paraId="369133E8" w14:textId="77777777" w:rsidR="00884C4A" w:rsidRDefault="00884C4A">
            <w:pPr>
              <w:pStyle w:val="ConsPlusNormal"/>
            </w:pPr>
            <w:r>
              <w:t xml:space="preserve">Государственная </w:t>
            </w:r>
            <w:hyperlink r:id="rId5">
              <w:r>
                <w:rPr>
                  <w:color w:val="0000FF"/>
                </w:rPr>
                <w:t>программа</w:t>
              </w:r>
            </w:hyperlink>
          </w:p>
        </w:tc>
        <w:tc>
          <w:tcPr>
            <w:tcW w:w="3969" w:type="dxa"/>
            <w:gridSpan w:val="3"/>
            <w:vAlign w:val="center"/>
          </w:tcPr>
          <w:p w14:paraId="7B811DC6" w14:textId="77777777" w:rsidR="00884C4A" w:rsidRDefault="00884C4A">
            <w:pPr>
              <w:pStyle w:val="ConsPlusNormal"/>
            </w:pPr>
            <w:r>
              <w:t>Экономическое развитие и инновационная экономика</w:t>
            </w:r>
          </w:p>
        </w:tc>
      </w:tr>
      <w:tr w:rsidR="00884C4A" w14:paraId="08C52916" w14:textId="77777777">
        <w:tc>
          <w:tcPr>
            <w:tcW w:w="2608" w:type="dxa"/>
            <w:vMerge/>
          </w:tcPr>
          <w:p w14:paraId="3CCF0BEE" w14:textId="77777777" w:rsidR="00884C4A" w:rsidRDefault="00884C4A">
            <w:pPr>
              <w:pStyle w:val="ConsPlusNormal"/>
            </w:pPr>
          </w:p>
        </w:tc>
        <w:tc>
          <w:tcPr>
            <w:tcW w:w="737" w:type="dxa"/>
            <w:vMerge/>
          </w:tcPr>
          <w:p w14:paraId="6E097955" w14:textId="77777777" w:rsidR="00884C4A" w:rsidRDefault="00884C4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14:paraId="7C80A3D7" w14:textId="77777777" w:rsidR="00884C4A" w:rsidRDefault="00884C4A">
            <w:pPr>
              <w:pStyle w:val="ConsPlusNormal"/>
            </w:pPr>
            <w:hyperlink r:id="rId6">
              <w:r>
                <w:rPr>
                  <w:color w:val="0000FF"/>
                </w:rPr>
                <w:t>Подпрограмма</w:t>
              </w:r>
            </w:hyperlink>
          </w:p>
        </w:tc>
        <w:tc>
          <w:tcPr>
            <w:tcW w:w="3969" w:type="dxa"/>
            <w:gridSpan w:val="3"/>
            <w:vAlign w:val="center"/>
          </w:tcPr>
          <w:p w14:paraId="6E1A79F2" w14:textId="77777777" w:rsidR="00884C4A" w:rsidRDefault="00884C4A">
            <w:pPr>
              <w:pStyle w:val="ConsPlusNormal"/>
            </w:pPr>
            <w:r>
              <w:t>Стимулирование инноваций</w:t>
            </w:r>
          </w:p>
        </w:tc>
      </w:tr>
      <w:tr w:rsidR="00884C4A" w14:paraId="436CC72B" w14:textId="77777777">
        <w:tc>
          <w:tcPr>
            <w:tcW w:w="2608" w:type="dxa"/>
            <w:vMerge/>
          </w:tcPr>
          <w:p w14:paraId="0EC5E153" w14:textId="77777777" w:rsidR="00884C4A" w:rsidRDefault="00884C4A">
            <w:pPr>
              <w:pStyle w:val="ConsPlusNormal"/>
            </w:pPr>
          </w:p>
        </w:tc>
        <w:tc>
          <w:tcPr>
            <w:tcW w:w="737" w:type="dxa"/>
            <w:vMerge w:val="restart"/>
            <w:vAlign w:val="center"/>
          </w:tcPr>
          <w:p w14:paraId="5861E6B2" w14:textId="77777777" w:rsidR="00884C4A" w:rsidRDefault="00884C4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57" w:type="dxa"/>
            <w:vAlign w:val="center"/>
          </w:tcPr>
          <w:p w14:paraId="3EDC27AF" w14:textId="77777777" w:rsidR="00884C4A" w:rsidRDefault="00884C4A">
            <w:pPr>
              <w:pStyle w:val="ConsPlusNormal"/>
            </w:pPr>
            <w:r>
              <w:t xml:space="preserve">Государственная </w:t>
            </w:r>
            <w:hyperlink r:id="rId7">
              <w:r>
                <w:rPr>
                  <w:color w:val="0000FF"/>
                </w:rPr>
                <w:t>программа</w:t>
              </w:r>
            </w:hyperlink>
          </w:p>
        </w:tc>
        <w:tc>
          <w:tcPr>
            <w:tcW w:w="3969" w:type="dxa"/>
            <w:gridSpan w:val="3"/>
            <w:vAlign w:val="center"/>
          </w:tcPr>
          <w:p w14:paraId="1EEB496E" w14:textId="77777777" w:rsidR="00884C4A" w:rsidRDefault="00884C4A">
            <w:pPr>
              <w:pStyle w:val="ConsPlusNormal"/>
            </w:pPr>
            <w:r>
              <w:t>Развитие промышленности и повышение ее конкурентоспособности</w:t>
            </w:r>
          </w:p>
        </w:tc>
      </w:tr>
      <w:tr w:rsidR="00884C4A" w14:paraId="657E974D" w14:textId="77777777">
        <w:tc>
          <w:tcPr>
            <w:tcW w:w="2608" w:type="dxa"/>
            <w:vMerge/>
          </w:tcPr>
          <w:p w14:paraId="3F219E07" w14:textId="77777777" w:rsidR="00884C4A" w:rsidRDefault="00884C4A">
            <w:pPr>
              <w:pStyle w:val="ConsPlusNormal"/>
            </w:pPr>
          </w:p>
        </w:tc>
        <w:tc>
          <w:tcPr>
            <w:tcW w:w="737" w:type="dxa"/>
            <w:vMerge/>
          </w:tcPr>
          <w:p w14:paraId="07B8517B" w14:textId="77777777" w:rsidR="00884C4A" w:rsidRDefault="00884C4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14:paraId="451A947B" w14:textId="77777777" w:rsidR="00884C4A" w:rsidRDefault="00884C4A">
            <w:pPr>
              <w:pStyle w:val="ConsPlusNormal"/>
            </w:pPr>
            <w:hyperlink r:id="rId8">
              <w:r>
                <w:rPr>
                  <w:color w:val="0000FF"/>
                </w:rPr>
                <w:t>Подпрограмма</w:t>
              </w:r>
            </w:hyperlink>
          </w:p>
        </w:tc>
        <w:tc>
          <w:tcPr>
            <w:tcW w:w="3969" w:type="dxa"/>
            <w:gridSpan w:val="3"/>
            <w:vAlign w:val="center"/>
          </w:tcPr>
          <w:p w14:paraId="27BF0063" w14:textId="77777777" w:rsidR="00884C4A" w:rsidRDefault="00884C4A">
            <w:pPr>
              <w:pStyle w:val="ConsPlusNormal"/>
            </w:pPr>
            <w:r>
              <w:t>Развитие производства средств производства</w:t>
            </w:r>
          </w:p>
        </w:tc>
      </w:tr>
      <w:tr w:rsidR="00884C4A" w14:paraId="2E248850" w14:textId="77777777">
        <w:tc>
          <w:tcPr>
            <w:tcW w:w="2608" w:type="dxa"/>
            <w:vMerge/>
          </w:tcPr>
          <w:p w14:paraId="447F4DCC" w14:textId="77777777" w:rsidR="00884C4A" w:rsidRDefault="00884C4A">
            <w:pPr>
              <w:pStyle w:val="ConsPlusNormal"/>
            </w:pPr>
          </w:p>
        </w:tc>
        <w:tc>
          <w:tcPr>
            <w:tcW w:w="737" w:type="dxa"/>
            <w:vMerge w:val="restart"/>
            <w:vAlign w:val="center"/>
          </w:tcPr>
          <w:p w14:paraId="62D8695E" w14:textId="77777777" w:rsidR="00884C4A" w:rsidRDefault="00884C4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757" w:type="dxa"/>
            <w:vAlign w:val="center"/>
          </w:tcPr>
          <w:p w14:paraId="234F2852" w14:textId="77777777" w:rsidR="00884C4A" w:rsidRDefault="00884C4A">
            <w:pPr>
              <w:pStyle w:val="ConsPlusNormal"/>
            </w:pPr>
            <w:r>
              <w:t xml:space="preserve">Государственная </w:t>
            </w:r>
            <w:hyperlink r:id="rId9">
              <w:r>
                <w:rPr>
                  <w:color w:val="0000FF"/>
                </w:rPr>
                <w:t>программа</w:t>
              </w:r>
            </w:hyperlink>
          </w:p>
        </w:tc>
        <w:tc>
          <w:tcPr>
            <w:tcW w:w="3969" w:type="dxa"/>
            <w:gridSpan w:val="3"/>
            <w:vAlign w:val="center"/>
          </w:tcPr>
          <w:p w14:paraId="2ECA9E38" w14:textId="77777777" w:rsidR="00884C4A" w:rsidRDefault="00884C4A">
            <w:pPr>
              <w:pStyle w:val="ConsPlusNormal"/>
            </w:pPr>
            <w:r>
              <w:t>Научно-технологическое развитие Российской Федерации</w:t>
            </w:r>
          </w:p>
        </w:tc>
      </w:tr>
      <w:tr w:rsidR="00884C4A" w14:paraId="50333F52" w14:textId="77777777">
        <w:tc>
          <w:tcPr>
            <w:tcW w:w="2608" w:type="dxa"/>
            <w:vMerge/>
          </w:tcPr>
          <w:p w14:paraId="4A8E20DB" w14:textId="77777777" w:rsidR="00884C4A" w:rsidRDefault="00884C4A">
            <w:pPr>
              <w:pStyle w:val="ConsPlusNormal"/>
            </w:pPr>
          </w:p>
        </w:tc>
        <w:tc>
          <w:tcPr>
            <w:tcW w:w="737" w:type="dxa"/>
            <w:vMerge/>
          </w:tcPr>
          <w:p w14:paraId="498F4973" w14:textId="77777777" w:rsidR="00884C4A" w:rsidRDefault="00884C4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14:paraId="19019D17" w14:textId="77777777" w:rsidR="00884C4A" w:rsidRDefault="00884C4A">
            <w:pPr>
              <w:pStyle w:val="ConsPlusNormal"/>
            </w:pPr>
            <w:hyperlink r:id="rId10">
              <w:r>
                <w:rPr>
                  <w:color w:val="0000FF"/>
                </w:rPr>
                <w:t>Подпрограмма</w:t>
              </w:r>
            </w:hyperlink>
          </w:p>
        </w:tc>
        <w:tc>
          <w:tcPr>
            <w:tcW w:w="3969" w:type="dxa"/>
            <w:gridSpan w:val="3"/>
            <w:vAlign w:val="center"/>
          </w:tcPr>
          <w:p w14:paraId="6DF44CCD" w14:textId="77777777" w:rsidR="00884C4A" w:rsidRDefault="00884C4A">
            <w:pPr>
              <w:pStyle w:val="ConsPlusNormal"/>
            </w:pPr>
            <w:r>
              <w:t>Фундаментальные научные исследования для долгосрочного развития и обеспечения конкурентоспособности общества и государства</w:t>
            </w:r>
          </w:p>
        </w:tc>
      </w:tr>
      <w:tr w:rsidR="00884C4A" w14:paraId="3D127770" w14:textId="77777777">
        <w:tc>
          <w:tcPr>
            <w:tcW w:w="2608" w:type="dxa"/>
            <w:vMerge/>
          </w:tcPr>
          <w:p w14:paraId="59110787" w14:textId="77777777" w:rsidR="00884C4A" w:rsidRDefault="00884C4A">
            <w:pPr>
              <w:pStyle w:val="ConsPlusNormal"/>
            </w:pPr>
          </w:p>
        </w:tc>
        <w:tc>
          <w:tcPr>
            <w:tcW w:w="737" w:type="dxa"/>
            <w:vMerge w:val="restart"/>
            <w:vAlign w:val="center"/>
          </w:tcPr>
          <w:p w14:paraId="7D5A9E9B" w14:textId="77777777" w:rsidR="00884C4A" w:rsidRDefault="00884C4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757" w:type="dxa"/>
            <w:vAlign w:val="center"/>
          </w:tcPr>
          <w:p w14:paraId="188394FA" w14:textId="77777777" w:rsidR="00884C4A" w:rsidRDefault="00884C4A">
            <w:pPr>
              <w:pStyle w:val="ConsPlusNormal"/>
            </w:pPr>
            <w:r>
              <w:t xml:space="preserve">Государственная </w:t>
            </w:r>
            <w:hyperlink r:id="rId11">
              <w:r>
                <w:rPr>
                  <w:color w:val="0000FF"/>
                </w:rPr>
                <w:t>программа</w:t>
              </w:r>
            </w:hyperlink>
          </w:p>
        </w:tc>
        <w:tc>
          <w:tcPr>
            <w:tcW w:w="3969" w:type="dxa"/>
            <w:gridSpan w:val="3"/>
            <w:vAlign w:val="center"/>
          </w:tcPr>
          <w:p w14:paraId="0AF6E742" w14:textId="77777777" w:rsidR="00884C4A" w:rsidRDefault="00884C4A">
            <w:pPr>
              <w:pStyle w:val="ConsPlusNormal"/>
            </w:pPr>
            <w:r>
              <w:lastRenderedPageBreak/>
              <w:t>Содействие занятости населения</w:t>
            </w:r>
          </w:p>
        </w:tc>
      </w:tr>
      <w:tr w:rsidR="00884C4A" w14:paraId="0B6B7F27" w14:textId="77777777">
        <w:tc>
          <w:tcPr>
            <w:tcW w:w="2608" w:type="dxa"/>
            <w:vMerge/>
          </w:tcPr>
          <w:p w14:paraId="087CE0D4" w14:textId="77777777" w:rsidR="00884C4A" w:rsidRDefault="00884C4A">
            <w:pPr>
              <w:pStyle w:val="ConsPlusNormal"/>
            </w:pPr>
          </w:p>
        </w:tc>
        <w:tc>
          <w:tcPr>
            <w:tcW w:w="737" w:type="dxa"/>
            <w:vMerge/>
          </w:tcPr>
          <w:p w14:paraId="39C9D006" w14:textId="77777777" w:rsidR="00884C4A" w:rsidRDefault="00884C4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14:paraId="0E3E5A10" w14:textId="77777777" w:rsidR="00884C4A" w:rsidRDefault="00884C4A">
            <w:pPr>
              <w:pStyle w:val="ConsPlusNormal"/>
            </w:pPr>
            <w:hyperlink r:id="rId12">
              <w:r>
                <w:rPr>
                  <w:color w:val="0000FF"/>
                </w:rPr>
                <w:t>Подпрограмма</w:t>
              </w:r>
            </w:hyperlink>
          </w:p>
        </w:tc>
        <w:tc>
          <w:tcPr>
            <w:tcW w:w="3969" w:type="dxa"/>
            <w:gridSpan w:val="3"/>
            <w:vAlign w:val="center"/>
          </w:tcPr>
          <w:p w14:paraId="0911D02A" w14:textId="77777777" w:rsidR="00884C4A" w:rsidRDefault="00884C4A">
            <w:pPr>
              <w:pStyle w:val="ConsPlusNormal"/>
            </w:pPr>
            <w:r>
              <w:t>Развитие институтов рынка труда</w:t>
            </w:r>
          </w:p>
        </w:tc>
      </w:tr>
      <w:tr w:rsidR="00884C4A" w14:paraId="5972CC83" w14:textId="77777777">
        <w:tc>
          <w:tcPr>
            <w:tcW w:w="2608" w:type="dxa"/>
            <w:vMerge/>
          </w:tcPr>
          <w:p w14:paraId="35F9AEDF" w14:textId="77777777" w:rsidR="00884C4A" w:rsidRDefault="00884C4A">
            <w:pPr>
              <w:pStyle w:val="ConsPlusNormal"/>
            </w:pPr>
          </w:p>
        </w:tc>
        <w:tc>
          <w:tcPr>
            <w:tcW w:w="737" w:type="dxa"/>
            <w:vMerge w:val="restart"/>
            <w:vAlign w:val="center"/>
          </w:tcPr>
          <w:p w14:paraId="46B6613A" w14:textId="77777777" w:rsidR="00884C4A" w:rsidRDefault="00884C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  <w:vAlign w:val="center"/>
          </w:tcPr>
          <w:p w14:paraId="5DBCBB18" w14:textId="77777777" w:rsidR="00884C4A" w:rsidRDefault="00884C4A">
            <w:pPr>
              <w:pStyle w:val="ConsPlusNormal"/>
            </w:pPr>
            <w:r>
              <w:t xml:space="preserve">Государственная </w:t>
            </w:r>
            <w:hyperlink r:id="rId13">
              <w:r>
                <w:rPr>
                  <w:color w:val="0000FF"/>
                </w:rPr>
                <w:t>программа</w:t>
              </w:r>
            </w:hyperlink>
          </w:p>
        </w:tc>
        <w:tc>
          <w:tcPr>
            <w:tcW w:w="3969" w:type="dxa"/>
            <w:gridSpan w:val="3"/>
            <w:vAlign w:val="center"/>
          </w:tcPr>
          <w:p w14:paraId="2C627D6F" w14:textId="77777777" w:rsidR="00884C4A" w:rsidRDefault="00884C4A">
            <w:pPr>
              <w:pStyle w:val="ConsPlusNormal"/>
            </w:pPr>
            <w:r>
              <w:t>Информационное общество</w:t>
            </w:r>
          </w:p>
        </w:tc>
      </w:tr>
      <w:tr w:rsidR="00884C4A" w14:paraId="6E27D89D" w14:textId="77777777">
        <w:tc>
          <w:tcPr>
            <w:tcW w:w="2608" w:type="dxa"/>
            <w:vMerge/>
          </w:tcPr>
          <w:p w14:paraId="241C987B" w14:textId="77777777" w:rsidR="00884C4A" w:rsidRDefault="00884C4A">
            <w:pPr>
              <w:pStyle w:val="ConsPlusNormal"/>
            </w:pPr>
          </w:p>
        </w:tc>
        <w:tc>
          <w:tcPr>
            <w:tcW w:w="737" w:type="dxa"/>
            <w:vMerge/>
          </w:tcPr>
          <w:p w14:paraId="781266D2" w14:textId="77777777" w:rsidR="00884C4A" w:rsidRDefault="00884C4A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14:paraId="74FF72B5" w14:textId="77777777" w:rsidR="00884C4A" w:rsidRDefault="00884C4A">
            <w:pPr>
              <w:pStyle w:val="ConsPlusNormal"/>
            </w:pPr>
            <w:hyperlink r:id="rId14">
              <w:r>
                <w:rPr>
                  <w:color w:val="0000FF"/>
                </w:rPr>
                <w:t>Подпрограмма</w:t>
              </w:r>
            </w:hyperlink>
          </w:p>
        </w:tc>
        <w:tc>
          <w:tcPr>
            <w:tcW w:w="3969" w:type="dxa"/>
            <w:gridSpan w:val="3"/>
            <w:vAlign w:val="center"/>
          </w:tcPr>
          <w:p w14:paraId="06E083AB" w14:textId="77777777" w:rsidR="00884C4A" w:rsidRDefault="00884C4A">
            <w:pPr>
              <w:pStyle w:val="ConsPlusNormal"/>
            </w:pPr>
            <w:r>
              <w:t>Информационная среда</w:t>
            </w:r>
          </w:p>
        </w:tc>
      </w:tr>
    </w:tbl>
    <w:p w14:paraId="09ADE04C" w14:textId="77777777" w:rsidR="00884C4A" w:rsidRDefault="00884C4A">
      <w:pPr>
        <w:pStyle w:val="ConsPlusNormal"/>
        <w:jc w:val="both"/>
      </w:pPr>
    </w:p>
    <w:p w14:paraId="6E826E64" w14:textId="77777777" w:rsidR="00884C4A" w:rsidRDefault="00884C4A">
      <w:pPr>
        <w:pStyle w:val="ConsPlusTitle"/>
        <w:jc w:val="center"/>
        <w:outlineLvl w:val="1"/>
      </w:pPr>
      <w:r>
        <w:t>2. Цель и показатели федерального проекта</w:t>
      </w:r>
    </w:p>
    <w:p w14:paraId="1CD1E7AB" w14:textId="77777777" w:rsidR="00884C4A" w:rsidRDefault="00884C4A">
      <w:pPr>
        <w:pStyle w:val="ConsPlusNormal"/>
        <w:jc w:val="both"/>
      </w:pPr>
    </w:p>
    <w:p w14:paraId="3BB14FFB" w14:textId="77777777" w:rsidR="00884C4A" w:rsidRDefault="00884C4A">
      <w:pPr>
        <w:pStyle w:val="ConsPlusNormal"/>
        <w:sectPr w:rsidR="00884C4A" w:rsidSect="00CB42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515"/>
        <w:gridCol w:w="1474"/>
        <w:gridCol w:w="1191"/>
        <w:gridCol w:w="1358"/>
        <w:gridCol w:w="737"/>
        <w:gridCol w:w="793"/>
        <w:gridCol w:w="793"/>
        <w:gridCol w:w="737"/>
        <w:gridCol w:w="963"/>
      </w:tblGrid>
      <w:tr w:rsidR="00884C4A" w14:paraId="302C9EA3" w14:textId="77777777">
        <w:tc>
          <w:tcPr>
            <w:tcW w:w="11901" w:type="dxa"/>
            <w:gridSpan w:val="10"/>
          </w:tcPr>
          <w:p w14:paraId="1C562741" w14:textId="77777777" w:rsidR="00884C4A" w:rsidRDefault="00884C4A">
            <w:pPr>
              <w:pStyle w:val="ConsPlusNormal"/>
              <w:jc w:val="center"/>
              <w:outlineLvl w:val="2"/>
            </w:pPr>
            <w:r>
              <w:lastRenderedPageBreak/>
              <w:t>Предприятия и граждане используют продукты (услуги), основанные на преимущественно отечественных технологиях искусственного интеллекта, обеспечивающих качественно новый уровень эффективности деятельности</w:t>
            </w:r>
          </w:p>
        </w:tc>
      </w:tr>
      <w:tr w:rsidR="00884C4A" w14:paraId="44590BAE" w14:textId="77777777">
        <w:tc>
          <w:tcPr>
            <w:tcW w:w="340" w:type="dxa"/>
            <w:vMerge w:val="restart"/>
          </w:tcPr>
          <w:p w14:paraId="3ACEABA2" w14:textId="77777777" w:rsidR="00884C4A" w:rsidRDefault="00884C4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15" w:type="dxa"/>
            <w:vMerge w:val="restart"/>
          </w:tcPr>
          <w:p w14:paraId="259B2638" w14:textId="77777777" w:rsidR="00884C4A" w:rsidRDefault="00884C4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  <w:vMerge w:val="restart"/>
          </w:tcPr>
          <w:p w14:paraId="4C15E6F1" w14:textId="77777777" w:rsidR="00884C4A" w:rsidRDefault="00884C4A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15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2549" w:type="dxa"/>
            <w:gridSpan w:val="2"/>
          </w:tcPr>
          <w:p w14:paraId="7F499904" w14:textId="77777777" w:rsidR="00884C4A" w:rsidRDefault="00884C4A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3060" w:type="dxa"/>
            <w:gridSpan w:val="4"/>
          </w:tcPr>
          <w:p w14:paraId="45803D1E" w14:textId="77777777" w:rsidR="00884C4A" w:rsidRDefault="00884C4A">
            <w:pPr>
              <w:pStyle w:val="ConsPlusNormal"/>
              <w:jc w:val="center"/>
            </w:pPr>
            <w:r>
              <w:t>Период, год</w:t>
            </w:r>
          </w:p>
        </w:tc>
        <w:tc>
          <w:tcPr>
            <w:tcW w:w="963" w:type="dxa"/>
            <w:vMerge w:val="restart"/>
          </w:tcPr>
          <w:p w14:paraId="63B57BBE" w14:textId="77777777" w:rsidR="00884C4A" w:rsidRDefault="00884C4A">
            <w:pPr>
              <w:pStyle w:val="ConsPlusNormal"/>
              <w:jc w:val="center"/>
            </w:pPr>
            <w:r>
              <w:t>Признак ключевого параметра</w:t>
            </w:r>
          </w:p>
        </w:tc>
      </w:tr>
      <w:tr w:rsidR="00884C4A" w14:paraId="43EC2981" w14:textId="77777777">
        <w:tc>
          <w:tcPr>
            <w:tcW w:w="340" w:type="dxa"/>
            <w:vMerge/>
          </w:tcPr>
          <w:p w14:paraId="2721DC04" w14:textId="77777777" w:rsidR="00884C4A" w:rsidRDefault="00884C4A">
            <w:pPr>
              <w:pStyle w:val="ConsPlusNormal"/>
            </w:pPr>
          </w:p>
        </w:tc>
        <w:tc>
          <w:tcPr>
            <w:tcW w:w="3515" w:type="dxa"/>
            <w:vMerge/>
          </w:tcPr>
          <w:p w14:paraId="59025C12" w14:textId="77777777" w:rsidR="00884C4A" w:rsidRDefault="00884C4A">
            <w:pPr>
              <w:pStyle w:val="ConsPlusNormal"/>
            </w:pPr>
          </w:p>
        </w:tc>
        <w:tc>
          <w:tcPr>
            <w:tcW w:w="1474" w:type="dxa"/>
            <w:vMerge/>
          </w:tcPr>
          <w:p w14:paraId="4A92F77B" w14:textId="77777777" w:rsidR="00884C4A" w:rsidRDefault="00884C4A">
            <w:pPr>
              <w:pStyle w:val="ConsPlusNormal"/>
            </w:pPr>
          </w:p>
        </w:tc>
        <w:tc>
          <w:tcPr>
            <w:tcW w:w="1191" w:type="dxa"/>
          </w:tcPr>
          <w:p w14:paraId="032CF477" w14:textId="77777777" w:rsidR="00884C4A" w:rsidRDefault="00884C4A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1358" w:type="dxa"/>
          </w:tcPr>
          <w:p w14:paraId="6EAB3758" w14:textId="77777777" w:rsidR="00884C4A" w:rsidRDefault="00884C4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737" w:type="dxa"/>
          </w:tcPr>
          <w:p w14:paraId="39771B11" w14:textId="77777777" w:rsidR="00884C4A" w:rsidRDefault="00884C4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93" w:type="dxa"/>
          </w:tcPr>
          <w:p w14:paraId="29561B8A" w14:textId="77777777" w:rsidR="00884C4A" w:rsidRDefault="00884C4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93" w:type="dxa"/>
          </w:tcPr>
          <w:p w14:paraId="676B5818" w14:textId="77777777" w:rsidR="00884C4A" w:rsidRDefault="00884C4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37" w:type="dxa"/>
          </w:tcPr>
          <w:p w14:paraId="1C1F7E31" w14:textId="77777777" w:rsidR="00884C4A" w:rsidRDefault="00884C4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63" w:type="dxa"/>
            <w:vMerge/>
          </w:tcPr>
          <w:p w14:paraId="7F38DFBC" w14:textId="77777777" w:rsidR="00884C4A" w:rsidRDefault="00884C4A">
            <w:pPr>
              <w:pStyle w:val="ConsPlusNormal"/>
            </w:pPr>
          </w:p>
        </w:tc>
      </w:tr>
      <w:tr w:rsidR="00884C4A" w14:paraId="3E22207A" w14:textId="77777777">
        <w:tc>
          <w:tcPr>
            <w:tcW w:w="340" w:type="dxa"/>
            <w:vAlign w:val="center"/>
          </w:tcPr>
          <w:p w14:paraId="56011D98" w14:textId="77777777" w:rsidR="00884C4A" w:rsidRDefault="00884C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vAlign w:val="center"/>
          </w:tcPr>
          <w:p w14:paraId="03D920FF" w14:textId="77777777" w:rsidR="00884C4A" w:rsidRDefault="00884C4A">
            <w:pPr>
              <w:pStyle w:val="ConsPlusNormal"/>
            </w:pPr>
            <w:r>
              <w:t>Публикаций российских специалистов на конференциях в области ИИ уровня A*</w:t>
            </w:r>
          </w:p>
        </w:tc>
        <w:tc>
          <w:tcPr>
            <w:tcW w:w="1474" w:type="dxa"/>
            <w:vAlign w:val="center"/>
          </w:tcPr>
          <w:p w14:paraId="3BD382C5" w14:textId="77777777" w:rsidR="00884C4A" w:rsidRDefault="00884C4A">
            <w:pPr>
              <w:pStyle w:val="ConsPlusNormal"/>
              <w:jc w:val="center"/>
            </w:pPr>
            <w:r>
              <w:t>Основной показатель, ед. (в год)</w:t>
            </w:r>
          </w:p>
        </w:tc>
        <w:tc>
          <w:tcPr>
            <w:tcW w:w="1191" w:type="dxa"/>
            <w:vAlign w:val="center"/>
          </w:tcPr>
          <w:p w14:paraId="3C4C98E2" w14:textId="77777777" w:rsidR="00884C4A" w:rsidRDefault="00884C4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358" w:type="dxa"/>
            <w:vAlign w:val="center"/>
          </w:tcPr>
          <w:p w14:paraId="6191DD5B" w14:textId="77777777" w:rsidR="00884C4A" w:rsidRDefault="00884C4A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737" w:type="dxa"/>
            <w:vAlign w:val="center"/>
          </w:tcPr>
          <w:p w14:paraId="33E5E24C" w14:textId="77777777" w:rsidR="00884C4A" w:rsidRDefault="00884C4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3" w:type="dxa"/>
            <w:vAlign w:val="center"/>
          </w:tcPr>
          <w:p w14:paraId="15274937" w14:textId="77777777" w:rsidR="00884C4A" w:rsidRDefault="00884C4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3" w:type="dxa"/>
            <w:vAlign w:val="center"/>
          </w:tcPr>
          <w:p w14:paraId="1F308106" w14:textId="77777777" w:rsidR="00884C4A" w:rsidRDefault="00884C4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37" w:type="dxa"/>
            <w:vAlign w:val="center"/>
          </w:tcPr>
          <w:p w14:paraId="22D285F1" w14:textId="77777777" w:rsidR="00884C4A" w:rsidRDefault="00884C4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63" w:type="dxa"/>
            <w:vAlign w:val="center"/>
          </w:tcPr>
          <w:p w14:paraId="01694253" w14:textId="77777777" w:rsidR="00884C4A" w:rsidRDefault="00884C4A">
            <w:pPr>
              <w:pStyle w:val="ConsPlusNormal"/>
              <w:jc w:val="center"/>
            </w:pPr>
            <w:r>
              <w:t>нет</w:t>
            </w:r>
          </w:p>
        </w:tc>
      </w:tr>
      <w:tr w:rsidR="00884C4A" w14:paraId="252C5982" w14:textId="77777777">
        <w:tc>
          <w:tcPr>
            <w:tcW w:w="340" w:type="dxa"/>
            <w:vAlign w:val="center"/>
          </w:tcPr>
          <w:p w14:paraId="3E44B63F" w14:textId="77777777" w:rsidR="00884C4A" w:rsidRDefault="00884C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  <w:vAlign w:val="center"/>
          </w:tcPr>
          <w:p w14:paraId="6D107097" w14:textId="77777777" w:rsidR="00884C4A" w:rsidRDefault="00884C4A">
            <w:pPr>
              <w:pStyle w:val="ConsPlusNormal"/>
            </w:pPr>
            <w:r>
              <w:t>Доля ФОИВ, которые утвердили изменения в ведомственные программы цифровой трансформации и реализуют мероприятия по внедрению ИИ и подготовке дата-сетов</w:t>
            </w:r>
          </w:p>
        </w:tc>
        <w:tc>
          <w:tcPr>
            <w:tcW w:w="1474" w:type="dxa"/>
            <w:vAlign w:val="center"/>
          </w:tcPr>
          <w:p w14:paraId="2ABC4BAA" w14:textId="77777777" w:rsidR="00884C4A" w:rsidRDefault="00884C4A">
            <w:pPr>
              <w:pStyle w:val="ConsPlusNormal"/>
              <w:jc w:val="center"/>
            </w:pPr>
            <w:r>
              <w:t>Основной показатель, %</w:t>
            </w:r>
          </w:p>
        </w:tc>
        <w:tc>
          <w:tcPr>
            <w:tcW w:w="1191" w:type="dxa"/>
            <w:vAlign w:val="center"/>
          </w:tcPr>
          <w:p w14:paraId="14AF8783" w14:textId="77777777" w:rsidR="00884C4A" w:rsidRDefault="00884C4A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1358" w:type="dxa"/>
            <w:vAlign w:val="center"/>
          </w:tcPr>
          <w:p w14:paraId="2CEE5C65" w14:textId="77777777" w:rsidR="00884C4A" w:rsidRDefault="00884C4A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737" w:type="dxa"/>
            <w:vAlign w:val="center"/>
          </w:tcPr>
          <w:p w14:paraId="4F5B642F" w14:textId="77777777" w:rsidR="00884C4A" w:rsidRDefault="00884C4A">
            <w:pPr>
              <w:pStyle w:val="ConsPlusNormal"/>
              <w:jc w:val="center"/>
            </w:pPr>
            <w:r>
              <w:t>50%</w:t>
            </w:r>
          </w:p>
        </w:tc>
        <w:tc>
          <w:tcPr>
            <w:tcW w:w="793" w:type="dxa"/>
            <w:vAlign w:val="center"/>
          </w:tcPr>
          <w:p w14:paraId="001F4295" w14:textId="77777777" w:rsidR="00884C4A" w:rsidRDefault="00884C4A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93" w:type="dxa"/>
            <w:vAlign w:val="center"/>
          </w:tcPr>
          <w:p w14:paraId="4A4A09FF" w14:textId="77777777" w:rsidR="00884C4A" w:rsidRDefault="00884C4A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37" w:type="dxa"/>
            <w:vAlign w:val="center"/>
          </w:tcPr>
          <w:p w14:paraId="156E5A80" w14:textId="77777777" w:rsidR="00884C4A" w:rsidRDefault="00884C4A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63" w:type="dxa"/>
            <w:vAlign w:val="center"/>
          </w:tcPr>
          <w:p w14:paraId="4592A0B7" w14:textId="77777777" w:rsidR="00884C4A" w:rsidRDefault="00884C4A">
            <w:pPr>
              <w:pStyle w:val="ConsPlusNormal"/>
              <w:jc w:val="center"/>
            </w:pPr>
            <w:r>
              <w:t>нет</w:t>
            </w:r>
          </w:p>
        </w:tc>
      </w:tr>
      <w:tr w:rsidR="00884C4A" w14:paraId="2D1F61D2" w14:textId="77777777">
        <w:tc>
          <w:tcPr>
            <w:tcW w:w="340" w:type="dxa"/>
            <w:vAlign w:val="center"/>
          </w:tcPr>
          <w:p w14:paraId="31729F94" w14:textId="77777777" w:rsidR="00884C4A" w:rsidRDefault="00884C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  <w:vAlign w:val="center"/>
          </w:tcPr>
          <w:p w14:paraId="1560B1F5" w14:textId="77777777" w:rsidR="00884C4A" w:rsidRDefault="00884C4A">
            <w:pPr>
              <w:pStyle w:val="ConsPlusNormal"/>
            </w:pPr>
            <w:r>
              <w:t>Количество специалистов в области ИИ. подготовленных в рамках программ высшего и дополнительного образования</w:t>
            </w:r>
          </w:p>
        </w:tc>
        <w:tc>
          <w:tcPr>
            <w:tcW w:w="1474" w:type="dxa"/>
            <w:vAlign w:val="center"/>
          </w:tcPr>
          <w:p w14:paraId="3997B888" w14:textId="77777777" w:rsidR="00884C4A" w:rsidRDefault="00884C4A">
            <w:pPr>
              <w:pStyle w:val="ConsPlusNormal"/>
              <w:jc w:val="center"/>
            </w:pPr>
            <w:r>
              <w:t>Основной показатель, чел. (в год)</w:t>
            </w:r>
          </w:p>
        </w:tc>
        <w:tc>
          <w:tcPr>
            <w:tcW w:w="1191" w:type="dxa"/>
            <w:vAlign w:val="center"/>
          </w:tcPr>
          <w:p w14:paraId="0C8EF98C" w14:textId="77777777" w:rsidR="00884C4A" w:rsidRDefault="00884C4A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358" w:type="dxa"/>
            <w:vAlign w:val="center"/>
          </w:tcPr>
          <w:p w14:paraId="640835EA" w14:textId="77777777" w:rsidR="00884C4A" w:rsidRDefault="00884C4A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737" w:type="dxa"/>
            <w:vAlign w:val="center"/>
          </w:tcPr>
          <w:p w14:paraId="2A094BD8" w14:textId="77777777" w:rsidR="00884C4A" w:rsidRDefault="00884C4A">
            <w:pPr>
              <w:pStyle w:val="ConsPlusNormal"/>
              <w:jc w:val="center"/>
            </w:pPr>
            <w:r>
              <w:t>1 916</w:t>
            </w:r>
          </w:p>
        </w:tc>
        <w:tc>
          <w:tcPr>
            <w:tcW w:w="793" w:type="dxa"/>
            <w:vAlign w:val="center"/>
          </w:tcPr>
          <w:p w14:paraId="41AF5E48" w14:textId="77777777" w:rsidR="00884C4A" w:rsidRDefault="00884C4A">
            <w:pPr>
              <w:pStyle w:val="ConsPlusNormal"/>
              <w:jc w:val="center"/>
            </w:pPr>
            <w:r>
              <w:t>2 434</w:t>
            </w:r>
          </w:p>
        </w:tc>
        <w:tc>
          <w:tcPr>
            <w:tcW w:w="793" w:type="dxa"/>
            <w:vAlign w:val="center"/>
          </w:tcPr>
          <w:p w14:paraId="7FC0CE90" w14:textId="77777777" w:rsidR="00884C4A" w:rsidRDefault="00884C4A">
            <w:pPr>
              <w:pStyle w:val="ConsPlusNormal"/>
              <w:jc w:val="center"/>
            </w:pPr>
            <w:r>
              <w:t>2 128</w:t>
            </w:r>
          </w:p>
        </w:tc>
        <w:tc>
          <w:tcPr>
            <w:tcW w:w="737" w:type="dxa"/>
            <w:vAlign w:val="center"/>
          </w:tcPr>
          <w:p w14:paraId="22C1656C" w14:textId="77777777" w:rsidR="00884C4A" w:rsidRDefault="00884C4A">
            <w:pPr>
              <w:pStyle w:val="ConsPlusNormal"/>
              <w:jc w:val="center"/>
            </w:pPr>
            <w:r>
              <w:t>4 241</w:t>
            </w:r>
          </w:p>
        </w:tc>
        <w:tc>
          <w:tcPr>
            <w:tcW w:w="963" w:type="dxa"/>
            <w:vAlign w:val="center"/>
          </w:tcPr>
          <w:p w14:paraId="705CA47E" w14:textId="77777777" w:rsidR="00884C4A" w:rsidRDefault="00884C4A">
            <w:pPr>
              <w:pStyle w:val="ConsPlusNormal"/>
              <w:jc w:val="center"/>
            </w:pPr>
            <w:r>
              <w:t>нет</w:t>
            </w:r>
          </w:p>
        </w:tc>
      </w:tr>
      <w:tr w:rsidR="00884C4A" w14:paraId="40D1CE27" w14:textId="77777777">
        <w:tc>
          <w:tcPr>
            <w:tcW w:w="340" w:type="dxa"/>
            <w:vAlign w:val="center"/>
          </w:tcPr>
          <w:p w14:paraId="27F88C6F" w14:textId="77777777" w:rsidR="00884C4A" w:rsidRDefault="00884C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vAlign w:val="center"/>
          </w:tcPr>
          <w:p w14:paraId="05303B52" w14:textId="77777777" w:rsidR="00884C4A" w:rsidRDefault="00884C4A">
            <w:pPr>
              <w:pStyle w:val="ConsPlusNormal"/>
            </w:pPr>
            <w:r>
              <w:t>Размер ИИ-сообщества</w:t>
            </w:r>
          </w:p>
        </w:tc>
        <w:tc>
          <w:tcPr>
            <w:tcW w:w="1474" w:type="dxa"/>
            <w:vAlign w:val="center"/>
          </w:tcPr>
          <w:p w14:paraId="266066B9" w14:textId="77777777" w:rsidR="00884C4A" w:rsidRDefault="00884C4A">
            <w:pPr>
              <w:pStyle w:val="ConsPlusNormal"/>
              <w:jc w:val="center"/>
            </w:pPr>
            <w:r>
              <w:t>Дополнительный показатель, %</w:t>
            </w:r>
          </w:p>
        </w:tc>
        <w:tc>
          <w:tcPr>
            <w:tcW w:w="1191" w:type="dxa"/>
            <w:vAlign w:val="center"/>
          </w:tcPr>
          <w:p w14:paraId="5B5187F2" w14:textId="77777777" w:rsidR="00884C4A" w:rsidRDefault="00884C4A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358" w:type="dxa"/>
            <w:vAlign w:val="center"/>
          </w:tcPr>
          <w:p w14:paraId="61D9265B" w14:textId="77777777" w:rsidR="00884C4A" w:rsidRDefault="00884C4A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737" w:type="dxa"/>
            <w:vAlign w:val="center"/>
          </w:tcPr>
          <w:p w14:paraId="62A149EC" w14:textId="77777777" w:rsidR="00884C4A" w:rsidRDefault="00884C4A">
            <w:pPr>
              <w:pStyle w:val="ConsPlusNormal"/>
              <w:jc w:val="center"/>
            </w:pPr>
            <w:r>
              <w:t>120%</w:t>
            </w:r>
          </w:p>
        </w:tc>
        <w:tc>
          <w:tcPr>
            <w:tcW w:w="793" w:type="dxa"/>
            <w:vAlign w:val="center"/>
          </w:tcPr>
          <w:p w14:paraId="609DCCE8" w14:textId="77777777" w:rsidR="00884C4A" w:rsidRDefault="00884C4A">
            <w:pPr>
              <w:pStyle w:val="ConsPlusNormal"/>
              <w:jc w:val="center"/>
            </w:pPr>
            <w:r>
              <w:t>140%</w:t>
            </w:r>
          </w:p>
        </w:tc>
        <w:tc>
          <w:tcPr>
            <w:tcW w:w="793" w:type="dxa"/>
            <w:vAlign w:val="center"/>
          </w:tcPr>
          <w:p w14:paraId="20CAC8E2" w14:textId="77777777" w:rsidR="00884C4A" w:rsidRDefault="00884C4A">
            <w:pPr>
              <w:pStyle w:val="ConsPlusNormal"/>
              <w:jc w:val="center"/>
            </w:pPr>
            <w:r>
              <w:t>160%</w:t>
            </w:r>
          </w:p>
        </w:tc>
        <w:tc>
          <w:tcPr>
            <w:tcW w:w="737" w:type="dxa"/>
            <w:vAlign w:val="center"/>
          </w:tcPr>
          <w:p w14:paraId="1E894F75" w14:textId="77777777" w:rsidR="00884C4A" w:rsidRDefault="00884C4A">
            <w:pPr>
              <w:pStyle w:val="ConsPlusNormal"/>
              <w:jc w:val="center"/>
            </w:pPr>
            <w:r>
              <w:t>200%</w:t>
            </w:r>
          </w:p>
        </w:tc>
        <w:tc>
          <w:tcPr>
            <w:tcW w:w="963" w:type="dxa"/>
            <w:vAlign w:val="center"/>
          </w:tcPr>
          <w:p w14:paraId="14BA0EAD" w14:textId="77777777" w:rsidR="00884C4A" w:rsidRDefault="00884C4A">
            <w:pPr>
              <w:pStyle w:val="ConsPlusNormal"/>
              <w:jc w:val="center"/>
            </w:pPr>
            <w:r>
              <w:t>нет</w:t>
            </w:r>
          </w:p>
        </w:tc>
      </w:tr>
      <w:tr w:rsidR="00884C4A" w14:paraId="05DDA951" w14:textId="77777777">
        <w:tc>
          <w:tcPr>
            <w:tcW w:w="340" w:type="dxa"/>
            <w:vAlign w:val="center"/>
          </w:tcPr>
          <w:p w14:paraId="4BDE76B3" w14:textId="77777777" w:rsidR="00884C4A" w:rsidRDefault="00884C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vAlign w:val="center"/>
          </w:tcPr>
          <w:p w14:paraId="307C8446" w14:textId="77777777" w:rsidR="00884C4A" w:rsidRDefault="00884C4A">
            <w:pPr>
              <w:pStyle w:val="ConsPlusNormal"/>
            </w:pPr>
            <w:r>
              <w:t>Количество компаний-разработчиков ИИ решений, получивших государственную поддержку в рамках Федерального проекта "Искусственный интеллект"</w:t>
            </w:r>
          </w:p>
        </w:tc>
        <w:tc>
          <w:tcPr>
            <w:tcW w:w="1474" w:type="dxa"/>
            <w:vAlign w:val="center"/>
          </w:tcPr>
          <w:p w14:paraId="33EB43B4" w14:textId="77777777" w:rsidR="00884C4A" w:rsidRDefault="00884C4A">
            <w:pPr>
              <w:pStyle w:val="ConsPlusNormal"/>
              <w:jc w:val="center"/>
            </w:pPr>
            <w:r>
              <w:t>Дополнительный показатель, ед. (накопительным итогом)</w:t>
            </w:r>
          </w:p>
        </w:tc>
        <w:tc>
          <w:tcPr>
            <w:tcW w:w="1191" w:type="dxa"/>
            <w:vAlign w:val="center"/>
          </w:tcPr>
          <w:p w14:paraId="639114CC" w14:textId="77777777" w:rsidR="00884C4A" w:rsidRDefault="00884C4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58" w:type="dxa"/>
            <w:vAlign w:val="center"/>
          </w:tcPr>
          <w:p w14:paraId="4FD7D018" w14:textId="77777777" w:rsidR="00884C4A" w:rsidRDefault="00884C4A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737" w:type="dxa"/>
            <w:vAlign w:val="center"/>
          </w:tcPr>
          <w:p w14:paraId="2556F778" w14:textId="77777777" w:rsidR="00884C4A" w:rsidRDefault="00884C4A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793" w:type="dxa"/>
            <w:vAlign w:val="center"/>
          </w:tcPr>
          <w:p w14:paraId="14608CC4" w14:textId="77777777" w:rsidR="00884C4A" w:rsidRDefault="00884C4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93" w:type="dxa"/>
            <w:vAlign w:val="center"/>
          </w:tcPr>
          <w:p w14:paraId="5704EA55" w14:textId="77777777" w:rsidR="00884C4A" w:rsidRDefault="00884C4A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737" w:type="dxa"/>
            <w:vAlign w:val="center"/>
          </w:tcPr>
          <w:p w14:paraId="729EA262" w14:textId="77777777" w:rsidR="00884C4A" w:rsidRDefault="00884C4A">
            <w:pPr>
              <w:pStyle w:val="ConsPlusNormal"/>
              <w:jc w:val="center"/>
            </w:pPr>
            <w:r>
              <w:t>1 199</w:t>
            </w:r>
          </w:p>
        </w:tc>
        <w:tc>
          <w:tcPr>
            <w:tcW w:w="963" w:type="dxa"/>
            <w:vAlign w:val="center"/>
          </w:tcPr>
          <w:p w14:paraId="4AC86BD5" w14:textId="77777777" w:rsidR="00884C4A" w:rsidRDefault="00884C4A">
            <w:pPr>
              <w:pStyle w:val="ConsPlusNormal"/>
              <w:jc w:val="center"/>
            </w:pPr>
            <w:r>
              <w:t>нет</w:t>
            </w:r>
          </w:p>
        </w:tc>
      </w:tr>
      <w:tr w:rsidR="00884C4A" w14:paraId="7C6FA62B" w14:textId="77777777">
        <w:tc>
          <w:tcPr>
            <w:tcW w:w="340" w:type="dxa"/>
            <w:vAlign w:val="center"/>
          </w:tcPr>
          <w:p w14:paraId="23B54139" w14:textId="77777777" w:rsidR="00884C4A" w:rsidRDefault="00884C4A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515" w:type="dxa"/>
            <w:vAlign w:val="center"/>
          </w:tcPr>
          <w:p w14:paraId="7B93F568" w14:textId="77777777" w:rsidR="00884C4A" w:rsidRDefault="00884C4A">
            <w:pPr>
              <w:pStyle w:val="ConsPlusNormal"/>
            </w:pPr>
            <w:r>
              <w:t>Удовлетворенность условиями работы в Российской Федерации граждан, заинтересованных в развитии технологий искусственного интеллекта</w:t>
            </w:r>
          </w:p>
        </w:tc>
        <w:tc>
          <w:tcPr>
            <w:tcW w:w="1474" w:type="dxa"/>
            <w:vAlign w:val="center"/>
          </w:tcPr>
          <w:p w14:paraId="763A7E7B" w14:textId="77777777" w:rsidR="00884C4A" w:rsidRDefault="00884C4A">
            <w:pPr>
              <w:pStyle w:val="ConsPlusNormal"/>
              <w:jc w:val="center"/>
            </w:pPr>
            <w:r>
              <w:t>Дополнительный показатель, %</w:t>
            </w:r>
          </w:p>
        </w:tc>
        <w:tc>
          <w:tcPr>
            <w:tcW w:w="1191" w:type="dxa"/>
            <w:vAlign w:val="center"/>
          </w:tcPr>
          <w:p w14:paraId="3D131D82" w14:textId="77777777" w:rsidR="00884C4A" w:rsidRDefault="00884C4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358" w:type="dxa"/>
            <w:vAlign w:val="center"/>
          </w:tcPr>
          <w:p w14:paraId="215FE290" w14:textId="77777777" w:rsidR="00884C4A" w:rsidRDefault="00884C4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3060" w:type="dxa"/>
            <w:gridSpan w:val="4"/>
            <w:vAlign w:val="center"/>
          </w:tcPr>
          <w:p w14:paraId="76837C16" w14:textId="77777777" w:rsidR="00884C4A" w:rsidRDefault="00884C4A">
            <w:pPr>
              <w:pStyle w:val="ConsPlusNormal"/>
              <w:jc w:val="center"/>
            </w:pPr>
            <w:r>
              <w:t>Будет уточнено после разработки методики</w:t>
            </w:r>
          </w:p>
        </w:tc>
        <w:tc>
          <w:tcPr>
            <w:tcW w:w="963" w:type="dxa"/>
            <w:vAlign w:val="center"/>
          </w:tcPr>
          <w:p w14:paraId="2D3C46AA" w14:textId="77777777" w:rsidR="00884C4A" w:rsidRDefault="00884C4A">
            <w:pPr>
              <w:pStyle w:val="ConsPlusNormal"/>
              <w:jc w:val="center"/>
            </w:pPr>
            <w:r>
              <w:t>нет</w:t>
            </w:r>
          </w:p>
        </w:tc>
      </w:tr>
    </w:tbl>
    <w:p w14:paraId="6246CB96" w14:textId="77777777" w:rsidR="00884C4A" w:rsidRDefault="00884C4A">
      <w:pPr>
        <w:pStyle w:val="ConsPlusNormal"/>
        <w:jc w:val="both"/>
      </w:pPr>
    </w:p>
    <w:p w14:paraId="50FD1F05" w14:textId="77777777" w:rsidR="00884C4A" w:rsidRDefault="00884C4A">
      <w:pPr>
        <w:pStyle w:val="ConsPlusTitle"/>
        <w:jc w:val="center"/>
        <w:outlineLvl w:val="1"/>
      </w:pPr>
      <w:r>
        <w:t>3. Задачи и результаты федерального проекта</w:t>
      </w:r>
    </w:p>
    <w:p w14:paraId="199BE161" w14:textId="77777777" w:rsidR="00884C4A" w:rsidRDefault="00884C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550"/>
        <w:gridCol w:w="1644"/>
        <w:gridCol w:w="623"/>
        <w:gridCol w:w="680"/>
        <w:gridCol w:w="737"/>
        <w:gridCol w:w="907"/>
        <w:gridCol w:w="4818"/>
        <w:gridCol w:w="737"/>
        <w:gridCol w:w="1020"/>
      </w:tblGrid>
      <w:tr w:rsidR="00884C4A" w14:paraId="6E8C24A8" w14:textId="77777777">
        <w:tc>
          <w:tcPr>
            <w:tcW w:w="454" w:type="dxa"/>
            <w:vMerge w:val="restart"/>
          </w:tcPr>
          <w:p w14:paraId="0C22028F" w14:textId="77777777" w:rsidR="00884C4A" w:rsidRDefault="00884C4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0" w:type="dxa"/>
            <w:vMerge w:val="restart"/>
          </w:tcPr>
          <w:p w14:paraId="0FC8E3E5" w14:textId="77777777" w:rsidR="00884C4A" w:rsidRDefault="00884C4A">
            <w:pPr>
              <w:pStyle w:val="ConsPlusNormal"/>
              <w:jc w:val="center"/>
            </w:pPr>
            <w:r>
              <w:t>Наименование задачи, результата</w:t>
            </w:r>
          </w:p>
        </w:tc>
        <w:tc>
          <w:tcPr>
            <w:tcW w:w="1644" w:type="dxa"/>
            <w:vMerge w:val="restart"/>
          </w:tcPr>
          <w:p w14:paraId="28DB87A8" w14:textId="77777777" w:rsidR="00884C4A" w:rsidRDefault="00884C4A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16">
              <w:r>
                <w:rPr>
                  <w:color w:val="0000FF"/>
                </w:rPr>
                <w:t>(ОКЕИ)</w:t>
              </w:r>
            </w:hyperlink>
          </w:p>
        </w:tc>
        <w:tc>
          <w:tcPr>
            <w:tcW w:w="2947" w:type="dxa"/>
            <w:gridSpan w:val="4"/>
          </w:tcPr>
          <w:p w14:paraId="08F00C1B" w14:textId="77777777" w:rsidR="00884C4A" w:rsidRDefault="00884C4A">
            <w:pPr>
              <w:pStyle w:val="ConsPlusNormal"/>
              <w:jc w:val="center"/>
            </w:pPr>
            <w:r>
              <w:t>Период, год</w:t>
            </w:r>
          </w:p>
        </w:tc>
        <w:tc>
          <w:tcPr>
            <w:tcW w:w="4818" w:type="dxa"/>
            <w:vMerge w:val="restart"/>
          </w:tcPr>
          <w:p w14:paraId="7C0D13A3" w14:textId="77777777" w:rsidR="00884C4A" w:rsidRDefault="00884C4A">
            <w:pPr>
              <w:pStyle w:val="ConsPlusNormal"/>
              <w:jc w:val="center"/>
            </w:pPr>
            <w:r>
              <w:t>Характеристика результата</w:t>
            </w:r>
          </w:p>
        </w:tc>
        <w:tc>
          <w:tcPr>
            <w:tcW w:w="737" w:type="dxa"/>
            <w:vMerge w:val="restart"/>
          </w:tcPr>
          <w:p w14:paraId="1CB75E63" w14:textId="77777777" w:rsidR="00884C4A" w:rsidRDefault="00884C4A">
            <w:pPr>
              <w:pStyle w:val="ConsPlusNormal"/>
              <w:jc w:val="center"/>
            </w:pPr>
            <w:r>
              <w:t>тип результата</w:t>
            </w:r>
          </w:p>
        </w:tc>
        <w:tc>
          <w:tcPr>
            <w:tcW w:w="1020" w:type="dxa"/>
            <w:vMerge w:val="restart"/>
          </w:tcPr>
          <w:p w14:paraId="41ACAD58" w14:textId="77777777" w:rsidR="00884C4A" w:rsidRDefault="00884C4A">
            <w:pPr>
              <w:pStyle w:val="ConsPlusNormal"/>
              <w:jc w:val="center"/>
            </w:pPr>
            <w:r>
              <w:t>Признак ключевого параметра (да/нет)</w:t>
            </w:r>
          </w:p>
          <w:p w14:paraId="1882D759" w14:textId="77777777" w:rsidR="00884C4A" w:rsidRDefault="00884C4A">
            <w:pPr>
              <w:pStyle w:val="ConsPlusNormal"/>
              <w:jc w:val="center"/>
            </w:pPr>
            <w:r>
              <w:t>* - сведения МФ из ГИИС ЭБ</w:t>
            </w:r>
          </w:p>
        </w:tc>
      </w:tr>
      <w:tr w:rsidR="00884C4A" w14:paraId="74BE7FFD" w14:textId="77777777">
        <w:tc>
          <w:tcPr>
            <w:tcW w:w="454" w:type="dxa"/>
            <w:vMerge/>
          </w:tcPr>
          <w:p w14:paraId="11672B22" w14:textId="77777777" w:rsidR="00884C4A" w:rsidRDefault="00884C4A">
            <w:pPr>
              <w:pStyle w:val="ConsPlusNormal"/>
            </w:pPr>
          </w:p>
        </w:tc>
        <w:tc>
          <w:tcPr>
            <w:tcW w:w="2550" w:type="dxa"/>
            <w:vMerge/>
          </w:tcPr>
          <w:p w14:paraId="3DEE729F" w14:textId="77777777" w:rsidR="00884C4A" w:rsidRDefault="00884C4A">
            <w:pPr>
              <w:pStyle w:val="ConsPlusNormal"/>
            </w:pPr>
          </w:p>
        </w:tc>
        <w:tc>
          <w:tcPr>
            <w:tcW w:w="1644" w:type="dxa"/>
            <w:vMerge/>
          </w:tcPr>
          <w:p w14:paraId="7FB00B3C" w14:textId="77777777" w:rsidR="00884C4A" w:rsidRDefault="00884C4A">
            <w:pPr>
              <w:pStyle w:val="ConsPlusNormal"/>
            </w:pPr>
          </w:p>
        </w:tc>
        <w:tc>
          <w:tcPr>
            <w:tcW w:w="623" w:type="dxa"/>
          </w:tcPr>
          <w:p w14:paraId="1FABF5F5" w14:textId="77777777" w:rsidR="00884C4A" w:rsidRDefault="00884C4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80" w:type="dxa"/>
          </w:tcPr>
          <w:p w14:paraId="230786E8" w14:textId="77777777" w:rsidR="00884C4A" w:rsidRDefault="00884C4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37" w:type="dxa"/>
          </w:tcPr>
          <w:p w14:paraId="72CF3005" w14:textId="77777777" w:rsidR="00884C4A" w:rsidRDefault="00884C4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</w:tcPr>
          <w:p w14:paraId="1172236F" w14:textId="77777777" w:rsidR="00884C4A" w:rsidRDefault="00884C4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4818" w:type="dxa"/>
            <w:vMerge/>
          </w:tcPr>
          <w:p w14:paraId="62C6174A" w14:textId="77777777" w:rsidR="00884C4A" w:rsidRDefault="00884C4A">
            <w:pPr>
              <w:pStyle w:val="ConsPlusNormal"/>
            </w:pPr>
          </w:p>
        </w:tc>
        <w:tc>
          <w:tcPr>
            <w:tcW w:w="737" w:type="dxa"/>
            <w:vMerge/>
          </w:tcPr>
          <w:p w14:paraId="64785409" w14:textId="77777777" w:rsidR="00884C4A" w:rsidRDefault="00884C4A">
            <w:pPr>
              <w:pStyle w:val="ConsPlusNormal"/>
            </w:pPr>
          </w:p>
        </w:tc>
        <w:tc>
          <w:tcPr>
            <w:tcW w:w="1020" w:type="dxa"/>
            <w:vMerge/>
          </w:tcPr>
          <w:p w14:paraId="773CDB85" w14:textId="77777777" w:rsidR="00884C4A" w:rsidRDefault="00884C4A">
            <w:pPr>
              <w:pStyle w:val="ConsPlusNormal"/>
            </w:pPr>
          </w:p>
        </w:tc>
      </w:tr>
      <w:tr w:rsidR="00884C4A" w14:paraId="0D6DCDC3" w14:textId="77777777">
        <w:tc>
          <w:tcPr>
            <w:tcW w:w="454" w:type="dxa"/>
            <w:vAlign w:val="center"/>
          </w:tcPr>
          <w:p w14:paraId="4B4104B8" w14:textId="77777777" w:rsidR="00884C4A" w:rsidRDefault="00884C4A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13716" w:type="dxa"/>
            <w:gridSpan w:val="9"/>
          </w:tcPr>
          <w:p w14:paraId="185EF1C5" w14:textId="77777777" w:rsidR="00884C4A" w:rsidRDefault="00884C4A">
            <w:pPr>
              <w:pStyle w:val="ConsPlusNormal"/>
            </w:pPr>
            <w:r>
              <w:t>Разработка и развитие программного обеспечения, в котором используются технологии ИИ</w:t>
            </w:r>
          </w:p>
        </w:tc>
      </w:tr>
      <w:tr w:rsidR="00884C4A" w14:paraId="00B4E231" w14:textId="77777777">
        <w:tc>
          <w:tcPr>
            <w:tcW w:w="454" w:type="dxa"/>
            <w:vAlign w:val="center"/>
          </w:tcPr>
          <w:p w14:paraId="487B7859" w14:textId="77777777" w:rsidR="00884C4A" w:rsidRDefault="00884C4A">
            <w:pPr>
              <w:pStyle w:val="ConsPlusNormal"/>
              <w:jc w:val="center"/>
            </w:pPr>
            <w:bookmarkStart w:id="0" w:name="P149"/>
            <w:bookmarkEnd w:id="0"/>
            <w:r>
              <w:t>1.1</w:t>
            </w:r>
          </w:p>
        </w:tc>
        <w:tc>
          <w:tcPr>
            <w:tcW w:w="2550" w:type="dxa"/>
          </w:tcPr>
          <w:p w14:paraId="43C4C540" w14:textId="77777777" w:rsidR="00884C4A" w:rsidRDefault="00884C4A">
            <w:pPr>
              <w:pStyle w:val="ConsPlusNormal"/>
            </w:pPr>
            <w:r>
              <w:t xml:space="preserve">Проведен мониторинг реализации ФП ИИ и Национальной </w:t>
            </w:r>
            <w:hyperlink r:id="rId17">
              <w:r>
                <w:rPr>
                  <w:color w:val="0000FF"/>
                </w:rPr>
                <w:t>стратегии</w:t>
              </w:r>
            </w:hyperlink>
            <w:r>
              <w:t xml:space="preserve"> развития искусственного интеллекта на период до 2030 года, разработан и актуализирован индекс готовности компаний в приоритетных отраслях к внедрению ИИ, проведена общественная дискуссия для выявления </w:t>
            </w:r>
            <w:r>
              <w:lastRenderedPageBreak/>
              <w:t>ключевых вопросов этики применения ИИ (Форум "Этика применения ИИ", создан и актуализирован национальный онлайн-портал в сфере ИИ, проведены социологические опросы об удовлетворенности условиями работы в Российской Федерации граждан, заинтересованных в развитии технологий искусственного интеллекта, разработано и актуализировано цифровое решение, обеспечивающее сбор информации об успехах технологических компаний и бесшовное использование сервисов институтов развития</w:t>
            </w:r>
          </w:p>
        </w:tc>
        <w:tc>
          <w:tcPr>
            <w:tcW w:w="1644" w:type="dxa"/>
            <w:vAlign w:val="center"/>
          </w:tcPr>
          <w:p w14:paraId="6ECFF6B3" w14:textId="77777777" w:rsidR="00884C4A" w:rsidRDefault="00884C4A">
            <w:pPr>
              <w:pStyle w:val="ConsPlusNormal"/>
              <w:jc w:val="center"/>
            </w:pPr>
            <w:r>
              <w:lastRenderedPageBreak/>
              <w:t>Количество отраслей, охваченных индексом готовности отраслей к внедрению ИИ, ел. (в год)</w:t>
            </w:r>
          </w:p>
        </w:tc>
        <w:tc>
          <w:tcPr>
            <w:tcW w:w="623" w:type="dxa"/>
            <w:vAlign w:val="center"/>
          </w:tcPr>
          <w:p w14:paraId="3B3811AF" w14:textId="77777777" w:rsidR="00884C4A" w:rsidRDefault="00884C4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14:paraId="710B4CB3" w14:textId="77777777" w:rsidR="00884C4A" w:rsidRDefault="00884C4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14:paraId="598A5EF8" w14:textId="77777777" w:rsidR="00884C4A" w:rsidRDefault="00884C4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vAlign w:val="center"/>
          </w:tcPr>
          <w:p w14:paraId="2C6A3852" w14:textId="77777777" w:rsidR="00884C4A" w:rsidRDefault="00884C4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18" w:type="dxa"/>
          </w:tcPr>
          <w:p w14:paraId="01FF6EAB" w14:textId="77777777" w:rsidR="00884C4A" w:rsidRDefault="00884C4A">
            <w:pPr>
              <w:pStyle w:val="ConsPlusNormal"/>
            </w:pPr>
            <w:r>
              <w:t>1. В 2021 г. принято постановление Правительства РФ, утверждающее правила предоставления субсидии на осуществление функции Центра экспертизы по реализации ФП ИИ</w:t>
            </w:r>
          </w:p>
          <w:p w14:paraId="3F455789" w14:textId="77777777" w:rsidR="00884C4A" w:rsidRDefault="00884C4A">
            <w:pPr>
              <w:pStyle w:val="ConsPlusNormal"/>
            </w:pPr>
            <w:r>
              <w:t>2. Начиная с 2021 г., Центром экспертизы по реализации ФП ИИ ежегодно предоставляется в Минэкономразвития России отчет о деятельности Центра</w:t>
            </w:r>
          </w:p>
          <w:p w14:paraId="623BEC33" w14:textId="77777777" w:rsidR="00884C4A" w:rsidRDefault="00884C4A">
            <w:pPr>
              <w:pStyle w:val="ConsPlusNormal"/>
            </w:pPr>
            <w:r>
              <w:t>3. Центр экспертизы по реализации ФП ИИ:</w:t>
            </w:r>
          </w:p>
          <w:p w14:paraId="2FE151AC" w14:textId="77777777" w:rsidR="00884C4A" w:rsidRDefault="00884C4A">
            <w:pPr>
              <w:pStyle w:val="ConsPlusNormal"/>
            </w:pPr>
            <w:r>
              <w:t xml:space="preserve">- ежегодно проводит мониторинг реализации ФП ИИ и Национальной </w:t>
            </w:r>
            <w:hyperlink r:id="rId18">
              <w:r>
                <w:rPr>
                  <w:color w:val="0000FF"/>
                </w:rPr>
                <w:t>стратегии</w:t>
              </w:r>
            </w:hyperlink>
            <w:r>
              <w:t xml:space="preserve"> развития </w:t>
            </w:r>
            <w:r>
              <w:lastRenderedPageBreak/>
              <w:t>искусственного интеллекта на период до 2030 года (в том числе план реализации Стратегии),</w:t>
            </w:r>
          </w:p>
          <w:p w14:paraId="7206F199" w14:textId="77777777" w:rsidR="00884C4A" w:rsidRDefault="00884C4A">
            <w:pPr>
              <w:pStyle w:val="ConsPlusNormal"/>
            </w:pPr>
            <w:r>
              <w:t>- проводит анализ реализации ФП ИИ на соответствие Стратегии</w:t>
            </w:r>
          </w:p>
          <w:p w14:paraId="0F6F6AAE" w14:textId="77777777" w:rsidR="00884C4A" w:rsidRDefault="00884C4A">
            <w:pPr>
              <w:pStyle w:val="ConsPlusNormal"/>
            </w:pPr>
            <w:r>
              <w:t>- участвует в формировании и актуализации плана реализации Стратегии</w:t>
            </w:r>
          </w:p>
          <w:p w14:paraId="405C3E7F" w14:textId="77777777" w:rsidR="00884C4A" w:rsidRDefault="00884C4A">
            <w:pPr>
              <w:pStyle w:val="ConsPlusNormal"/>
            </w:pPr>
            <w:r>
              <w:t>- ежегодно формирует индекс готовности компаний в приоритетных отраслях к внедрению ИИ (охват - не менее 150 компаний):</w:t>
            </w:r>
          </w:p>
          <w:p w14:paraId="2DD66B33" w14:textId="77777777" w:rsidR="00884C4A" w:rsidRDefault="00884C4A">
            <w:pPr>
              <w:pStyle w:val="ConsPlusNormal"/>
            </w:pPr>
            <w:r>
              <w:t>- ежегодно проводит общественную дискуссию для выявления ключевых вопросов пики применения ИИ (Форум "Этика применения ИИ")</w:t>
            </w:r>
          </w:p>
          <w:p w14:paraId="15DB4DEF" w14:textId="77777777" w:rsidR="00884C4A" w:rsidRDefault="00884C4A">
            <w:pPr>
              <w:pStyle w:val="ConsPlusNormal"/>
            </w:pPr>
            <w:r>
              <w:t>- в 2021 г. разрабатывает национальный онлайн-портал в сфере ИИ (версии на русском и английском языках)</w:t>
            </w:r>
          </w:p>
          <w:p w14:paraId="19498B77" w14:textId="77777777" w:rsidR="00884C4A" w:rsidRDefault="00884C4A">
            <w:pPr>
              <w:pStyle w:val="ConsPlusNormal"/>
            </w:pPr>
            <w:r>
              <w:t>- ежегодно проводит поддержку, аудит и развитие национального онлайн-портала в сфере ИИ</w:t>
            </w:r>
          </w:p>
          <w:p w14:paraId="35780C34" w14:textId="77777777" w:rsidR="00884C4A" w:rsidRDefault="00884C4A">
            <w:pPr>
              <w:pStyle w:val="ConsPlusNormal"/>
            </w:pPr>
            <w:r>
              <w:t>- начиная с 2021 г. обеспечивает разработку и использование цифрового решения, обеспечивающего сбор информации об успехах технологических компаний и бесшовное использование сервисов институтов развития</w:t>
            </w:r>
          </w:p>
          <w:p w14:paraId="5978F4AA" w14:textId="77777777" w:rsidR="00884C4A" w:rsidRDefault="00884C4A">
            <w:pPr>
              <w:pStyle w:val="ConsPlusNormal"/>
            </w:pPr>
            <w:r>
              <w:t>- ежегодно проводит социологический опрос об удовлетворенности условиями работы в Российской Федерации граждан, заинтересованных в развитии технологий искусственного интеллекта</w:t>
            </w:r>
          </w:p>
          <w:p w14:paraId="104F0C6E" w14:textId="77777777" w:rsidR="00884C4A" w:rsidRDefault="00884C4A">
            <w:pPr>
              <w:pStyle w:val="ConsPlusNormal"/>
            </w:pPr>
            <w:r>
              <w:t>- ежегодно рассчитывает 7 показателей ФП ИИ (включая подготовку методик расчета указанных показателей ФП ИИ), основные индикаторы ФП ИИ</w:t>
            </w:r>
          </w:p>
          <w:p w14:paraId="439C964D" w14:textId="77777777" w:rsidR="00884C4A" w:rsidRDefault="00884C4A">
            <w:pPr>
              <w:pStyle w:val="ConsPlusNormal"/>
            </w:pPr>
            <w:r>
              <w:t xml:space="preserve">- осуществляет иные функции, установленные </w:t>
            </w:r>
            <w:r>
              <w:lastRenderedPageBreak/>
              <w:t>постановлением Правительства РФ</w:t>
            </w:r>
          </w:p>
        </w:tc>
        <w:tc>
          <w:tcPr>
            <w:tcW w:w="737" w:type="dxa"/>
          </w:tcPr>
          <w:p w14:paraId="693EE69B" w14:textId="77777777" w:rsidR="00884C4A" w:rsidRDefault="00884C4A">
            <w:pPr>
              <w:pStyle w:val="ConsPlusNormal"/>
              <w:jc w:val="center"/>
            </w:pPr>
            <w:r>
              <w:lastRenderedPageBreak/>
              <w:t>T2</w:t>
            </w:r>
          </w:p>
        </w:tc>
        <w:tc>
          <w:tcPr>
            <w:tcW w:w="1020" w:type="dxa"/>
          </w:tcPr>
          <w:p w14:paraId="2D21B1F5" w14:textId="77777777" w:rsidR="00884C4A" w:rsidRDefault="00884C4A">
            <w:pPr>
              <w:pStyle w:val="ConsPlusNormal"/>
              <w:jc w:val="center"/>
            </w:pPr>
            <w:r>
              <w:t>нет</w:t>
            </w:r>
          </w:p>
        </w:tc>
      </w:tr>
      <w:tr w:rsidR="00884C4A" w14:paraId="020F3D50" w14:textId="77777777">
        <w:tc>
          <w:tcPr>
            <w:tcW w:w="454" w:type="dxa"/>
            <w:vAlign w:val="center"/>
          </w:tcPr>
          <w:p w14:paraId="365631A4" w14:textId="77777777" w:rsidR="00884C4A" w:rsidRDefault="00884C4A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2550" w:type="dxa"/>
          </w:tcPr>
          <w:p w14:paraId="23BB3121" w14:textId="77777777" w:rsidR="00884C4A" w:rsidRDefault="00884C4A">
            <w:pPr>
              <w:pStyle w:val="ConsPlusNormal"/>
            </w:pPr>
            <w:r>
              <w:t>Осуществлена грантовая поддержка:</w:t>
            </w:r>
          </w:p>
          <w:p w14:paraId="5F58880B" w14:textId="77777777" w:rsidR="00884C4A" w:rsidRDefault="00884C4A">
            <w:pPr>
              <w:pStyle w:val="ConsPlusNormal"/>
            </w:pPr>
            <w:r>
              <w:t>малых предприятий по разработке, применению и коммерциализации продуктов, сервисов и/или решений с использованием технологий искусственного интеллекта;</w:t>
            </w:r>
          </w:p>
          <w:p w14:paraId="6267EBA8" w14:textId="77777777" w:rsidR="00884C4A" w:rsidRDefault="00884C4A">
            <w:pPr>
              <w:pStyle w:val="ConsPlusNormal"/>
            </w:pPr>
            <w:r>
              <w:t>разработчиков открытых библиотек в сфере ИИ;</w:t>
            </w:r>
          </w:p>
          <w:p w14:paraId="47C867D1" w14:textId="77777777" w:rsidR="00884C4A" w:rsidRDefault="00884C4A">
            <w:pPr>
              <w:pStyle w:val="ConsPlusNormal"/>
            </w:pPr>
            <w:r>
              <w:t>акселерации проектов с применением ИИ</w:t>
            </w:r>
          </w:p>
        </w:tc>
        <w:tc>
          <w:tcPr>
            <w:tcW w:w="1644" w:type="dxa"/>
            <w:vAlign w:val="center"/>
          </w:tcPr>
          <w:p w14:paraId="6E43AA52" w14:textId="77777777" w:rsidR="00884C4A" w:rsidRDefault="00884C4A">
            <w:pPr>
              <w:pStyle w:val="ConsPlusNormal"/>
              <w:jc w:val="center"/>
            </w:pPr>
            <w:r>
              <w:t>Количество поддержанных малых предприятий по разработке, применению и коммерциализации продуктов, сервисов и/или решений с использованием технологий искусственного интеллекта, ед.</w:t>
            </w:r>
          </w:p>
          <w:p w14:paraId="34E9ED1F" w14:textId="77777777" w:rsidR="00884C4A" w:rsidRDefault="00884C4A">
            <w:pPr>
              <w:pStyle w:val="ConsPlusNormal"/>
              <w:jc w:val="center"/>
            </w:pPr>
            <w:r>
              <w:t>(накопительным итогом)</w:t>
            </w:r>
          </w:p>
        </w:tc>
        <w:tc>
          <w:tcPr>
            <w:tcW w:w="623" w:type="dxa"/>
            <w:vAlign w:val="center"/>
          </w:tcPr>
          <w:p w14:paraId="0D3A964E" w14:textId="77777777" w:rsidR="00884C4A" w:rsidRDefault="00884C4A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80" w:type="dxa"/>
            <w:vAlign w:val="center"/>
          </w:tcPr>
          <w:p w14:paraId="1BA4F239" w14:textId="77777777" w:rsidR="00884C4A" w:rsidRDefault="00884C4A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737" w:type="dxa"/>
            <w:vAlign w:val="center"/>
          </w:tcPr>
          <w:p w14:paraId="21ED3DEA" w14:textId="77777777" w:rsidR="00884C4A" w:rsidRDefault="00884C4A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907" w:type="dxa"/>
            <w:vAlign w:val="center"/>
          </w:tcPr>
          <w:p w14:paraId="256CFF3E" w14:textId="77777777" w:rsidR="00884C4A" w:rsidRDefault="00884C4A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4818" w:type="dxa"/>
          </w:tcPr>
          <w:p w14:paraId="6188C111" w14:textId="77777777" w:rsidR="00884C4A" w:rsidRDefault="00884C4A">
            <w:pPr>
              <w:pStyle w:val="ConsPlusNormal"/>
            </w:pPr>
            <w:r>
              <w:t>1. В 2021 г. принято постановление Правительства РФ, утверждающее правила предоставления субсидии из федерального бюджета федеральному государственному бюджетному учреждению "Фонд содействия развитию малых форм предприятий и научно-технической сфере" на осуществление грантовой поддержки малых предприятий по разработке, применению и коммерциализации продуктов, сервисов и/или решений с использованием технологий ИИ, грантовой поддержки разработчиков открытых библиотек в сфере ИИ, грантовой поддержки акселерации проектов с применением ИИ</w:t>
            </w:r>
          </w:p>
          <w:p w14:paraId="56639752" w14:textId="77777777" w:rsidR="00884C4A" w:rsidRDefault="00884C4A">
            <w:pPr>
              <w:pStyle w:val="ConsPlusNormal"/>
            </w:pPr>
            <w:r>
              <w:t>2. К 2024 году не менее 569 малых предприятий по разработке, применению и коммерциализации продуктов, сервисов и/или решений с использованием технологий искусственного интеллекта поддержано за счет грантового финансирования: 2021 - не менее 140; 2022 - не менее 2% (накопительным итогом); 2023 - не менее 433 (накопительным итогом); 2024 - не менее 560 (накопительным итогом) Указанные малые предприятия поддержаны в рамках программ "Старт-ИИ 1", "Старт-ИИ 2", "Развитие-ИИ" и "Коммерциализация-ИИ"</w:t>
            </w:r>
          </w:p>
          <w:p w14:paraId="45B0FF14" w14:textId="77777777" w:rsidR="00884C4A" w:rsidRDefault="00884C4A">
            <w:pPr>
              <w:pStyle w:val="ConsPlusNormal"/>
            </w:pPr>
            <w:r>
              <w:t xml:space="preserve">3. К 2024 г. поддержано не менее 66 коллективов разработчиков и индивидуальных разработчиков в целях создания и развития открытых библиотек: 2021 - не менее 8: 2022 - не менее 22 (накопительным итогом); 2023 - не менее 40 (накопительным итогом); 2024 - не менее 66 </w:t>
            </w:r>
            <w:r>
              <w:lastRenderedPageBreak/>
              <w:t>(накопительным итогом).</w:t>
            </w:r>
          </w:p>
          <w:p w14:paraId="32367763" w14:textId="77777777" w:rsidR="00884C4A" w:rsidRDefault="00884C4A">
            <w:pPr>
              <w:pStyle w:val="ConsPlusNormal"/>
            </w:pPr>
            <w:r>
              <w:t>4. К 2024 году не менее 580 проектов с применением ИИ приняло участие в акселерационной программе: 2021 - 100; 2022 - 300 (накопительным итогом); 2023 - 450 (накопительным итогом); 2024 - 580 (накопительным итогом)</w:t>
            </w:r>
          </w:p>
          <w:p w14:paraId="6E8ED1A0" w14:textId="77777777" w:rsidR="00884C4A" w:rsidRDefault="00884C4A">
            <w:pPr>
              <w:pStyle w:val="ConsPlusNormal"/>
            </w:pPr>
            <w:r>
              <w:t xml:space="preserve">5. Цифровом след проектов и команд, получивших поддержку, собран и доступен в цифровых решениях, разработанных в рамках </w:t>
            </w:r>
            <w:hyperlink w:anchor="P149">
              <w:r>
                <w:rPr>
                  <w:color w:val="0000FF"/>
                </w:rPr>
                <w:t>результата 1.1</w:t>
              </w:r>
            </w:hyperlink>
            <w:r>
              <w:t xml:space="preserve"> и </w:t>
            </w:r>
            <w:hyperlink w:anchor="P288">
              <w:r>
                <w:rPr>
                  <w:color w:val="0000FF"/>
                </w:rPr>
                <w:t>результата 3.3</w:t>
              </w:r>
            </w:hyperlink>
          </w:p>
        </w:tc>
        <w:tc>
          <w:tcPr>
            <w:tcW w:w="737" w:type="dxa"/>
          </w:tcPr>
          <w:p w14:paraId="780CDDF5" w14:textId="77777777" w:rsidR="00884C4A" w:rsidRDefault="00884C4A">
            <w:pPr>
              <w:pStyle w:val="ConsPlusNormal"/>
              <w:jc w:val="center"/>
            </w:pPr>
            <w:r>
              <w:lastRenderedPageBreak/>
              <w:t>T2</w:t>
            </w:r>
          </w:p>
        </w:tc>
        <w:tc>
          <w:tcPr>
            <w:tcW w:w="1020" w:type="dxa"/>
          </w:tcPr>
          <w:p w14:paraId="20AC0381" w14:textId="77777777" w:rsidR="00884C4A" w:rsidRDefault="00884C4A">
            <w:pPr>
              <w:pStyle w:val="ConsPlusNormal"/>
              <w:jc w:val="center"/>
            </w:pPr>
            <w:r>
              <w:t>нет</w:t>
            </w:r>
          </w:p>
        </w:tc>
      </w:tr>
      <w:tr w:rsidR="00884C4A" w14:paraId="11B03043" w14:textId="77777777">
        <w:tc>
          <w:tcPr>
            <w:tcW w:w="454" w:type="dxa"/>
            <w:vAlign w:val="center"/>
          </w:tcPr>
          <w:p w14:paraId="1DAFEA8D" w14:textId="77777777" w:rsidR="00884C4A" w:rsidRDefault="00884C4A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550" w:type="dxa"/>
          </w:tcPr>
          <w:p w14:paraId="00C5D774" w14:textId="77777777" w:rsidR="00884C4A" w:rsidRDefault="00884C4A">
            <w:pPr>
              <w:pStyle w:val="ConsPlusNormal"/>
            </w:pPr>
            <w:r>
              <w:t>Фондом "Сколково" поддержаны пилотных проектов апробации технологий ИИ в приоритетных отраслях</w:t>
            </w:r>
          </w:p>
        </w:tc>
        <w:tc>
          <w:tcPr>
            <w:tcW w:w="1644" w:type="dxa"/>
            <w:vAlign w:val="center"/>
          </w:tcPr>
          <w:p w14:paraId="40E73869" w14:textId="77777777" w:rsidR="00884C4A" w:rsidRDefault="00884C4A">
            <w:pPr>
              <w:pStyle w:val="ConsPlusNormal"/>
              <w:jc w:val="center"/>
            </w:pPr>
            <w:r>
              <w:t>Количество поддержанных пилотных проектов апробации технологий ИИ в приоритетных отраслях, ед. (в год)</w:t>
            </w:r>
          </w:p>
        </w:tc>
        <w:tc>
          <w:tcPr>
            <w:tcW w:w="623" w:type="dxa"/>
            <w:vAlign w:val="center"/>
          </w:tcPr>
          <w:p w14:paraId="016BE1A0" w14:textId="77777777" w:rsidR="00884C4A" w:rsidRDefault="00884C4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vAlign w:val="center"/>
          </w:tcPr>
          <w:p w14:paraId="22BB6F06" w14:textId="77777777" w:rsidR="00884C4A" w:rsidRDefault="00884C4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  <w:vAlign w:val="center"/>
          </w:tcPr>
          <w:p w14:paraId="0B9EFFFE" w14:textId="77777777" w:rsidR="00884C4A" w:rsidRDefault="00884C4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  <w:vAlign w:val="center"/>
          </w:tcPr>
          <w:p w14:paraId="6DCF64D6" w14:textId="77777777" w:rsidR="00884C4A" w:rsidRDefault="00884C4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818" w:type="dxa"/>
          </w:tcPr>
          <w:p w14:paraId="485C58B8" w14:textId="77777777" w:rsidR="00884C4A" w:rsidRDefault="00884C4A">
            <w:pPr>
              <w:pStyle w:val="ConsPlusNormal"/>
            </w:pPr>
            <w:r>
              <w:t>1. В 2021 г. принято постановление Правительства Российской Федерации, утверждающее правила предоставления субсидии на грантовую поддержку заказчиков ИИ-решений для реализации пилотных проектов апробации ИИ решений</w:t>
            </w:r>
          </w:p>
          <w:p w14:paraId="19C46D87" w14:textId="77777777" w:rsidR="00884C4A" w:rsidRDefault="00884C4A">
            <w:pPr>
              <w:pStyle w:val="ConsPlusNormal"/>
            </w:pPr>
            <w:r>
              <w:t>2. К 2024 году поддержано не менее 50 пилотных проемов апробации ИИ в отраслях: в 2021 - 7 проектов: в 2022 - 17; в 2023 - 13; в 2024 - 13</w:t>
            </w:r>
          </w:p>
          <w:p w14:paraId="1FAA8FFD" w14:textId="77777777" w:rsidR="00884C4A" w:rsidRDefault="00884C4A">
            <w:pPr>
              <w:pStyle w:val="ConsPlusNormal"/>
            </w:pPr>
            <w:r>
              <w:t xml:space="preserve">3. Цифровом след проектов, получивших поддержку, собран и доступен в цифровых решениях, разработанных в рамках </w:t>
            </w:r>
            <w:hyperlink w:anchor="P149">
              <w:r>
                <w:rPr>
                  <w:color w:val="0000FF"/>
                </w:rPr>
                <w:t>результата 1.1</w:t>
              </w:r>
            </w:hyperlink>
            <w:r>
              <w:t xml:space="preserve"> и </w:t>
            </w:r>
            <w:hyperlink w:anchor="P288">
              <w:r>
                <w:rPr>
                  <w:color w:val="0000FF"/>
                </w:rPr>
                <w:t>результата 3.3</w:t>
              </w:r>
            </w:hyperlink>
          </w:p>
        </w:tc>
        <w:tc>
          <w:tcPr>
            <w:tcW w:w="737" w:type="dxa"/>
          </w:tcPr>
          <w:p w14:paraId="6D629C5F" w14:textId="77777777" w:rsidR="00884C4A" w:rsidRDefault="00884C4A">
            <w:pPr>
              <w:pStyle w:val="ConsPlusNormal"/>
              <w:jc w:val="center"/>
            </w:pPr>
            <w:r>
              <w:t>T2</w:t>
            </w:r>
          </w:p>
        </w:tc>
        <w:tc>
          <w:tcPr>
            <w:tcW w:w="1020" w:type="dxa"/>
          </w:tcPr>
          <w:p w14:paraId="7B15E2F1" w14:textId="77777777" w:rsidR="00884C4A" w:rsidRDefault="00884C4A">
            <w:pPr>
              <w:pStyle w:val="ConsPlusNormal"/>
              <w:jc w:val="center"/>
            </w:pPr>
            <w:r>
              <w:t>нет</w:t>
            </w:r>
          </w:p>
        </w:tc>
      </w:tr>
      <w:tr w:rsidR="00884C4A" w14:paraId="54B8A991" w14:textId="77777777">
        <w:tc>
          <w:tcPr>
            <w:tcW w:w="454" w:type="dxa"/>
            <w:vAlign w:val="center"/>
          </w:tcPr>
          <w:p w14:paraId="2F3845CB" w14:textId="77777777" w:rsidR="00884C4A" w:rsidRDefault="00884C4A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12696" w:type="dxa"/>
            <w:gridSpan w:val="8"/>
          </w:tcPr>
          <w:p w14:paraId="1CDA5337" w14:textId="77777777" w:rsidR="00884C4A" w:rsidRDefault="00884C4A">
            <w:pPr>
              <w:pStyle w:val="ConsPlusNormal"/>
            </w:pPr>
            <w:r>
              <w:t>Поддержка научных исследовании в целях обеспечения опережающего развития ИИ</w:t>
            </w:r>
          </w:p>
        </w:tc>
        <w:tc>
          <w:tcPr>
            <w:tcW w:w="1020" w:type="dxa"/>
          </w:tcPr>
          <w:p w14:paraId="7EB72FFB" w14:textId="77777777" w:rsidR="00884C4A" w:rsidRDefault="00884C4A">
            <w:pPr>
              <w:pStyle w:val="ConsPlusNormal"/>
            </w:pPr>
          </w:p>
        </w:tc>
      </w:tr>
      <w:tr w:rsidR="00884C4A" w14:paraId="548FB323" w14:textId="77777777">
        <w:tc>
          <w:tcPr>
            <w:tcW w:w="454" w:type="dxa"/>
            <w:vAlign w:val="center"/>
          </w:tcPr>
          <w:p w14:paraId="4B4E0368" w14:textId="77777777" w:rsidR="00884C4A" w:rsidRDefault="00884C4A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550" w:type="dxa"/>
          </w:tcPr>
          <w:p w14:paraId="0AE57D8F" w14:textId="77777777" w:rsidR="00884C4A" w:rsidRDefault="00884C4A">
            <w:pPr>
              <w:pStyle w:val="ConsPlusNormal"/>
            </w:pPr>
            <w:r>
              <w:t xml:space="preserve">Поддержаны исследовательские центры в сфере ИИ, и том числе в области "сильного" ИИ, доверенного системного </w:t>
            </w:r>
            <w:r>
              <w:lastRenderedPageBreak/>
              <w:t>программного обеспечения в области ИИ и этических аспектов применения ИИ</w:t>
            </w:r>
          </w:p>
        </w:tc>
        <w:tc>
          <w:tcPr>
            <w:tcW w:w="1644" w:type="dxa"/>
            <w:vAlign w:val="center"/>
          </w:tcPr>
          <w:p w14:paraId="210E8316" w14:textId="77777777" w:rsidR="00884C4A" w:rsidRDefault="00884C4A">
            <w:pPr>
              <w:pStyle w:val="ConsPlusNormal"/>
              <w:jc w:val="center"/>
            </w:pPr>
            <w:r>
              <w:lastRenderedPageBreak/>
              <w:t>Количество поддержанных исследовательских центров в сфере ИИ, ед. (в год)</w:t>
            </w:r>
          </w:p>
        </w:tc>
        <w:tc>
          <w:tcPr>
            <w:tcW w:w="623" w:type="dxa"/>
            <w:vAlign w:val="center"/>
          </w:tcPr>
          <w:p w14:paraId="44C795F2" w14:textId="77777777" w:rsidR="00884C4A" w:rsidRDefault="00884C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  <w:vAlign w:val="center"/>
          </w:tcPr>
          <w:p w14:paraId="37D02C2C" w14:textId="77777777" w:rsidR="00884C4A" w:rsidRDefault="00884C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  <w:vAlign w:val="center"/>
          </w:tcPr>
          <w:p w14:paraId="483B63DC" w14:textId="77777777" w:rsidR="00884C4A" w:rsidRDefault="00884C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vAlign w:val="center"/>
          </w:tcPr>
          <w:p w14:paraId="2972BA87" w14:textId="77777777" w:rsidR="00884C4A" w:rsidRDefault="00884C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18" w:type="dxa"/>
          </w:tcPr>
          <w:p w14:paraId="316A8B16" w14:textId="77777777" w:rsidR="00884C4A" w:rsidRDefault="00884C4A">
            <w:pPr>
              <w:pStyle w:val="ConsPlusNormal"/>
            </w:pPr>
            <w:r>
              <w:t>1. В 2021 г. принято постановление Правительства Российской Федерации, утверждающее правила предоставления субсидии на государственную поддержку исследовательских центров в сфере искусственного интеллекта</w:t>
            </w:r>
          </w:p>
          <w:p w14:paraId="5F668DC0" w14:textId="77777777" w:rsidR="00884C4A" w:rsidRDefault="00884C4A">
            <w:pPr>
              <w:pStyle w:val="ConsPlusNormal"/>
            </w:pPr>
            <w:r>
              <w:lastRenderedPageBreak/>
              <w:t>2. В 2021 году создано не менее 6 исследовательских центров в сфере ИИ, в том числе в области "сильного" ИИ, доверенного системного программного обеспечения в области ИИ и этических аспектов применения ИИ, целью деятельности которых является проведение научных исследований по передовым направлениям развития ИИ</w:t>
            </w:r>
          </w:p>
          <w:p w14:paraId="7C58F8E1" w14:textId="77777777" w:rsidR="00884C4A" w:rsidRDefault="00884C4A">
            <w:pPr>
              <w:pStyle w:val="ConsPlusNormal"/>
            </w:pPr>
            <w:r>
              <w:t>3. Начиная с 2021 г., ежегодно поддерживается не менее 6 исследовательских центров в сфере ИИ, в том числе в области "сильного" ИИ, доверенного системного программного обеспечения в области ИИ и этических аспектов применения ИИ</w:t>
            </w:r>
          </w:p>
          <w:p w14:paraId="7C50D2C9" w14:textId="77777777" w:rsidR="00884C4A" w:rsidRDefault="00884C4A">
            <w:pPr>
              <w:pStyle w:val="ConsPlusNormal"/>
            </w:pPr>
            <w:r>
              <w:t>4. Исследовательскими центрами в сфере ИИ достигнуты следу тощие результаты:</w:t>
            </w:r>
          </w:p>
          <w:p w14:paraId="43B35D62" w14:textId="77777777" w:rsidR="00884C4A" w:rsidRDefault="00884C4A">
            <w:pPr>
              <w:pStyle w:val="ConsPlusNormal"/>
            </w:pPr>
            <w:r>
              <w:t>- к 2024 году не менее 90 статей по тематике ИИ за авторством специалистов исследовательских центров в сфере ИИ опубликовано в журналах 1 квартиля и индексировано в системах WOS/SCOPUS. Статей в 2021 г.: 6; в 2022 г. - 18; в 2023 г. - 30; в 2024 г. - 36</w:t>
            </w:r>
          </w:p>
          <w:p w14:paraId="531255E3" w14:textId="77777777" w:rsidR="00884C4A" w:rsidRDefault="00884C4A">
            <w:pPr>
              <w:pStyle w:val="ConsPlusNormal"/>
            </w:pPr>
            <w:r>
              <w:t>- к 2024 году количество публикации специалистов исследовательских центров в сфере ИИ на конференциях в области ИИ уровня A+ составит 90 шт. В 2021 - 6, в 2022 - 18, в 2023 - 30, в 2024 - 36</w:t>
            </w:r>
          </w:p>
          <w:p w14:paraId="0175C4C7" w14:textId="77777777" w:rsidR="00884C4A" w:rsidRDefault="00884C4A">
            <w:pPr>
              <w:pStyle w:val="ConsPlusNormal"/>
            </w:pPr>
            <w:r>
              <w:t>- начиная с 2022 г. сформировано и ежегодно поддерживается не менее 6 фреймворков по искусственному интеллекту</w:t>
            </w:r>
          </w:p>
          <w:p w14:paraId="1E0ABB92" w14:textId="77777777" w:rsidR="00884C4A" w:rsidRDefault="00884C4A">
            <w:pPr>
              <w:pStyle w:val="ConsPlusNormal"/>
            </w:pPr>
            <w:r>
              <w:t xml:space="preserve">- к 2024 г. сформировано и проведено курсов лекций и семинаров по тематикам исследовательских центров не менее 24: в 2021 - </w:t>
            </w:r>
            <w:r>
              <w:lastRenderedPageBreak/>
              <w:t>6, и 2022 - 12, в 2023 - 18, в 2024 - 24;</w:t>
            </w:r>
          </w:p>
          <w:p w14:paraId="1CCA8923" w14:textId="77777777" w:rsidR="00884C4A" w:rsidRDefault="00884C4A">
            <w:pPr>
              <w:pStyle w:val="ConsPlusNormal"/>
            </w:pPr>
            <w:r>
              <w:t>- начиная с 2021 г. ежегодно сотрудниками исследовательских нейтрон является не менее 30 аспирантов;</w:t>
            </w:r>
          </w:p>
          <w:p w14:paraId="20FBD26E" w14:textId="77777777" w:rsidR="00884C4A" w:rsidRDefault="00884C4A">
            <w:pPr>
              <w:pStyle w:val="ConsPlusNormal"/>
            </w:pPr>
            <w:r>
              <w:t>- начиная с 2021 г. привлечено не менее 6 индустриальных партнеров</w:t>
            </w:r>
          </w:p>
          <w:p w14:paraId="77C48576" w14:textId="77777777" w:rsidR="00884C4A" w:rsidRDefault="00884C4A">
            <w:pPr>
              <w:pStyle w:val="ConsPlusNormal"/>
            </w:pPr>
            <w:r>
              <w:t xml:space="preserve">5. Цифровой след проектов, получивших поддержку, собран и доступен в цифровом решении, разработанном в рамках </w:t>
            </w:r>
            <w:hyperlink w:anchor="P288">
              <w:r>
                <w:rPr>
                  <w:color w:val="0000FF"/>
                </w:rPr>
                <w:t>результата 3.3</w:t>
              </w:r>
            </w:hyperlink>
          </w:p>
        </w:tc>
        <w:tc>
          <w:tcPr>
            <w:tcW w:w="737" w:type="dxa"/>
          </w:tcPr>
          <w:p w14:paraId="4940EA9A" w14:textId="77777777" w:rsidR="00884C4A" w:rsidRDefault="00884C4A">
            <w:pPr>
              <w:pStyle w:val="ConsPlusNormal"/>
              <w:jc w:val="center"/>
            </w:pPr>
            <w:r>
              <w:lastRenderedPageBreak/>
              <w:t>T2</w:t>
            </w:r>
          </w:p>
        </w:tc>
        <w:tc>
          <w:tcPr>
            <w:tcW w:w="1020" w:type="dxa"/>
          </w:tcPr>
          <w:p w14:paraId="5A74F960" w14:textId="77777777" w:rsidR="00884C4A" w:rsidRDefault="00884C4A">
            <w:pPr>
              <w:pStyle w:val="ConsPlusNormal"/>
              <w:jc w:val="center"/>
            </w:pPr>
            <w:r>
              <w:t>нет</w:t>
            </w:r>
          </w:p>
        </w:tc>
      </w:tr>
      <w:tr w:rsidR="00884C4A" w14:paraId="4356376E" w14:textId="77777777">
        <w:tc>
          <w:tcPr>
            <w:tcW w:w="454" w:type="dxa"/>
            <w:vAlign w:val="center"/>
          </w:tcPr>
          <w:p w14:paraId="27D828B2" w14:textId="77777777" w:rsidR="00884C4A" w:rsidRDefault="00884C4A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2550" w:type="dxa"/>
          </w:tcPr>
          <w:p w14:paraId="2A9E0C7B" w14:textId="77777777" w:rsidR="00884C4A" w:rsidRDefault="00884C4A">
            <w:pPr>
              <w:pStyle w:val="ConsPlusNormal"/>
            </w:pPr>
            <w:r>
              <w:t>Достигнуты целевые результат (в т.ч. показатели по количеству публикаций на конференциях A+. публикации, индексируемых в системах WOS SCOPUS) в сфере науки в рамках иных научных, научно-технических программ и проектов, научных исследовании Минобрнауки России и РАН</w:t>
            </w:r>
          </w:p>
        </w:tc>
        <w:tc>
          <w:tcPr>
            <w:tcW w:w="1644" w:type="dxa"/>
            <w:vAlign w:val="center"/>
          </w:tcPr>
          <w:p w14:paraId="0C51A008" w14:textId="77777777" w:rsidR="00884C4A" w:rsidRDefault="00884C4A">
            <w:pPr>
              <w:pStyle w:val="ConsPlusNormal"/>
              <w:jc w:val="center"/>
            </w:pPr>
            <w:r>
              <w:t>Публикаций российских специалистов на конференциях в области ИИ уровня A+, ед. (в год)</w:t>
            </w:r>
          </w:p>
        </w:tc>
        <w:tc>
          <w:tcPr>
            <w:tcW w:w="623" w:type="dxa"/>
            <w:vAlign w:val="center"/>
          </w:tcPr>
          <w:p w14:paraId="3275021D" w14:textId="77777777" w:rsidR="00884C4A" w:rsidRDefault="00884C4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80" w:type="dxa"/>
            <w:vAlign w:val="center"/>
          </w:tcPr>
          <w:p w14:paraId="4DDED6A5" w14:textId="77777777" w:rsidR="00884C4A" w:rsidRDefault="00884C4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37" w:type="dxa"/>
            <w:vAlign w:val="center"/>
          </w:tcPr>
          <w:p w14:paraId="78DD560C" w14:textId="77777777" w:rsidR="00884C4A" w:rsidRDefault="00884C4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07" w:type="dxa"/>
            <w:vAlign w:val="center"/>
          </w:tcPr>
          <w:p w14:paraId="5E3B0FF4" w14:textId="77777777" w:rsidR="00884C4A" w:rsidRDefault="00884C4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4818" w:type="dxa"/>
          </w:tcPr>
          <w:p w14:paraId="1ADFFEC0" w14:textId="77777777" w:rsidR="00884C4A" w:rsidRDefault="00884C4A">
            <w:pPr>
              <w:pStyle w:val="ConsPlusNormal"/>
            </w:pPr>
            <w:r>
              <w:t>1. С 2021 г. ежегодно готовится доклад Минобрнауки России в Правительство Российской Федерации о результатах научных исследований в сфере ИИ, включающий в том числе информацию о достижении показателей настоящей характеристики результата, согласованный с Минэкономразвития России</w:t>
            </w:r>
          </w:p>
          <w:p w14:paraId="1E3CCFF0" w14:textId="77777777" w:rsidR="00884C4A" w:rsidRDefault="00884C4A">
            <w:pPr>
              <w:pStyle w:val="ConsPlusNormal"/>
            </w:pPr>
            <w:r>
              <w:t>2. В 2021 г. скорректированы научные, научно-технические программы и проекты, научные исследования Минобрнауки России и РАН в целях достижения показателей настоящей характеристики результата</w:t>
            </w:r>
          </w:p>
          <w:p w14:paraId="1E01E8E8" w14:textId="77777777" w:rsidR="00884C4A" w:rsidRDefault="00884C4A">
            <w:pPr>
              <w:pStyle w:val="ConsPlusNormal"/>
            </w:pPr>
            <w:r>
              <w:t>3. К 2024 году не менее 234 статей по тематике ИИ опубликовано в журналах 1 квартиля и индексировано в системах WOS/SCOPUS: в 2021 г.: 36; в 2022 г. - 48; в 2023 г. - 60; в 2024 г. - 90</w:t>
            </w:r>
          </w:p>
          <w:p w14:paraId="4A50C108" w14:textId="77777777" w:rsidR="00884C4A" w:rsidRDefault="00884C4A">
            <w:pPr>
              <w:pStyle w:val="ConsPlusNormal"/>
            </w:pPr>
            <w:r>
              <w:t>4. В 2024 году индекс Хирша России в области ИИ составил 56 (2021 - 47, 2022 - 50, 2023 - 53, 2024 - 56)</w:t>
            </w:r>
          </w:p>
          <w:p w14:paraId="170A24F4" w14:textId="77777777" w:rsidR="00884C4A" w:rsidRDefault="00884C4A">
            <w:pPr>
              <w:pStyle w:val="ConsPlusNormal"/>
            </w:pPr>
            <w:r>
              <w:t>5. К 2024 количество публикаций российских специалистов на конференциях в области ИИ уровня A+ составит по менее 234 шт.: в 2021 - 36, в 2022 - 48, в 2023 - 60, в 2024 - 90</w:t>
            </w:r>
          </w:p>
        </w:tc>
        <w:tc>
          <w:tcPr>
            <w:tcW w:w="737" w:type="dxa"/>
          </w:tcPr>
          <w:p w14:paraId="7B385E55" w14:textId="77777777" w:rsidR="00884C4A" w:rsidRDefault="00884C4A">
            <w:pPr>
              <w:pStyle w:val="ConsPlusNormal"/>
              <w:jc w:val="center"/>
            </w:pPr>
            <w:r>
              <w:t>T6</w:t>
            </w:r>
          </w:p>
        </w:tc>
        <w:tc>
          <w:tcPr>
            <w:tcW w:w="1020" w:type="dxa"/>
          </w:tcPr>
          <w:p w14:paraId="3C87DDD6" w14:textId="77777777" w:rsidR="00884C4A" w:rsidRDefault="00884C4A">
            <w:pPr>
              <w:pStyle w:val="ConsPlusNormal"/>
              <w:jc w:val="center"/>
            </w:pPr>
            <w:r>
              <w:t>нет</w:t>
            </w:r>
          </w:p>
        </w:tc>
      </w:tr>
      <w:tr w:rsidR="00884C4A" w14:paraId="01858669" w14:textId="77777777">
        <w:tc>
          <w:tcPr>
            <w:tcW w:w="454" w:type="dxa"/>
            <w:vAlign w:val="center"/>
          </w:tcPr>
          <w:p w14:paraId="5D9944E3" w14:textId="77777777" w:rsidR="00884C4A" w:rsidRDefault="00884C4A">
            <w:pPr>
              <w:pStyle w:val="ConsPlusNormal"/>
              <w:jc w:val="center"/>
            </w:pPr>
            <w:r>
              <w:lastRenderedPageBreak/>
              <w:t>2.3</w:t>
            </w:r>
          </w:p>
        </w:tc>
        <w:tc>
          <w:tcPr>
            <w:tcW w:w="2550" w:type="dxa"/>
          </w:tcPr>
          <w:p w14:paraId="5BF48EB5" w14:textId="77777777" w:rsidR="00884C4A" w:rsidRDefault="00884C4A">
            <w:pPr>
              <w:pStyle w:val="ConsPlusNormal"/>
            </w:pPr>
            <w:r>
              <w:t>Сформирована Академией криптографии Российской Федерации научная база для современных защищенных технологий и систем ИИ, применяемых в государственных информационных системах</w:t>
            </w:r>
          </w:p>
        </w:tc>
        <w:tc>
          <w:tcPr>
            <w:tcW w:w="1644" w:type="dxa"/>
            <w:vAlign w:val="center"/>
          </w:tcPr>
          <w:p w14:paraId="50139237" w14:textId="77777777" w:rsidR="00884C4A" w:rsidRDefault="00884C4A">
            <w:pPr>
              <w:pStyle w:val="ConsPlusNormal"/>
              <w:jc w:val="center"/>
            </w:pPr>
            <w:r>
              <w:t>Проведенных исследований, ед. (в год)</w:t>
            </w:r>
          </w:p>
        </w:tc>
        <w:tc>
          <w:tcPr>
            <w:tcW w:w="623" w:type="dxa"/>
            <w:vAlign w:val="center"/>
          </w:tcPr>
          <w:p w14:paraId="19DD275E" w14:textId="77777777" w:rsidR="00884C4A" w:rsidRDefault="00884C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14:paraId="543BFD64" w14:textId="77777777" w:rsidR="00884C4A" w:rsidRDefault="00884C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14:paraId="1C74C0AB" w14:textId="77777777" w:rsidR="00884C4A" w:rsidRDefault="00884C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vAlign w:val="center"/>
          </w:tcPr>
          <w:p w14:paraId="461023B5" w14:textId="77777777" w:rsidR="00884C4A" w:rsidRDefault="00884C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18" w:type="dxa"/>
          </w:tcPr>
          <w:p w14:paraId="7436AA72" w14:textId="77777777" w:rsidR="00884C4A" w:rsidRDefault="00884C4A">
            <w:pPr>
              <w:pStyle w:val="ConsPlusNormal"/>
            </w:pPr>
            <w:r>
              <w:t>1. Проведены научные исследования в области обеспечения информационной безопасности при применении ИИ</w:t>
            </w:r>
          </w:p>
          <w:p w14:paraId="7035D37E" w14:textId="77777777" w:rsidR="00884C4A" w:rsidRDefault="00884C4A">
            <w:pPr>
              <w:pStyle w:val="ConsPlusNormal"/>
            </w:pPr>
            <w:r>
              <w:t>2. Разработаны требования по обеспечению информационной безопасности в системах, реализующих ИИ</w:t>
            </w:r>
          </w:p>
        </w:tc>
        <w:tc>
          <w:tcPr>
            <w:tcW w:w="737" w:type="dxa"/>
          </w:tcPr>
          <w:p w14:paraId="5BFF812F" w14:textId="77777777" w:rsidR="00884C4A" w:rsidRDefault="00884C4A">
            <w:pPr>
              <w:pStyle w:val="ConsPlusNormal"/>
              <w:jc w:val="center"/>
            </w:pPr>
            <w:r>
              <w:t>T12</w:t>
            </w:r>
          </w:p>
        </w:tc>
        <w:tc>
          <w:tcPr>
            <w:tcW w:w="1020" w:type="dxa"/>
          </w:tcPr>
          <w:p w14:paraId="740BBE04" w14:textId="77777777" w:rsidR="00884C4A" w:rsidRDefault="00884C4A">
            <w:pPr>
              <w:pStyle w:val="ConsPlusNormal"/>
              <w:jc w:val="center"/>
            </w:pPr>
            <w:r>
              <w:t>нет</w:t>
            </w:r>
          </w:p>
        </w:tc>
      </w:tr>
      <w:tr w:rsidR="00884C4A" w14:paraId="794007FD" w14:textId="77777777">
        <w:tc>
          <w:tcPr>
            <w:tcW w:w="454" w:type="dxa"/>
            <w:vAlign w:val="center"/>
          </w:tcPr>
          <w:p w14:paraId="7A820D6F" w14:textId="77777777" w:rsidR="00884C4A" w:rsidRDefault="00884C4A">
            <w:pPr>
              <w:pStyle w:val="ConsPlusNormal"/>
              <w:jc w:val="center"/>
              <w:outlineLvl w:val="2"/>
            </w:pPr>
            <w:r>
              <w:t>3</w:t>
            </w:r>
          </w:p>
        </w:tc>
        <w:tc>
          <w:tcPr>
            <w:tcW w:w="12696" w:type="dxa"/>
            <w:gridSpan w:val="8"/>
          </w:tcPr>
          <w:p w14:paraId="6A4A4A5E" w14:textId="77777777" w:rsidR="00884C4A" w:rsidRDefault="00884C4A">
            <w:pPr>
              <w:pStyle w:val="ConsPlusNormal"/>
            </w:pPr>
            <w:r>
              <w:t>Повышение уровня кадрового обеспечения российского рынка технологий ИИ</w:t>
            </w:r>
          </w:p>
        </w:tc>
        <w:tc>
          <w:tcPr>
            <w:tcW w:w="1020" w:type="dxa"/>
          </w:tcPr>
          <w:p w14:paraId="3F13E4DF" w14:textId="77777777" w:rsidR="00884C4A" w:rsidRDefault="00884C4A">
            <w:pPr>
              <w:pStyle w:val="ConsPlusNormal"/>
            </w:pPr>
          </w:p>
        </w:tc>
      </w:tr>
      <w:tr w:rsidR="00884C4A" w14:paraId="25F38D93" w14:textId="77777777">
        <w:tc>
          <w:tcPr>
            <w:tcW w:w="454" w:type="dxa"/>
            <w:vAlign w:val="center"/>
          </w:tcPr>
          <w:p w14:paraId="287F71F8" w14:textId="77777777" w:rsidR="00884C4A" w:rsidRDefault="00884C4A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550" w:type="dxa"/>
          </w:tcPr>
          <w:p w14:paraId="3C43F0B7" w14:textId="77777777" w:rsidR="00884C4A" w:rsidRDefault="00884C4A">
            <w:pPr>
              <w:pStyle w:val="ConsPlusNormal"/>
            </w:pPr>
            <w:r>
              <w:t>Разработка программа дополнительного профессионального образования и проведено повышение квалификации школьных педагогов по вопросам ИИ, сформированы образовательные модули по ИИ, школьниками освоены образовательные модели по ИИ, проведена олимпиада по ИИ</w:t>
            </w:r>
          </w:p>
        </w:tc>
        <w:tc>
          <w:tcPr>
            <w:tcW w:w="1644" w:type="dxa"/>
            <w:vAlign w:val="center"/>
          </w:tcPr>
          <w:p w14:paraId="15766A1C" w14:textId="77777777" w:rsidR="00884C4A" w:rsidRDefault="00884C4A">
            <w:pPr>
              <w:pStyle w:val="ConsPlusNormal"/>
              <w:jc w:val="center"/>
            </w:pPr>
            <w:r>
              <w:t>Повысивших квалификацию школьных преподавателей, чел. (в год)</w:t>
            </w:r>
          </w:p>
        </w:tc>
        <w:tc>
          <w:tcPr>
            <w:tcW w:w="623" w:type="dxa"/>
            <w:vAlign w:val="center"/>
          </w:tcPr>
          <w:p w14:paraId="7AD16E8A" w14:textId="77777777" w:rsidR="00884C4A" w:rsidRDefault="00884C4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14:paraId="4F8A9114" w14:textId="77777777" w:rsidR="00884C4A" w:rsidRDefault="00884C4A">
            <w:pPr>
              <w:pStyle w:val="ConsPlusNormal"/>
              <w:jc w:val="center"/>
            </w:pPr>
            <w:r>
              <w:t>15000</w:t>
            </w:r>
          </w:p>
        </w:tc>
        <w:tc>
          <w:tcPr>
            <w:tcW w:w="737" w:type="dxa"/>
            <w:vAlign w:val="center"/>
          </w:tcPr>
          <w:p w14:paraId="11EC8A4E" w14:textId="77777777" w:rsidR="00884C4A" w:rsidRDefault="00884C4A">
            <w:pPr>
              <w:pStyle w:val="ConsPlusNormal"/>
              <w:jc w:val="center"/>
            </w:pPr>
            <w:r>
              <w:t>15000</w:t>
            </w:r>
          </w:p>
        </w:tc>
        <w:tc>
          <w:tcPr>
            <w:tcW w:w="907" w:type="dxa"/>
            <w:vAlign w:val="center"/>
          </w:tcPr>
          <w:p w14:paraId="3A82843D" w14:textId="77777777" w:rsidR="00884C4A" w:rsidRDefault="00884C4A">
            <w:pPr>
              <w:pStyle w:val="ConsPlusNormal"/>
              <w:jc w:val="center"/>
            </w:pPr>
            <w:r>
              <w:t>11000</w:t>
            </w:r>
          </w:p>
        </w:tc>
        <w:tc>
          <w:tcPr>
            <w:tcW w:w="4818" w:type="dxa"/>
          </w:tcPr>
          <w:p w14:paraId="3C17F0F3" w14:textId="77777777" w:rsidR="00884C4A" w:rsidRDefault="00884C4A">
            <w:pPr>
              <w:pStyle w:val="ConsPlusNormal"/>
            </w:pPr>
            <w:r>
              <w:t>1. С 2021 г. ежегодно готовится доклад Минпросвещения России в Правительство Российской Федерации об интеграции ИИ в школьное образование, включающий в том число информацию о достижении показателей настоящей характеристики результата, согласованный с Минэкономразвития России</w:t>
            </w:r>
          </w:p>
          <w:p w14:paraId="7D837D7B" w14:textId="77777777" w:rsidR="00884C4A" w:rsidRDefault="00884C4A">
            <w:pPr>
              <w:pStyle w:val="ConsPlusNormal"/>
            </w:pPr>
            <w:r>
              <w:t>2. В 2021 г. при участии Минэкономразвития России обеспечена разработка примерной образовательной программы, содержащей не менее 3 образовательных модулей по ИИ, в соответствии с федеральными государственными образовательными стандартами и примерными основными общеобразовательными программами (с последующей ежегодной актуализацией при необходимости)</w:t>
            </w:r>
          </w:p>
          <w:p w14:paraId="3871C468" w14:textId="77777777" w:rsidR="00884C4A" w:rsidRDefault="00884C4A">
            <w:pPr>
              <w:pStyle w:val="ConsPlusNormal"/>
            </w:pPr>
            <w:r>
              <w:t xml:space="preserve">3. В 2021 г. разработана программа дополнительного профессионального образования для повышения квалификации </w:t>
            </w:r>
            <w:r>
              <w:lastRenderedPageBreak/>
              <w:t>учителей по ИИ</w:t>
            </w:r>
          </w:p>
          <w:p w14:paraId="7F8892D5" w14:textId="77777777" w:rsidR="00884C4A" w:rsidRDefault="00884C4A">
            <w:pPr>
              <w:pStyle w:val="ConsPlusNormal"/>
            </w:pPr>
            <w:r>
              <w:t>4. С 2022 г. ежегодно предоставляются гранты организациям на проведение повышения квалификации учителей по ИИ в очно-заочном формате 2022 - 15 000; 2023 - 15 000; 2024 - 11 000</w:t>
            </w:r>
          </w:p>
          <w:p w14:paraId="3575F967" w14:textId="77777777" w:rsidR="00884C4A" w:rsidRDefault="00884C4A">
            <w:pPr>
              <w:pStyle w:val="ConsPlusNormal"/>
            </w:pPr>
            <w:r>
              <w:t>5. Процент школьников, осваивающих образовательный модуль по ИИ: 2022 - 35%; 2023 - 70%; 2024 - 100%</w:t>
            </w:r>
          </w:p>
          <w:p w14:paraId="09EDC05C" w14:textId="77777777" w:rsidR="00884C4A" w:rsidRDefault="00884C4A">
            <w:pPr>
              <w:pStyle w:val="ConsPlusNormal"/>
            </w:pPr>
            <w:r>
              <w:t>6. С 2021 г. ежегодно проводится всероссийская олимпиада по ИИ, дающая преференции при поступлении в образовательные организации высшего образования с привлечением компаний Альянса искусственного интеллекта</w:t>
            </w:r>
          </w:p>
          <w:p w14:paraId="00F93808" w14:textId="77777777" w:rsidR="00884C4A" w:rsidRDefault="00884C4A">
            <w:pPr>
              <w:pStyle w:val="ConsPlusNormal"/>
            </w:pPr>
            <w:r>
              <w:t>7. В 2022 г. при участии Минэкономразвития России внесены изменения в примерную общеобразовательную программу основного общего образования в части учебного предмета "Информатика"</w:t>
            </w:r>
          </w:p>
          <w:p w14:paraId="73E73DA1" w14:textId="77777777" w:rsidR="00884C4A" w:rsidRDefault="00884C4A">
            <w:pPr>
              <w:pStyle w:val="ConsPlusNormal"/>
            </w:pPr>
            <w:r>
              <w:t xml:space="preserve">8. Цифровой след педагогов, повысивших квалификацию по ИИ, собран и доступен в цифровом решении, разработанном в рамках </w:t>
            </w:r>
            <w:hyperlink w:anchor="P288">
              <w:r>
                <w:rPr>
                  <w:color w:val="0000FF"/>
                </w:rPr>
                <w:t>результата 3.3</w:t>
              </w:r>
            </w:hyperlink>
          </w:p>
        </w:tc>
        <w:tc>
          <w:tcPr>
            <w:tcW w:w="737" w:type="dxa"/>
          </w:tcPr>
          <w:p w14:paraId="09344892" w14:textId="77777777" w:rsidR="00884C4A" w:rsidRDefault="00884C4A">
            <w:pPr>
              <w:pStyle w:val="ConsPlusNormal"/>
              <w:jc w:val="center"/>
            </w:pPr>
            <w:r>
              <w:lastRenderedPageBreak/>
              <w:t>T2</w:t>
            </w:r>
          </w:p>
        </w:tc>
        <w:tc>
          <w:tcPr>
            <w:tcW w:w="1020" w:type="dxa"/>
          </w:tcPr>
          <w:p w14:paraId="35D0CA74" w14:textId="77777777" w:rsidR="00884C4A" w:rsidRDefault="00884C4A">
            <w:pPr>
              <w:pStyle w:val="ConsPlusNormal"/>
              <w:jc w:val="center"/>
            </w:pPr>
            <w:r>
              <w:t>нет</w:t>
            </w:r>
          </w:p>
        </w:tc>
      </w:tr>
      <w:tr w:rsidR="00884C4A" w14:paraId="71D983CF" w14:textId="77777777">
        <w:tc>
          <w:tcPr>
            <w:tcW w:w="454" w:type="dxa"/>
            <w:vAlign w:val="center"/>
          </w:tcPr>
          <w:p w14:paraId="0B8AF42E" w14:textId="77777777" w:rsidR="00884C4A" w:rsidRDefault="00884C4A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550" w:type="dxa"/>
          </w:tcPr>
          <w:p w14:paraId="6CC64FE4" w14:textId="77777777" w:rsidR="00884C4A" w:rsidRDefault="00884C4A">
            <w:pPr>
              <w:pStyle w:val="ConsPlusNormal"/>
            </w:pPr>
            <w:r>
              <w:t>Разработаны бакалаврские и магистерские программы по ИИ, повышена квалификация преподавателей высшего образования в сфере ИИ</w:t>
            </w:r>
          </w:p>
        </w:tc>
        <w:tc>
          <w:tcPr>
            <w:tcW w:w="1644" w:type="dxa"/>
            <w:vAlign w:val="center"/>
          </w:tcPr>
          <w:p w14:paraId="0EF3CD1A" w14:textId="77777777" w:rsidR="00884C4A" w:rsidRDefault="00884C4A">
            <w:pPr>
              <w:pStyle w:val="ConsPlusNormal"/>
              <w:jc w:val="center"/>
            </w:pPr>
            <w:r>
              <w:t>Количество выданных грантов вузам на обучение и повышение квалификации преподавателей в области ИИ, ед. (в год)</w:t>
            </w:r>
          </w:p>
        </w:tc>
        <w:tc>
          <w:tcPr>
            <w:tcW w:w="623" w:type="dxa"/>
            <w:vAlign w:val="center"/>
          </w:tcPr>
          <w:p w14:paraId="3A1007E2" w14:textId="77777777" w:rsidR="00884C4A" w:rsidRDefault="00884C4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14:paraId="140B2DBD" w14:textId="77777777" w:rsidR="00884C4A" w:rsidRDefault="00884C4A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737" w:type="dxa"/>
            <w:vAlign w:val="center"/>
          </w:tcPr>
          <w:p w14:paraId="0BE66DD3" w14:textId="77777777" w:rsidR="00884C4A" w:rsidRDefault="00884C4A">
            <w:pPr>
              <w:pStyle w:val="ConsPlusNormal"/>
              <w:jc w:val="center"/>
            </w:pPr>
            <w:r>
              <w:t>1080</w:t>
            </w:r>
          </w:p>
        </w:tc>
        <w:tc>
          <w:tcPr>
            <w:tcW w:w="907" w:type="dxa"/>
            <w:vAlign w:val="center"/>
          </w:tcPr>
          <w:p w14:paraId="220FFA0A" w14:textId="77777777" w:rsidR="00884C4A" w:rsidRDefault="00884C4A">
            <w:pPr>
              <w:pStyle w:val="ConsPlusNormal"/>
              <w:jc w:val="center"/>
            </w:pPr>
            <w:r>
              <w:t>1080</w:t>
            </w:r>
          </w:p>
        </w:tc>
        <w:tc>
          <w:tcPr>
            <w:tcW w:w="4818" w:type="dxa"/>
          </w:tcPr>
          <w:p w14:paraId="59F828EC" w14:textId="77777777" w:rsidR="00884C4A" w:rsidRDefault="00884C4A">
            <w:pPr>
              <w:pStyle w:val="ConsPlusNormal"/>
            </w:pPr>
            <w:r>
              <w:t>1. С 2021 г. ежегодно готовится доклад Минобрнауки России в Правительство Российской Федерации о расширении возможностей обучения ИИ в рамках высшего образования, включающий в том числе информацию о достижении показателей настоящей характеристики результата, согласованный с Минэкономразвития России</w:t>
            </w:r>
          </w:p>
          <w:p w14:paraId="2046D707" w14:textId="77777777" w:rsidR="00884C4A" w:rsidRDefault="00884C4A">
            <w:pPr>
              <w:pStyle w:val="ConsPlusNormal"/>
            </w:pPr>
            <w:r>
              <w:t>2. В 2021 г. сформирована модель компетенций в области ИИ</w:t>
            </w:r>
          </w:p>
          <w:p w14:paraId="58B3F398" w14:textId="77777777" w:rsidR="00884C4A" w:rsidRDefault="00884C4A">
            <w:pPr>
              <w:pStyle w:val="ConsPlusNormal"/>
            </w:pPr>
            <w:r>
              <w:lastRenderedPageBreak/>
              <w:t>3. Сформирован в 2021 г. и ежегодно обновляется, начиная с 2022 года, прогноз кадровой потребности в разрезе узкоспециализированных направлений ИИ</w:t>
            </w:r>
          </w:p>
          <w:p w14:paraId="0A94F613" w14:textId="77777777" w:rsidR="00884C4A" w:rsidRDefault="00884C4A">
            <w:pPr>
              <w:pStyle w:val="ConsPlusNormal"/>
            </w:pPr>
            <w:r>
              <w:t>4. При участии Минэкономразвития России в 2021 г. сформированы рекомендации по разработке приоритетных бакалаврских программ в сфере ИИ и приоритетных магистерских программ и сфере ИИ</w:t>
            </w:r>
          </w:p>
          <w:p w14:paraId="0FB0E0F1" w14:textId="77777777" w:rsidR="00884C4A" w:rsidRDefault="00884C4A">
            <w:pPr>
              <w:pStyle w:val="ConsPlusNormal"/>
            </w:pPr>
            <w:r>
              <w:t>5. К 2024 г. разработано и утверждено не менее 10 бакалаврских программ по ИИ: 2022 - 5; 2023 - 5</w:t>
            </w:r>
          </w:p>
          <w:p w14:paraId="0FB22D35" w14:textId="77777777" w:rsidR="00884C4A" w:rsidRDefault="00884C4A">
            <w:pPr>
              <w:pStyle w:val="ConsPlusNormal"/>
            </w:pPr>
            <w:r>
              <w:t>6. В 2021 г. разработано и и 2022 г. утверждено не менее 40 магистерских программ по ИИ</w:t>
            </w:r>
          </w:p>
          <w:p w14:paraId="417D11D0" w14:textId="77777777" w:rsidR="00884C4A" w:rsidRDefault="00884C4A">
            <w:pPr>
              <w:pStyle w:val="ConsPlusNormal"/>
            </w:pPr>
            <w:r>
              <w:t>7. Начиная с 2022 года, обеспечен доступ к контенту образовательных программ по ИИ в онлайн-формате, осуществляется реализация образовательных программ и их отдельных модулей в не менее 50 региональных университетах</w:t>
            </w:r>
          </w:p>
          <w:p w14:paraId="76211DF1" w14:textId="77777777" w:rsidR="00884C4A" w:rsidRDefault="00884C4A">
            <w:pPr>
              <w:pStyle w:val="ConsPlusNormal"/>
            </w:pPr>
            <w:r>
              <w:t>8. К 2024 г. не менее 3360 преподавателей высшего образования повысило квалификацию в целях преподавания по утвержденным в рамках настоящего ФП ИИ бакалаврским и магистерским программам по ИИ: 2022 - 1200; 2023 - 1080; 2024 - 1080</w:t>
            </w:r>
          </w:p>
          <w:p w14:paraId="6F86AE65" w14:textId="77777777" w:rsidR="00884C4A" w:rsidRDefault="00884C4A">
            <w:pPr>
              <w:pStyle w:val="ConsPlusNormal"/>
            </w:pPr>
            <w:r>
              <w:t xml:space="preserve">9. Цифровой след преподавателей высшего образования, повысивших квалификацию по ИИ, собран и доступен в цифровом решении, разработанном в рамках </w:t>
            </w:r>
            <w:hyperlink w:anchor="P288">
              <w:r>
                <w:rPr>
                  <w:color w:val="0000FF"/>
                </w:rPr>
                <w:t>результата 3.3</w:t>
              </w:r>
            </w:hyperlink>
          </w:p>
        </w:tc>
        <w:tc>
          <w:tcPr>
            <w:tcW w:w="737" w:type="dxa"/>
          </w:tcPr>
          <w:p w14:paraId="1CDD3EAC" w14:textId="77777777" w:rsidR="00884C4A" w:rsidRDefault="00884C4A">
            <w:pPr>
              <w:pStyle w:val="ConsPlusNormal"/>
              <w:jc w:val="center"/>
            </w:pPr>
            <w:r>
              <w:lastRenderedPageBreak/>
              <w:t>T2</w:t>
            </w:r>
          </w:p>
        </w:tc>
        <w:tc>
          <w:tcPr>
            <w:tcW w:w="1020" w:type="dxa"/>
          </w:tcPr>
          <w:p w14:paraId="6EBA0833" w14:textId="77777777" w:rsidR="00884C4A" w:rsidRDefault="00884C4A">
            <w:pPr>
              <w:pStyle w:val="ConsPlusNormal"/>
              <w:jc w:val="center"/>
            </w:pPr>
            <w:r>
              <w:t>нет</w:t>
            </w:r>
          </w:p>
        </w:tc>
      </w:tr>
      <w:tr w:rsidR="00884C4A" w14:paraId="49835326" w14:textId="77777777">
        <w:tc>
          <w:tcPr>
            <w:tcW w:w="454" w:type="dxa"/>
            <w:vAlign w:val="center"/>
          </w:tcPr>
          <w:p w14:paraId="40A2A2FF" w14:textId="77777777" w:rsidR="00884C4A" w:rsidRDefault="00884C4A">
            <w:pPr>
              <w:pStyle w:val="ConsPlusNormal"/>
              <w:jc w:val="center"/>
            </w:pPr>
            <w:bookmarkStart w:id="1" w:name="P288"/>
            <w:bookmarkEnd w:id="1"/>
            <w:r>
              <w:t>3.3</w:t>
            </w:r>
          </w:p>
        </w:tc>
        <w:tc>
          <w:tcPr>
            <w:tcW w:w="2550" w:type="dxa"/>
          </w:tcPr>
          <w:p w14:paraId="3A53E1C9" w14:textId="77777777" w:rsidR="00884C4A" w:rsidRDefault="00884C4A">
            <w:pPr>
              <w:pStyle w:val="ConsPlusNormal"/>
            </w:pPr>
            <w:r>
              <w:t xml:space="preserve">АНО "Университет 20.35" проведены мероприятия по формированию </w:t>
            </w:r>
            <w:r>
              <w:lastRenderedPageBreak/>
              <w:t>школьниками и студентами проектов в сфере ИИ, обеспечено получение гражданами дополнительного профессионального образования в области ИИ и в смежных областях с использованием механизма персональных цифровых сертификатов, разработки и актуализировано цифровое решение для учета и развития участников сообществ в сфере ИИ</w:t>
            </w:r>
          </w:p>
        </w:tc>
        <w:tc>
          <w:tcPr>
            <w:tcW w:w="1644" w:type="dxa"/>
            <w:vAlign w:val="center"/>
          </w:tcPr>
          <w:p w14:paraId="3F09AAFF" w14:textId="77777777" w:rsidR="00884C4A" w:rsidRDefault="00884C4A">
            <w:pPr>
              <w:pStyle w:val="ConsPlusNormal"/>
              <w:jc w:val="center"/>
            </w:pPr>
            <w:r>
              <w:lastRenderedPageBreak/>
              <w:t xml:space="preserve">Количество выданных персональных </w:t>
            </w:r>
            <w:r>
              <w:lastRenderedPageBreak/>
              <w:t>цифровых сертификатов на получение дополнительного профессионального образования в области ИИ и в смежных областях, ед. (в год)</w:t>
            </w:r>
          </w:p>
        </w:tc>
        <w:tc>
          <w:tcPr>
            <w:tcW w:w="623" w:type="dxa"/>
            <w:vAlign w:val="center"/>
          </w:tcPr>
          <w:p w14:paraId="70F1BD58" w14:textId="77777777" w:rsidR="00884C4A" w:rsidRDefault="00884C4A">
            <w:pPr>
              <w:pStyle w:val="ConsPlusNormal"/>
              <w:jc w:val="center"/>
            </w:pPr>
            <w:r>
              <w:lastRenderedPageBreak/>
              <w:t>1 266</w:t>
            </w:r>
          </w:p>
        </w:tc>
        <w:tc>
          <w:tcPr>
            <w:tcW w:w="680" w:type="dxa"/>
            <w:vAlign w:val="center"/>
          </w:tcPr>
          <w:p w14:paraId="04F9C877" w14:textId="77777777" w:rsidR="00884C4A" w:rsidRDefault="00884C4A">
            <w:pPr>
              <w:pStyle w:val="ConsPlusNormal"/>
              <w:jc w:val="center"/>
            </w:pPr>
            <w:r>
              <w:t>1 784</w:t>
            </w:r>
          </w:p>
        </w:tc>
        <w:tc>
          <w:tcPr>
            <w:tcW w:w="737" w:type="dxa"/>
            <w:vAlign w:val="center"/>
          </w:tcPr>
          <w:p w14:paraId="7D8C3B7E" w14:textId="77777777" w:rsidR="00884C4A" w:rsidRDefault="00884C4A">
            <w:pPr>
              <w:pStyle w:val="ConsPlusNormal"/>
              <w:jc w:val="center"/>
            </w:pPr>
            <w:r>
              <w:t>1 478</w:t>
            </w:r>
          </w:p>
        </w:tc>
        <w:tc>
          <w:tcPr>
            <w:tcW w:w="907" w:type="dxa"/>
            <w:vAlign w:val="center"/>
          </w:tcPr>
          <w:p w14:paraId="07D34ECE" w14:textId="77777777" w:rsidR="00884C4A" w:rsidRDefault="00884C4A">
            <w:pPr>
              <w:pStyle w:val="ConsPlusNormal"/>
              <w:jc w:val="center"/>
            </w:pPr>
            <w:r>
              <w:t>1 591</w:t>
            </w:r>
          </w:p>
        </w:tc>
        <w:tc>
          <w:tcPr>
            <w:tcW w:w="4818" w:type="dxa"/>
          </w:tcPr>
          <w:p w14:paraId="5082FC64" w14:textId="77777777" w:rsidR="00884C4A" w:rsidRDefault="00884C4A">
            <w:pPr>
              <w:pStyle w:val="ConsPlusNormal"/>
            </w:pPr>
            <w:r>
              <w:t xml:space="preserve">1. В 2021 г. принято постановление Правительства Российской Федерации, утверждающее правила предоставления </w:t>
            </w:r>
            <w:r>
              <w:lastRenderedPageBreak/>
              <w:t>субсидии на проведение предакселерации команд школьников и студентов, а также на обеспечение получения гражданами дополнительного профессионального образования в области ИИ и в смежных областях с использованием механизма персональных цифровых сертификатов</w:t>
            </w:r>
          </w:p>
          <w:p w14:paraId="4C197413" w14:textId="77777777" w:rsidR="00884C4A" w:rsidRDefault="00884C4A">
            <w:pPr>
              <w:pStyle w:val="ConsPlusNormal"/>
            </w:pPr>
            <w:r>
              <w:t>2. К 2024 г. предакселерацию прошло не менее 97 800 школьников и студентов, реализующих проекты в области ИИ: 2021 - 7400, 2022 - 11000, 2023 - 27200, 2024 - 55200</w:t>
            </w:r>
          </w:p>
          <w:p w14:paraId="0786DE63" w14:textId="77777777" w:rsidR="00884C4A" w:rsidRDefault="00884C4A">
            <w:pPr>
              <w:pStyle w:val="ConsPlusNormal"/>
            </w:pPr>
            <w:r>
              <w:t>3. К 2024 г. предакселерацию прошло не менее 5 560 команд (кружков) студентов и школьников, реализующие проекты в области ИИ: 2021 - 740, 2022 - 1420, 2023 - 1420, 2024 - 1420</w:t>
            </w:r>
          </w:p>
          <w:p w14:paraId="5C0E3B81" w14:textId="77777777" w:rsidR="00884C4A" w:rsidRDefault="00884C4A">
            <w:pPr>
              <w:pStyle w:val="ConsPlusNormal"/>
            </w:pPr>
            <w:r>
              <w:t>4. К 2024 г. не менее 6119 чел. получило дополнительное профессиональное образование в области ИИ и в смежных областях с использованием механизма персональных цифровых сертификатов: в 2021 - 1266, в 2022 - 1784, в 2023 - 1478, в 2024 - 1591</w:t>
            </w:r>
          </w:p>
          <w:p w14:paraId="290D9EE7" w14:textId="77777777" w:rsidR="00884C4A" w:rsidRDefault="00884C4A">
            <w:pPr>
              <w:pStyle w:val="ConsPlusNormal"/>
            </w:pPr>
            <w:r>
              <w:t>Предоставление персональных цифровых сертификатов происходит через государственную систему персональных цифровых сертификатов</w:t>
            </w:r>
          </w:p>
          <w:p w14:paraId="0A95D1FF" w14:textId="77777777" w:rsidR="00884C4A" w:rsidRDefault="00884C4A">
            <w:pPr>
              <w:pStyle w:val="ConsPlusNormal"/>
            </w:pPr>
            <w:r>
              <w:t>5. Разработано в 2021 г. и актуализировано, начиная с 2022 г., цифровое решение для учета и развития участников сообществ в сфере ИИ</w:t>
            </w:r>
          </w:p>
          <w:p w14:paraId="30A5E174" w14:textId="77777777" w:rsidR="00884C4A" w:rsidRDefault="00884C4A">
            <w:pPr>
              <w:pStyle w:val="ConsPlusNormal"/>
            </w:pPr>
            <w:r>
              <w:t>6. Цифровой след школьников и студентов, прошедших предакселерацию по ИИ, и получателей грантов собран и доступен в цифровом решении, разработанном в соответствии с результатом 3.3</w:t>
            </w:r>
          </w:p>
        </w:tc>
        <w:tc>
          <w:tcPr>
            <w:tcW w:w="737" w:type="dxa"/>
          </w:tcPr>
          <w:p w14:paraId="66C6F35C" w14:textId="77777777" w:rsidR="00884C4A" w:rsidRDefault="00884C4A">
            <w:pPr>
              <w:pStyle w:val="ConsPlusNormal"/>
              <w:jc w:val="center"/>
            </w:pPr>
            <w:r>
              <w:lastRenderedPageBreak/>
              <w:t>T2</w:t>
            </w:r>
          </w:p>
        </w:tc>
        <w:tc>
          <w:tcPr>
            <w:tcW w:w="1020" w:type="dxa"/>
          </w:tcPr>
          <w:p w14:paraId="7972F08D" w14:textId="77777777" w:rsidR="00884C4A" w:rsidRDefault="00884C4A">
            <w:pPr>
              <w:pStyle w:val="ConsPlusNormal"/>
              <w:jc w:val="center"/>
            </w:pPr>
            <w:r>
              <w:t>нет</w:t>
            </w:r>
          </w:p>
        </w:tc>
      </w:tr>
      <w:tr w:rsidR="00884C4A" w14:paraId="4FEB1FB1" w14:textId="77777777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  <w:vAlign w:val="center"/>
          </w:tcPr>
          <w:p w14:paraId="4E19B172" w14:textId="77777777" w:rsidR="00884C4A" w:rsidRDefault="00884C4A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550" w:type="dxa"/>
            <w:tcBorders>
              <w:bottom w:val="nil"/>
            </w:tcBorders>
          </w:tcPr>
          <w:p w14:paraId="4AB937AF" w14:textId="77777777" w:rsidR="00884C4A" w:rsidRDefault="00884C4A">
            <w:pPr>
              <w:pStyle w:val="ConsPlusNormal"/>
            </w:pPr>
            <w:r>
              <w:t xml:space="preserve">Перераспределены </w:t>
            </w:r>
            <w:r>
              <w:lastRenderedPageBreak/>
              <w:t>бюджетные места на программы высшего образования (бакалавриат и магистратура) по ИИ</w:t>
            </w:r>
          </w:p>
        </w:tc>
        <w:tc>
          <w:tcPr>
            <w:tcW w:w="1644" w:type="dxa"/>
            <w:tcBorders>
              <w:bottom w:val="nil"/>
            </w:tcBorders>
            <w:vAlign w:val="center"/>
          </w:tcPr>
          <w:p w14:paraId="3E9A032D" w14:textId="77777777" w:rsidR="00884C4A" w:rsidRDefault="00884C4A">
            <w:pPr>
              <w:pStyle w:val="ConsPlusNormal"/>
              <w:jc w:val="center"/>
            </w:pPr>
            <w:r>
              <w:lastRenderedPageBreak/>
              <w:t xml:space="preserve">Студентов, </w:t>
            </w:r>
            <w:r>
              <w:lastRenderedPageBreak/>
              <w:t>поступивших на разработай мыс и утвержденные в рамках ФП ИИ бакалаврские и магистерские программы в области ИИ, чел. (в год)</w:t>
            </w:r>
          </w:p>
        </w:tc>
        <w:tc>
          <w:tcPr>
            <w:tcW w:w="623" w:type="dxa"/>
            <w:tcBorders>
              <w:bottom w:val="nil"/>
            </w:tcBorders>
            <w:vAlign w:val="center"/>
          </w:tcPr>
          <w:p w14:paraId="35789D94" w14:textId="77777777" w:rsidR="00884C4A" w:rsidRDefault="00884C4A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14:paraId="6F421480" w14:textId="77777777" w:rsidR="00884C4A" w:rsidRDefault="00884C4A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14:paraId="55195541" w14:textId="77777777" w:rsidR="00884C4A" w:rsidRDefault="00884C4A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14:paraId="47E8880A" w14:textId="77777777" w:rsidR="00884C4A" w:rsidRDefault="00884C4A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4818" w:type="dxa"/>
            <w:tcBorders>
              <w:bottom w:val="nil"/>
            </w:tcBorders>
          </w:tcPr>
          <w:p w14:paraId="3EB7B0EA" w14:textId="77777777" w:rsidR="00884C4A" w:rsidRDefault="00884C4A">
            <w:pPr>
              <w:pStyle w:val="ConsPlusNormal"/>
            </w:pPr>
            <w:r>
              <w:t xml:space="preserve">1. Начиная с 2021 г. ежегодно готовится доклад </w:t>
            </w:r>
            <w:r>
              <w:lastRenderedPageBreak/>
              <w:t>Минобрнауки России в Правительство Российской Федерации, согласованный с Минэкономразвития России, о КЦП на программы высшего образования (бакалавриат и магистратура) по ИИ, содержащий в том числе информацию о достижении показателей настоящей характеристики результата</w:t>
            </w:r>
          </w:p>
          <w:p w14:paraId="280ACD36" w14:textId="77777777" w:rsidR="00884C4A" w:rsidRDefault="00884C4A">
            <w:pPr>
              <w:pStyle w:val="ConsPlusNormal"/>
            </w:pPr>
            <w:r>
              <w:t>2. В 2021 г. при участии Минэкономразвития России обеспечены необходимые значения КЦП, направление на достижение следующих показателей:</w:t>
            </w:r>
          </w:p>
          <w:p w14:paraId="416F600B" w14:textId="77777777" w:rsidR="00884C4A" w:rsidRDefault="00884C4A">
            <w:pPr>
              <w:pStyle w:val="ConsPlusNormal"/>
            </w:pPr>
            <w:r>
              <w:t>- к 2024 г. 6000 студентов поступят на магистерские программы по ИИ, разработанные и утвержденные в рамках ФП ИИ: 2022 - 2000 студентов, 2023 - 2000 студентов, 2024 - 2000 студентов</w:t>
            </w:r>
          </w:p>
          <w:p w14:paraId="68C44E26" w14:textId="77777777" w:rsidR="00884C4A" w:rsidRDefault="00884C4A">
            <w:pPr>
              <w:pStyle w:val="ConsPlusNormal"/>
            </w:pPr>
            <w:r>
              <w:t>- к 2024 г. 6000 студентов поступят на бакалаврские программы по ИИ, разработанные и утвержденные в рамках ФП ИИ: 2023 - 1000, 2024 - 2000</w:t>
            </w:r>
          </w:p>
          <w:p w14:paraId="4DF704EF" w14:textId="77777777" w:rsidR="00884C4A" w:rsidRDefault="00884C4A">
            <w:pPr>
              <w:pStyle w:val="ConsPlusNormal"/>
            </w:pPr>
            <w:r>
              <w:t>3. В 2024 г. 2000 студентов окончат магистерские программы по ИИ, разработанные и утвержденные в рамках ФП ИИ</w:t>
            </w:r>
          </w:p>
          <w:p w14:paraId="18852BB4" w14:textId="77777777" w:rsidR="00884C4A" w:rsidRDefault="00884C4A">
            <w:pPr>
              <w:pStyle w:val="ConsPlusNormal"/>
            </w:pPr>
            <w:r>
              <w:t>4. В 2021 г. при участии Минэкономразвития России определены эффективные образовательные организации высшего образования и направления подготовки высшего образования (бакалавриат и магистратура), в рамках которых ведется обучение специалистов, востребованных в компаниях в сфере ИИ</w:t>
            </w:r>
          </w:p>
          <w:p w14:paraId="47EA5AED" w14:textId="77777777" w:rsidR="00884C4A" w:rsidRDefault="00884C4A">
            <w:pPr>
              <w:pStyle w:val="ConsPlusNormal"/>
            </w:pPr>
            <w:r>
              <w:t xml:space="preserve">5. Начиная с 2021 г., ежегодно проводится подсчет КЦП по эффективным образовательным организациям высшего образования и направлениям подготовки высшего образования </w:t>
            </w:r>
            <w:r>
              <w:lastRenderedPageBreak/>
              <w:t>(бакалавриат и магистратура), в рамках которых ведется обучение специалистов, потребованных в компаниях в сфере ИИ</w:t>
            </w:r>
          </w:p>
        </w:tc>
        <w:tc>
          <w:tcPr>
            <w:tcW w:w="737" w:type="dxa"/>
            <w:tcBorders>
              <w:bottom w:val="nil"/>
            </w:tcBorders>
          </w:tcPr>
          <w:p w14:paraId="04AF1B54" w14:textId="77777777" w:rsidR="00884C4A" w:rsidRDefault="00884C4A">
            <w:pPr>
              <w:pStyle w:val="ConsPlusNormal"/>
              <w:jc w:val="center"/>
            </w:pPr>
            <w:r>
              <w:lastRenderedPageBreak/>
              <w:t>T6</w:t>
            </w:r>
          </w:p>
        </w:tc>
        <w:tc>
          <w:tcPr>
            <w:tcW w:w="1020" w:type="dxa"/>
            <w:tcBorders>
              <w:bottom w:val="nil"/>
            </w:tcBorders>
          </w:tcPr>
          <w:p w14:paraId="4CB82834" w14:textId="77777777" w:rsidR="00884C4A" w:rsidRDefault="00884C4A">
            <w:pPr>
              <w:pStyle w:val="ConsPlusNormal"/>
              <w:jc w:val="center"/>
            </w:pPr>
            <w:r>
              <w:t>нет</w:t>
            </w:r>
          </w:p>
        </w:tc>
      </w:tr>
      <w:tr w:rsidR="00884C4A" w14:paraId="54A8ABB3" w14:textId="77777777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</w:tcPr>
          <w:p w14:paraId="0A2BAA1D" w14:textId="77777777" w:rsidR="00884C4A" w:rsidRDefault="00884C4A">
            <w:pPr>
              <w:pStyle w:val="ConsPlusNormal"/>
            </w:pPr>
          </w:p>
        </w:tc>
        <w:tc>
          <w:tcPr>
            <w:tcW w:w="2550" w:type="dxa"/>
            <w:tcBorders>
              <w:top w:val="nil"/>
            </w:tcBorders>
          </w:tcPr>
          <w:p w14:paraId="4829C1B9" w14:textId="77777777" w:rsidR="00884C4A" w:rsidRDefault="00884C4A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14:paraId="04F9AFFA" w14:textId="77777777" w:rsidR="00884C4A" w:rsidRDefault="00884C4A">
            <w:pPr>
              <w:pStyle w:val="ConsPlusNormal"/>
            </w:pPr>
          </w:p>
        </w:tc>
        <w:tc>
          <w:tcPr>
            <w:tcW w:w="623" w:type="dxa"/>
            <w:tcBorders>
              <w:top w:val="nil"/>
            </w:tcBorders>
          </w:tcPr>
          <w:p w14:paraId="79E0AE28" w14:textId="77777777" w:rsidR="00884C4A" w:rsidRDefault="00884C4A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14:paraId="3B863868" w14:textId="77777777" w:rsidR="00884C4A" w:rsidRDefault="00884C4A">
            <w:pPr>
              <w:pStyle w:val="ConsPlusNormal"/>
            </w:pPr>
          </w:p>
        </w:tc>
        <w:tc>
          <w:tcPr>
            <w:tcW w:w="737" w:type="dxa"/>
            <w:tcBorders>
              <w:top w:val="nil"/>
            </w:tcBorders>
          </w:tcPr>
          <w:p w14:paraId="272EBBA2" w14:textId="77777777" w:rsidR="00884C4A" w:rsidRDefault="00884C4A">
            <w:pPr>
              <w:pStyle w:val="ConsPlusNormal"/>
            </w:pPr>
          </w:p>
        </w:tc>
        <w:tc>
          <w:tcPr>
            <w:tcW w:w="907" w:type="dxa"/>
            <w:tcBorders>
              <w:top w:val="nil"/>
            </w:tcBorders>
          </w:tcPr>
          <w:p w14:paraId="46E10520" w14:textId="77777777" w:rsidR="00884C4A" w:rsidRDefault="00884C4A">
            <w:pPr>
              <w:pStyle w:val="ConsPlusNormal"/>
            </w:pPr>
          </w:p>
        </w:tc>
        <w:tc>
          <w:tcPr>
            <w:tcW w:w="4818" w:type="dxa"/>
            <w:tcBorders>
              <w:top w:val="nil"/>
            </w:tcBorders>
          </w:tcPr>
          <w:p w14:paraId="418E7D35" w14:textId="77777777" w:rsidR="00884C4A" w:rsidRDefault="00884C4A">
            <w:pPr>
              <w:pStyle w:val="ConsPlusNormal"/>
            </w:pPr>
            <w:r>
              <w:t>6. В 2021 г. внесены изменения в необходимые нормативные правовые акты в целях облегчения трудоустройства специалистов в сфере ИИ в качестве преподавателей вузов</w:t>
            </w:r>
          </w:p>
          <w:p w14:paraId="12663944" w14:textId="77777777" w:rsidR="00884C4A" w:rsidRDefault="00884C4A">
            <w:pPr>
              <w:pStyle w:val="ConsPlusNormal"/>
            </w:pPr>
            <w:r>
              <w:t>7. Организациями, реализующими разработанные в рамках настоящего ФП ИИ бакалаврские и магистерские программы, проводятся программы повышения квалификации для учителей и наставников дополнительного образования на ежегодной основе</w:t>
            </w:r>
          </w:p>
          <w:p w14:paraId="76AFA577" w14:textId="77777777" w:rsidR="00884C4A" w:rsidRDefault="00884C4A">
            <w:pPr>
              <w:pStyle w:val="ConsPlusNormal"/>
            </w:pPr>
            <w:r>
              <w:t>8. В 2021 г. при участии Минэкономразвития России определен перечень прочих достижений (напр., участие в кружковом движении в сфере ИИ), дающих абитуриентам преференции при поступлении в образовательные организации высшего образования</w:t>
            </w:r>
          </w:p>
          <w:p w14:paraId="4B6BB62C" w14:textId="77777777" w:rsidR="00884C4A" w:rsidRDefault="00884C4A">
            <w:pPr>
              <w:pStyle w:val="ConsPlusNormal"/>
            </w:pPr>
            <w:r>
              <w:t xml:space="preserve">9. Цифровой след студентов, поступивших на бакалаврские и магистерские программы по ИИ, собран и доступен в цифровом решении, разработанном в рамках </w:t>
            </w:r>
            <w:hyperlink w:anchor="P288">
              <w:r>
                <w:rPr>
                  <w:color w:val="0000FF"/>
                </w:rPr>
                <w:t>результата 3.3</w:t>
              </w:r>
            </w:hyperlink>
          </w:p>
        </w:tc>
        <w:tc>
          <w:tcPr>
            <w:tcW w:w="737" w:type="dxa"/>
            <w:tcBorders>
              <w:top w:val="nil"/>
            </w:tcBorders>
          </w:tcPr>
          <w:p w14:paraId="7E389E35" w14:textId="77777777" w:rsidR="00884C4A" w:rsidRDefault="00884C4A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14:paraId="5D1A4A7E" w14:textId="77777777" w:rsidR="00884C4A" w:rsidRDefault="00884C4A">
            <w:pPr>
              <w:pStyle w:val="ConsPlusNormal"/>
            </w:pPr>
          </w:p>
        </w:tc>
      </w:tr>
      <w:tr w:rsidR="00884C4A" w14:paraId="5EC4EA58" w14:textId="77777777">
        <w:tc>
          <w:tcPr>
            <w:tcW w:w="454" w:type="dxa"/>
            <w:vAlign w:val="center"/>
          </w:tcPr>
          <w:p w14:paraId="65CFC964" w14:textId="77777777" w:rsidR="00884C4A" w:rsidRDefault="00884C4A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2550" w:type="dxa"/>
          </w:tcPr>
          <w:p w14:paraId="6F6DF996" w14:textId="77777777" w:rsidR="00884C4A" w:rsidRDefault="00884C4A">
            <w:pPr>
              <w:pStyle w:val="ConsPlusNormal"/>
            </w:pPr>
            <w:r>
              <w:t>Учтены компетенции ИИ в перечне компетенций цифровой экономики, а также в ФГОС для образовательных программ смежных специальностей</w:t>
            </w:r>
          </w:p>
        </w:tc>
        <w:tc>
          <w:tcPr>
            <w:tcW w:w="1644" w:type="dxa"/>
            <w:vAlign w:val="center"/>
          </w:tcPr>
          <w:p w14:paraId="690CDDC9" w14:textId="77777777" w:rsidR="00884C4A" w:rsidRDefault="00884C4A">
            <w:pPr>
              <w:pStyle w:val="ConsPlusNormal"/>
              <w:jc w:val="center"/>
            </w:pPr>
            <w:r>
              <w:t xml:space="preserve">Актуализированных федеральных государственных образовательных стандартов общего и </w:t>
            </w:r>
            <w:r>
              <w:lastRenderedPageBreak/>
              <w:t>профессионального образования с учетом рекомендаций по разработке образовательных программ в смежных специальностях, учитывающих компетенции по ИИ, %</w:t>
            </w:r>
          </w:p>
        </w:tc>
        <w:tc>
          <w:tcPr>
            <w:tcW w:w="623" w:type="dxa"/>
            <w:vAlign w:val="center"/>
          </w:tcPr>
          <w:p w14:paraId="2DA5503F" w14:textId="77777777" w:rsidR="00884C4A" w:rsidRDefault="00884C4A">
            <w:pPr>
              <w:pStyle w:val="ConsPlusNormal"/>
              <w:jc w:val="center"/>
            </w:pPr>
            <w:r>
              <w:lastRenderedPageBreak/>
              <w:t>0%</w:t>
            </w:r>
          </w:p>
        </w:tc>
        <w:tc>
          <w:tcPr>
            <w:tcW w:w="680" w:type="dxa"/>
            <w:vAlign w:val="center"/>
          </w:tcPr>
          <w:p w14:paraId="3A044DC4" w14:textId="77777777" w:rsidR="00884C4A" w:rsidRDefault="00884C4A">
            <w:pPr>
              <w:pStyle w:val="ConsPlusNormal"/>
              <w:jc w:val="center"/>
            </w:pPr>
            <w:r>
              <w:t>10%</w:t>
            </w:r>
          </w:p>
        </w:tc>
        <w:tc>
          <w:tcPr>
            <w:tcW w:w="737" w:type="dxa"/>
            <w:vAlign w:val="center"/>
          </w:tcPr>
          <w:p w14:paraId="5228199D" w14:textId="77777777" w:rsidR="00884C4A" w:rsidRDefault="00884C4A">
            <w:pPr>
              <w:pStyle w:val="ConsPlusNormal"/>
              <w:jc w:val="center"/>
            </w:pPr>
            <w:r>
              <w:t>35%</w:t>
            </w:r>
          </w:p>
        </w:tc>
        <w:tc>
          <w:tcPr>
            <w:tcW w:w="907" w:type="dxa"/>
            <w:vAlign w:val="center"/>
          </w:tcPr>
          <w:p w14:paraId="676B8BD3" w14:textId="77777777" w:rsidR="00884C4A" w:rsidRDefault="00884C4A">
            <w:pPr>
              <w:pStyle w:val="ConsPlusNormal"/>
              <w:jc w:val="center"/>
            </w:pPr>
            <w:r>
              <w:t>70%</w:t>
            </w:r>
          </w:p>
        </w:tc>
        <w:tc>
          <w:tcPr>
            <w:tcW w:w="4818" w:type="dxa"/>
          </w:tcPr>
          <w:p w14:paraId="23E01E28" w14:textId="77777777" w:rsidR="00884C4A" w:rsidRDefault="00884C4A">
            <w:pPr>
              <w:pStyle w:val="ConsPlusNormal"/>
            </w:pPr>
            <w:r>
              <w:t xml:space="preserve">1. Начиная с 2021 г. ежегодно готовится доклад Минобрнауки России в Правительство Российской Федерации, согласованный с Минэкономразвития России, об учете компетенций ИИ среди перечня компетенций цифровой экономики, об учете компетенций ИИ в ФГОС для образовательных программ смежных специальностей, содержащий в том числе </w:t>
            </w:r>
            <w:r>
              <w:lastRenderedPageBreak/>
              <w:t>информацию о достижении показателей настоящей характеристики результата</w:t>
            </w:r>
          </w:p>
          <w:p w14:paraId="67F1ABB6" w14:textId="77777777" w:rsidR="00884C4A" w:rsidRDefault="00884C4A">
            <w:pPr>
              <w:pStyle w:val="ConsPlusNormal"/>
            </w:pPr>
            <w:r>
              <w:t>2. В 2021 г. при участии Минэкономразвития России сформированы рекомендации по учету компетенций по ИИ среди перечня компетенций цифровой экономики</w:t>
            </w:r>
          </w:p>
          <w:p w14:paraId="3D555463" w14:textId="77777777" w:rsidR="00884C4A" w:rsidRDefault="00884C4A">
            <w:pPr>
              <w:pStyle w:val="ConsPlusNormal"/>
            </w:pPr>
            <w:r>
              <w:t>3. В 2021 г. в соответствии с рекомендациями компетенции по ИИ учтены в перечне компетенций цифровой экономики</w:t>
            </w:r>
          </w:p>
          <w:p w14:paraId="0D9329B1" w14:textId="77777777" w:rsidR="00884C4A" w:rsidRDefault="00884C4A">
            <w:pPr>
              <w:pStyle w:val="ConsPlusNormal"/>
            </w:pPr>
            <w:r>
              <w:t>4. В 2021 г. при участии Минэкономразвития России сформированы рекомендации по разработке образовательных программ в смежных специальностях, учитывающих компетенции по ИИ</w:t>
            </w:r>
          </w:p>
          <w:p w14:paraId="61B328F7" w14:textId="77777777" w:rsidR="00884C4A" w:rsidRDefault="00884C4A">
            <w:pPr>
              <w:pStyle w:val="ConsPlusNormal"/>
            </w:pPr>
            <w:r>
              <w:t>5. К 2024 году актуализированы 70% федеральных государственных образовательных стандартов общего и профессионального образования с учетом рекомендаций по разработке образовательных программ в смежных специальностях, учитывающих компетенции по ИИ: 2022 - 10%, 2023 - 35%, 2024 - 70% (накопленным и ютом)</w:t>
            </w:r>
          </w:p>
          <w:p w14:paraId="31377861" w14:textId="77777777" w:rsidR="00884C4A" w:rsidRDefault="00884C4A">
            <w:pPr>
              <w:pStyle w:val="ConsPlusNormal"/>
            </w:pPr>
            <w:r>
              <w:t>6. В 2022 г. при участии Минэкономразвития России внесены изменения во ФГОС в предметы "Математика" и "Информатика" в части условий и результатов, коррелирующих с задачами развита искусственного интеллекта</w:t>
            </w:r>
          </w:p>
        </w:tc>
        <w:tc>
          <w:tcPr>
            <w:tcW w:w="737" w:type="dxa"/>
          </w:tcPr>
          <w:p w14:paraId="3811E340" w14:textId="77777777" w:rsidR="00884C4A" w:rsidRDefault="00884C4A">
            <w:pPr>
              <w:pStyle w:val="ConsPlusNormal"/>
              <w:jc w:val="center"/>
            </w:pPr>
            <w:r>
              <w:lastRenderedPageBreak/>
              <w:t>T6</w:t>
            </w:r>
          </w:p>
        </w:tc>
        <w:tc>
          <w:tcPr>
            <w:tcW w:w="1020" w:type="dxa"/>
          </w:tcPr>
          <w:p w14:paraId="2147E911" w14:textId="77777777" w:rsidR="00884C4A" w:rsidRDefault="00884C4A">
            <w:pPr>
              <w:pStyle w:val="ConsPlusNormal"/>
              <w:jc w:val="center"/>
            </w:pPr>
            <w:r>
              <w:t>нет</w:t>
            </w:r>
          </w:p>
        </w:tc>
      </w:tr>
      <w:tr w:rsidR="00884C4A" w14:paraId="46F4FA46" w14:textId="77777777">
        <w:tc>
          <w:tcPr>
            <w:tcW w:w="454" w:type="dxa"/>
            <w:vAlign w:val="center"/>
          </w:tcPr>
          <w:p w14:paraId="435F2283" w14:textId="77777777" w:rsidR="00884C4A" w:rsidRDefault="00884C4A">
            <w:pPr>
              <w:pStyle w:val="ConsPlusNormal"/>
              <w:jc w:val="center"/>
              <w:outlineLvl w:val="2"/>
            </w:pPr>
            <w:r>
              <w:t>4</w:t>
            </w:r>
          </w:p>
        </w:tc>
        <w:tc>
          <w:tcPr>
            <w:tcW w:w="13716" w:type="dxa"/>
            <w:gridSpan w:val="9"/>
          </w:tcPr>
          <w:p w14:paraId="33BBCEB0" w14:textId="77777777" w:rsidR="00884C4A" w:rsidRDefault="00884C4A">
            <w:pPr>
              <w:pStyle w:val="ConsPlusNormal"/>
            </w:pPr>
            <w:r>
              <w:t>Повышение доступности аппаратного обеспечении, необходимого для решения задач в области ИИ</w:t>
            </w:r>
          </w:p>
        </w:tc>
      </w:tr>
      <w:tr w:rsidR="00884C4A" w14:paraId="22F9568A" w14:textId="77777777">
        <w:tc>
          <w:tcPr>
            <w:tcW w:w="454" w:type="dxa"/>
            <w:vAlign w:val="center"/>
          </w:tcPr>
          <w:p w14:paraId="3F321C15" w14:textId="77777777" w:rsidR="00884C4A" w:rsidRDefault="00884C4A">
            <w:pPr>
              <w:pStyle w:val="ConsPlusNormal"/>
              <w:jc w:val="center"/>
            </w:pPr>
            <w:bookmarkStart w:id="2" w:name="P350"/>
            <w:bookmarkEnd w:id="2"/>
            <w:r>
              <w:t>4.1</w:t>
            </w:r>
          </w:p>
        </w:tc>
        <w:tc>
          <w:tcPr>
            <w:tcW w:w="2550" w:type="dxa"/>
          </w:tcPr>
          <w:p w14:paraId="006C2481" w14:textId="77777777" w:rsidR="00884C4A" w:rsidRDefault="00884C4A">
            <w:pPr>
              <w:pStyle w:val="ConsPlusNormal"/>
            </w:pPr>
            <w:r>
              <w:t xml:space="preserve">Проведено и актуализируется маркетинговое исследование для </w:t>
            </w:r>
            <w:r>
              <w:lastRenderedPageBreak/>
              <w:t>отечественной и глобальной отраслей аппаратно-программных комплексов для целей ИИ, определяющее основные приоритетные нишевые решения в области аппаратно-программных комплексов и потенциальных заказчиков таких решении</w:t>
            </w:r>
          </w:p>
        </w:tc>
        <w:tc>
          <w:tcPr>
            <w:tcW w:w="1644" w:type="dxa"/>
            <w:vAlign w:val="center"/>
          </w:tcPr>
          <w:p w14:paraId="4FC1184B" w14:textId="77777777" w:rsidR="00884C4A" w:rsidRDefault="00884C4A">
            <w:pPr>
              <w:pStyle w:val="ConsPlusNormal"/>
              <w:jc w:val="center"/>
            </w:pPr>
            <w:r>
              <w:lastRenderedPageBreak/>
              <w:t xml:space="preserve">Проведено актуализированных маркетинговых </w:t>
            </w:r>
            <w:r>
              <w:lastRenderedPageBreak/>
              <w:t>исследований, ед. (в год)</w:t>
            </w:r>
          </w:p>
        </w:tc>
        <w:tc>
          <w:tcPr>
            <w:tcW w:w="623" w:type="dxa"/>
            <w:vAlign w:val="center"/>
          </w:tcPr>
          <w:p w14:paraId="3DCDCE43" w14:textId="77777777" w:rsidR="00884C4A" w:rsidRDefault="00884C4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80" w:type="dxa"/>
            <w:vAlign w:val="center"/>
          </w:tcPr>
          <w:p w14:paraId="1B6EBD8E" w14:textId="77777777" w:rsidR="00884C4A" w:rsidRDefault="00884C4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vAlign w:val="center"/>
          </w:tcPr>
          <w:p w14:paraId="026AA291" w14:textId="77777777" w:rsidR="00884C4A" w:rsidRDefault="00884C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14:paraId="4FEB4E12" w14:textId="77777777" w:rsidR="00884C4A" w:rsidRDefault="00884C4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818" w:type="dxa"/>
          </w:tcPr>
          <w:p w14:paraId="111EE7A1" w14:textId="77777777" w:rsidR="00884C4A" w:rsidRDefault="00884C4A">
            <w:pPr>
              <w:pStyle w:val="ConsPlusNormal"/>
            </w:pPr>
            <w:r>
              <w:t xml:space="preserve">1. В 2021 г. и 2023 г. Минпромторгом России в Правительство Российской Федерации направлен доклад, согласованный с Минэкономразвития России, об итогах маркетингового исследования </w:t>
            </w:r>
            <w:r>
              <w:lastRenderedPageBreak/>
              <w:t>для отечественной и глобальной отраслей аппаратно-программных комплексов для целей ИИ, включающий основные приоритетные нишевые решения в области АПК, потенциальных заказчиков таких решений, а также направления дальнейшего использовании результатов маркетингового исследования</w:t>
            </w:r>
          </w:p>
          <w:p w14:paraId="69A8C2DC" w14:textId="77777777" w:rsidR="00884C4A" w:rsidRDefault="00884C4A">
            <w:pPr>
              <w:pStyle w:val="ConsPlusNormal"/>
            </w:pPr>
            <w:r>
              <w:t>2. В 2021 г. проведено маркетинговое исследование для отечественной и глобальной отраслей аппаратно-программных комплексов для целей ИИ, определяющее основные приоритетные нишевые решения в области аппаратно-программных комплексов и потенциальных заказчиков таких решений</w:t>
            </w:r>
          </w:p>
          <w:p w14:paraId="0A4854AE" w14:textId="77777777" w:rsidR="00884C4A" w:rsidRDefault="00884C4A">
            <w:pPr>
              <w:pStyle w:val="ConsPlusNormal"/>
            </w:pPr>
            <w:r>
              <w:t>3. В 2023 г. актуализировано маркетинговое исследование для отечественной и глобальной отраслей аппаратно-программных комплексов для целей ИИ, определяющее основные приоритетные нишевые решения в области аппаратно-программных комплексов и потенциальных заказчиков таких решений</w:t>
            </w:r>
          </w:p>
        </w:tc>
        <w:tc>
          <w:tcPr>
            <w:tcW w:w="737" w:type="dxa"/>
          </w:tcPr>
          <w:p w14:paraId="13E55A20" w14:textId="77777777" w:rsidR="00884C4A" w:rsidRDefault="00884C4A">
            <w:pPr>
              <w:pStyle w:val="ConsPlusNormal"/>
              <w:jc w:val="center"/>
            </w:pPr>
            <w:r>
              <w:lastRenderedPageBreak/>
              <w:t>T6</w:t>
            </w:r>
          </w:p>
        </w:tc>
        <w:tc>
          <w:tcPr>
            <w:tcW w:w="1020" w:type="dxa"/>
          </w:tcPr>
          <w:p w14:paraId="60BF38F7" w14:textId="77777777" w:rsidR="00884C4A" w:rsidRDefault="00884C4A">
            <w:pPr>
              <w:pStyle w:val="ConsPlusNormal"/>
              <w:jc w:val="center"/>
            </w:pPr>
            <w:r>
              <w:t>нет</w:t>
            </w:r>
          </w:p>
        </w:tc>
      </w:tr>
      <w:tr w:rsidR="00884C4A" w14:paraId="6D20FEB4" w14:textId="77777777">
        <w:tc>
          <w:tcPr>
            <w:tcW w:w="454" w:type="dxa"/>
            <w:vAlign w:val="center"/>
          </w:tcPr>
          <w:p w14:paraId="5279BACF" w14:textId="77777777" w:rsidR="00884C4A" w:rsidRDefault="00884C4A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2550" w:type="dxa"/>
          </w:tcPr>
          <w:p w14:paraId="23006667" w14:textId="77777777" w:rsidR="00884C4A" w:rsidRDefault="00884C4A">
            <w:pPr>
              <w:pStyle w:val="ConsPlusNormal"/>
            </w:pPr>
            <w:r>
              <w:t>Создан и функционирует центр коллективного пользования (ЦКП) с оборудованием и ПО в области разработки аппаратно-программных комплексов для целей ИИ</w:t>
            </w:r>
          </w:p>
        </w:tc>
        <w:tc>
          <w:tcPr>
            <w:tcW w:w="1644" w:type="dxa"/>
            <w:vAlign w:val="center"/>
          </w:tcPr>
          <w:p w14:paraId="616530AB" w14:textId="77777777" w:rsidR="00884C4A" w:rsidRDefault="00884C4A">
            <w:pPr>
              <w:pStyle w:val="ConsPlusNormal"/>
              <w:jc w:val="center"/>
            </w:pPr>
            <w:r>
              <w:t>Компаний, работающих в ЦКП, ед. (в год)</w:t>
            </w:r>
          </w:p>
        </w:tc>
        <w:tc>
          <w:tcPr>
            <w:tcW w:w="623" w:type="dxa"/>
            <w:vAlign w:val="center"/>
          </w:tcPr>
          <w:p w14:paraId="0208F341" w14:textId="77777777" w:rsidR="00884C4A" w:rsidRDefault="00884C4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14:paraId="2C68C401" w14:textId="77777777" w:rsidR="00884C4A" w:rsidRDefault="00884C4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14:paraId="4A342777" w14:textId="77777777" w:rsidR="00884C4A" w:rsidRDefault="00884C4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vAlign w:val="center"/>
          </w:tcPr>
          <w:p w14:paraId="4DDAED8D" w14:textId="77777777" w:rsidR="00884C4A" w:rsidRDefault="00884C4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18" w:type="dxa"/>
          </w:tcPr>
          <w:p w14:paraId="62D81496" w14:textId="77777777" w:rsidR="00884C4A" w:rsidRDefault="00884C4A">
            <w:pPr>
              <w:pStyle w:val="ConsPlusNormal"/>
            </w:pPr>
            <w:r>
              <w:t>1, Начиная с 2021 г., ежегодно Минпромторгом России в Правительство Российской Федерации направляется доклад, согласованный с Минэкономразвития России, об итогах деятельности центра коллективного пользования (ЦКП) с оборудованием и ПО в области разработки аппаратно-программных комплексов для целей ИИ: тестовыми стойками, средствами верификации, инжиниринговым ПО и т.п., содержащий в том числе информацию о достижении показателей настоящей характеристики результата</w:t>
            </w:r>
          </w:p>
          <w:p w14:paraId="169A9A95" w14:textId="77777777" w:rsidR="00884C4A" w:rsidRDefault="00884C4A">
            <w:pPr>
              <w:pStyle w:val="ConsPlusNormal"/>
            </w:pPr>
            <w:r>
              <w:lastRenderedPageBreak/>
              <w:t>2. В 2021 г. создан центр коллективного пользования (ЦКП) с оборудованием и ПО в области разработки аппаратно-программных комплексов: тестовыми стойками, средствами верификации, инжиниринговым ПО и т.п.</w:t>
            </w:r>
          </w:p>
          <w:p w14:paraId="442902AC" w14:textId="77777777" w:rsidR="00884C4A" w:rsidRDefault="00884C4A">
            <w:pPr>
              <w:pStyle w:val="ConsPlusNormal"/>
            </w:pPr>
            <w:r>
              <w:t>3. Начиная с 2021 г. поддерживается функционирование ЦКП</w:t>
            </w:r>
          </w:p>
          <w:p w14:paraId="74585154" w14:textId="77777777" w:rsidR="00884C4A" w:rsidRDefault="00884C4A">
            <w:pPr>
              <w:pStyle w:val="ConsPlusNormal"/>
            </w:pPr>
            <w:r>
              <w:t>4. Начиная с 2022 г., ежегодно не менее 10 компаний ведут деятельность по разработке и тестированию аппаратно-программных комплексов для целей ИИ в ЦКП</w:t>
            </w:r>
          </w:p>
        </w:tc>
        <w:tc>
          <w:tcPr>
            <w:tcW w:w="737" w:type="dxa"/>
          </w:tcPr>
          <w:p w14:paraId="7B350357" w14:textId="77777777" w:rsidR="00884C4A" w:rsidRDefault="00884C4A">
            <w:pPr>
              <w:pStyle w:val="ConsPlusNormal"/>
              <w:jc w:val="center"/>
            </w:pPr>
            <w:r>
              <w:lastRenderedPageBreak/>
              <w:t>T6</w:t>
            </w:r>
          </w:p>
        </w:tc>
        <w:tc>
          <w:tcPr>
            <w:tcW w:w="1020" w:type="dxa"/>
          </w:tcPr>
          <w:p w14:paraId="3BCE1C50" w14:textId="77777777" w:rsidR="00884C4A" w:rsidRDefault="00884C4A">
            <w:pPr>
              <w:pStyle w:val="ConsPlusNormal"/>
              <w:jc w:val="center"/>
            </w:pPr>
            <w:r>
              <w:t>нет</w:t>
            </w:r>
          </w:p>
        </w:tc>
      </w:tr>
      <w:tr w:rsidR="00884C4A" w14:paraId="7D42CAD1" w14:textId="77777777">
        <w:tc>
          <w:tcPr>
            <w:tcW w:w="454" w:type="dxa"/>
            <w:vAlign w:val="center"/>
          </w:tcPr>
          <w:p w14:paraId="25D830D6" w14:textId="77777777" w:rsidR="00884C4A" w:rsidRDefault="00884C4A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550" w:type="dxa"/>
          </w:tcPr>
          <w:p w14:paraId="71D63584" w14:textId="77777777" w:rsidR="00884C4A" w:rsidRDefault="00884C4A">
            <w:pPr>
              <w:pStyle w:val="ConsPlusNormal"/>
            </w:pPr>
            <w:r>
              <w:t>Разработаны конкурентоспособные нишевые аппаратно-программные комплексы (АПК) для целей ИИ</w:t>
            </w:r>
          </w:p>
        </w:tc>
        <w:tc>
          <w:tcPr>
            <w:tcW w:w="1644" w:type="dxa"/>
            <w:vAlign w:val="center"/>
          </w:tcPr>
          <w:p w14:paraId="41CFF680" w14:textId="77777777" w:rsidR="00884C4A" w:rsidRDefault="00884C4A">
            <w:pPr>
              <w:pStyle w:val="ConsPlusNormal"/>
              <w:jc w:val="center"/>
            </w:pPr>
            <w:r>
              <w:t>Разработанных нишевых аппаратно-программных комплексов, ед. (в год)</w:t>
            </w:r>
          </w:p>
        </w:tc>
        <w:tc>
          <w:tcPr>
            <w:tcW w:w="623" w:type="dxa"/>
            <w:vAlign w:val="center"/>
          </w:tcPr>
          <w:p w14:paraId="6230558E" w14:textId="77777777" w:rsidR="00884C4A" w:rsidRDefault="00884C4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14:paraId="734F063E" w14:textId="77777777" w:rsidR="00884C4A" w:rsidRDefault="00884C4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vAlign w:val="center"/>
          </w:tcPr>
          <w:p w14:paraId="39AF7AAD" w14:textId="77777777" w:rsidR="00884C4A" w:rsidRDefault="00884C4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14:paraId="1C0205F5" w14:textId="77777777" w:rsidR="00884C4A" w:rsidRDefault="00884C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18" w:type="dxa"/>
          </w:tcPr>
          <w:p w14:paraId="14AB49F2" w14:textId="77777777" w:rsidR="00884C4A" w:rsidRDefault="00884C4A">
            <w:pPr>
              <w:pStyle w:val="ConsPlusNormal"/>
            </w:pPr>
            <w:r>
              <w:t>1. Начиная с 2021 г., ежегодно Минпромторгом России в Правительство Российской Федерации направляется доклад, согласованный с Минэкономразвития России, о разработке конкурентоспособных нишевых аппаратно-программных комплексов за счет финансовой поддержки лидирующих дизайн центров, содержащий в том числе информацию о достижении показателей настоящей характеристики результата</w:t>
            </w:r>
          </w:p>
          <w:p w14:paraId="0A407666" w14:textId="77777777" w:rsidR="00884C4A" w:rsidRDefault="00884C4A">
            <w:pPr>
              <w:pStyle w:val="ConsPlusNormal"/>
            </w:pPr>
            <w:r>
              <w:t xml:space="preserve">2. Начиная с 2021 г., ежегодно производится финансирование не менее 2 проектов в целях разработки нишевых аппаратно-программных комплексов для целей ИИ. определенных в рамках </w:t>
            </w:r>
            <w:hyperlink w:anchor="P350">
              <w:r>
                <w:rPr>
                  <w:color w:val="0000FF"/>
                </w:rPr>
                <w:t>результата 4.1</w:t>
              </w:r>
            </w:hyperlink>
          </w:p>
          <w:p w14:paraId="660AE458" w14:textId="77777777" w:rsidR="00884C4A" w:rsidRDefault="00884C4A">
            <w:pPr>
              <w:pStyle w:val="ConsPlusNormal"/>
            </w:pPr>
            <w:r>
              <w:t xml:space="preserve">3. К 2024 г. разработано не менее 3 нишевых аппаратно-программных комплексов для целей ИИ. определенных в рамках </w:t>
            </w:r>
            <w:hyperlink w:anchor="P350">
              <w:r>
                <w:rPr>
                  <w:color w:val="0000FF"/>
                </w:rPr>
                <w:t>результата 4.1</w:t>
              </w:r>
            </w:hyperlink>
          </w:p>
        </w:tc>
        <w:tc>
          <w:tcPr>
            <w:tcW w:w="737" w:type="dxa"/>
          </w:tcPr>
          <w:p w14:paraId="4AE6F423" w14:textId="77777777" w:rsidR="00884C4A" w:rsidRDefault="00884C4A">
            <w:pPr>
              <w:pStyle w:val="ConsPlusNormal"/>
              <w:jc w:val="center"/>
            </w:pPr>
            <w:r>
              <w:t>T7</w:t>
            </w:r>
          </w:p>
        </w:tc>
        <w:tc>
          <w:tcPr>
            <w:tcW w:w="1020" w:type="dxa"/>
          </w:tcPr>
          <w:p w14:paraId="1930B956" w14:textId="77777777" w:rsidR="00884C4A" w:rsidRDefault="00884C4A">
            <w:pPr>
              <w:pStyle w:val="ConsPlusNormal"/>
              <w:jc w:val="center"/>
            </w:pPr>
            <w:r>
              <w:t>нет</w:t>
            </w:r>
          </w:p>
        </w:tc>
      </w:tr>
      <w:tr w:rsidR="00884C4A" w14:paraId="58BCF380" w14:textId="77777777">
        <w:tc>
          <w:tcPr>
            <w:tcW w:w="454" w:type="dxa"/>
            <w:vAlign w:val="center"/>
          </w:tcPr>
          <w:p w14:paraId="066BA512" w14:textId="77777777" w:rsidR="00884C4A" w:rsidRDefault="00884C4A">
            <w:pPr>
              <w:pStyle w:val="ConsPlusNormal"/>
              <w:jc w:val="center"/>
              <w:outlineLvl w:val="2"/>
            </w:pPr>
            <w:r>
              <w:t>5</w:t>
            </w:r>
          </w:p>
        </w:tc>
        <w:tc>
          <w:tcPr>
            <w:tcW w:w="13716" w:type="dxa"/>
            <w:gridSpan w:val="9"/>
          </w:tcPr>
          <w:p w14:paraId="6AA861CD" w14:textId="77777777" w:rsidR="00884C4A" w:rsidRDefault="00884C4A">
            <w:pPr>
              <w:pStyle w:val="ConsPlusNormal"/>
            </w:pPr>
            <w:r>
              <w:t>Создание комплексной системы регулирования общественных отношений, возникающих в связи с развитием и использованием технологий ИИ</w:t>
            </w:r>
          </w:p>
        </w:tc>
      </w:tr>
      <w:tr w:rsidR="00884C4A" w14:paraId="66EAFB24" w14:textId="77777777">
        <w:tc>
          <w:tcPr>
            <w:tcW w:w="454" w:type="dxa"/>
            <w:vAlign w:val="center"/>
          </w:tcPr>
          <w:p w14:paraId="63D66345" w14:textId="77777777" w:rsidR="00884C4A" w:rsidRDefault="00884C4A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550" w:type="dxa"/>
          </w:tcPr>
          <w:p w14:paraId="32AB2BE1" w14:textId="77777777" w:rsidR="00884C4A" w:rsidRDefault="00884C4A">
            <w:pPr>
              <w:pStyle w:val="ConsPlusNormal"/>
            </w:pPr>
            <w:r>
              <w:t xml:space="preserve">Разработан, реализуется </w:t>
            </w:r>
            <w:r>
              <w:lastRenderedPageBreak/>
              <w:t xml:space="preserve">и актуализируется план-график разработки и принятия НПА, регламентирующих отношения в связи с развитием ИИ, в т.ч. по приоритетным отраслям, подготовлены проекты МИД. регламентирующих отношения в связи с развитием ИИ, разработан и утвержден план реализации Национальной </w:t>
            </w:r>
            <w:hyperlink r:id="rId19">
              <w:r>
                <w:rPr>
                  <w:color w:val="0000FF"/>
                </w:rPr>
                <w:t>стратегии</w:t>
              </w:r>
            </w:hyperlink>
            <w:r>
              <w:t xml:space="preserve"> развития искусственного интеллекта на период до 2030 года</w:t>
            </w:r>
          </w:p>
        </w:tc>
        <w:tc>
          <w:tcPr>
            <w:tcW w:w="1644" w:type="dxa"/>
            <w:vAlign w:val="center"/>
          </w:tcPr>
          <w:p w14:paraId="6BBF1A19" w14:textId="77777777" w:rsidR="00884C4A" w:rsidRDefault="00884C4A">
            <w:pPr>
              <w:pStyle w:val="ConsPlusNormal"/>
              <w:jc w:val="center"/>
            </w:pPr>
            <w:r>
              <w:lastRenderedPageBreak/>
              <w:t xml:space="preserve">Разработанных </w:t>
            </w:r>
            <w:r>
              <w:lastRenderedPageBreak/>
              <w:t>планов-графиков, ед. (в год)</w:t>
            </w:r>
          </w:p>
        </w:tc>
        <w:tc>
          <w:tcPr>
            <w:tcW w:w="623" w:type="dxa"/>
            <w:vAlign w:val="center"/>
          </w:tcPr>
          <w:p w14:paraId="1D59163D" w14:textId="77777777" w:rsidR="00884C4A" w:rsidRDefault="00884C4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80" w:type="dxa"/>
            <w:vAlign w:val="center"/>
          </w:tcPr>
          <w:p w14:paraId="7DB6DE06" w14:textId="77777777" w:rsidR="00884C4A" w:rsidRDefault="00884C4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  <w:vAlign w:val="center"/>
          </w:tcPr>
          <w:p w14:paraId="6B709166" w14:textId="77777777" w:rsidR="00884C4A" w:rsidRDefault="00884C4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14:paraId="5886F4C2" w14:textId="77777777" w:rsidR="00884C4A" w:rsidRDefault="00884C4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818" w:type="dxa"/>
          </w:tcPr>
          <w:p w14:paraId="4C68964F" w14:textId="77777777" w:rsidR="00884C4A" w:rsidRDefault="00884C4A">
            <w:pPr>
              <w:pStyle w:val="ConsPlusNormal"/>
            </w:pPr>
            <w:r>
              <w:t xml:space="preserve">1. В 2021 г. разработай и направлен в целях </w:t>
            </w:r>
            <w:r>
              <w:lastRenderedPageBreak/>
              <w:t>утверждении в Правительство РФ план-график разработки и принятия НПА, регламентирующих отношения в связи с развитием технологий ИИ, в т.ч. по приоритетным отраслям</w:t>
            </w:r>
          </w:p>
          <w:p w14:paraId="635B3AC0" w14:textId="77777777" w:rsidR="00884C4A" w:rsidRDefault="00884C4A">
            <w:pPr>
              <w:pStyle w:val="ConsPlusNormal"/>
            </w:pPr>
            <w:r>
              <w:t>2. Начиная с 2021 г., реализуется план-график разработки и принятия НПА, регламентирующих отношения в связи с развитием технологий ИИ, в т.ч. по приоритетным отраслям</w:t>
            </w:r>
          </w:p>
          <w:p w14:paraId="3DE9C0BA" w14:textId="77777777" w:rsidR="00884C4A" w:rsidRDefault="00884C4A">
            <w:pPr>
              <w:pStyle w:val="ConsPlusNormal"/>
            </w:pPr>
            <w:r>
              <w:t>3. Начиная с 2021 г., ежегодно Рабочей группой по ФП ИИ рассматриваются доклады Центра компетенций по ФИ ИИ о ходе создания комплексной системы регулирования общественных отношении, возникающих в связи с развитием и использованием технологий ИИ, и о подготовке НПА в рамках реализации плана-графика</w:t>
            </w:r>
          </w:p>
          <w:p w14:paraId="4B936567" w14:textId="77777777" w:rsidR="00884C4A" w:rsidRDefault="00884C4A">
            <w:pPr>
              <w:pStyle w:val="ConsPlusNormal"/>
            </w:pPr>
            <w:r>
              <w:t>4. Начиная с 2021 г., ежегодно Центром компетенций по ФП ИИ направляется доклад в Минэкономразвития о проведении мониторинга мероприятий в сфере регулирования технологий ИИ, в т.ч. отраслевого регулирования, а также о статусе реализации плана-графика</w:t>
            </w:r>
          </w:p>
          <w:p w14:paraId="70A60558" w14:textId="77777777" w:rsidR="00884C4A" w:rsidRDefault="00884C4A">
            <w:pPr>
              <w:pStyle w:val="ConsPlusNormal"/>
            </w:pPr>
            <w:r>
              <w:t>5. Начиная с 2022 г., ежегодно Минэкономразвития России направляет в Правительство Российской Федерации доклад о ходе реализации плана-графика</w:t>
            </w:r>
          </w:p>
          <w:p w14:paraId="2C27F482" w14:textId="77777777" w:rsidR="00884C4A" w:rsidRDefault="00884C4A">
            <w:pPr>
              <w:pStyle w:val="ConsPlusNormal"/>
            </w:pPr>
            <w:r>
              <w:t>6. В 2021 г. разработан и утвержден приказ Минэкономразвития России, определяющий:</w:t>
            </w:r>
          </w:p>
          <w:p w14:paraId="13DBFCAA" w14:textId="77777777" w:rsidR="00884C4A" w:rsidRDefault="00884C4A">
            <w:pPr>
              <w:pStyle w:val="ConsPlusNormal"/>
            </w:pPr>
            <w:r>
              <w:t xml:space="preserve">- правила определения принадлежности проектов, поддержанных и рамках федерального проекта "Искусственный интеллект" национальной программы "Цифровая экономика Российской Федерации", к проектам в сфере </w:t>
            </w:r>
            <w:r>
              <w:lastRenderedPageBreak/>
              <w:t>искусственного интеллекта:</w:t>
            </w:r>
          </w:p>
          <w:p w14:paraId="7978CCA3" w14:textId="77777777" w:rsidR="00884C4A" w:rsidRDefault="00884C4A">
            <w:pPr>
              <w:pStyle w:val="ConsPlusNormal"/>
            </w:pPr>
            <w:r>
              <w:t>- порядок размещения информации о проектах в сфере искусственного интеллекта, поддержанных в рамках федерального проекта "Искусственный интеллект" национальной программы "Цифровая экономика Российской Федерации", на единой централизованной цифровой платформе взаимодействия институтов инновационного развития, созданной некоммерческой организацией "Фонд развития Центра разработки и коммерциализации новых технологии", а также на официальном сайте оператора поддержки в информационно-телекоммуникационной сети "Интернет"</w:t>
            </w:r>
          </w:p>
          <w:p w14:paraId="2A4F82FA" w14:textId="77777777" w:rsidR="00884C4A" w:rsidRDefault="00884C4A">
            <w:pPr>
              <w:pStyle w:val="ConsPlusNormal"/>
            </w:pPr>
            <w:r>
              <w:t xml:space="preserve">7. В 2021 г. разработан и утвержден план реализации Национальной </w:t>
            </w:r>
            <w:hyperlink r:id="rId20">
              <w:r>
                <w:rPr>
                  <w:color w:val="0000FF"/>
                </w:rPr>
                <w:t>стратегии</w:t>
              </w:r>
            </w:hyperlink>
            <w:r>
              <w:t xml:space="preserve"> развития искусственного интеллекта на период до 2030 года</w:t>
            </w:r>
          </w:p>
        </w:tc>
        <w:tc>
          <w:tcPr>
            <w:tcW w:w="737" w:type="dxa"/>
          </w:tcPr>
          <w:p w14:paraId="47606ABD" w14:textId="77777777" w:rsidR="00884C4A" w:rsidRDefault="00884C4A">
            <w:pPr>
              <w:pStyle w:val="ConsPlusNormal"/>
              <w:jc w:val="center"/>
            </w:pPr>
            <w:r>
              <w:lastRenderedPageBreak/>
              <w:t>T6</w:t>
            </w:r>
          </w:p>
        </w:tc>
        <w:tc>
          <w:tcPr>
            <w:tcW w:w="1020" w:type="dxa"/>
          </w:tcPr>
          <w:p w14:paraId="58EBBE28" w14:textId="77777777" w:rsidR="00884C4A" w:rsidRDefault="00884C4A">
            <w:pPr>
              <w:pStyle w:val="ConsPlusNormal"/>
              <w:jc w:val="center"/>
            </w:pPr>
            <w:r>
              <w:t>нет</w:t>
            </w:r>
          </w:p>
        </w:tc>
      </w:tr>
      <w:tr w:rsidR="00884C4A" w14:paraId="1BC7B245" w14:textId="77777777">
        <w:tc>
          <w:tcPr>
            <w:tcW w:w="454" w:type="dxa"/>
            <w:vAlign w:val="center"/>
          </w:tcPr>
          <w:p w14:paraId="5FB18285" w14:textId="77777777" w:rsidR="00884C4A" w:rsidRDefault="00884C4A">
            <w:pPr>
              <w:pStyle w:val="ConsPlusNormal"/>
              <w:jc w:val="center"/>
            </w:pPr>
            <w:r>
              <w:lastRenderedPageBreak/>
              <w:t>5.2</w:t>
            </w:r>
          </w:p>
        </w:tc>
        <w:tc>
          <w:tcPr>
            <w:tcW w:w="2550" w:type="dxa"/>
          </w:tcPr>
          <w:p w14:paraId="37E91E7B" w14:textId="77777777" w:rsidR="00884C4A" w:rsidRDefault="00884C4A">
            <w:pPr>
              <w:pStyle w:val="ConsPlusNormal"/>
            </w:pPr>
            <w:r>
              <w:t>Разработка и актуализация комплекса стандартов в сфере ИИ</w:t>
            </w:r>
          </w:p>
        </w:tc>
        <w:tc>
          <w:tcPr>
            <w:tcW w:w="1644" w:type="dxa"/>
            <w:vAlign w:val="center"/>
          </w:tcPr>
          <w:p w14:paraId="05431952" w14:textId="77777777" w:rsidR="00884C4A" w:rsidRDefault="00884C4A">
            <w:pPr>
              <w:pStyle w:val="ConsPlusNormal"/>
              <w:jc w:val="center"/>
            </w:pPr>
            <w:r>
              <w:t>Утверждено и актуализировано стандартов в сфере ИИ, ед. (в год)</w:t>
            </w:r>
          </w:p>
        </w:tc>
        <w:tc>
          <w:tcPr>
            <w:tcW w:w="623" w:type="dxa"/>
            <w:vAlign w:val="center"/>
          </w:tcPr>
          <w:p w14:paraId="7A2F20F3" w14:textId="77777777" w:rsidR="00884C4A" w:rsidRDefault="00884C4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  <w:vAlign w:val="center"/>
          </w:tcPr>
          <w:p w14:paraId="7D0FF306" w14:textId="77777777" w:rsidR="00884C4A" w:rsidRDefault="00884C4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37" w:type="dxa"/>
            <w:vAlign w:val="center"/>
          </w:tcPr>
          <w:p w14:paraId="67EB2AFB" w14:textId="77777777" w:rsidR="00884C4A" w:rsidRDefault="00884C4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7" w:type="dxa"/>
            <w:vAlign w:val="center"/>
          </w:tcPr>
          <w:p w14:paraId="43DCDE7D" w14:textId="77777777" w:rsidR="00884C4A" w:rsidRDefault="00884C4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4818" w:type="dxa"/>
          </w:tcPr>
          <w:p w14:paraId="0B502C31" w14:textId="77777777" w:rsidR="00884C4A" w:rsidRDefault="00884C4A">
            <w:pPr>
              <w:pStyle w:val="ConsPlusNormal"/>
            </w:pPr>
            <w:r>
              <w:t>1. В 2021 г. разработана и утверждена при согласовании Минэкономразвития России перспективная программа стандартизации по приоритетному направлению "Искусственный интеллект". Указанная перспективная программа, начиная с 2022 г., актуализируется при необходимости</w:t>
            </w:r>
          </w:p>
          <w:p w14:paraId="1DBC11EB" w14:textId="77777777" w:rsidR="00884C4A" w:rsidRDefault="00884C4A">
            <w:pPr>
              <w:pStyle w:val="ConsPlusNormal"/>
            </w:pPr>
            <w:r>
              <w:t>2. Начиная с 2021 г., ежегодно ТК 164 "Искусственный интеллект" направляется доклад в Минэкономразвития России и Росстандарт о разработке и актуализации комплекса стандартов в сфере ИИ, содержащий в том числе информацию о достижении показателей настоящей характеристики результата и перспективной программы</w:t>
            </w:r>
          </w:p>
          <w:p w14:paraId="53082E1A" w14:textId="77777777" w:rsidR="00884C4A" w:rsidRDefault="00884C4A">
            <w:pPr>
              <w:pStyle w:val="ConsPlusNormal"/>
            </w:pPr>
            <w:r>
              <w:lastRenderedPageBreak/>
              <w:t>3. К 2024 г. утверждено и актуализировано не менее 111 стандартов в сфере ИИ: в 2021 - 0; в 2022 - 32; в 2023 - 40; в 2024 - 39</w:t>
            </w:r>
          </w:p>
          <w:p w14:paraId="7BDD6B17" w14:textId="77777777" w:rsidR="00884C4A" w:rsidRDefault="00884C4A">
            <w:pPr>
              <w:pStyle w:val="ConsPlusNormal"/>
            </w:pPr>
            <w:r>
              <w:t>4. Начиная с 2021 г., представители ТК 164 и иные заинтересованные лица принимают участие в разработке международных стандартов по ИИ. Разрабатываемые документы по стандартизации ИИ на наднациональном уровне считывают российские подходы</w:t>
            </w:r>
          </w:p>
        </w:tc>
        <w:tc>
          <w:tcPr>
            <w:tcW w:w="737" w:type="dxa"/>
          </w:tcPr>
          <w:p w14:paraId="786254C7" w14:textId="77777777" w:rsidR="00884C4A" w:rsidRDefault="00884C4A">
            <w:pPr>
              <w:pStyle w:val="ConsPlusNormal"/>
              <w:jc w:val="center"/>
            </w:pPr>
            <w:r>
              <w:lastRenderedPageBreak/>
              <w:t>T2</w:t>
            </w:r>
          </w:p>
        </w:tc>
        <w:tc>
          <w:tcPr>
            <w:tcW w:w="1020" w:type="dxa"/>
          </w:tcPr>
          <w:p w14:paraId="6F5B4735" w14:textId="77777777" w:rsidR="00884C4A" w:rsidRDefault="00884C4A">
            <w:pPr>
              <w:pStyle w:val="ConsPlusNormal"/>
              <w:jc w:val="center"/>
            </w:pPr>
            <w:r>
              <w:t>нет</w:t>
            </w:r>
          </w:p>
        </w:tc>
      </w:tr>
      <w:tr w:rsidR="00884C4A" w14:paraId="6A32233C" w14:textId="77777777">
        <w:tc>
          <w:tcPr>
            <w:tcW w:w="454" w:type="dxa"/>
            <w:vAlign w:val="center"/>
          </w:tcPr>
          <w:p w14:paraId="570EB7D7" w14:textId="77777777" w:rsidR="00884C4A" w:rsidRDefault="00884C4A">
            <w:pPr>
              <w:pStyle w:val="ConsPlusNormal"/>
              <w:jc w:val="center"/>
              <w:outlineLvl w:val="2"/>
            </w:pPr>
            <w:r>
              <w:t>6</w:t>
            </w:r>
          </w:p>
        </w:tc>
        <w:tc>
          <w:tcPr>
            <w:tcW w:w="12696" w:type="dxa"/>
            <w:gridSpan w:val="8"/>
          </w:tcPr>
          <w:p w14:paraId="6AAF847A" w14:textId="77777777" w:rsidR="00884C4A" w:rsidRDefault="00884C4A">
            <w:pPr>
              <w:pStyle w:val="ConsPlusNormal"/>
            </w:pPr>
            <w:r>
              <w:t>Популяризация и развитие сообщества</w:t>
            </w:r>
          </w:p>
        </w:tc>
        <w:tc>
          <w:tcPr>
            <w:tcW w:w="1020" w:type="dxa"/>
          </w:tcPr>
          <w:p w14:paraId="6A7A2033" w14:textId="77777777" w:rsidR="00884C4A" w:rsidRDefault="00884C4A">
            <w:pPr>
              <w:pStyle w:val="ConsPlusNormal"/>
            </w:pPr>
          </w:p>
        </w:tc>
      </w:tr>
      <w:tr w:rsidR="00884C4A" w14:paraId="21041C1C" w14:textId="77777777">
        <w:tc>
          <w:tcPr>
            <w:tcW w:w="454" w:type="dxa"/>
            <w:vAlign w:val="center"/>
          </w:tcPr>
          <w:p w14:paraId="207EA56B" w14:textId="77777777" w:rsidR="00884C4A" w:rsidRDefault="00884C4A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2550" w:type="dxa"/>
          </w:tcPr>
          <w:p w14:paraId="359CAD93" w14:textId="77777777" w:rsidR="00884C4A" w:rsidRDefault="00884C4A">
            <w:pPr>
              <w:pStyle w:val="ConsPlusNormal"/>
            </w:pPr>
            <w:r>
              <w:t>Проведены хакатоны по ИИ по решению бизнес- и социальных проблем, в том числе на основе государственных наборов данных, а также лекции по ИИ</w:t>
            </w:r>
          </w:p>
        </w:tc>
        <w:tc>
          <w:tcPr>
            <w:tcW w:w="1644" w:type="dxa"/>
            <w:vAlign w:val="center"/>
          </w:tcPr>
          <w:p w14:paraId="56BBA09D" w14:textId="77777777" w:rsidR="00884C4A" w:rsidRDefault="00884C4A">
            <w:pPr>
              <w:pStyle w:val="ConsPlusNormal"/>
              <w:jc w:val="center"/>
            </w:pPr>
            <w:r>
              <w:t>Количество проведенных хакатонов по ИИ, ед. (в год)</w:t>
            </w:r>
          </w:p>
        </w:tc>
        <w:tc>
          <w:tcPr>
            <w:tcW w:w="623" w:type="dxa"/>
            <w:vAlign w:val="center"/>
          </w:tcPr>
          <w:p w14:paraId="770D9A6C" w14:textId="77777777" w:rsidR="00884C4A" w:rsidRDefault="00884C4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14:paraId="5FEA16F2" w14:textId="77777777" w:rsidR="00884C4A" w:rsidRDefault="00884C4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  <w:vAlign w:val="center"/>
          </w:tcPr>
          <w:p w14:paraId="327F298B" w14:textId="77777777" w:rsidR="00884C4A" w:rsidRDefault="00884C4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  <w:vAlign w:val="center"/>
          </w:tcPr>
          <w:p w14:paraId="536974FD" w14:textId="77777777" w:rsidR="00884C4A" w:rsidRDefault="00884C4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818" w:type="dxa"/>
          </w:tcPr>
          <w:p w14:paraId="0FB9F04B" w14:textId="77777777" w:rsidR="00884C4A" w:rsidRDefault="00884C4A">
            <w:pPr>
              <w:pStyle w:val="ConsPlusNormal"/>
            </w:pPr>
            <w:r>
              <w:t>1. В 2021 г. принято постановление Правительства Российской Федерации, утверждающее правила предоставления субсидий на проведение хакатонов по ИИ по решению бизнес- и социальных проблем, в том числе на основе государственных наборов данных, в том числе по направлению AGI (сильный ИИ), а также лекций по ИИ</w:t>
            </w:r>
          </w:p>
          <w:p w14:paraId="6B4433AD" w14:textId="77777777" w:rsidR="00884C4A" w:rsidRDefault="00884C4A">
            <w:pPr>
              <w:pStyle w:val="ConsPlusNormal"/>
            </w:pPr>
            <w:r>
              <w:t>2. К 2024 г. проведено не менее 115 хакатонов по ИИ (не менее 85 региональных (1 каждом субъекте РФ), 24 окружных (3 в каждом из 8 округов) и 7 международных: в 2021 - 10; в 2022 - 36; и 2023 - 35: и 2024 - 35</w:t>
            </w:r>
          </w:p>
          <w:p w14:paraId="327F6A29" w14:textId="77777777" w:rsidR="00884C4A" w:rsidRDefault="00884C4A">
            <w:pPr>
              <w:pStyle w:val="ConsPlusNormal"/>
            </w:pPr>
            <w:r>
              <w:t>3. К 2024 г. количество участников хакатонов по ИИ составит не менее 21.5 тыс. чел: в 2021 - 1 000, в 2022 г. - 7 500. в 2023 г. - 6 500, в 2024 г. - 6 500</w:t>
            </w:r>
          </w:p>
          <w:p w14:paraId="5D18798A" w14:textId="77777777" w:rsidR="00884C4A" w:rsidRDefault="00884C4A">
            <w:pPr>
              <w:pStyle w:val="ConsPlusNormal"/>
            </w:pPr>
            <w:r>
              <w:t>4. К 2024 г. проведено не менее 85 лекций, направленных на популяризацию тематики ИИ (1 в каждом субъекте РФ): в 2021 - 10, в 2022 - 25, в 2023 - 25, в 2024 - 25</w:t>
            </w:r>
          </w:p>
          <w:p w14:paraId="0EFB8A63" w14:textId="77777777" w:rsidR="00884C4A" w:rsidRDefault="00884C4A">
            <w:pPr>
              <w:pStyle w:val="ConsPlusNormal"/>
            </w:pPr>
            <w:r>
              <w:t xml:space="preserve">5. К 2024 г. количество слушателей лекций, </w:t>
            </w:r>
            <w:r>
              <w:lastRenderedPageBreak/>
              <w:t>направленных на популяризацию тематики ИИ. составит не менее 8500 чел.: в 2021 - 1000, в 2022 - 2500, в 2023 - 2500, в 2024 - 2500</w:t>
            </w:r>
          </w:p>
          <w:p w14:paraId="62F8B6FA" w14:textId="77777777" w:rsidR="00884C4A" w:rsidRDefault="00884C4A">
            <w:pPr>
              <w:pStyle w:val="ConsPlusNormal"/>
            </w:pPr>
            <w:r>
              <w:t xml:space="preserve">5. Цифровой след по деятельности команд и реализованным и рамках хакатонов проектам собран и доступен в цифровом решении, разработанном в рамках </w:t>
            </w:r>
            <w:hyperlink w:anchor="P288">
              <w:r>
                <w:rPr>
                  <w:color w:val="0000FF"/>
                </w:rPr>
                <w:t>результата 3.3</w:t>
              </w:r>
            </w:hyperlink>
          </w:p>
        </w:tc>
        <w:tc>
          <w:tcPr>
            <w:tcW w:w="737" w:type="dxa"/>
          </w:tcPr>
          <w:p w14:paraId="7A908BCE" w14:textId="77777777" w:rsidR="00884C4A" w:rsidRDefault="00884C4A">
            <w:pPr>
              <w:pStyle w:val="ConsPlusNormal"/>
              <w:jc w:val="center"/>
            </w:pPr>
            <w:r>
              <w:lastRenderedPageBreak/>
              <w:t>T2</w:t>
            </w:r>
          </w:p>
        </w:tc>
        <w:tc>
          <w:tcPr>
            <w:tcW w:w="1020" w:type="dxa"/>
          </w:tcPr>
          <w:p w14:paraId="165048C3" w14:textId="77777777" w:rsidR="00884C4A" w:rsidRDefault="00884C4A">
            <w:pPr>
              <w:pStyle w:val="ConsPlusNormal"/>
              <w:jc w:val="center"/>
            </w:pPr>
            <w:r>
              <w:t>нет</w:t>
            </w:r>
          </w:p>
        </w:tc>
      </w:tr>
      <w:tr w:rsidR="00884C4A" w14:paraId="35375B61" w14:textId="77777777">
        <w:tc>
          <w:tcPr>
            <w:tcW w:w="454" w:type="dxa"/>
            <w:vAlign w:val="center"/>
          </w:tcPr>
          <w:p w14:paraId="35B72BA6" w14:textId="77777777" w:rsidR="00884C4A" w:rsidRDefault="00884C4A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2550" w:type="dxa"/>
          </w:tcPr>
          <w:p w14:paraId="4F12521A" w14:textId="77777777" w:rsidR="00884C4A" w:rsidRDefault="00884C4A">
            <w:pPr>
              <w:pStyle w:val="ConsPlusNormal"/>
            </w:pPr>
            <w:r>
              <w:t>ДНО "Национальные приоритеты" проведена популяризационная кампания по повышению доверия к ИИ</w:t>
            </w:r>
          </w:p>
        </w:tc>
        <w:tc>
          <w:tcPr>
            <w:tcW w:w="1644" w:type="dxa"/>
            <w:vAlign w:val="center"/>
          </w:tcPr>
          <w:p w14:paraId="0CE47E46" w14:textId="77777777" w:rsidR="00884C4A" w:rsidRDefault="00884C4A">
            <w:pPr>
              <w:pStyle w:val="ConsPlusNormal"/>
              <w:jc w:val="center"/>
            </w:pPr>
            <w:r>
              <w:t>Количество популяризационных компаний по повышению доверия к ИИ, ед. (в год)</w:t>
            </w:r>
          </w:p>
        </w:tc>
        <w:tc>
          <w:tcPr>
            <w:tcW w:w="623" w:type="dxa"/>
            <w:vAlign w:val="center"/>
          </w:tcPr>
          <w:p w14:paraId="34CCFA34" w14:textId="77777777" w:rsidR="00884C4A" w:rsidRDefault="00884C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14:paraId="36A76E43" w14:textId="77777777" w:rsidR="00884C4A" w:rsidRDefault="00884C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vAlign w:val="center"/>
          </w:tcPr>
          <w:p w14:paraId="503DE438" w14:textId="77777777" w:rsidR="00884C4A" w:rsidRDefault="00884C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14:paraId="7169170D" w14:textId="77777777" w:rsidR="00884C4A" w:rsidRDefault="00884C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8" w:type="dxa"/>
          </w:tcPr>
          <w:p w14:paraId="67A63E56" w14:textId="77777777" w:rsidR="00884C4A" w:rsidRDefault="00884C4A">
            <w:pPr>
              <w:pStyle w:val="ConsPlusNormal"/>
            </w:pPr>
            <w:r>
              <w:t>1. В 2021 г. принято постановление Правительств Российской Федерации, утверждающее правила предоставления субсидии на проведение популяризационной компании по повышению уровня доверия к ИИ</w:t>
            </w:r>
          </w:p>
          <w:p w14:paraId="6FB269BE" w14:textId="77777777" w:rsidR="00884C4A" w:rsidRDefault="00884C4A">
            <w:pPr>
              <w:pStyle w:val="ConsPlusNormal"/>
            </w:pPr>
            <w:r>
              <w:t>2. Совокупный охват популяризационной компанией к 2024 г. составит не менее 32 млн. чел. в 2021 - 4, в 2022 - 11, в 2023 - 8. в 2024 - 8</w:t>
            </w:r>
          </w:p>
        </w:tc>
        <w:tc>
          <w:tcPr>
            <w:tcW w:w="737" w:type="dxa"/>
          </w:tcPr>
          <w:p w14:paraId="2A8F8B92" w14:textId="77777777" w:rsidR="00884C4A" w:rsidRDefault="00884C4A">
            <w:pPr>
              <w:pStyle w:val="ConsPlusNormal"/>
              <w:jc w:val="center"/>
            </w:pPr>
            <w:r>
              <w:t>T2</w:t>
            </w:r>
          </w:p>
        </w:tc>
        <w:tc>
          <w:tcPr>
            <w:tcW w:w="1020" w:type="dxa"/>
          </w:tcPr>
          <w:p w14:paraId="5FEA2918" w14:textId="77777777" w:rsidR="00884C4A" w:rsidRDefault="00884C4A">
            <w:pPr>
              <w:pStyle w:val="ConsPlusNormal"/>
              <w:jc w:val="center"/>
            </w:pPr>
            <w:r>
              <w:t>нет</w:t>
            </w:r>
          </w:p>
        </w:tc>
      </w:tr>
      <w:tr w:rsidR="00884C4A" w14:paraId="0E9FEF22" w14:textId="77777777">
        <w:tc>
          <w:tcPr>
            <w:tcW w:w="454" w:type="dxa"/>
            <w:vAlign w:val="center"/>
          </w:tcPr>
          <w:p w14:paraId="27B97407" w14:textId="77777777" w:rsidR="00884C4A" w:rsidRDefault="00884C4A">
            <w:pPr>
              <w:pStyle w:val="ConsPlusNormal"/>
              <w:jc w:val="center"/>
              <w:outlineLvl w:val="2"/>
            </w:pPr>
            <w:r>
              <w:t>7</w:t>
            </w:r>
          </w:p>
        </w:tc>
        <w:tc>
          <w:tcPr>
            <w:tcW w:w="2550" w:type="dxa"/>
          </w:tcPr>
          <w:p w14:paraId="10A4F794" w14:textId="77777777" w:rsidR="00884C4A" w:rsidRDefault="00884C4A">
            <w:pPr>
              <w:pStyle w:val="ConsPlusNormal"/>
            </w:pPr>
            <w:r>
              <w:t>Внедрение ИИ-решений в отраслях экономики и повышение доступности и качества данных, необходимых для развития технологий ИИ</w:t>
            </w:r>
          </w:p>
        </w:tc>
        <w:tc>
          <w:tcPr>
            <w:tcW w:w="1644" w:type="dxa"/>
            <w:vAlign w:val="center"/>
          </w:tcPr>
          <w:p w14:paraId="23BAA3BC" w14:textId="77777777" w:rsidR="00884C4A" w:rsidRDefault="00884C4A">
            <w:pPr>
              <w:pStyle w:val="ConsPlusNormal"/>
            </w:pPr>
          </w:p>
        </w:tc>
        <w:tc>
          <w:tcPr>
            <w:tcW w:w="623" w:type="dxa"/>
            <w:vAlign w:val="center"/>
          </w:tcPr>
          <w:p w14:paraId="4A283B43" w14:textId="77777777" w:rsidR="00884C4A" w:rsidRDefault="00884C4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14:paraId="04765CA0" w14:textId="77777777" w:rsidR="00884C4A" w:rsidRDefault="00884C4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14:paraId="4BCC0D16" w14:textId="77777777" w:rsidR="00884C4A" w:rsidRDefault="00884C4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14:paraId="6E1EF036" w14:textId="77777777" w:rsidR="00884C4A" w:rsidRDefault="00884C4A">
            <w:pPr>
              <w:pStyle w:val="ConsPlusNormal"/>
            </w:pPr>
          </w:p>
        </w:tc>
        <w:tc>
          <w:tcPr>
            <w:tcW w:w="4818" w:type="dxa"/>
          </w:tcPr>
          <w:p w14:paraId="33F2450C" w14:textId="77777777" w:rsidR="00884C4A" w:rsidRDefault="00884C4A">
            <w:pPr>
              <w:pStyle w:val="ConsPlusNormal"/>
            </w:pPr>
          </w:p>
        </w:tc>
        <w:tc>
          <w:tcPr>
            <w:tcW w:w="737" w:type="dxa"/>
          </w:tcPr>
          <w:p w14:paraId="704FB9E5" w14:textId="77777777" w:rsidR="00884C4A" w:rsidRDefault="00884C4A">
            <w:pPr>
              <w:pStyle w:val="ConsPlusNormal"/>
            </w:pPr>
          </w:p>
        </w:tc>
        <w:tc>
          <w:tcPr>
            <w:tcW w:w="1020" w:type="dxa"/>
          </w:tcPr>
          <w:p w14:paraId="3D9B6C8B" w14:textId="77777777" w:rsidR="00884C4A" w:rsidRDefault="00884C4A">
            <w:pPr>
              <w:pStyle w:val="ConsPlusNormal"/>
            </w:pPr>
          </w:p>
        </w:tc>
      </w:tr>
      <w:tr w:rsidR="00884C4A" w14:paraId="3E7636A4" w14:textId="77777777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  <w:vAlign w:val="center"/>
          </w:tcPr>
          <w:p w14:paraId="28A5AEA4" w14:textId="77777777" w:rsidR="00884C4A" w:rsidRDefault="00884C4A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550" w:type="dxa"/>
            <w:tcBorders>
              <w:bottom w:val="nil"/>
            </w:tcBorders>
            <w:vAlign w:val="center"/>
          </w:tcPr>
          <w:p w14:paraId="77298166" w14:textId="77777777" w:rsidR="00884C4A" w:rsidRDefault="00884C4A">
            <w:pPr>
              <w:pStyle w:val="ConsPlusNormal"/>
            </w:pPr>
            <w:r>
              <w:t>Обеспечено внедрение технологий искусственного интеллекта в отрасли здравоохранения</w:t>
            </w:r>
          </w:p>
        </w:tc>
        <w:tc>
          <w:tcPr>
            <w:tcW w:w="1644" w:type="dxa"/>
            <w:tcBorders>
              <w:bottom w:val="nil"/>
            </w:tcBorders>
            <w:vAlign w:val="center"/>
          </w:tcPr>
          <w:p w14:paraId="0E560C43" w14:textId="77777777" w:rsidR="00884C4A" w:rsidRDefault="00884C4A">
            <w:pPr>
              <w:pStyle w:val="ConsPlusNormal"/>
              <w:jc w:val="center"/>
            </w:pPr>
            <w:r>
              <w:t xml:space="preserve">Количество медицинских изделий, медицинских информационных систем и сервисов с применением технологий ИИ, внедренных в </w:t>
            </w:r>
            <w:r>
              <w:lastRenderedPageBreak/>
              <w:t>более 60% медицинских организациях государственной и муниципальной форм собственности, шт.</w:t>
            </w:r>
          </w:p>
        </w:tc>
        <w:tc>
          <w:tcPr>
            <w:tcW w:w="623" w:type="dxa"/>
            <w:tcBorders>
              <w:bottom w:val="nil"/>
            </w:tcBorders>
            <w:vAlign w:val="center"/>
          </w:tcPr>
          <w:p w14:paraId="16211087" w14:textId="77777777" w:rsidR="00884C4A" w:rsidRDefault="00884C4A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14:paraId="0D83C8A3" w14:textId="77777777" w:rsidR="00884C4A" w:rsidRDefault="00884C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14:paraId="13B4D488" w14:textId="77777777" w:rsidR="00884C4A" w:rsidRDefault="00884C4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14:paraId="1B4A2B8B" w14:textId="77777777" w:rsidR="00884C4A" w:rsidRDefault="00884C4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818" w:type="dxa"/>
            <w:tcBorders>
              <w:bottom w:val="nil"/>
            </w:tcBorders>
          </w:tcPr>
          <w:p w14:paraId="07752793" w14:textId="77777777" w:rsidR="00884C4A" w:rsidRDefault="00884C4A">
            <w:pPr>
              <w:pStyle w:val="ConsPlusNormal"/>
            </w:pPr>
            <w:r>
              <w:t>1. В 2021 году разработана стратегия и дорожная карта по внедрению ИИ в отрасли и внесены изменения в ведомственную программу цифровой трансформации в части внедрения ИИ и подготовки дата-сетов. Дорожная карта включает в себя следующее:</w:t>
            </w:r>
          </w:p>
          <w:p w14:paraId="347BEF18" w14:textId="77777777" w:rsidR="00884C4A" w:rsidRDefault="00884C4A">
            <w:pPr>
              <w:pStyle w:val="ConsPlusNormal"/>
            </w:pPr>
            <w:r>
              <w:t>1.1. В деятельность ФОИВ внедрены ИИ-решения, в том числе:</w:t>
            </w:r>
          </w:p>
          <w:p w14:paraId="11904A82" w14:textId="77777777" w:rsidR="00884C4A" w:rsidRDefault="00884C4A">
            <w:pPr>
              <w:pStyle w:val="ConsPlusNormal"/>
            </w:pPr>
            <w:r>
              <w:t>- Вертикально-интегрированные медицинские системы по профилям Онкология, Сердечно-</w:t>
            </w:r>
            <w:r>
              <w:lastRenderedPageBreak/>
              <w:t>сосудистые заболевания, профилактика, акушерство и гинекология, внедрены технологии анализа популяционных медицинских данных, построения, предиктивных моделей на основе больших данных, распознавания и оцифровки медицинских данных.</w:t>
            </w:r>
          </w:p>
          <w:p w14:paraId="67870815" w14:textId="77777777" w:rsidR="00884C4A" w:rsidRDefault="00884C4A">
            <w:pPr>
              <w:pStyle w:val="ConsPlusNormal"/>
            </w:pPr>
            <w:r>
              <w:t>1.2. Обеспечен сбор, обработка, хранение и предоставление доступа к отраслевым наборам данных, в том числе по темам:</w:t>
            </w:r>
          </w:p>
          <w:p w14:paraId="424E09EF" w14:textId="77777777" w:rsidR="00884C4A" w:rsidRDefault="00884C4A">
            <w:pPr>
              <w:pStyle w:val="ConsPlusNormal"/>
            </w:pPr>
            <w:r>
              <w:t>- "озеро медицинских данных" (документов, изображении и результатов инструментальных исследований) для разметки</w:t>
            </w:r>
          </w:p>
          <w:p w14:paraId="46DFFCC7" w14:textId="77777777" w:rsidR="00884C4A" w:rsidRDefault="00884C4A">
            <w:pPr>
              <w:pStyle w:val="ConsPlusNormal"/>
            </w:pPr>
            <w:r>
              <w:t>- разметка медицинских документов, изображений, результатов диагностических исследований (к 2024 году 100 наборов данных)</w:t>
            </w:r>
          </w:p>
          <w:p w14:paraId="19F127CD" w14:textId="77777777" w:rsidR="00884C4A" w:rsidRDefault="00884C4A">
            <w:pPr>
              <w:pStyle w:val="ConsPlusNormal"/>
            </w:pPr>
            <w:r>
              <w:t>- машинное обучение и тестирование математических моделей</w:t>
            </w:r>
          </w:p>
          <w:p w14:paraId="53909E37" w14:textId="77777777" w:rsidR="00884C4A" w:rsidRDefault="00884C4A">
            <w:pPr>
              <w:pStyle w:val="ConsPlusNormal"/>
            </w:pPr>
            <w:r>
              <w:t>- создание продуктов и сервисов на основе технологий искусственного интеллекта.</w:t>
            </w:r>
          </w:p>
          <w:p w14:paraId="6E128D67" w14:textId="77777777" w:rsidR="00884C4A" w:rsidRDefault="00884C4A">
            <w:pPr>
              <w:pStyle w:val="ConsPlusNormal"/>
            </w:pPr>
            <w:r>
              <w:t>1.3. Обеспечена поддержка внедрения ИИ в медицинские организации, в том числе, внедрение следующих сценариев:</w:t>
            </w:r>
          </w:p>
          <w:p w14:paraId="58C7980F" w14:textId="77777777" w:rsidR="00884C4A" w:rsidRDefault="00884C4A">
            <w:pPr>
              <w:pStyle w:val="ConsPlusNormal"/>
            </w:pPr>
            <w:r>
              <w:t>- Ранняя диагностика и снижение риска развития заболевания</w:t>
            </w:r>
          </w:p>
          <w:p w14:paraId="7C216A29" w14:textId="77777777" w:rsidR="00884C4A" w:rsidRDefault="00884C4A">
            <w:pPr>
              <w:pStyle w:val="ConsPlusNormal"/>
            </w:pPr>
            <w:r>
              <w:t>- Поддержка диагностики заболеваний по медицинским снимкам</w:t>
            </w:r>
          </w:p>
          <w:p w14:paraId="28F2AA9F" w14:textId="77777777" w:rsidR="00884C4A" w:rsidRDefault="00884C4A">
            <w:pPr>
              <w:pStyle w:val="ConsPlusNormal"/>
            </w:pPr>
            <w:r>
              <w:t>- Оптимизация индивидуального плана лечения</w:t>
            </w:r>
          </w:p>
          <w:p w14:paraId="008855D4" w14:textId="77777777" w:rsidR="00884C4A" w:rsidRDefault="00884C4A">
            <w:pPr>
              <w:pStyle w:val="ConsPlusNormal"/>
            </w:pPr>
            <w:r>
              <w:t>- Предсказание состояния пациента на основе имеющихся о нем данных</w:t>
            </w:r>
          </w:p>
          <w:p w14:paraId="0951651C" w14:textId="77777777" w:rsidR="00884C4A" w:rsidRDefault="00884C4A">
            <w:pPr>
              <w:pStyle w:val="ConsPlusNormal"/>
            </w:pPr>
            <w:r>
              <w:t>- Голосовое заполнение медицинской документации, проверка точности, полноты и орфографии электронных медицинских записей</w:t>
            </w:r>
          </w:p>
        </w:tc>
        <w:tc>
          <w:tcPr>
            <w:tcW w:w="737" w:type="dxa"/>
            <w:tcBorders>
              <w:bottom w:val="nil"/>
            </w:tcBorders>
          </w:tcPr>
          <w:p w14:paraId="12A09467" w14:textId="77777777" w:rsidR="00884C4A" w:rsidRDefault="00884C4A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3569FF5C" w14:textId="77777777" w:rsidR="00884C4A" w:rsidRDefault="00884C4A">
            <w:pPr>
              <w:pStyle w:val="ConsPlusNormal"/>
            </w:pPr>
          </w:p>
        </w:tc>
      </w:tr>
      <w:tr w:rsidR="00884C4A" w14:paraId="7F90E407" w14:textId="77777777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</w:tcPr>
          <w:p w14:paraId="581AF503" w14:textId="77777777" w:rsidR="00884C4A" w:rsidRDefault="00884C4A">
            <w:pPr>
              <w:pStyle w:val="ConsPlusNormal"/>
            </w:pPr>
          </w:p>
        </w:tc>
        <w:tc>
          <w:tcPr>
            <w:tcW w:w="2550" w:type="dxa"/>
            <w:tcBorders>
              <w:top w:val="nil"/>
            </w:tcBorders>
          </w:tcPr>
          <w:p w14:paraId="1D366037" w14:textId="77777777" w:rsidR="00884C4A" w:rsidRDefault="00884C4A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14:paraId="4A15D594" w14:textId="77777777" w:rsidR="00884C4A" w:rsidRDefault="00884C4A">
            <w:pPr>
              <w:pStyle w:val="ConsPlusNormal"/>
            </w:pPr>
          </w:p>
        </w:tc>
        <w:tc>
          <w:tcPr>
            <w:tcW w:w="623" w:type="dxa"/>
            <w:tcBorders>
              <w:top w:val="nil"/>
            </w:tcBorders>
          </w:tcPr>
          <w:p w14:paraId="42AF6010" w14:textId="77777777" w:rsidR="00884C4A" w:rsidRDefault="00884C4A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14:paraId="5D0522B9" w14:textId="77777777" w:rsidR="00884C4A" w:rsidRDefault="00884C4A">
            <w:pPr>
              <w:pStyle w:val="ConsPlusNormal"/>
            </w:pPr>
          </w:p>
        </w:tc>
        <w:tc>
          <w:tcPr>
            <w:tcW w:w="737" w:type="dxa"/>
            <w:tcBorders>
              <w:top w:val="nil"/>
            </w:tcBorders>
          </w:tcPr>
          <w:p w14:paraId="2911F60A" w14:textId="77777777" w:rsidR="00884C4A" w:rsidRDefault="00884C4A">
            <w:pPr>
              <w:pStyle w:val="ConsPlusNormal"/>
            </w:pPr>
          </w:p>
        </w:tc>
        <w:tc>
          <w:tcPr>
            <w:tcW w:w="907" w:type="dxa"/>
            <w:tcBorders>
              <w:top w:val="nil"/>
            </w:tcBorders>
          </w:tcPr>
          <w:p w14:paraId="3118A783" w14:textId="77777777" w:rsidR="00884C4A" w:rsidRDefault="00884C4A">
            <w:pPr>
              <w:pStyle w:val="ConsPlusNormal"/>
            </w:pPr>
          </w:p>
        </w:tc>
        <w:tc>
          <w:tcPr>
            <w:tcW w:w="4818" w:type="dxa"/>
            <w:tcBorders>
              <w:top w:val="nil"/>
            </w:tcBorders>
          </w:tcPr>
          <w:p w14:paraId="19DF2A2E" w14:textId="77777777" w:rsidR="00884C4A" w:rsidRDefault="00884C4A">
            <w:pPr>
              <w:pStyle w:val="ConsPlusNormal"/>
            </w:pPr>
            <w:r>
              <w:t>1.4. Обеспечивающие меры:</w:t>
            </w:r>
          </w:p>
          <w:p w14:paraId="2161D52B" w14:textId="77777777" w:rsidR="00884C4A" w:rsidRDefault="00884C4A">
            <w:pPr>
              <w:pStyle w:val="ConsPlusNormal"/>
            </w:pPr>
            <w:r>
              <w:lastRenderedPageBreak/>
              <w:t>- Разработаны стандарты по использованию ИИ в здравоохранении, разработаны правовые основы применения ИИ в здравоохранении, разработан порядок регистрации медицинских изделий на основе технологий искусственного интеллекта</w:t>
            </w:r>
          </w:p>
          <w:p w14:paraId="413B9DC6" w14:textId="77777777" w:rsidR="00884C4A" w:rsidRDefault="00884C4A">
            <w:pPr>
              <w:pStyle w:val="ConsPlusNormal"/>
            </w:pPr>
            <w:r>
              <w:t>- Создан методический центр Минздрава для поддержки и координации разметки медицинских документов, подготовки медицинских наборов данных</w:t>
            </w:r>
          </w:p>
          <w:p w14:paraId="272095E4" w14:textId="77777777" w:rsidR="00884C4A" w:rsidRDefault="00884C4A">
            <w:pPr>
              <w:pStyle w:val="ConsPlusNormal"/>
            </w:pPr>
            <w:r>
              <w:t>1.5. Достигнуты следующие показатели:</w:t>
            </w:r>
          </w:p>
          <w:p w14:paraId="282300F4" w14:textId="77777777" w:rsidR="00884C4A" w:rsidRDefault="00884C4A">
            <w:pPr>
              <w:pStyle w:val="ConsPlusNormal"/>
            </w:pPr>
            <w:r>
              <w:t>- К 2024 году подготовлено не менее 100 наборов размеченных данных, извлеченных из медицинских документов, изображений, результатов диагностических</w:t>
            </w:r>
          </w:p>
          <w:p w14:paraId="61E86229" w14:textId="77777777" w:rsidR="00884C4A" w:rsidRDefault="00884C4A">
            <w:pPr>
              <w:pStyle w:val="ConsPlusNormal"/>
            </w:pPr>
            <w:r>
              <w:t>исследований</w:t>
            </w:r>
          </w:p>
          <w:p w14:paraId="2B0AB0B6" w14:textId="77777777" w:rsidR="00884C4A" w:rsidRDefault="00884C4A">
            <w:pPr>
              <w:pStyle w:val="ConsPlusNormal"/>
            </w:pPr>
            <w:r>
              <w:t>- Количество медицинских работников, прошедших обучение, технологиям работы с большими данными к 2024 году составит 2000 чел.</w:t>
            </w:r>
          </w:p>
          <w:p w14:paraId="542A0C95" w14:textId="77777777" w:rsidR="00884C4A" w:rsidRDefault="00884C4A">
            <w:pPr>
              <w:pStyle w:val="ConsPlusNormal"/>
            </w:pPr>
            <w:r>
              <w:t>- Количество медицинских изделий, медицинских информационных систем и сервисов с применением технологий ИИ, внедренных в более 60% медицинских</w:t>
            </w:r>
          </w:p>
          <w:p w14:paraId="6C31A17E" w14:textId="77777777" w:rsidR="00884C4A" w:rsidRDefault="00884C4A">
            <w:pPr>
              <w:pStyle w:val="ConsPlusNormal"/>
            </w:pPr>
            <w:r>
              <w:t>организациях государственной и муниципальной форм собственности, не менее 20 в 2024 году.</w:t>
            </w:r>
          </w:p>
          <w:p w14:paraId="470D5828" w14:textId="77777777" w:rsidR="00884C4A" w:rsidRDefault="00884C4A">
            <w:pPr>
              <w:pStyle w:val="ConsPlusNormal"/>
            </w:pPr>
            <w:r>
              <w:t>2. Мероприятия реализовываются согласно утвержденной дорожной карте.</w:t>
            </w:r>
          </w:p>
        </w:tc>
        <w:tc>
          <w:tcPr>
            <w:tcW w:w="737" w:type="dxa"/>
            <w:tcBorders>
              <w:top w:val="nil"/>
            </w:tcBorders>
          </w:tcPr>
          <w:p w14:paraId="65FBDA42" w14:textId="77777777" w:rsidR="00884C4A" w:rsidRDefault="00884C4A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14:paraId="09F10D1E" w14:textId="77777777" w:rsidR="00884C4A" w:rsidRDefault="00884C4A">
            <w:pPr>
              <w:pStyle w:val="ConsPlusNormal"/>
            </w:pPr>
          </w:p>
        </w:tc>
      </w:tr>
      <w:tr w:rsidR="00884C4A" w14:paraId="71D6B9F9" w14:textId="77777777">
        <w:tc>
          <w:tcPr>
            <w:tcW w:w="454" w:type="dxa"/>
            <w:vAlign w:val="center"/>
          </w:tcPr>
          <w:p w14:paraId="7488E038" w14:textId="77777777" w:rsidR="00884C4A" w:rsidRDefault="00884C4A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2550" w:type="dxa"/>
            <w:vAlign w:val="center"/>
          </w:tcPr>
          <w:p w14:paraId="420EB1F7" w14:textId="77777777" w:rsidR="00884C4A" w:rsidRDefault="00884C4A">
            <w:pPr>
              <w:pStyle w:val="ConsPlusNormal"/>
            </w:pPr>
            <w:r>
              <w:t>Обеспечено внедрение технологий искусственного интеллекта в отрасли сельского хозяйства</w:t>
            </w:r>
          </w:p>
        </w:tc>
        <w:tc>
          <w:tcPr>
            <w:tcW w:w="1644" w:type="dxa"/>
            <w:vAlign w:val="center"/>
          </w:tcPr>
          <w:p w14:paraId="48CE20AE" w14:textId="77777777" w:rsidR="00884C4A" w:rsidRDefault="00884C4A">
            <w:pPr>
              <w:pStyle w:val="ConsPlusNormal"/>
              <w:jc w:val="center"/>
            </w:pPr>
            <w:r>
              <w:t xml:space="preserve">Доля полей, на которых применяют инструменты точного </w:t>
            </w:r>
            <w:r>
              <w:lastRenderedPageBreak/>
              <w:t>земледелия/доли ферм, в которых проводят мониторинг и анализ поведения и здоровья скота с использованием технологий ИИ (относительно 2019 г.), %</w:t>
            </w:r>
          </w:p>
        </w:tc>
        <w:tc>
          <w:tcPr>
            <w:tcW w:w="623" w:type="dxa"/>
            <w:vAlign w:val="center"/>
          </w:tcPr>
          <w:p w14:paraId="26C885C9" w14:textId="77777777" w:rsidR="00884C4A" w:rsidRDefault="00884C4A">
            <w:pPr>
              <w:pStyle w:val="ConsPlusNormal"/>
              <w:jc w:val="center"/>
            </w:pPr>
            <w:r>
              <w:lastRenderedPageBreak/>
              <w:t>0%</w:t>
            </w:r>
          </w:p>
        </w:tc>
        <w:tc>
          <w:tcPr>
            <w:tcW w:w="680" w:type="dxa"/>
            <w:vAlign w:val="center"/>
          </w:tcPr>
          <w:p w14:paraId="75C129F0" w14:textId="77777777" w:rsidR="00884C4A" w:rsidRDefault="00884C4A">
            <w:pPr>
              <w:pStyle w:val="ConsPlusNormal"/>
              <w:jc w:val="center"/>
            </w:pPr>
            <w:r>
              <w:t>5%</w:t>
            </w:r>
          </w:p>
        </w:tc>
        <w:tc>
          <w:tcPr>
            <w:tcW w:w="737" w:type="dxa"/>
            <w:vAlign w:val="center"/>
          </w:tcPr>
          <w:p w14:paraId="0E72C5B1" w14:textId="77777777" w:rsidR="00884C4A" w:rsidRDefault="00884C4A">
            <w:pPr>
              <w:pStyle w:val="ConsPlusNormal"/>
              <w:jc w:val="center"/>
            </w:pPr>
            <w:r>
              <w:t>10%</w:t>
            </w:r>
          </w:p>
        </w:tc>
        <w:tc>
          <w:tcPr>
            <w:tcW w:w="907" w:type="dxa"/>
            <w:vAlign w:val="center"/>
          </w:tcPr>
          <w:p w14:paraId="6416C12F" w14:textId="77777777" w:rsidR="00884C4A" w:rsidRDefault="00884C4A">
            <w:pPr>
              <w:pStyle w:val="ConsPlusNormal"/>
              <w:jc w:val="center"/>
            </w:pPr>
            <w:r>
              <w:t>25%</w:t>
            </w:r>
          </w:p>
        </w:tc>
        <w:tc>
          <w:tcPr>
            <w:tcW w:w="4818" w:type="dxa"/>
          </w:tcPr>
          <w:p w14:paraId="57FE1684" w14:textId="77777777" w:rsidR="00884C4A" w:rsidRDefault="00884C4A">
            <w:pPr>
              <w:pStyle w:val="ConsPlusNormal"/>
            </w:pPr>
            <w:r>
              <w:t xml:space="preserve">1. В 2021 году разработана стратегия и дорожная карта внедрению ИИ в отрасли и внесены изменения в ведомственную программу цифровой трансформации в части внедрения ИИ и подготовки дата-сетов. Дорожная карта </w:t>
            </w:r>
            <w:r>
              <w:lastRenderedPageBreak/>
              <w:t>включает в себя следующее:</w:t>
            </w:r>
          </w:p>
          <w:p w14:paraId="49B2BC1D" w14:textId="77777777" w:rsidR="00884C4A" w:rsidRDefault="00884C4A">
            <w:pPr>
              <w:pStyle w:val="ConsPlusNormal"/>
            </w:pPr>
            <w:r>
              <w:t>1.1. В деятельность ФОИВ внедрены ИИ-решения</w:t>
            </w:r>
          </w:p>
          <w:p w14:paraId="68E78F88" w14:textId="77777777" w:rsidR="00884C4A" w:rsidRDefault="00884C4A">
            <w:pPr>
              <w:pStyle w:val="ConsPlusNormal"/>
            </w:pPr>
            <w:r>
              <w:t>1.2. Обеспечен сбор, обработка, хранение и предоставление доступа к отраслевым наборам данных, в том числе по темам:</w:t>
            </w:r>
          </w:p>
          <w:p w14:paraId="167A3CEF" w14:textId="77777777" w:rsidR="00884C4A" w:rsidRDefault="00884C4A">
            <w:pPr>
              <w:pStyle w:val="ConsPlusNormal"/>
            </w:pPr>
            <w:r>
              <w:t>- Закустаривание земель</w:t>
            </w:r>
          </w:p>
          <w:p w14:paraId="6A805F35" w14:textId="77777777" w:rsidR="00884C4A" w:rsidRDefault="00884C4A">
            <w:pPr>
              <w:pStyle w:val="ConsPlusNormal"/>
            </w:pPr>
            <w:r>
              <w:t>- Агрострахование</w:t>
            </w:r>
          </w:p>
          <w:p w14:paraId="59D171E8" w14:textId="77777777" w:rsidR="00884C4A" w:rsidRDefault="00884C4A">
            <w:pPr>
              <w:pStyle w:val="ConsPlusNormal"/>
            </w:pPr>
            <w:r>
              <w:t>- Контроль целевого использования земель</w:t>
            </w:r>
          </w:p>
          <w:p w14:paraId="530BC292" w14:textId="77777777" w:rsidR="00884C4A" w:rsidRDefault="00884C4A">
            <w:pPr>
              <w:pStyle w:val="ConsPlusNormal"/>
            </w:pPr>
            <w:r>
              <w:t>- Прогнозы урожайности</w:t>
            </w:r>
          </w:p>
          <w:p w14:paraId="05344D75" w14:textId="77777777" w:rsidR="00884C4A" w:rsidRDefault="00884C4A">
            <w:pPr>
              <w:pStyle w:val="ConsPlusNormal"/>
            </w:pPr>
            <w:r>
              <w:t>- Спектральные данные ДЗЗ и БПЛА полученные от радаров и лидаров в различных спектрах; оптические данные - снимки регионов земной поверхности для их анализа путем оптического распознавания; координатную и временную привязку снимков к сельскохозяйственным территориям. На основе этих данных будут сформированы:</w:t>
            </w:r>
          </w:p>
          <w:p w14:paraId="428C42FE" w14:textId="77777777" w:rsidR="00884C4A" w:rsidRDefault="00884C4A">
            <w:pPr>
              <w:pStyle w:val="ConsPlusNormal"/>
            </w:pPr>
            <w:r>
              <w:t>- классификация типа культур</w:t>
            </w:r>
          </w:p>
          <w:p w14:paraId="19F2DAAD" w14:textId="77777777" w:rsidR="00884C4A" w:rsidRDefault="00884C4A">
            <w:pPr>
              <w:pStyle w:val="ConsPlusNormal"/>
            </w:pPr>
            <w:r>
              <w:t>- оценка состояния посевов (мониторинг сельскохозяйственных культур, оценка ущерба)</w:t>
            </w:r>
          </w:p>
          <w:p w14:paraId="14BBCE81" w14:textId="77777777" w:rsidR="00884C4A" w:rsidRDefault="00884C4A">
            <w:pPr>
              <w:pStyle w:val="ConsPlusNormal"/>
            </w:pPr>
            <w:r>
              <w:t>* оценка урожайности</w:t>
            </w:r>
          </w:p>
          <w:p w14:paraId="03EDF26C" w14:textId="77777777" w:rsidR="00884C4A" w:rsidRDefault="00884C4A">
            <w:pPr>
              <w:pStyle w:val="ConsPlusNormal"/>
            </w:pPr>
            <w:r>
              <w:t>* отображение характеристик почвы</w:t>
            </w:r>
          </w:p>
          <w:p w14:paraId="5A79DE9E" w14:textId="77777777" w:rsidR="00884C4A" w:rsidRDefault="00884C4A">
            <w:pPr>
              <w:pStyle w:val="ConsPlusNormal"/>
            </w:pPr>
            <w:r>
              <w:t>* отображение типа почвы</w:t>
            </w:r>
          </w:p>
          <w:p w14:paraId="105E34E2" w14:textId="77777777" w:rsidR="00884C4A" w:rsidRDefault="00884C4A">
            <w:pPr>
              <w:pStyle w:val="ConsPlusNormal"/>
            </w:pPr>
            <w:r>
              <w:t>* эрозия почвы</w:t>
            </w:r>
          </w:p>
          <w:p w14:paraId="091F81A5" w14:textId="77777777" w:rsidR="00884C4A" w:rsidRDefault="00884C4A">
            <w:pPr>
              <w:pStyle w:val="ConsPlusNormal"/>
            </w:pPr>
            <w:r>
              <w:t>* влажность почвы</w:t>
            </w:r>
          </w:p>
          <w:p w14:paraId="18BD4B9E" w14:textId="77777777" w:rsidR="00884C4A" w:rsidRDefault="00884C4A">
            <w:pPr>
              <w:pStyle w:val="ConsPlusNormal"/>
            </w:pPr>
            <w:r>
              <w:t>* мультиспектральные изображения</w:t>
            </w:r>
          </w:p>
          <w:p w14:paraId="310ABA7A" w14:textId="77777777" w:rsidR="00884C4A" w:rsidRDefault="00884C4A">
            <w:pPr>
              <w:pStyle w:val="ConsPlusNormal"/>
            </w:pPr>
            <w:r>
              <w:t>* стереофотографии</w:t>
            </w:r>
          </w:p>
          <w:p w14:paraId="03A09824" w14:textId="77777777" w:rsidR="00884C4A" w:rsidRDefault="00884C4A">
            <w:pPr>
              <w:pStyle w:val="ConsPlusNormal"/>
            </w:pPr>
            <w:r>
              <w:t>* изображения земель при любых погодных условиях</w:t>
            </w:r>
          </w:p>
          <w:p w14:paraId="42F94AEF" w14:textId="77777777" w:rsidR="00884C4A" w:rsidRDefault="00884C4A">
            <w:pPr>
              <w:pStyle w:val="ConsPlusNormal"/>
            </w:pPr>
            <w:r>
              <w:t>* 3-мерную структуру леса</w:t>
            </w:r>
          </w:p>
          <w:p w14:paraId="70BC92F4" w14:textId="77777777" w:rsidR="00884C4A" w:rsidRDefault="00884C4A">
            <w:pPr>
              <w:pStyle w:val="ConsPlusNormal"/>
            </w:pPr>
            <w:r>
              <w:t>* высоты поверхности земли и объектов на ней</w:t>
            </w:r>
          </w:p>
          <w:p w14:paraId="0D5E9C92" w14:textId="77777777" w:rsidR="00884C4A" w:rsidRDefault="00884C4A">
            <w:pPr>
              <w:pStyle w:val="ConsPlusNormal"/>
            </w:pPr>
            <w:r>
              <w:t xml:space="preserve">1.3. Обеспечена поддержка внедрения ИИ в отраслевые компании, в том числе, внедрение </w:t>
            </w:r>
            <w:r>
              <w:lastRenderedPageBreak/>
              <w:t>следующих юз-кейсов: Закустаривание земель. Агрострахование. Контроль целевого использования земель. Прогнозы урожайности.</w:t>
            </w:r>
          </w:p>
          <w:p w14:paraId="01A93F52" w14:textId="77777777" w:rsidR="00884C4A" w:rsidRDefault="00884C4A">
            <w:pPr>
              <w:pStyle w:val="ConsPlusNormal"/>
            </w:pPr>
            <w:r>
              <w:t>1.4. Достигнуты следующие показатели:</w:t>
            </w:r>
          </w:p>
          <w:p w14:paraId="54EEDBB1" w14:textId="77777777" w:rsidR="00884C4A" w:rsidRDefault="00884C4A">
            <w:pPr>
              <w:pStyle w:val="ConsPlusNormal"/>
            </w:pPr>
            <w:r>
              <w:t>- В 2024 г. в области сельского хозяйства и животноводства доля полей на которых применяют инструменты точного земледелия/доли ферм в которых проводят мониторинг и анализ поведения и здоровья скота с использованием технологий ИИ составляет 25%.</w:t>
            </w:r>
          </w:p>
          <w:p w14:paraId="6A6F0A43" w14:textId="77777777" w:rsidR="00884C4A" w:rsidRDefault="00884C4A">
            <w:pPr>
              <w:pStyle w:val="ConsPlusNormal"/>
            </w:pPr>
            <w:r>
              <w:t>2. Мероприятия реализовываются согласно утвержденной дорожной карте.</w:t>
            </w:r>
          </w:p>
        </w:tc>
        <w:tc>
          <w:tcPr>
            <w:tcW w:w="737" w:type="dxa"/>
          </w:tcPr>
          <w:p w14:paraId="40E9A666" w14:textId="77777777" w:rsidR="00884C4A" w:rsidRDefault="00884C4A">
            <w:pPr>
              <w:pStyle w:val="ConsPlusNormal"/>
            </w:pPr>
          </w:p>
        </w:tc>
        <w:tc>
          <w:tcPr>
            <w:tcW w:w="1020" w:type="dxa"/>
          </w:tcPr>
          <w:p w14:paraId="5EA16CC5" w14:textId="77777777" w:rsidR="00884C4A" w:rsidRDefault="00884C4A">
            <w:pPr>
              <w:pStyle w:val="ConsPlusNormal"/>
            </w:pPr>
          </w:p>
        </w:tc>
      </w:tr>
      <w:tr w:rsidR="00884C4A" w14:paraId="6F13503C" w14:textId="77777777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  <w:vAlign w:val="center"/>
          </w:tcPr>
          <w:p w14:paraId="55A981B0" w14:textId="77777777" w:rsidR="00884C4A" w:rsidRDefault="00884C4A">
            <w:pPr>
              <w:pStyle w:val="ConsPlusNormal"/>
              <w:jc w:val="center"/>
            </w:pPr>
            <w:r>
              <w:lastRenderedPageBreak/>
              <w:t>7.3</w:t>
            </w:r>
          </w:p>
        </w:tc>
        <w:tc>
          <w:tcPr>
            <w:tcW w:w="2550" w:type="dxa"/>
            <w:tcBorders>
              <w:bottom w:val="nil"/>
            </w:tcBorders>
            <w:vAlign w:val="center"/>
          </w:tcPr>
          <w:p w14:paraId="62E11D12" w14:textId="77777777" w:rsidR="00884C4A" w:rsidRDefault="00884C4A">
            <w:pPr>
              <w:pStyle w:val="ConsPlusNormal"/>
            </w:pPr>
            <w:r>
              <w:t>Обеспечено внедрение технологий искусственного интеллекта и транспортной отрасли</w:t>
            </w:r>
          </w:p>
        </w:tc>
        <w:tc>
          <w:tcPr>
            <w:tcW w:w="1644" w:type="dxa"/>
            <w:tcBorders>
              <w:bottom w:val="nil"/>
            </w:tcBorders>
            <w:vAlign w:val="center"/>
          </w:tcPr>
          <w:p w14:paraId="71251719" w14:textId="77777777" w:rsidR="00884C4A" w:rsidRDefault="00884C4A">
            <w:pPr>
              <w:pStyle w:val="ConsPlusNormal"/>
              <w:jc w:val="center"/>
            </w:pPr>
            <w:r>
              <w:t xml:space="preserve">Количество беспилотных транспортных средств, в том числе используемых и качестве подвижных постов транспортной безопасности (контролеров соблюдения правил движения) на транспортной инфраструктуре общего пользования с применением </w:t>
            </w:r>
            <w:r>
              <w:lastRenderedPageBreak/>
              <w:t>ИИ, ед. (в год)</w:t>
            </w:r>
          </w:p>
        </w:tc>
        <w:tc>
          <w:tcPr>
            <w:tcW w:w="623" w:type="dxa"/>
            <w:tcBorders>
              <w:bottom w:val="nil"/>
            </w:tcBorders>
            <w:vAlign w:val="center"/>
          </w:tcPr>
          <w:p w14:paraId="36F418F0" w14:textId="77777777" w:rsidR="00884C4A" w:rsidRDefault="00884C4A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14:paraId="4D6D7698" w14:textId="77777777" w:rsidR="00884C4A" w:rsidRDefault="00884C4A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14:paraId="7B6B8307" w14:textId="77777777" w:rsidR="00884C4A" w:rsidRDefault="00884C4A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14:paraId="668E8D44" w14:textId="77777777" w:rsidR="00884C4A" w:rsidRDefault="00884C4A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4818" w:type="dxa"/>
            <w:tcBorders>
              <w:bottom w:val="nil"/>
            </w:tcBorders>
          </w:tcPr>
          <w:p w14:paraId="05CE4EEF" w14:textId="77777777" w:rsidR="00884C4A" w:rsidRDefault="00884C4A">
            <w:pPr>
              <w:pStyle w:val="ConsPlusNormal"/>
            </w:pPr>
            <w:r>
              <w:t>1. В 2021 году разработана стратегия и дорожная карта по внедрению искусственного интеллекта транспортной отрасли и внесены изменения в ведомственную программу цифровой трансформации в части внедрения ИИ и подготовки дата-сетов. Дорожная карта включает в себя следующее:</w:t>
            </w:r>
          </w:p>
          <w:p w14:paraId="56B6E982" w14:textId="77777777" w:rsidR="00884C4A" w:rsidRDefault="00884C4A">
            <w:pPr>
              <w:pStyle w:val="ConsPlusNormal"/>
            </w:pPr>
            <w:r>
              <w:t>1.1. В деятельность ФОИВ внедрены ИИ-решения, в том числе:</w:t>
            </w:r>
          </w:p>
          <w:p w14:paraId="42291364" w14:textId="77777777" w:rsidR="00884C4A" w:rsidRDefault="00884C4A">
            <w:pPr>
              <w:pStyle w:val="ConsPlusNormal"/>
            </w:pPr>
            <w:r>
              <w:t>- Формирование единой цифровой транспортно-логистической среды, в том числе в части обеспечения функционирования опорной сети ТЛЦ</w:t>
            </w:r>
          </w:p>
          <w:p w14:paraId="3CD9C423" w14:textId="77777777" w:rsidR="00884C4A" w:rsidRDefault="00884C4A">
            <w:pPr>
              <w:pStyle w:val="ConsPlusNormal"/>
            </w:pPr>
            <w:r>
              <w:t>- Внедрение управления объектами транспортной инфраструктуры информационными системами, использующими биометрические данные с применением элементов искусственного интеллекта</w:t>
            </w:r>
          </w:p>
          <w:p w14:paraId="09464045" w14:textId="77777777" w:rsidR="00884C4A" w:rsidRDefault="00884C4A">
            <w:pPr>
              <w:pStyle w:val="ConsPlusNormal"/>
            </w:pPr>
            <w:r>
              <w:t xml:space="preserve">- Оснащение беспилотных транспортных средств системами, обеспечивающими их использование </w:t>
            </w:r>
            <w:r>
              <w:lastRenderedPageBreak/>
              <w:t>в качестве подвижных постов транспортной безопасности (контроллеров соблюдения правил движения) на транспортной инфраструктуре общего пользования с применением элементов искусственного интеллекта</w:t>
            </w:r>
          </w:p>
          <w:p w14:paraId="671C4A77" w14:textId="77777777" w:rsidR="00884C4A" w:rsidRDefault="00884C4A">
            <w:pPr>
              <w:pStyle w:val="ConsPlusNormal"/>
            </w:pPr>
            <w:r>
              <w:t>1.2. Обеспечен сбор, обработка, хранение и предоставление доступа к отраслевым наборам данных, в том числе по темам:</w:t>
            </w:r>
          </w:p>
          <w:p w14:paraId="4361A84C" w14:textId="77777777" w:rsidR="00884C4A" w:rsidRDefault="00884C4A">
            <w:pPr>
              <w:pStyle w:val="ConsPlusNormal"/>
            </w:pPr>
            <w:r>
              <w:t>- Наборы данных по маршрутам, видам грузов, транспортных средств и перевозчикам</w:t>
            </w:r>
          </w:p>
          <w:p w14:paraId="1482491F" w14:textId="77777777" w:rsidR="00884C4A" w:rsidRDefault="00884C4A">
            <w:pPr>
              <w:pStyle w:val="ConsPlusNormal"/>
            </w:pPr>
            <w:r>
              <w:t>- Наборы данных с плановыми и фактическими данными по времени транспортировки и операций</w:t>
            </w:r>
          </w:p>
          <w:p w14:paraId="653BF81C" w14:textId="77777777" w:rsidR="00884C4A" w:rsidRDefault="00884C4A">
            <w:pPr>
              <w:pStyle w:val="ConsPlusNormal"/>
            </w:pPr>
            <w:r>
              <w:t>- Набор данных по условиям движения транспортных средств на инфраструктуре общего пользования</w:t>
            </w:r>
          </w:p>
          <w:p w14:paraId="48AA3FCF" w14:textId="77777777" w:rsidR="00884C4A" w:rsidRDefault="00884C4A">
            <w:pPr>
              <w:pStyle w:val="ConsPlusNormal"/>
            </w:pPr>
            <w:r>
              <w:t>- Наборы данных по объемам и скорости грузопотоков</w:t>
            </w:r>
          </w:p>
          <w:p w14:paraId="465EC8C8" w14:textId="77777777" w:rsidR="00884C4A" w:rsidRDefault="00884C4A">
            <w:pPr>
              <w:pStyle w:val="ConsPlusNormal"/>
            </w:pPr>
            <w:r>
              <w:t>- Наборы данных по простоям и порожнему транспорту</w:t>
            </w:r>
          </w:p>
          <w:p w14:paraId="3D497FAA" w14:textId="77777777" w:rsidR="00884C4A" w:rsidRDefault="00884C4A">
            <w:pPr>
              <w:pStyle w:val="ConsPlusNormal"/>
            </w:pPr>
            <w:r>
              <w:t>- Наборы данных по расписаниям и режимам работы разных видов транспорта</w:t>
            </w:r>
          </w:p>
          <w:p w14:paraId="47B382E3" w14:textId="77777777" w:rsidR="00884C4A" w:rsidRDefault="00884C4A">
            <w:pPr>
              <w:pStyle w:val="ConsPlusNormal"/>
            </w:pPr>
            <w:r>
              <w:t>- Наборы данных по маршрутам и загруженности по времени, дням, месяцам</w:t>
            </w:r>
          </w:p>
          <w:p w14:paraId="4CB1080B" w14:textId="77777777" w:rsidR="00884C4A" w:rsidRDefault="00884C4A">
            <w:pPr>
              <w:pStyle w:val="ConsPlusNormal"/>
            </w:pPr>
            <w:r>
              <w:t>- Набор данных фото и видеофиксации</w:t>
            </w:r>
          </w:p>
          <w:p w14:paraId="3E8E7612" w14:textId="77777777" w:rsidR="00884C4A" w:rsidRDefault="00884C4A">
            <w:pPr>
              <w:pStyle w:val="ConsPlusNormal"/>
            </w:pPr>
            <w:r>
              <w:t>- Набор данных по весо-габаритным параметрам</w:t>
            </w:r>
          </w:p>
          <w:p w14:paraId="7A5475D7" w14:textId="77777777" w:rsidR="00884C4A" w:rsidRDefault="00884C4A">
            <w:pPr>
              <w:pStyle w:val="ConsPlusNormal"/>
            </w:pPr>
            <w:r>
              <w:t>- Набор данных по температурному режиму и пр.</w:t>
            </w:r>
          </w:p>
          <w:p w14:paraId="1539A920" w14:textId="77777777" w:rsidR="00884C4A" w:rsidRDefault="00884C4A">
            <w:pPr>
              <w:pStyle w:val="ConsPlusNormal"/>
            </w:pPr>
            <w:r>
              <w:t>- Набор данных по транспортно-логистическим операциям и процессам</w:t>
            </w:r>
          </w:p>
        </w:tc>
        <w:tc>
          <w:tcPr>
            <w:tcW w:w="737" w:type="dxa"/>
            <w:tcBorders>
              <w:bottom w:val="nil"/>
            </w:tcBorders>
          </w:tcPr>
          <w:p w14:paraId="6019F961" w14:textId="77777777" w:rsidR="00884C4A" w:rsidRDefault="00884C4A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5F80E663" w14:textId="77777777" w:rsidR="00884C4A" w:rsidRDefault="00884C4A">
            <w:pPr>
              <w:pStyle w:val="ConsPlusNormal"/>
            </w:pPr>
          </w:p>
        </w:tc>
      </w:tr>
      <w:tr w:rsidR="00884C4A" w14:paraId="7740C713" w14:textId="77777777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</w:tcPr>
          <w:p w14:paraId="52F9F9B1" w14:textId="77777777" w:rsidR="00884C4A" w:rsidRDefault="00884C4A">
            <w:pPr>
              <w:pStyle w:val="ConsPlusNormal"/>
            </w:pPr>
          </w:p>
        </w:tc>
        <w:tc>
          <w:tcPr>
            <w:tcW w:w="2550" w:type="dxa"/>
            <w:tcBorders>
              <w:top w:val="nil"/>
            </w:tcBorders>
          </w:tcPr>
          <w:p w14:paraId="5AECEAB8" w14:textId="77777777" w:rsidR="00884C4A" w:rsidRDefault="00884C4A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14:paraId="4DF57281" w14:textId="77777777" w:rsidR="00884C4A" w:rsidRDefault="00884C4A">
            <w:pPr>
              <w:pStyle w:val="ConsPlusNormal"/>
            </w:pPr>
          </w:p>
        </w:tc>
        <w:tc>
          <w:tcPr>
            <w:tcW w:w="623" w:type="dxa"/>
            <w:tcBorders>
              <w:top w:val="nil"/>
            </w:tcBorders>
          </w:tcPr>
          <w:p w14:paraId="5C369AA6" w14:textId="77777777" w:rsidR="00884C4A" w:rsidRDefault="00884C4A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14:paraId="35D7BFB3" w14:textId="77777777" w:rsidR="00884C4A" w:rsidRDefault="00884C4A">
            <w:pPr>
              <w:pStyle w:val="ConsPlusNormal"/>
            </w:pPr>
          </w:p>
        </w:tc>
        <w:tc>
          <w:tcPr>
            <w:tcW w:w="737" w:type="dxa"/>
            <w:tcBorders>
              <w:top w:val="nil"/>
            </w:tcBorders>
          </w:tcPr>
          <w:p w14:paraId="30E2175C" w14:textId="77777777" w:rsidR="00884C4A" w:rsidRDefault="00884C4A">
            <w:pPr>
              <w:pStyle w:val="ConsPlusNormal"/>
            </w:pPr>
          </w:p>
        </w:tc>
        <w:tc>
          <w:tcPr>
            <w:tcW w:w="907" w:type="dxa"/>
            <w:tcBorders>
              <w:top w:val="nil"/>
            </w:tcBorders>
          </w:tcPr>
          <w:p w14:paraId="6CA6FC63" w14:textId="77777777" w:rsidR="00884C4A" w:rsidRDefault="00884C4A">
            <w:pPr>
              <w:pStyle w:val="ConsPlusNormal"/>
            </w:pPr>
          </w:p>
        </w:tc>
        <w:tc>
          <w:tcPr>
            <w:tcW w:w="4818" w:type="dxa"/>
            <w:tcBorders>
              <w:top w:val="nil"/>
            </w:tcBorders>
          </w:tcPr>
          <w:p w14:paraId="5D2D453E" w14:textId="77777777" w:rsidR="00884C4A" w:rsidRDefault="00884C4A">
            <w:pPr>
              <w:pStyle w:val="ConsPlusNormal"/>
            </w:pPr>
            <w:r>
              <w:t>1.3. Обеспечена поддержка внедрения ИИ в отраслевые компании, в том числе, внедрение следующих юз-кейсов:</w:t>
            </w:r>
          </w:p>
          <w:p w14:paraId="2CC64F4A" w14:textId="77777777" w:rsidR="00884C4A" w:rsidRDefault="00884C4A">
            <w:pPr>
              <w:pStyle w:val="ConsPlusNormal"/>
            </w:pPr>
            <w:r>
              <w:t xml:space="preserve">- беспилотные личные, грузовые автомобили, </w:t>
            </w:r>
            <w:r>
              <w:lastRenderedPageBreak/>
              <w:t>суда, локомотивы, такси</w:t>
            </w:r>
          </w:p>
          <w:p w14:paraId="4EDC95B6" w14:textId="77777777" w:rsidR="00884C4A" w:rsidRDefault="00884C4A">
            <w:pPr>
              <w:pStyle w:val="ConsPlusNormal"/>
            </w:pPr>
            <w:r>
              <w:t>- Предиктивный мониторинг состояния транспорта/предиктивные ремонты</w:t>
            </w:r>
          </w:p>
          <w:p w14:paraId="7F683A0F" w14:textId="77777777" w:rsidR="00884C4A" w:rsidRDefault="00884C4A">
            <w:pPr>
              <w:pStyle w:val="ConsPlusNormal"/>
            </w:pPr>
            <w:r>
              <w:t>- Контроль усталости и качества езды водителей/пилотом</w:t>
            </w:r>
          </w:p>
          <w:p w14:paraId="5C885493" w14:textId="77777777" w:rsidR="00884C4A" w:rsidRDefault="00884C4A">
            <w:pPr>
              <w:pStyle w:val="ConsPlusNormal"/>
            </w:pPr>
            <w:r>
              <w:t>- Городская интеллектуальная транспортная система</w:t>
            </w:r>
          </w:p>
          <w:p w14:paraId="75216071" w14:textId="77777777" w:rsidR="00884C4A" w:rsidRDefault="00884C4A">
            <w:pPr>
              <w:pStyle w:val="ConsPlusNormal"/>
            </w:pPr>
            <w:r>
              <w:t>- "Умный" порт, аэропорт. вокзал,</w:t>
            </w:r>
          </w:p>
          <w:p w14:paraId="1C7DD57A" w14:textId="77777777" w:rsidR="00884C4A" w:rsidRDefault="00884C4A">
            <w:pPr>
              <w:pStyle w:val="ConsPlusNormal"/>
            </w:pPr>
            <w:r>
              <w:t>- Оптимизация работы и потока пассажиров, а также обеспечение безопасности с помощью машинного зрения и алгоритмов ИИ</w:t>
            </w:r>
          </w:p>
          <w:p w14:paraId="227357B4" w14:textId="77777777" w:rsidR="00884C4A" w:rsidRDefault="00884C4A">
            <w:pPr>
              <w:pStyle w:val="ConsPlusNormal"/>
            </w:pPr>
            <w:r>
              <w:t>- Оптимизация маршрута и режима полета</w:t>
            </w:r>
          </w:p>
          <w:p w14:paraId="3DF85893" w14:textId="77777777" w:rsidR="00884C4A" w:rsidRDefault="00884C4A">
            <w:pPr>
              <w:pStyle w:val="ConsPlusNormal"/>
            </w:pPr>
            <w:r>
              <w:t>- Доставка грузов дронами на "последней миле"</w:t>
            </w:r>
          </w:p>
          <w:p w14:paraId="7B6AE47A" w14:textId="77777777" w:rsidR="00884C4A" w:rsidRDefault="00884C4A">
            <w:pPr>
              <w:pStyle w:val="ConsPlusNormal"/>
            </w:pPr>
            <w:r>
              <w:t>- беспилотная логистика на закрытых территориях (например, складах)</w:t>
            </w:r>
          </w:p>
          <w:p w14:paraId="4ECC1DCC" w14:textId="77777777" w:rsidR="00884C4A" w:rsidRDefault="00884C4A">
            <w:pPr>
              <w:pStyle w:val="ConsPlusNormal"/>
            </w:pPr>
            <w:r>
              <w:t>- Контроль целостности упаковки</w:t>
            </w:r>
          </w:p>
          <w:p w14:paraId="079FF028" w14:textId="77777777" w:rsidR="00884C4A" w:rsidRDefault="00884C4A">
            <w:pPr>
              <w:pStyle w:val="ConsPlusNormal"/>
            </w:pPr>
            <w:r>
              <w:t>1.4. Достигнуты следующие показатели:</w:t>
            </w:r>
          </w:p>
          <w:p w14:paraId="1DCCE83A" w14:textId="77777777" w:rsidR="00884C4A" w:rsidRDefault="00884C4A">
            <w:pPr>
              <w:pStyle w:val="ConsPlusNormal"/>
            </w:pPr>
            <w:r>
              <w:t>- К 2024 г. обеспечено функционирование 5000 беспилотных транспортных средств, используемых в качестве подвижных постов транспортной безопасности (контролеров соблюдения правил движения) на транспортной инфраструктуре общего пользования с применением элементов ИИ</w:t>
            </w:r>
          </w:p>
          <w:p w14:paraId="58F5CDAA" w14:textId="77777777" w:rsidR="00884C4A" w:rsidRDefault="00884C4A">
            <w:pPr>
              <w:pStyle w:val="ConsPlusNormal"/>
            </w:pPr>
            <w:r>
              <w:t>- К 2024 г. применяется не менее 15 информационных систем, обрабатывающих "большие данные" в сфере транспорта, применяющих элементы ИИ 2020 г. - 0, 2021 г. - 1, 2022 г. - 5, 2023 г. - 10, 2024 г. - 15</w:t>
            </w:r>
          </w:p>
          <w:p w14:paraId="68DFCF5E" w14:textId="77777777" w:rsidR="00884C4A" w:rsidRDefault="00884C4A">
            <w:pPr>
              <w:pStyle w:val="ConsPlusNormal"/>
            </w:pPr>
            <w:r>
              <w:t>- Количество объектов транспортного комплекса, управляемых информационными системами, использующими биометрические данные, с применением элементов ИИ, 2020 г. - 0, 2021 г. - 10, 2022 г. - 20, 2023 г. - 50, 2024 г. - 100.</w:t>
            </w:r>
          </w:p>
          <w:p w14:paraId="6D233677" w14:textId="77777777" w:rsidR="00884C4A" w:rsidRDefault="00884C4A">
            <w:pPr>
              <w:pStyle w:val="ConsPlusNormal"/>
            </w:pPr>
            <w:r>
              <w:lastRenderedPageBreak/>
              <w:t>2. Мероприятия реализовываются согласно утвержденной дорожной карте.</w:t>
            </w:r>
          </w:p>
        </w:tc>
        <w:tc>
          <w:tcPr>
            <w:tcW w:w="737" w:type="dxa"/>
            <w:tcBorders>
              <w:top w:val="nil"/>
            </w:tcBorders>
          </w:tcPr>
          <w:p w14:paraId="7AED73F4" w14:textId="77777777" w:rsidR="00884C4A" w:rsidRDefault="00884C4A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14:paraId="02865A3F" w14:textId="77777777" w:rsidR="00884C4A" w:rsidRDefault="00884C4A">
            <w:pPr>
              <w:pStyle w:val="ConsPlusNormal"/>
            </w:pPr>
          </w:p>
        </w:tc>
      </w:tr>
      <w:tr w:rsidR="00884C4A" w14:paraId="6BB3A066" w14:textId="77777777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  <w:vAlign w:val="center"/>
          </w:tcPr>
          <w:p w14:paraId="0B2219D8" w14:textId="77777777" w:rsidR="00884C4A" w:rsidRDefault="00884C4A">
            <w:pPr>
              <w:pStyle w:val="ConsPlusNormal"/>
              <w:jc w:val="center"/>
            </w:pPr>
            <w:r>
              <w:lastRenderedPageBreak/>
              <w:t>7.4</w:t>
            </w:r>
          </w:p>
        </w:tc>
        <w:tc>
          <w:tcPr>
            <w:tcW w:w="2550" w:type="dxa"/>
            <w:tcBorders>
              <w:bottom w:val="nil"/>
            </w:tcBorders>
            <w:vAlign w:val="center"/>
          </w:tcPr>
          <w:p w14:paraId="36463A47" w14:textId="77777777" w:rsidR="00884C4A" w:rsidRDefault="00884C4A">
            <w:pPr>
              <w:pStyle w:val="ConsPlusNormal"/>
            </w:pPr>
            <w:r>
              <w:t>Обеспечено внедрение технологий искусственного интеллекта в отраслях топливно-энергетического комплекса</w:t>
            </w:r>
          </w:p>
        </w:tc>
        <w:tc>
          <w:tcPr>
            <w:tcW w:w="1644" w:type="dxa"/>
            <w:tcBorders>
              <w:bottom w:val="nil"/>
            </w:tcBorders>
            <w:vAlign w:val="center"/>
          </w:tcPr>
          <w:p w14:paraId="3F368238" w14:textId="77777777" w:rsidR="00884C4A" w:rsidRDefault="00884C4A">
            <w:pPr>
              <w:pStyle w:val="ConsPlusNormal"/>
              <w:jc w:val="center"/>
            </w:pPr>
            <w:r>
              <w:t>Доля субъектов ТЭК, применяющих цифровые решения ни основе ИИ, %</w:t>
            </w:r>
          </w:p>
        </w:tc>
        <w:tc>
          <w:tcPr>
            <w:tcW w:w="623" w:type="dxa"/>
            <w:tcBorders>
              <w:bottom w:val="nil"/>
            </w:tcBorders>
            <w:vAlign w:val="center"/>
          </w:tcPr>
          <w:p w14:paraId="292E82AD" w14:textId="77777777" w:rsidR="00884C4A" w:rsidRDefault="00884C4A">
            <w:pPr>
              <w:pStyle w:val="ConsPlusNormal"/>
              <w:jc w:val="center"/>
            </w:pPr>
            <w:r>
              <w:t>1%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14:paraId="7857E2A3" w14:textId="77777777" w:rsidR="00884C4A" w:rsidRDefault="00884C4A">
            <w:pPr>
              <w:pStyle w:val="ConsPlusNormal"/>
              <w:jc w:val="center"/>
            </w:pPr>
            <w:r>
              <w:t>5%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14:paraId="5E9E8578" w14:textId="77777777" w:rsidR="00884C4A" w:rsidRDefault="00884C4A">
            <w:pPr>
              <w:pStyle w:val="ConsPlusNormal"/>
              <w:jc w:val="center"/>
            </w:pPr>
            <w:r>
              <w:t>10%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14:paraId="027328FC" w14:textId="77777777" w:rsidR="00884C4A" w:rsidRDefault="00884C4A">
            <w:pPr>
              <w:pStyle w:val="ConsPlusNormal"/>
              <w:jc w:val="center"/>
            </w:pPr>
            <w:r>
              <w:t>15%</w:t>
            </w:r>
          </w:p>
        </w:tc>
        <w:tc>
          <w:tcPr>
            <w:tcW w:w="4818" w:type="dxa"/>
            <w:tcBorders>
              <w:bottom w:val="nil"/>
            </w:tcBorders>
          </w:tcPr>
          <w:p w14:paraId="16F7FD9A" w14:textId="77777777" w:rsidR="00884C4A" w:rsidRDefault="00884C4A">
            <w:pPr>
              <w:pStyle w:val="ConsPlusNormal"/>
            </w:pPr>
            <w:r>
              <w:t>1. В 2021 году разработана стратегия и дорожная карта по внедрению ИИ в отраслях топливно-энергетического комплекса и внесены изменения в ведомственную программу цифровой трансформации в части внедрения ИИ и подготовки дата-сетов. Дорожная карт включает в себя следующее:</w:t>
            </w:r>
          </w:p>
          <w:p w14:paraId="42C8BD50" w14:textId="77777777" w:rsidR="00884C4A" w:rsidRDefault="00884C4A">
            <w:pPr>
              <w:pStyle w:val="ConsPlusNormal"/>
            </w:pPr>
            <w:r>
              <w:t>1.1 Обеспечена поддержка внедрения ИИ в отраслевые компании, в том числе, внедрение следующих вариантов использования:</w:t>
            </w:r>
          </w:p>
          <w:p w14:paraId="2A1371AB" w14:textId="77777777" w:rsidR="00884C4A" w:rsidRDefault="00884C4A">
            <w:pPr>
              <w:pStyle w:val="ConsPlusNormal"/>
            </w:pPr>
            <w:r>
              <w:t>- Модернизированная технология интерпретации сейсмических данных;</w:t>
            </w:r>
          </w:p>
          <w:p w14:paraId="46FC6B29" w14:textId="77777777" w:rsidR="00884C4A" w:rsidRDefault="00884C4A">
            <w:pPr>
              <w:pStyle w:val="ConsPlusNormal"/>
            </w:pPr>
            <w:r>
              <w:t>- Методика комплексной интерпретации данных геоинформационной системы;</w:t>
            </w:r>
          </w:p>
          <w:p w14:paraId="5CA7ED04" w14:textId="77777777" w:rsidR="00884C4A" w:rsidRDefault="00884C4A">
            <w:pPr>
              <w:pStyle w:val="ConsPlusNormal"/>
            </w:pPr>
            <w:r>
              <w:t>- Система моделирования ресурсов нефтегазовых месторождений для выявления перспективных объектов;</w:t>
            </w:r>
          </w:p>
          <w:p w14:paraId="313CAC96" w14:textId="77777777" w:rsidR="00884C4A" w:rsidRDefault="00884C4A">
            <w:pPr>
              <w:pStyle w:val="ConsPlusNormal"/>
            </w:pPr>
            <w:r>
              <w:t>- Технология геологического моделирования для учета и автоматического обновления геолого-геофизических данных;</w:t>
            </w:r>
          </w:p>
          <w:p w14:paraId="7FB5D32D" w14:textId="77777777" w:rsidR="00884C4A" w:rsidRDefault="00884C4A">
            <w:pPr>
              <w:pStyle w:val="ConsPlusNormal"/>
            </w:pPr>
            <w:r>
              <w:t>- Модуль искусственного интеллекта для прогнозирования производства и движения нефтепродуктов в нефтяной отрасли на цифровой платформе ГИС ТЭК для компаний нефтяной отрасли:</w:t>
            </w:r>
          </w:p>
          <w:p w14:paraId="7D7359A2" w14:textId="77777777" w:rsidR="00884C4A" w:rsidRDefault="00884C4A">
            <w:pPr>
              <w:pStyle w:val="ConsPlusNormal"/>
            </w:pPr>
            <w:r>
              <w:t>- Модуль искусственного интеллекта для поиска узких мест и выдачи рекомендаций в цепочке движения нефтепродуктов в нефтяной отрасли на цифровой платформе ГИС ТЭК для компании нефтяной отрасли:</w:t>
            </w:r>
          </w:p>
          <w:p w14:paraId="4D429875" w14:textId="77777777" w:rsidR="00884C4A" w:rsidRDefault="00884C4A">
            <w:pPr>
              <w:pStyle w:val="ConsPlusNormal"/>
            </w:pPr>
            <w:r>
              <w:t xml:space="preserve">- Система контроля состояния оборудования </w:t>
            </w:r>
            <w:r>
              <w:lastRenderedPageBreak/>
              <w:t>энергетических установок:</w:t>
            </w:r>
          </w:p>
          <w:p w14:paraId="0EDF9D0B" w14:textId="77777777" w:rsidR="00884C4A" w:rsidRDefault="00884C4A">
            <w:pPr>
              <w:pStyle w:val="ConsPlusNormal"/>
            </w:pPr>
            <w:r>
              <w:t>- Система прогнозирования выработки и потребления энергии на базе искусственного интеллекта с возможностью выявления очагов потерь:</w:t>
            </w:r>
          </w:p>
          <w:p w14:paraId="33986EFC" w14:textId="77777777" w:rsidR="00884C4A" w:rsidRDefault="00884C4A">
            <w:pPr>
              <w:pStyle w:val="ConsPlusNormal"/>
            </w:pPr>
            <w:r>
              <w:t>- Программно-технический комплекс распознавания дефектов высоковольтных линий с использованием БПЛА, без участия человека;</w:t>
            </w:r>
          </w:p>
          <w:p w14:paraId="79E69807" w14:textId="77777777" w:rsidR="00884C4A" w:rsidRDefault="00884C4A">
            <w:pPr>
              <w:pStyle w:val="ConsPlusNormal"/>
            </w:pPr>
            <w:r>
              <w:t>- Аналитическая система мониторинга и контроля строительства и электроэнергетике;</w:t>
            </w:r>
          </w:p>
          <w:p w14:paraId="1E63469F" w14:textId="77777777" w:rsidR="00884C4A" w:rsidRDefault="00884C4A">
            <w:pPr>
              <w:pStyle w:val="ConsPlusNormal"/>
            </w:pPr>
            <w:r>
              <w:t>- Автоматизированная система мониторинга и диагностики состояния высоковольтного оборудования (АСМД).</w:t>
            </w:r>
          </w:p>
        </w:tc>
        <w:tc>
          <w:tcPr>
            <w:tcW w:w="737" w:type="dxa"/>
            <w:tcBorders>
              <w:bottom w:val="nil"/>
            </w:tcBorders>
          </w:tcPr>
          <w:p w14:paraId="619901D3" w14:textId="77777777" w:rsidR="00884C4A" w:rsidRDefault="00884C4A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45E7E11B" w14:textId="77777777" w:rsidR="00884C4A" w:rsidRDefault="00884C4A">
            <w:pPr>
              <w:pStyle w:val="ConsPlusNormal"/>
            </w:pPr>
          </w:p>
        </w:tc>
      </w:tr>
      <w:tr w:rsidR="00884C4A" w14:paraId="5ED50295" w14:textId="77777777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</w:tcPr>
          <w:p w14:paraId="651D4FDB" w14:textId="77777777" w:rsidR="00884C4A" w:rsidRDefault="00884C4A">
            <w:pPr>
              <w:pStyle w:val="ConsPlusNormal"/>
            </w:pPr>
          </w:p>
        </w:tc>
        <w:tc>
          <w:tcPr>
            <w:tcW w:w="2550" w:type="dxa"/>
            <w:tcBorders>
              <w:top w:val="nil"/>
            </w:tcBorders>
          </w:tcPr>
          <w:p w14:paraId="308D667E" w14:textId="77777777" w:rsidR="00884C4A" w:rsidRDefault="00884C4A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14:paraId="3BA1B2C3" w14:textId="77777777" w:rsidR="00884C4A" w:rsidRDefault="00884C4A">
            <w:pPr>
              <w:pStyle w:val="ConsPlusNormal"/>
            </w:pPr>
          </w:p>
        </w:tc>
        <w:tc>
          <w:tcPr>
            <w:tcW w:w="623" w:type="dxa"/>
            <w:tcBorders>
              <w:top w:val="nil"/>
            </w:tcBorders>
          </w:tcPr>
          <w:p w14:paraId="4553A527" w14:textId="77777777" w:rsidR="00884C4A" w:rsidRDefault="00884C4A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14:paraId="34F3997E" w14:textId="77777777" w:rsidR="00884C4A" w:rsidRDefault="00884C4A">
            <w:pPr>
              <w:pStyle w:val="ConsPlusNormal"/>
            </w:pPr>
          </w:p>
        </w:tc>
        <w:tc>
          <w:tcPr>
            <w:tcW w:w="737" w:type="dxa"/>
            <w:tcBorders>
              <w:top w:val="nil"/>
            </w:tcBorders>
          </w:tcPr>
          <w:p w14:paraId="005445D4" w14:textId="77777777" w:rsidR="00884C4A" w:rsidRDefault="00884C4A">
            <w:pPr>
              <w:pStyle w:val="ConsPlusNormal"/>
            </w:pPr>
          </w:p>
        </w:tc>
        <w:tc>
          <w:tcPr>
            <w:tcW w:w="907" w:type="dxa"/>
            <w:tcBorders>
              <w:top w:val="nil"/>
            </w:tcBorders>
          </w:tcPr>
          <w:p w14:paraId="3C077B55" w14:textId="77777777" w:rsidR="00884C4A" w:rsidRDefault="00884C4A">
            <w:pPr>
              <w:pStyle w:val="ConsPlusNormal"/>
            </w:pPr>
          </w:p>
        </w:tc>
        <w:tc>
          <w:tcPr>
            <w:tcW w:w="4818" w:type="dxa"/>
            <w:tcBorders>
              <w:top w:val="nil"/>
            </w:tcBorders>
          </w:tcPr>
          <w:p w14:paraId="061330E5" w14:textId="77777777" w:rsidR="00884C4A" w:rsidRDefault="00884C4A">
            <w:pPr>
              <w:pStyle w:val="ConsPlusNormal"/>
            </w:pPr>
            <w:r>
              <w:t>1.2 Обеспечен сбор, обработка, хранение и предоставление доступа к отраслевым наборам данных. Сформированы отраслевые дата-сеты на основе методики сбора отдельных показателей всей отрасли, агрегирующие как ключевые, так и косвенные показатели, характеризующие процесс деятельности субъектов ТЭК, на базе которых в дальнейшем будут разрабатываться инновационные отраслевые программные решения.</w:t>
            </w:r>
          </w:p>
          <w:p w14:paraId="294767DB" w14:textId="77777777" w:rsidR="00884C4A" w:rsidRDefault="00884C4A">
            <w:pPr>
              <w:pStyle w:val="ConsPlusNormal"/>
            </w:pPr>
            <w:r>
              <w:t>1.3. Достигнуты следующие показатели:</w:t>
            </w:r>
          </w:p>
          <w:p w14:paraId="33680BE9" w14:textId="77777777" w:rsidR="00884C4A" w:rsidRDefault="00884C4A">
            <w:pPr>
              <w:pStyle w:val="ConsPlusNormal"/>
            </w:pPr>
            <w:r>
              <w:t>- к 2024 г. доля субъектов ТЭК, предоставляющих данные для формирования отраслевых дата-сетов через ГИС ГЭК составит 70%: 2021 - 0%: 2022 - 20%, 2023 - 40%, 2024 - 70%</w:t>
            </w:r>
          </w:p>
          <w:p w14:paraId="399DAAD5" w14:textId="77777777" w:rsidR="00884C4A" w:rsidRDefault="00884C4A">
            <w:pPr>
              <w:pStyle w:val="ConsPlusNormal"/>
            </w:pPr>
            <w:r>
              <w:t>- к 2024 г. количество сформированных отраслевых дата-сетов составит 9 шт.: 2021 - 1 шт., 2022 - 3 шт., 2023 - 6 шт., 2024 - 9 шт.</w:t>
            </w:r>
          </w:p>
          <w:p w14:paraId="70AF8844" w14:textId="77777777" w:rsidR="00884C4A" w:rsidRDefault="00884C4A">
            <w:pPr>
              <w:pStyle w:val="ConsPlusNormal"/>
            </w:pPr>
            <w:r>
              <w:t xml:space="preserve">- к 2024 г. доля субъектов ГЭК, применяющих цифровые решения на основе ИИ составит 15%: </w:t>
            </w:r>
            <w:r>
              <w:lastRenderedPageBreak/>
              <w:t>2021 - 1%, 2022 - 5%, 2023 - 10%, 2024 - 15%.</w:t>
            </w:r>
          </w:p>
          <w:p w14:paraId="190B7F35" w14:textId="77777777" w:rsidR="00884C4A" w:rsidRDefault="00884C4A">
            <w:pPr>
              <w:pStyle w:val="ConsPlusNormal"/>
            </w:pPr>
            <w:r>
              <w:t>2. Мероприятия реализовываются согласно утвержденной дорожной карте.</w:t>
            </w:r>
          </w:p>
        </w:tc>
        <w:tc>
          <w:tcPr>
            <w:tcW w:w="737" w:type="dxa"/>
            <w:tcBorders>
              <w:top w:val="nil"/>
            </w:tcBorders>
          </w:tcPr>
          <w:p w14:paraId="691BDA4F" w14:textId="77777777" w:rsidR="00884C4A" w:rsidRDefault="00884C4A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14:paraId="6C930288" w14:textId="77777777" w:rsidR="00884C4A" w:rsidRDefault="00884C4A">
            <w:pPr>
              <w:pStyle w:val="ConsPlusNormal"/>
            </w:pPr>
          </w:p>
        </w:tc>
      </w:tr>
      <w:tr w:rsidR="00884C4A" w14:paraId="7B747067" w14:textId="77777777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  <w:vAlign w:val="center"/>
          </w:tcPr>
          <w:p w14:paraId="2CD0EC9D" w14:textId="77777777" w:rsidR="00884C4A" w:rsidRDefault="00884C4A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2550" w:type="dxa"/>
            <w:tcBorders>
              <w:bottom w:val="nil"/>
            </w:tcBorders>
            <w:vAlign w:val="center"/>
          </w:tcPr>
          <w:p w14:paraId="66121EBF" w14:textId="77777777" w:rsidR="00884C4A" w:rsidRDefault="00884C4A">
            <w:pPr>
              <w:pStyle w:val="ConsPlusNormal"/>
            </w:pPr>
            <w:r>
              <w:t>Обеспечено внедрение технологий искусственного интеллекта в обрабатывающих отраслях промышленности</w:t>
            </w:r>
          </w:p>
        </w:tc>
        <w:tc>
          <w:tcPr>
            <w:tcW w:w="1644" w:type="dxa"/>
            <w:tcBorders>
              <w:bottom w:val="nil"/>
            </w:tcBorders>
            <w:vAlign w:val="center"/>
          </w:tcPr>
          <w:p w14:paraId="60326BD0" w14:textId="77777777" w:rsidR="00884C4A" w:rsidRDefault="00884C4A">
            <w:pPr>
              <w:pStyle w:val="ConsPlusNormal"/>
              <w:jc w:val="center"/>
            </w:pPr>
            <w:r>
              <w:t>Доля процессов в обрабатывающих отраслях промышленности, для решения которых нс пользуются технологии ИИ, %</w:t>
            </w:r>
          </w:p>
        </w:tc>
        <w:tc>
          <w:tcPr>
            <w:tcW w:w="623" w:type="dxa"/>
            <w:tcBorders>
              <w:bottom w:val="nil"/>
            </w:tcBorders>
            <w:vAlign w:val="center"/>
          </w:tcPr>
          <w:p w14:paraId="095EF005" w14:textId="77777777" w:rsidR="00884C4A" w:rsidRDefault="00884C4A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14:paraId="1A2AA10C" w14:textId="77777777" w:rsidR="00884C4A" w:rsidRDefault="00884C4A">
            <w:pPr>
              <w:pStyle w:val="ConsPlusNormal"/>
              <w:jc w:val="center"/>
            </w:pPr>
            <w:r>
              <w:t>5%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14:paraId="707109CC" w14:textId="77777777" w:rsidR="00884C4A" w:rsidRDefault="00884C4A">
            <w:pPr>
              <w:pStyle w:val="ConsPlusNormal"/>
              <w:jc w:val="center"/>
            </w:pPr>
            <w:r>
              <w:t>10%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14:paraId="3B91B90B" w14:textId="77777777" w:rsidR="00884C4A" w:rsidRDefault="00884C4A">
            <w:pPr>
              <w:pStyle w:val="ConsPlusNormal"/>
              <w:jc w:val="center"/>
            </w:pPr>
            <w:r>
              <w:t>25%</w:t>
            </w:r>
          </w:p>
        </w:tc>
        <w:tc>
          <w:tcPr>
            <w:tcW w:w="4818" w:type="dxa"/>
            <w:tcBorders>
              <w:bottom w:val="nil"/>
            </w:tcBorders>
          </w:tcPr>
          <w:p w14:paraId="60749E0E" w14:textId="77777777" w:rsidR="00884C4A" w:rsidRDefault="00884C4A">
            <w:pPr>
              <w:pStyle w:val="ConsPlusNormal"/>
            </w:pPr>
            <w:r>
              <w:t>1. Осуществляется на постоянной основе координация реализации стратегий цифровой трансформации субъектов деятельности в сфере промышленности.</w:t>
            </w:r>
          </w:p>
          <w:p w14:paraId="74E06EBA" w14:textId="77777777" w:rsidR="00884C4A" w:rsidRDefault="00884C4A">
            <w:pPr>
              <w:pStyle w:val="ConsPlusNormal"/>
            </w:pPr>
            <w:r>
              <w:t>2. В 2021 году внесены и утверждены изменения в ведомственную программу цифровой трансформации в части внедрения ИИ и подготовки дата-сетов, включающие в себя:</w:t>
            </w:r>
          </w:p>
          <w:p w14:paraId="6104C822" w14:textId="77777777" w:rsidR="00884C4A" w:rsidRDefault="00884C4A">
            <w:pPr>
              <w:pStyle w:val="ConsPlusNormal"/>
            </w:pPr>
            <w:r>
              <w:t>2.1. В деятельность ФОИВ внедрены ИИ-решения, в том числе создан модуль самообучаемой системы распознавания неструктурированного текста и интеллектуальной классификации в целях оптимизации порядка предоставления государственных услуг:</w:t>
            </w:r>
          </w:p>
          <w:p w14:paraId="0F7EB638" w14:textId="77777777" w:rsidR="00884C4A" w:rsidRDefault="00884C4A">
            <w:pPr>
              <w:pStyle w:val="ConsPlusNormal"/>
            </w:pPr>
            <w:r>
              <w:t>2.2. Обеспечен сбор, обработка, хранение и предоставление доступа к отраслевым наборам данных. Сформированы отраслевые дата-сеты отражающие фактический уровень промышленного производства, уровни загрузки промышленного оборудования, остаточную амортизацию и срок полезного использования промышленного оборудования на уровнях конкретного субъекта деятельности в сфере промышленности</w:t>
            </w:r>
          </w:p>
          <w:p w14:paraId="0B212B1C" w14:textId="77777777" w:rsidR="00884C4A" w:rsidRDefault="00884C4A">
            <w:pPr>
              <w:pStyle w:val="ConsPlusNormal"/>
            </w:pPr>
            <w:r>
              <w:t>2.3. Обеспечена поддержка внедрения ИИ в отраслевые компании, в том числе, внедрение следующих юз-кейсов:</w:t>
            </w:r>
          </w:p>
          <w:p w14:paraId="127F7D75" w14:textId="77777777" w:rsidR="00884C4A" w:rsidRDefault="00884C4A">
            <w:pPr>
              <w:pStyle w:val="ConsPlusNormal"/>
            </w:pPr>
            <w:r>
              <w:t>- предиктивное техническое обслуживание оборудования</w:t>
            </w:r>
          </w:p>
          <w:p w14:paraId="3FFCB264" w14:textId="77777777" w:rsidR="00884C4A" w:rsidRDefault="00884C4A">
            <w:pPr>
              <w:pStyle w:val="ConsPlusNormal"/>
            </w:pPr>
            <w:r>
              <w:t>- умное управление цепочкой поставок</w:t>
            </w:r>
          </w:p>
          <w:p w14:paraId="5C548BB4" w14:textId="77777777" w:rsidR="00884C4A" w:rsidRDefault="00884C4A">
            <w:pPr>
              <w:pStyle w:val="ConsPlusNormal"/>
            </w:pPr>
            <w:r>
              <w:lastRenderedPageBreak/>
              <w:t>- поиск аномалий в работе технологического, включая критически важное, оборудовании на промышленных предприятиях</w:t>
            </w:r>
          </w:p>
          <w:p w14:paraId="32806F61" w14:textId="77777777" w:rsidR="00884C4A" w:rsidRDefault="00884C4A">
            <w:pPr>
              <w:pStyle w:val="ConsPlusNormal"/>
            </w:pPr>
            <w:r>
              <w:t>- предиктивный анализ отклонений, в том числе на объектах повышенной опасности.</w:t>
            </w:r>
          </w:p>
          <w:p w14:paraId="043DA0CD" w14:textId="77777777" w:rsidR="00884C4A" w:rsidRDefault="00884C4A">
            <w:pPr>
              <w:pStyle w:val="ConsPlusNormal"/>
            </w:pPr>
            <w:r>
              <w:t>- контроль безопасности с помощью компьютерного зрения</w:t>
            </w:r>
          </w:p>
        </w:tc>
        <w:tc>
          <w:tcPr>
            <w:tcW w:w="737" w:type="dxa"/>
            <w:tcBorders>
              <w:bottom w:val="nil"/>
            </w:tcBorders>
          </w:tcPr>
          <w:p w14:paraId="4B4E93AA" w14:textId="77777777" w:rsidR="00884C4A" w:rsidRDefault="00884C4A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2083CDA2" w14:textId="77777777" w:rsidR="00884C4A" w:rsidRDefault="00884C4A">
            <w:pPr>
              <w:pStyle w:val="ConsPlusNormal"/>
            </w:pPr>
          </w:p>
        </w:tc>
      </w:tr>
      <w:tr w:rsidR="00884C4A" w14:paraId="74A0585B" w14:textId="77777777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</w:tcPr>
          <w:p w14:paraId="3D09143B" w14:textId="77777777" w:rsidR="00884C4A" w:rsidRDefault="00884C4A">
            <w:pPr>
              <w:pStyle w:val="ConsPlusNormal"/>
            </w:pPr>
          </w:p>
        </w:tc>
        <w:tc>
          <w:tcPr>
            <w:tcW w:w="2550" w:type="dxa"/>
            <w:tcBorders>
              <w:top w:val="nil"/>
            </w:tcBorders>
          </w:tcPr>
          <w:p w14:paraId="2059FC2B" w14:textId="77777777" w:rsidR="00884C4A" w:rsidRDefault="00884C4A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14:paraId="372BC434" w14:textId="77777777" w:rsidR="00884C4A" w:rsidRDefault="00884C4A">
            <w:pPr>
              <w:pStyle w:val="ConsPlusNormal"/>
            </w:pPr>
          </w:p>
        </w:tc>
        <w:tc>
          <w:tcPr>
            <w:tcW w:w="623" w:type="dxa"/>
            <w:tcBorders>
              <w:top w:val="nil"/>
            </w:tcBorders>
          </w:tcPr>
          <w:p w14:paraId="2512DCC7" w14:textId="77777777" w:rsidR="00884C4A" w:rsidRDefault="00884C4A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14:paraId="5FAC889F" w14:textId="77777777" w:rsidR="00884C4A" w:rsidRDefault="00884C4A">
            <w:pPr>
              <w:pStyle w:val="ConsPlusNormal"/>
            </w:pPr>
          </w:p>
        </w:tc>
        <w:tc>
          <w:tcPr>
            <w:tcW w:w="737" w:type="dxa"/>
            <w:tcBorders>
              <w:top w:val="nil"/>
            </w:tcBorders>
          </w:tcPr>
          <w:p w14:paraId="79021CCA" w14:textId="77777777" w:rsidR="00884C4A" w:rsidRDefault="00884C4A">
            <w:pPr>
              <w:pStyle w:val="ConsPlusNormal"/>
            </w:pPr>
          </w:p>
        </w:tc>
        <w:tc>
          <w:tcPr>
            <w:tcW w:w="907" w:type="dxa"/>
            <w:tcBorders>
              <w:top w:val="nil"/>
            </w:tcBorders>
          </w:tcPr>
          <w:p w14:paraId="61177A33" w14:textId="77777777" w:rsidR="00884C4A" w:rsidRDefault="00884C4A">
            <w:pPr>
              <w:pStyle w:val="ConsPlusNormal"/>
            </w:pPr>
          </w:p>
        </w:tc>
        <w:tc>
          <w:tcPr>
            <w:tcW w:w="4818" w:type="dxa"/>
            <w:tcBorders>
              <w:top w:val="nil"/>
            </w:tcBorders>
          </w:tcPr>
          <w:p w14:paraId="5CB7EA71" w14:textId="77777777" w:rsidR="00884C4A" w:rsidRDefault="00884C4A">
            <w:pPr>
              <w:pStyle w:val="ConsPlusNormal"/>
            </w:pPr>
            <w:r>
              <w:t>2.4. Поддерживающие мероприятия.</w:t>
            </w:r>
          </w:p>
          <w:p w14:paraId="16A9CAD1" w14:textId="77777777" w:rsidR="00884C4A" w:rsidRDefault="00884C4A">
            <w:pPr>
              <w:pStyle w:val="ConsPlusNormal"/>
            </w:pPr>
            <w:r>
              <w:t xml:space="preserve">- создан к функционирует центр компетенций по цифровой трансформации промышленности, обеспечивающий агрегирование и анализ отраслевых данных, переподготовке кадров, а также тиражирование наилучших практик и решении в сфере "сквозных" цифровых технологий и искусственного интеллекта - в соответствии с </w:t>
            </w:r>
            <w:hyperlink r:id="rId2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30 апреля 2019 г. N 529 заключены не менее 20 соглашений с российскими организациями на возмещение части затрат на разработку цифровых платформ и программных продуктов на базе искусственного интеллекта. Ежегодно производится мониторинг хода реализации проектов, созданных на базе искусственного интеллекта, и отраслях промышленности. К 2024 обеспечена реализация не менее 20 проектов, созданных на базе искусственного интеллекта, в отраслях промышленности: 2021 - 5 проектов, 2022 - 10 проектов, 2023 15 проектов, 2024 - 20 проектов (нарастающим итогом)</w:t>
            </w:r>
          </w:p>
          <w:p w14:paraId="0AD67EA2" w14:textId="77777777" w:rsidR="00884C4A" w:rsidRDefault="00884C4A">
            <w:pPr>
              <w:pStyle w:val="ConsPlusNormal"/>
            </w:pPr>
            <w:r>
              <w:t>2.5. Достигнуты показатели:</w:t>
            </w:r>
          </w:p>
          <w:p w14:paraId="61C4C3FF" w14:textId="77777777" w:rsidR="00884C4A" w:rsidRDefault="00884C4A">
            <w:pPr>
              <w:pStyle w:val="ConsPlusNormal"/>
            </w:pPr>
            <w:r>
              <w:t xml:space="preserve">Доля процессов в обрабатывающих отраслях промышленности, для решения которых </w:t>
            </w:r>
            <w:r>
              <w:lastRenderedPageBreak/>
              <w:t>используются технологии ИИ к 2024 году составит 25%</w:t>
            </w:r>
          </w:p>
          <w:p w14:paraId="54A001D9" w14:textId="77777777" w:rsidR="00884C4A" w:rsidRDefault="00884C4A">
            <w:pPr>
              <w:pStyle w:val="ConsPlusNormal"/>
            </w:pPr>
            <w:r>
              <w:t>3. Мероприятия реализовываются согласно ведомственной программе цифровой трансформации.</w:t>
            </w:r>
          </w:p>
        </w:tc>
        <w:tc>
          <w:tcPr>
            <w:tcW w:w="737" w:type="dxa"/>
            <w:tcBorders>
              <w:top w:val="nil"/>
            </w:tcBorders>
          </w:tcPr>
          <w:p w14:paraId="1973D779" w14:textId="77777777" w:rsidR="00884C4A" w:rsidRDefault="00884C4A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14:paraId="0C1DF72E" w14:textId="77777777" w:rsidR="00884C4A" w:rsidRDefault="00884C4A">
            <w:pPr>
              <w:pStyle w:val="ConsPlusNormal"/>
            </w:pPr>
          </w:p>
        </w:tc>
      </w:tr>
      <w:tr w:rsidR="00884C4A" w14:paraId="66A199F8" w14:textId="77777777">
        <w:tc>
          <w:tcPr>
            <w:tcW w:w="454" w:type="dxa"/>
            <w:vAlign w:val="center"/>
          </w:tcPr>
          <w:p w14:paraId="466A8130" w14:textId="77777777" w:rsidR="00884C4A" w:rsidRDefault="00884C4A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2550" w:type="dxa"/>
            <w:vAlign w:val="center"/>
          </w:tcPr>
          <w:p w14:paraId="7EEAD817" w14:textId="77777777" w:rsidR="00884C4A" w:rsidRDefault="00884C4A">
            <w:pPr>
              <w:pStyle w:val="ConsPlusNormal"/>
            </w:pPr>
            <w:r>
              <w:t>Внедрены ИИ-решения в деятельность МЧС России и подготовлены дата-сеты и рамках цифровой трансформации МЧС России</w:t>
            </w:r>
          </w:p>
        </w:tc>
        <w:tc>
          <w:tcPr>
            <w:tcW w:w="1644" w:type="dxa"/>
            <w:vAlign w:val="center"/>
          </w:tcPr>
          <w:p w14:paraId="1270D967" w14:textId="77777777" w:rsidR="00884C4A" w:rsidRDefault="00884C4A">
            <w:pPr>
              <w:pStyle w:val="ConsPlusNormal"/>
              <w:jc w:val="center"/>
            </w:pPr>
            <w:r>
              <w:t>% реализации плана внедрения ИИ на отчетный год</w:t>
            </w:r>
          </w:p>
        </w:tc>
        <w:tc>
          <w:tcPr>
            <w:tcW w:w="623" w:type="dxa"/>
            <w:vAlign w:val="center"/>
          </w:tcPr>
          <w:p w14:paraId="0E50FF64" w14:textId="77777777" w:rsidR="00884C4A" w:rsidRDefault="00884C4A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680" w:type="dxa"/>
            <w:vAlign w:val="center"/>
          </w:tcPr>
          <w:p w14:paraId="546250EE" w14:textId="77777777" w:rsidR="00884C4A" w:rsidRDefault="00884C4A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37" w:type="dxa"/>
            <w:vAlign w:val="center"/>
          </w:tcPr>
          <w:p w14:paraId="5AC79DBD" w14:textId="77777777" w:rsidR="00884C4A" w:rsidRDefault="00884C4A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07" w:type="dxa"/>
            <w:vAlign w:val="center"/>
          </w:tcPr>
          <w:p w14:paraId="36FB4F5A" w14:textId="77777777" w:rsidR="00884C4A" w:rsidRDefault="00884C4A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4818" w:type="dxa"/>
          </w:tcPr>
          <w:p w14:paraId="621FF48D" w14:textId="77777777" w:rsidR="00884C4A" w:rsidRDefault="00884C4A">
            <w:pPr>
              <w:pStyle w:val="ConsPlusNormal"/>
            </w:pPr>
            <w:r>
              <w:t>1. В 2021 году утвержден план внедрения ИИ в деятельность ФОИВ и внесены изменения в ведомственную программу цифровой трансформации в части внедрения ИИ и подготовки дата-сетов, включающий в себя:</w:t>
            </w:r>
          </w:p>
          <w:p w14:paraId="7EF5C2A6" w14:textId="77777777" w:rsidR="00884C4A" w:rsidRDefault="00884C4A">
            <w:pPr>
              <w:pStyle w:val="ConsPlusNormal"/>
            </w:pPr>
            <w:r>
              <w:t>1.1. В деятельность ФОИВ внедрены ИИ-решения, в том числе:</w:t>
            </w:r>
          </w:p>
          <w:p w14:paraId="35395D0E" w14:textId="77777777" w:rsidR="00884C4A" w:rsidRDefault="00884C4A">
            <w:pPr>
              <w:pStyle w:val="ConsPlusNormal"/>
            </w:pPr>
            <w:r>
              <w:t>- Автоматически распознаются повреждения инфраструктуры со снимков ДЗЗ</w:t>
            </w:r>
          </w:p>
          <w:p w14:paraId="74B3BA93" w14:textId="77777777" w:rsidR="00884C4A" w:rsidRDefault="00884C4A">
            <w:pPr>
              <w:pStyle w:val="ConsPlusNormal"/>
            </w:pPr>
            <w:r>
              <w:t>- Автоматически выявляется аномалии на спутниковых снимках</w:t>
            </w:r>
          </w:p>
          <w:p w14:paraId="2E098719" w14:textId="77777777" w:rsidR="00884C4A" w:rsidRDefault="00884C4A">
            <w:pPr>
              <w:pStyle w:val="ConsPlusNormal"/>
            </w:pPr>
            <w:r>
              <w:t>- Автоматически выявляются кромки таяния льда на спутниковых снимках</w:t>
            </w:r>
          </w:p>
          <w:p w14:paraId="3E90A0ED" w14:textId="77777777" w:rsidR="00884C4A" w:rsidRDefault="00884C4A">
            <w:pPr>
              <w:pStyle w:val="ConsPlusNormal"/>
            </w:pPr>
            <w:r>
              <w:t>- Прохождение циклических паводков прогнозируется с использованием ИИ</w:t>
            </w:r>
          </w:p>
          <w:p w14:paraId="4D7A6B94" w14:textId="77777777" w:rsidR="00884C4A" w:rsidRDefault="00884C4A">
            <w:pPr>
              <w:pStyle w:val="ConsPlusNormal"/>
            </w:pPr>
            <w:r>
              <w:t>- Входящие потоки сведений классифицируются с использованием ИИ</w:t>
            </w:r>
          </w:p>
          <w:p w14:paraId="6C7DF18B" w14:textId="77777777" w:rsidR="00884C4A" w:rsidRDefault="00884C4A">
            <w:pPr>
              <w:pStyle w:val="ConsPlusNormal"/>
            </w:pPr>
            <w:r>
              <w:t>- Динамически рассчитываются риски опасностей на основе прогнозных данных и истории неблагоприятных явлений</w:t>
            </w:r>
          </w:p>
          <w:p w14:paraId="36A8471A" w14:textId="77777777" w:rsidR="00884C4A" w:rsidRDefault="00884C4A">
            <w:pPr>
              <w:pStyle w:val="ConsPlusNormal"/>
            </w:pPr>
            <w:r>
              <w:t>- Межведомственные фото-видеопотоки в интересах МЧС анализируются компьютерным зрением</w:t>
            </w:r>
          </w:p>
          <w:p w14:paraId="70BC6F9B" w14:textId="77777777" w:rsidR="00884C4A" w:rsidRDefault="00884C4A">
            <w:pPr>
              <w:pStyle w:val="ConsPlusNormal"/>
            </w:pPr>
            <w:r>
              <w:t>1.2. Обеспечен сбор, обработка, хранение и предоставление доступа к отраслевым наборам данных, в том числе по темам:</w:t>
            </w:r>
          </w:p>
          <w:p w14:paraId="0812923C" w14:textId="77777777" w:rsidR="00884C4A" w:rsidRDefault="00884C4A">
            <w:pPr>
              <w:pStyle w:val="ConsPlusNormal"/>
            </w:pPr>
            <w:r>
              <w:t>- наборы данных в сфере ЧС</w:t>
            </w:r>
          </w:p>
          <w:p w14:paraId="4B80C443" w14:textId="77777777" w:rsidR="00884C4A" w:rsidRDefault="00884C4A">
            <w:pPr>
              <w:pStyle w:val="ConsPlusNormal"/>
            </w:pPr>
            <w:r>
              <w:t>- архив климатических данных</w:t>
            </w:r>
          </w:p>
          <w:p w14:paraId="25F62E96" w14:textId="77777777" w:rsidR="00884C4A" w:rsidRDefault="00884C4A">
            <w:pPr>
              <w:pStyle w:val="ConsPlusNormal"/>
            </w:pPr>
            <w:r>
              <w:lastRenderedPageBreak/>
              <w:t>1.3. Достигнуты следующие показатели:</w:t>
            </w:r>
          </w:p>
          <w:p w14:paraId="7065E7B6" w14:textId="77777777" w:rsidR="00884C4A" w:rsidRDefault="00884C4A">
            <w:pPr>
              <w:pStyle w:val="ConsPlusNormal"/>
            </w:pPr>
            <w:r>
              <w:t>- не менее чем на 80% снимков БПЛА и Спутникового мониторинга автоматически распознаются повреждения инфраструктуры</w:t>
            </w:r>
          </w:p>
          <w:p w14:paraId="10772C4D" w14:textId="77777777" w:rsidR="00884C4A" w:rsidRDefault="00884C4A">
            <w:pPr>
              <w:pStyle w:val="ConsPlusNormal"/>
            </w:pPr>
            <w:r>
              <w:t>- Не менее чем на 80% снимках Спутникового мониторинга автоматически определяются аномалии (термоточки, выбросы CO и др.)</w:t>
            </w:r>
          </w:p>
          <w:p w14:paraId="46EB5120" w14:textId="77777777" w:rsidR="00884C4A" w:rsidRDefault="00884C4A">
            <w:pPr>
              <w:pStyle w:val="ConsPlusNormal"/>
            </w:pPr>
            <w:r>
              <w:t>- Не менее чем для 70% паводкоопасных участков осуществляется автоматическое распознавание кромки таяния льда на спутниковых снимках</w:t>
            </w:r>
          </w:p>
          <w:p w14:paraId="4C941995" w14:textId="77777777" w:rsidR="00884C4A" w:rsidRDefault="00884C4A">
            <w:pPr>
              <w:pStyle w:val="ConsPlusNormal"/>
            </w:pPr>
            <w:r>
              <w:t>- Не менее чем для 80% циклических паводков осуществляется модельное прогнозирование подъема уровня рек</w:t>
            </w:r>
          </w:p>
          <w:p w14:paraId="68A6449D" w14:textId="77777777" w:rsidR="00884C4A" w:rsidRDefault="00884C4A">
            <w:pPr>
              <w:pStyle w:val="ConsPlusNormal"/>
            </w:pPr>
            <w:r>
              <w:t>- 90% сведений подлежащих ручной классификации классифицируются автоматически</w:t>
            </w:r>
          </w:p>
          <w:p w14:paraId="4DA332EB" w14:textId="77777777" w:rsidR="00884C4A" w:rsidRDefault="00884C4A">
            <w:pPr>
              <w:pStyle w:val="ConsPlusNormal"/>
            </w:pPr>
            <w:r>
              <w:t>- не менее чем для 10 типов событий автоматически проводится скоринг риска для заданных территорий (термоточки, пожары, подтопления, наполнения, разрушения, гибель на воле, ДТП, техногенные аварии, опасные метеоявления и др.)</w:t>
            </w:r>
          </w:p>
          <w:p w14:paraId="08E55331" w14:textId="77777777" w:rsidR="00884C4A" w:rsidRDefault="00884C4A">
            <w:pPr>
              <w:pStyle w:val="ConsPlusNormal"/>
            </w:pPr>
            <w:r>
              <w:t>- Для видеопотоков в интересах МЧС обеспечено распознавание не менее 10 классов объектов и событий</w:t>
            </w:r>
          </w:p>
          <w:p w14:paraId="60B52EE7" w14:textId="77777777" w:rsidR="00884C4A" w:rsidRDefault="00884C4A">
            <w:pPr>
              <w:pStyle w:val="ConsPlusNormal"/>
            </w:pPr>
            <w:r>
              <w:t>- Для моделей и алгоритмов AI в реальном времени доступны климатические данные не менее чем из 5 климатических моделей</w:t>
            </w:r>
          </w:p>
          <w:p w14:paraId="21D54549" w14:textId="77777777" w:rsidR="00884C4A" w:rsidRDefault="00884C4A">
            <w:pPr>
              <w:pStyle w:val="ConsPlusNormal"/>
            </w:pPr>
            <w:r>
              <w:t>- Для моделей и алгоритмов AI доступны исторические климатические данные с глубиной не менее 5 лет</w:t>
            </w:r>
          </w:p>
          <w:p w14:paraId="0DCFD48B" w14:textId="77777777" w:rsidR="00884C4A" w:rsidRDefault="00884C4A">
            <w:pPr>
              <w:pStyle w:val="ConsPlusNormal"/>
            </w:pPr>
            <w:r>
              <w:t xml:space="preserve">- Для моделей и алгоритмов AI доступны </w:t>
            </w:r>
            <w:r>
              <w:lastRenderedPageBreak/>
              <w:t>исторические и действующие происшествия и ЧС не менее чем по 10 видам событий (термоточки, пожары, подтопления, наводнения, разрушения, гибель на воде, ДТП, техногенные аварии, опасные метеоявления и др.)</w:t>
            </w:r>
          </w:p>
          <w:p w14:paraId="791995DC" w14:textId="77777777" w:rsidR="00884C4A" w:rsidRDefault="00884C4A">
            <w:pPr>
              <w:pStyle w:val="ConsPlusNormal"/>
            </w:pPr>
            <w:r>
              <w:t>2. Мероприятия реализовываются согласно утвержденной утвержденному плану.</w:t>
            </w:r>
          </w:p>
        </w:tc>
        <w:tc>
          <w:tcPr>
            <w:tcW w:w="737" w:type="dxa"/>
          </w:tcPr>
          <w:p w14:paraId="6597100E" w14:textId="77777777" w:rsidR="00884C4A" w:rsidRDefault="00884C4A">
            <w:pPr>
              <w:pStyle w:val="ConsPlusNormal"/>
            </w:pPr>
          </w:p>
        </w:tc>
        <w:tc>
          <w:tcPr>
            <w:tcW w:w="1020" w:type="dxa"/>
          </w:tcPr>
          <w:p w14:paraId="6F4FE218" w14:textId="77777777" w:rsidR="00884C4A" w:rsidRDefault="00884C4A">
            <w:pPr>
              <w:pStyle w:val="ConsPlusNormal"/>
            </w:pPr>
          </w:p>
        </w:tc>
      </w:tr>
      <w:tr w:rsidR="00884C4A" w14:paraId="182F26B4" w14:textId="77777777">
        <w:tc>
          <w:tcPr>
            <w:tcW w:w="454" w:type="dxa"/>
            <w:vAlign w:val="center"/>
          </w:tcPr>
          <w:p w14:paraId="609CA49F" w14:textId="77777777" w:rsidR="00884C4A" w:rsidRDefault="00884C4A">
            <w:pPr>
              <w:pStyle w:val="ConsPlusNormal"/>
              <w:jc w:val="center"/>
            </w:pPr>
            <w:r>
              <w:lastRenderedPageBreak/>
              <w:t>7.7</w:t>
            </w:r>
          </w:p>
        </w:tc>
        <w:tc>
          <w:tcPr>
            <w:tcW w:w="2550" w:type="dxa"/>
            <w:vAlign w:val="center"/>
          </w:tcPr>
          <w:p w14:paraId="74644651" w14:textId="77777777" w:rsidR="00884C4A" w:rsidRDefault="00884C4A">
            <w:pPr>
              <w:pStyle w:val="ConsPlusNormal"/>
            </w:pPr>
            <w:r>
              <w:t>Внедрены ИИ-решения в деятельность ФОМС и подготовлены дата-сеты и рамках цифровой трансформации ФОМС</w:t>
            </w:r>
          </w:p>
        </w:tc>
        <w:tc>
          <w:tcPr>
            <w:tcW w:w="1644" w:type="dxa"/>
            <w:vAlign w:val="center"/>
          </w:tcPr>
          <w:p w14:paraId="45EA9A78" w14:textId="77777777" w:rsidR="00884C4A" w:rsidRDefault="00884C4A">
            <w:pPr>
              <w:pStyle w:val="ConsPlusNormal"/>
              <w:jc w:val="center"/>
            </w:pPr>
            <w:r>
              <w:t>% реализации плана внедрения ИИ на отчетный год</w:t>
            </w:r>
          </w:p>
        </w:tc>
        <w:tc>
          <w:tcPr>
            <w:tcW w:w="623" w:type="dxa"/>
            <w:vAlign w:val="center"/>
          </w:tcPr>
          <w:p w14:paraId="5434CFF9" w14:textId="77777777" w:rsidR="00884C4A" w:rsidRDefault="00884C4A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680" w:type="dxa"/>
            <w:vAlign w:val="center"/>
          </w:tcPr>
          <w:p w14:paraId="091B7042" w14:textId="77777777" w:rsidR="00884C4A" w:rsidRDefault="00884C4A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37" w:type="dxa"/>
            <w:vAlign w:val="center"/>
          </w:tcPr>
          <w:p w14:paraId="7CAE3D8F" w14:textId="77777777" w:rsidR="00884C4A" w:rsidRDefault="00884C4A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07" w:type="dxa"/>
            <w:vAlign w:val="center"/>
          </w:tcPr>
          <w:p w14:paraId="437C8FE2" w14:textId="77777777" w:rsidR="00884C4A" w:rsidRDefault="00884C4A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4818" w:type="dxa"/>
          </w:tcPr>
          <w:p w14:paraId="1CA8B189" w14:textId="77777777" w:rsidR="00884C4A" w:rsidRDefault="00884C4A">
            <w:pPr>
              <w:pStyle w:val="ConsPlusNormal"/>
            </w:pPr>
            <w:r>
              <w:t>1. В 2021 году утвержден план внедрения ИИ в деятельность ФОИВ и внесены изменения в ведомственную программу цифровой трансформации в части внедрения ИИ и подготовки дата-сетов, включающий в себя:</w:t>
            </w:r>
          </w:p>
          <w:p w14:paraId="0EAFA5D8" w14:textId="77777777" w:rsidR="00884C4A" w:rsidRDefault="00884C4A">
            <w:pPr>
              <w:pStyle w:val="ConsPlusNormal"/>
            </w:pPr>
            <w:r>
              <w:t>1.1. В деятельность ФОИВ внедрены ИИ-решения, и том числе:</w:t>
            </w:r>
          </w:p>
          <w:p w14:paraId="037A177B" w14:textId="77777777" w:rsidR="00884C4A" w:rsidRDefault="00884C4A">
            <w:pPr>
              <w:pStyle w:val="ConsPlusNormal"/>
            </w:pPr>
            <w:r>
              <w:t>- сервис "Цифрового помощника" (страхового представителя), для обеспечения интерактивной интеллектуальной навигации граждан (в том числе помощь при записи на прием или переносе записи по просьбе гражданина в режиме голосового диалога, рекомендации и уведомления о положенных медицинских мероприятиях, оптимизация маршрутов между специалистами мед организаций, сокращение времени ожидания в очереди на госпитализацию и ВМП) в рамках функции страхового представителя по сопровождению и информированию застрахованных лиц в системе ОМС</w:t>
            </w:r>
          </w:p>
          <w:p w14:paraId="7DE36C26" w14:textId="77777777" w:rsidR="00884C4A" w:rsidRDefault="00884C4A">
            <w:pPr>
              <w:pStyle w:val="ConsPlusNormal"/>
            </w:pPr>
            <w:r>
              <w:t xml:space="preserve">- сервис контроля качества оказания медицинской помощи с возможностью проведения интеллектуальной экспертам качества оказанной медицинской помощи, в том числе с возможностью корректировки плана </w:t>
            </w:r>
            <w:r>
              <w:lastRenderedPageBreak/>
              <w:t>дальнейшего лечения</w:t>
            </w:r>
          </w:p>
          <w:p w14:paraId="18B8DCED" w14:textId="77777777" w:rsidR="00884C4A" w:rsidRDefault="00884C4A">
            <w:pPr>
              <w:pStyle w:val="ConsPlusNormal"/>
            </w:pPr>
            <w:r>
              <w:t>1.2. Обеспечен сбор, обработка, хранение и предоставление доступа к отраслевым наборам данных, в том числе по темам:</w:t>
            </w:r>
          </w:p>
          <w:p w14:paraId="070031F7" w14:textId="77777777" w:rsidR="00884C4A" w:rsidRDefault="00884C4A">
            <w:pPr>
              <w:pStyle w:val="ConsPlusNormal"/>
            </w:pPr>
            <w:r>
              <w:t>- отраслевые дата-сеты на основе методики сбора массива показателей системы ОМС, включающие ключевые, так и косвенные показатели, характеризующие процесс деятельности в системе ОМС (ключевые данные для формирования дата-сетов и разметки: информация об участниках системы ОМС, ресурсной обеспеченности, популяционная информация на основе Единого реестра застрахованных, информация о фактах оказания медицинской помощи и ее характеристиках, данные о поставленных диагнозах и исходах лечения).</w:t>
            </w:r>
          </w:p>
          <w:p w14:paraId="2D89773F" w14:textId="77777777" w:rsidR="00884C4A" w:rsidRDefault="00884C4A">
            <w:pPr>
              <w:pStyle w:val="ConsPlusNormal"/>
            </w:pPr>
            <w:r>
              <w:t>1.3. Достигнуты следующие показатели:</w:t>
            </w:r>
          </w:p>
          <w:p w14:paraId="0DB06D4D" w14:textId="77777777" w:rsidR="00884C4A" w:rsidRDefault="00884C4A">
            <w:pPr>
              <w:pStyle w:val="ConsPlusNormal"/>
            </w:pPr>
            <w:r>
              <w:t>- Формирование на основе размеченной информации по массиву первичных данных системы ОМС до 5 дата-сетов (ед.)</w:t>
            </w:r>
          </w:p>
          <w:p w14:paraId="445DEC67" w14:textId="77777777" w:rsidR="00884C4A" w:rsidRDefault="00884C4A">
            <w:pPr>
              <w:pStyle w:val="ConsPlusNormal"/>
            </w:pPr>
            <w:r>
              <w:t>- Повышение доли медицинских услуг, соответствующих стандартам качества медицинской помощи к предыдущему году: в 2020 г. - на 0.00%, 2021 г. - на 5.0%. 2022 г. - 5.0%. 2023 г. - 5,0%, 2024 г. - 5,0%.</w:t>
            </w:r>
          </w:p>
          <w:p w14:paraId="6243058E" w14:textId="77777777" w:rsidR="00884C4A" w:rsidRDefault="00884C4A">
            <w:pPr>
              <w:pStyle w:val="ConsPlusNormal"/>
            </w:pPr>
            <w:r>
              <w:t>2. Мероприятия реализовываются согласно утвержденной утвержденному плану.</w:t>
            </w:r>
          </w:p>
        </w:tc>
        <w:tc>
          <w:tcPr>
            <w:tcW w:w="737" w:type="dxa"/>
          </w:tcPr>
          <w:p w14:paraId="40390622" w14:textId="77777777" w:rsidR="00884C4A" w:rsidRDefault="00884C4A">
            <w:pPr>
              <w:pStyle w:val="ConsPlusNormal"/>
            </w:pPr>
          </w:p>
        </w:tc>
        <w:tc>
          <w:tcPr>
            <w:tcW w:w="1020" w:type="dxa"/>
          </w:tcPr>
          <w:p w14:paraId="66AD0F41" w14:textId="77777777" w:rsidR="00884C4A" w:rsidRDefault="00884C4A">
            <w:pPr>
              <w:pStyle w:val="ConsPlusNormal"/>
            </w:pPr>
          </w:p>
        </w:tc>
      </w:tr>
      <w:tr w:rsidR="00884C4A" w14:paraId="72295EB7" w14:textId="77777777">
        <w:tc>
          <w:tcPr>
            <w:tcW w:w="454" w:type="dxa"/>
            <w:vAlign w:val="center"/>
          </w:tcPr>
          <w:p w14:paraId="63EC850E" w14:textId="77777777" w:rsidR="00884C4A" w:rsidRDefault="00884C4A">
            <w:pPr>
              <w:pStyle w:val="ConsPlusNormal"/>
              <w:jc w:val="center"/>
            </w:pPr>
            <w:r>
              <w:t>7.8</w:t>
            </w:r>
          </w:p>
        </w:tc>
        <w:tc>
          <w:tcPr>
            <w:tcW w:w="2550" w:type="dxa"/>
            <w:vAlign w:val="center"/>
          </w:tcPr>
          <w:p w14:paraId="03B956BC" w14:textId="77777777" w:rsidR="00884C4A" w:rsidRDefault="00884C4A">
            <w:pPr>
              <w:pStyle w:val="ConsPlusNormal"/>
            </w:pPr>
            <w:r>
              <w:t xml:space="preserve">Внедрены ИИ-решения в деятельность Росавиации и подготовлены дата-сеты в рамках цифровой трансформации </w:t>
            </w:r>
            <w:r>
              <w:lastRenderedPageBreak/>
              <w:t>Росавиации</w:t>
            </w:r>
          </w:p>
        </w:tc>
        <w:tc>
          <w:tcPr>
            <w:tcW w:w="1644" w:type="dxa"/>
            <w:vAlign w:val="center"/>
          </w:tcPr>
          <w:p w14:paraId="78412C4E" w14:textId="77777777" w:rsidR="00884C4A" w:rsidRDefault="00884C4A">
            <w:pPr>
              <w:pStyle w:val="ConsPlusNormal"/>
              <w:jc w:val="center"/>
            </w:pPr>
            <w:r>
              <w:lastRenderedPageBreak/>
              <w:t>% реализации плана внедрения ИИ на отчетный год</w:t>
            </w:r>
          </w:p>
        </w:tc>
        <w:tc>
          <w:tcPr>
            <w:tcW w:w="623" w:type="dxa"/>
            <w:vAlign w:val="center"/>
          </w:tcPr>
          <w:p w14:paraId="774DAD82" w14:textId="77777777" w:rsidR="00884C4A" w:rsidRDefault="00884C4A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680" w:type="dxa"/>
            <w:vAlign w:val="center"/>
          </w:tcPr>
          <w:p w14:paraId="7A065A1F" w14:textId="77777777" w:rsidR="00884C4A" w:rsidRDefault="00884C4A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37" w:type="dxa"/>
            <w:vAlign w:val="center"/>
          </w:tcPr>
          <w:p w14:paraId="60BC47E1" w14:textId="77777777" w:rsidR="00884C4A" w:rsidRDefault="00884C4A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07" w:type="dxa"/>
            <w:vAlign w:val="center"/>
          </w:tcPr>
          <w:p w14:paraId="321E5CE1" w14:textId="77777777" w:rsidR="00884C4A" w:rsidRDefault="00884C4A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4818" w:type="dxa"/>
          </w:tcPr>
          <w:p w14:paraId="51DDEAEB" w14:textId="77777777" w:rsidR="00884C4A" w:rsidRDefault="00884C4A">
            <w:pPr>
              <w:pStyle w:val="ConsPlusNormal"/>
            </w:pPr>
            <w:r>
              <w:t>1. В 2021 году утвержден план внедрения ИИ в деятельность ФОИВ и внесены изменения в ведомственную программу цифровой трансформации в части внедрения ИИ и подготовки дата-сетов, включающий в себя:</w:t>
            </w:r>
          </w:p>
          <w:p w14:paraId="498A28A4" w14:textId="77777777" w:rsidR="00884C4A" w:rsidRDefault="00884C4A">
            <w:pPr>
              <w:pStyle w:val="ConsPlusNormal"/>
            </w:pPr>
            <w:r>
              <w:lastRenderedPageBreak/>
              <w:t>1.1. В деятельность ФОИВ внедрены ИИ-решения. в том числе:</w:t>
            </w:r>
          </w:p>
          <w:p w14:paraId="5445EB4D" w14:textId="77777777" w:rsidR="00884C4A" w:rsidRDefault="00884C4A">
            <w:pPr>
              <w:pStyle w:val="ConsPlusNormal"/>
            </w:pPr>
            <w:r>
              <w:t>- Система обработки и анализа результатов испытании и информирования отчетных документов рамках разработки системы информационной поддержи сертификации авиационной техники</w:t>
            </w:r>
          </w:p>
          <w:p w14:paraId="1960CD01" w14:textId="77777777" w:rsidR="00884C4A" w:rsidRDefault="00884C4A">
            <w:pPr>
              <w:pStyle w:val="ConsPlusNormal"/>
            </w:pPr>
            <w:r>
              <w:t>- Система централизованного сопровождения и актуализации эксплуатационной документации воздушных судов производства Российской Федерации с применением средств ИИ</w:t>
            </w:r>
          </w:p>
          <w:p w14:paraId="31A565A6" w14:textId="77777777" w:rsidR="00884C4A" w:rsidRDefault="00884C4A">
            <w:pPr>
              <w:pStyle w:val="ConsPlusNormal"/>
            </w:pPr>
            <w:r>
              <w:t>- Система мониторинга жизненного цикла авиационной техники с применением технологии и методов искусственного интеллекта</w:t>
            </w:r>
          </w:p>
          <w:p w14:paraId="31395351" w14:textId="77777777" w:rsidR="00884C4A" w:rsidRDefault="00884C4A">
            <w:pPr>
              <w:pStyle w:val="ConsPlusNormal"/>
            </w:pPr>
            <w:r>
              <w:t>- Система "Аутентичность компонентов воздушных судов" с применением средств ИИ</w:t>
            </w:r>
          </w:p>
          <w:p w14:paraId="7F3E253C" w14:textId="77777777" w:rsidR="00884C4A" w:rsidRDefault="00884C4A">
            <w:pPr>
              <w:pStyle w:val="ConsPlusNormal"/>
            </w:pPr>
            <w:r>
              <w:t>- Система обработки с использованием технологии искусственного интеллекта и технического зрения визуальных мемориалов поступающих с борта средств поиска в рамках цифровой платформы инфраструктуры управления единой системой авиационно-космического поиска и спасания и взаимодействия с другими поисковыми и аварийно-спасательными службами транспортного комплекса, морского транспорта</w:t>
            </w:r>
          </w:p>
          <w:p w14:paraId="0E2774B2" w14:textId="77777777" w:rsidR="00884C4A" w:rsidRDefault="00884C4A">
            <w:pPr>
              <w:pStyle w:val="ConsPlusNormal"/>
            </w:pPr>
            <w:r>
              <w:t>1.2. Обеспечен сбор, обработка, хранение и предоставление доступа к отраслевым наборам данных, в том числе по темам:</w:t>
            </w:r>
          </w:p>
          <w:p w14:paraId="1AB49AEC" w14:textId="77777777" w:rsidR="00884C4A" w:rsidRDefault="00884C4A">
            <w:pPr>
              <w:pStyle w:val="ConsPlusNormal"/>
            </w:pPr>
            <w:r>
              <w:t>- пополняемый набор визуальных данных результатов поисково-спасательных операции с привязкой объекта поиска на местности</w:t>
            </w:r>
          </w:p>
          <w:p w14:paraId="1DA80370" w14:textId="77777777" w:rsidR="00884C4A" w:rsidRDefault="00884C4A">
            <w:pPr>
              <w:pStyle w:val="ConsPlusNormal"/>
            </w:pPr>
            <w:r>
              <w:t xml:space="preserve">- единая база данных неаутентичных </w:t>
            </w:r>
            <w:r>
              <w:lastRenderedPageBreak/>
              <w:t>компонентов, находящихся в реестре РФ</w:t>
            </w:r>
          </w:p>
          <w:p w14:paraId="51989FE6" w14:textId="77777777" w:rsidR="00884C4A" w:rsidRDefault="00884C4A">
            <w:pPr>
              <w:pStyle w:val="ConsPlusNormal"/>
            </w:pPr>
            <w:r>
              <w:t>1.3. В результате внедрения системы эффективного управления эксплуатационной документацией воздушных судов гражданской авиации обеспечиваются: 1) улучшения показателен безопасности полетов за счет оперативного обеспечения актуальной электронной эксплуатационной документацией эксплуатантов ВС и ее мониторинга, а также контроля выполнения работ подлежащих выполнению на ВС; 2) повышение эффективности управления технологическими производственными процессами авиапредприятий и улучшение их экономических показателей.</w:t>
            </w:r>
          </w:p>
          <w:p w14:paraId="673B2DF1" w14:textId="77777777" w:rsidR="00884C4A" w:rsidRDefault="00884C4A">
            <w:pPr>
              <w:pStyle w:val="ConsPlusNormal"/>
            </w:pPr>
            <w:r>
              <w:t>2. Мероприятия реализовываются согласно утвержденному плану.</w:t>
            </w:r>
          </w:p>
        </w:tc>
        <w:tc>
          <w:tcPr>
            <w:tcW w:w="737" w:type="dxa"/>
          </w:tcPr>
          <w:p w14:paraId="645E6C43" w14:textId="77777777" w:rsidR="00884C4A" w:rsidRDefault="00884C4A">
            <w:pPr>
              <w:pStyle w:val="ConsPlusNormal"/>
            </w:pPr>
          </w:p>
        </w:tc>
        <w:tc>
          <w:tcPr>
            <w:tcW w:w="1020" w:type="dxa"/>
          </w:tcPr>
          <w:p w14:paraId="156C2DE5" w14:textId="77777777" w:rsidR="00884C4A" w:rsidRDefault="00884C4A">
            <w:pPr>
              <w:pStyle w:val="ConsPlusNormal"/>
            </w:pPr>
          </w:p>
        </w:tc>
      </w:tr>
      <w:tr w:rsidR="00884C4A" w14:paraId="29496898" w14:textId="77777777">
        <w:tc>
          <w:tcPr>
            <w:tcW w:w="454" w:type="dxa"/>
            <w:vAlign w:val="center"/>
          </w:tcPr>
          <w:p w14:paraId="382378FC" w14:textId="77777777" w:rsidR="00884C4A" w:rsidRDefault="00884C4A">
            <w:pPr>
              <w:pStyle w:val="ConsPlusNormal"/>
              <w:jc w:val="center"/>
            </w:pPr>
            <w:r>
              <w:lastRenderedPageBreak/>
              <w:t>7.9</w:t>
            </w:r>
          </w:p>
        </w:tc>
        <w:tc>
          <w:tcPr>
            <w:tcW w:w="2550" w:type="dxa"/>
            <w:vAlign w:val="center"/>
          </w:tcPr>
          <w:p w14:paraId="43E5219B" w14:textId="77777777" w:rsidR="00884C4A" w:rsidRDefault="00884C4A">
            <w:pPr>
              <w:pStyle w:val="ConsPlusNormal"/>
            </w:pPr>
            <w:r>
              <w:t>Внедрены ИИ-решения в деятельность ФТС России и подготовлены дата-сеты в рамках цифровой трансформации ФТС России</w:t>
            </w:r>
          </w:p>
        </w:tc>
        <w:tc>
          <w:tcPr>
            <w:tcW w:w="1644" w:type="dxa"/>
            <w:vAlign w:val="center"/>
          </w:tcPr>
          <w:p w14:paraId="48470AC7" w14:textId="77777777" w:rsidR="00884C4A" w:rsidRDefault="00884C4A">
            <w:pPr>
              <w:pStyle w:val="ConsPlusNormal"/>
              <w:jc w:val="center"/>
            </w:pPr>
            <w:r>
              <w:t>Количество наименований товаров (товарных позиций), определяемых с использованием механизмов анализа на основе ИИ, шт.</w:t>
            </w:r>
          </w:p>
        </w:tc>
        <w:tc>
          <w:tcPr>
            <w:tcW w:w="623" w:type="dxa"/>
            <w:vAlign w:val="center"/>
          </w:tcPr>
          <w:p w14:paraId="68755B78" w14:textId="77777777" w:rsidR="00884C4A" w:rsidRDefault="00884C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14:paraId="7942E900" w14:textId="77777777" w:rsidR="00884C4A" w:rsidRDefault="00884C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vAlign w:val="center"/>
          </w:tcPr>
          <w:p w14:paraId="16F1A01C" w14:textId="77777777" w:rsidR="00884C4A" w:rsidRDefault="00884C4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  <w:vAlign w:val="center"/>
          </w:tcPr>
          <w:p w14:paraId="4E98166E" w14:textId="77777777" w:rsidR="00884C4A" w:rsidRDefault="00884C4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18" w:type="dxa"/>
          </w:tcPr>
          <w:p w14:paraId="3BA16602" w14:textId="77777777" w:rsidR="00884C4A" w:rsidRDefault="00884C4A">
            <w:pPr>
              <w:pStyle w:val="ConsPlusNormal"/>
            </w:pPr>
            <w:r>
              <w:t>1. В 2021 году утвержден план внедрения ИИ в деятельность ФОИВ и внесены изменения в ведомственную программу цифровой трансформации в части внедрения ИИ и подготовки дата-сетов, включающий в себя:</w:t>
            </w:r>
          </w:p>
          <w:p w14:paraId="39D331B8" w14:textId="77777777" w:rsidR="00884C4A" w:rsidRDefault="00884C4A">
            <w:pPr>
              <w:pStyle w:val="ConsPlusNormal"/>
            </w:pPr>
            <w:r>
              <w:t>1.1 В деятельность ФТС России внедрены ИИ-решения, в том числе:</w:t>
            </w:r>
          </w:p>
          <w:p w14:paraId="76273542" w14:textId="77777777" w:rsidR="00884C4A" w:rsidRDefault="00884C4A">
            <w:pPr>
              <w:pStyle w:val="ConsPlusNormal"/>
            </w:pPr>
            <w:r>
              <w:t>- в Единой автоматизированной информационной системе таможенных органов (далее - ЕАИС ТО) реализованы механизмы анализа неструктурированных данных, позволяющие в автоматическом режиме выявлять товары, подпадающие при ввозе на территорию Российской Федерации пол запреты и ограничения, а также объекты интеллектуальной собственности.</w:t>
            </w:r>
          </w:p>
          <w:p w14:paraId="593327E0" w14:textId="77777777" w:rsidR="00884C4A" w:rsidRDefault="00884C4A">
            <w:pPr>
              <w:pStyle w:val="ConsPlusNormal"/>
            </w:pPr>
            <w:r>
              <w:lastRenderedPageBreak/>
              <w:t>- в ЕАИС ТО реализованы механизмы анализа снимков инспекционно-досмотровых комплексов (далее - ИДК), позволяющие в автоматическом режиме выявлять товары, попадающие при ввозе на территорию Российской Федерации под запреты и ограничения, проводить автоматическое сопоставление результатов анализа снимков МДК на предмет идентификации товаров со сведениями, заявленными в декларации на товары.</w:t>
            </w:r>
          </w:p>
          <w:p w14:paraId="1A8DA2CE" w14:textId="77777777" w:rsidR="00884C4A" w:rsidRDefault="00884C4A">
            <w:pPr>
              <w:pStyle w:val="ConsPlusNormal"/>
            </w:pPr>
            <w:r>
              <w:t>1.2. Сформированы наборы данных для применения систем искусственного интеллекта, для которых будут использоваться данные (дата-сеты) из нейтральной базы данных ЕАИС ГО</w:t>
            </w:r>
          </w:p>
          <w:p w14:paraId="46AB77ED" w14:textId="77777777" w:rsidR="00884C4A" w:rsidRDefault="00884C4A">
            <w:pPr>
              <w:pStyle w:val="ConsPlusNormal"/>
            </w:pPr>
            <w:r>
              <w:t>2. Мероприятия реализовываются согласно утвержденной утвержденному плане.</w:t>
            </w:r>
          </w:p>
        </w:tc>
        <w:tc>
          <w:tcPr>
            <w:tcW w:w="737" w:type="dxa"/>
          </w:tcPr>
          <w:p w14:paraId="3B2496B0" w14:textId="77777777" w:rsidR="00884C4A" w:rsidRDefault="00884C4A">
            <w:pPr>
              <w:pStyle w:val="ConsPlusNormal"/>
            </w:pPr>
          </w:p>
        </w:tc>
        <w:tc>
          <w:tcPr>
            <w:tcW w:w="1020" w:type="dxa"/>
          </w:tcPr>
          <w:p w14:paraId="05B5C4BE" w14:textId="77777777" w:rsidR="00884C4A" w:rsidRDefault="00884C4A">
            <w:pPr>
              <w:pStyle w:val="ConsPlusNormal"/>
            </w:pPr>
          </w:p>
        </w:tc>
      </w:tr>
      <w:tr w:rsidR="00884C4A" w14:paraId="7CCB4D96" w14:textId="77777777">
        <w:tc>
          <w:tcPr>
            <w:tcW w:w="454" w:type="dxa"/>
            <w:vAlign w:val="center"/>
          </w:tcPr>
          <w:p w14:paraId="003E5235" w14:textId="77777777" w:rsidR="00884C4A" w:rsidRDefault="00884C4A">
            <w:pPr>
              <w:pStyle w:val="ConsPlusNormal"/>
              <w:jc w:val="center"/>
            </w:pPr>
            <w:r>
              <w:t>7.10</w:t>
            </w:r>
          </w:p>
        </w:tc>
        <w:tc>
          <w:tcPr>
            <w:tcW w:w="2550" w:type="dxa"/>
            <w:vAlign w:val="center"/>
          </w:tcPr>
          <w:p w14:paraId="71E47D90" w14:textId="77777777" w:rsidR="00884C4A" w:rsidRDefault="00884C4A">
            <w:pPr>
              <w:pStyle w:val="ConsPlusNormal"/>
            </w:pPr>
            <w:r>
              <w:t>Внедрены ИИ-решения в деятельность Россельхознадзора и подготовлены дата-сеты в рамках цифровой трансформации Россельхознадзора</w:t>
            </w:r>
          </w:p>
        </w:tc>
        <w:tc>
          <w:tcPr>
            <w:tcW w:w="1644" w:type="dxa"/>
            <w:vAlign w:val="center"/>
          </w:tcPr>
          <w:p w14:paraId="65B1F400" w14:textId="77777777" w:rsidR="00884C4A" w:rsidRDefault="00884C4A">
            <w:pPr>
              <w:pStyle w:val="ConsPlusNormal"/>
              <w:jc w:val="center"/>
            </w:pPr>
            <w:r>
              <w:t>% реализации плана внедрения ИИ на отчетный год</w:t>
            </w:r>
          </w:p>
        </w:tc>
        <w:tc>
          <w:tcPr>
            <w:tcW w:w="623" w:type="dxa"/>
            <w:vAlign w:val="center"/>
          </w:tcPr>
          <w:p w14:paraId="76EA816F" w14:textId="77777777" w:rsidR="00884C4A" w:rsidRDefault="00884C4A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680" w:type="dxa"/>
            <w:vAlign w:val="center"/>
          </w:tcPr>
          <w:p w14:paraId="1D746C92" w14:textId="77777777" w:rsidR="00884C4A" w:rsidRDefault="00884C4A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37" w:type="dxa"/>
            <w:vAlign w:val="center"/>
          </w:tcPr>
          <w:p w14:paraId="1675F096" w14:textId="77777777" w:rsidR="00884C4A" w:rsidRDefault="00884C4A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07" w:type="dxa"/>
            <w:vAlign w:val="center"/>
          </w:tcPr>
          <w:p w14:paraId="459B7246" w14:textId="77777777" w:rsidR="00884C4A" w:rsidRDefault="00884C4A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4818" w:type="dxa"/>
          </w:tcPr>
          <w:p w14:paraId="777BC1B7" w14:textId="77777777" w:rsidR="00884C4A" w:rsidRDefault="00884C4A">
            <w:pPr>
              <w:pStyle w:val="ConsPlusNormal"/>
            </w:pPr>
            <w:r>
              <w:t>1. В 2021 году утвержден план внедрения ИИ в деятельность ФОИВ и внесены изменения в ведомственную программу цифровой трансформации в части внедрения ИИ и подготовки дата-сетов, включающий в себя:</w:t>
            </w:r>
          </w:p>
          <w:p w14:paraId="61C384F6" w14:textId="77777777" w:rsidR="00884C4A" w:rsidRDefault="00884C4A">
            <w:pPr>
              <w:pStyle w:val="ConsPlusNormal"/>
            </w:pPr>
            <w:r>
              <w:t>1.1. В деятельность ФОИВ внедрены ИИ-решения. в том числе по следующим темам:</w:t>
            </w:r>
          </w:p>
          <w:p w14:paraId="24D0B865" w14:textId="77777777" w:rsidR="00884C4A" w:rsidRDefault="00884C4A">
            <w:pPr>
              <w:pStyle w:val="ConsPlusNormal"/>
            </w:pPr>
            <w:r>
              <w:t>- Анализ и проверка всех выдаваемых ветеринарных сопроводительных документов (ВСД) (внутреннее перемещение, импорт, экспорт), выявление нарушений при транспортировке и производстве продукции животного происхождения, составление рейтинга добросовестности хозяйствующих субъектов</w:t>
            </w:r>
          </w:p>
          <w:p w14:paraId="763ECB29" w14:textId="77777777" w:rsidR="00884C4A" w:rsidRDefault="00884C4A">
            <w:pPr>
              <w:pStyle w:val="ConsPlusNormal"/>
            </w:pPr>
            <w:r>
              <w:t xml:space="preserve">- Дешифрирование космических снимков для </w:t>
            </w:r>
            <w:r>
              <w:lastRenderedPageBreak/>
              <w:t>дальнейшего принятия мер рамках компетенции Россельхознадзора. Технология применяется в целях сокращения количества нарушений требований земельного законодательства (неиспользование, зарастание, захламление, загрязнение, разработка карьеров и т.д.)</w:t>
            </w:r>
          </w:p>
          <w:p w14:paraId="6204E73E" w14:textId="77777777" w:rsidR="00884C4A" w:rsidRDefault="00884C4A">
            <w:pPr>
              <w:pStyle w:val="ConsPlusNormal"/>
            </w:pPr>
            <w:r>
              <w:t>- Анализ поступающей корреспонденции. Распознавание и определение ключевых позиций (тематические слова и словосочетания), формирование "чистых" данных на основе которых происходит определение тематик и подготовка ответа.</w:t>
            </w:r>
          </w:p>
          <w:p w14:paraId="71281F65" w14:textId="77777777" w:rsidR="00884C4A" w:rsidRDefault="00884C4A">
            <w:pPr>
              <w:pStyle w:val="ConsPlusNormal"/>
            </w:pPr>
            <w:r>
              <w:t>1.2. Обеспечен сбор, обработка, хранение и предоставление доступа к отраслевым наборам данных, в том числе по определению контуров полей и культур</w:t>
            </w:r>
          </w:p>
          <w:p w14:paraId="2B4958C8" w14:textId="77777777" w:rsidR="00884C4A" w:rsidRDefault="00884C4A">
            <w:pPr>
              <w:pStyle w:val="ConsPlusNormal"/>
            </w:pPr>
            <w:r>
              <w:t>2. Мероприятия реализовываются согласно утвержденной утвержденному плану.</w:t>
            </w:r>
          </w:p>
        </w:tc>
        <w:tc>
          <w:tcPr>
            <w:tcW w:w="737" w:type="dxa"/>
          </w:tcPr>
          <w:p w14:paraId="37DFCA7F" w14:textId="77777777" w:rsidR="00884C4A" w:rsidRDefault="00884C4A">
            <w:pPr>
              <w:pStyle w:val="ConsPlusNormal"/>
            </w:pPr>
          </w:p>
        </w:tc>
        <w:tc>
          <w:tcPr>
            <w:tcW w:w="1020" w:type="dxa"/>
          </w:tcPr>
          <w:p w14:paraId="1F683BD0" w14:textId="77777777" w:rsidR="00884C4A" w:rsidRDefault="00884C4A">
            <w:pPr>
              <w:pStyle w:val="ConsPlusNormal"/>
            </w:pPr>
          </w:p>
        </w:tc>
      </w:tr>
      <w:tr w:rsidR="00884C4A" w14:paraId="4EEF0E8A" w14:textId="77777777">
        <w:tc>
          <w:tcPr>
            <w:tcW w:w="454" w:type="dxa"/>
            <w:vAlign w:val="center"/>
          </w:tcPr>
          <w:p w14:paraId="1E6C6815" w14:textId="77777777" w:rsidR="00884C4A" w:rsidRDefault="00884C4A">
            <w:pPr>
              <w:pStyle w:val="ConsPlusNormal"/>
              <w:jc w:val="center"/>
            </w:pPr>
            <w:r>
              <w:t>7.11</w:t>
            </w:r>
          </w:p>
        </w:tc>
        <w:tc>
          <w:tcPr>
            <w:tcW w:w="2550" w:type="dxa"/>
            <w:vAlign w:val="center"/>
          </w:tcPr>
          <w:p w14:paraId="3FE1B962" w14:textId="77777777" w:rsidR="00884C4A" w:rsidRDefault="00884C4A">
            <w:pPr>
              <w:pStyle w:val="ConsPlusNormal"/>
            </w:pPr>
            <w:r>
              <w:t>Внедрены ИИ-решения в деятельность Росгидромета и подготовлены дата-сеты в рамках цифровом трансформации Росгидромета</w:t>
            </w:r>
          </w:p>
        </w:tc>
        <w:tc>
          <w:tcPr>
            <w:tcW w:w="1644" w:type="dxa"/>
            <w:vAlign w:val="center"/>
          </w:tcPr>
          <w:p w14:paraId="5191B094" w14:textId="77777777" w:rsidR="00884C4A" w:rsidRDefault="00884C4A">
            <w:pPr>
              <w:pStyle w:val="ConsPlusNormal"/>
              <w:jc w:val="center"/>
            </w:pPr>
            <w:r>
              <w:t>% реализации плана внедрения ИИ на отчетный год</w:t>
            </w:r>
          </w:p>
        </w:tc>
        <w:tc>
          <w:tcPr>
            <w:tcW w:w="623" w:type="dxa"/>
            <w:vAlign w:val="center"/>
          </w:tcPr>
          <w:p w14:paraId="5D2FFEA5" w14:textId="77777777" w:rsidR="00884C4A" w:rsidRDefault="00884C4A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680" w:type="dxa"/>
            <w:vAlign w:val="center"/>
          </w:tcPr>
          <w:p w14:paraId="1548FAD4" w14:textId="77777777" w:rsidR="00884C4A" w:rsidRDefault="00884C4A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37" w:type="dxa"/>
            <w:vAlign w:val="center"/>
          </w:tcPr>
          <w:p w14:paraId="2BCB464C" w14:textId="77777777" w:rsidR="00884C4A" w:rsidRDefault="00884C4A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07" w:type="dxa"/>
            <w:vAlign w:val="center"/>
          </w:tcPr>
          <w:p w14:paraId="30549CB0" w14:textId="77777777" w:rsidR="00884C4A" w:rsidRDefault="00884C4A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4818" w:type="dxa"/>
          </w:tcPr>
          <w:p w14:paraId="390BE5ED" w14:textId="77777777" w:rsidR="00884C4A" w:rsidRDefault="00884C4A">
            <w:pPr>
              <w:pStyle w:val="ConsPlusNormal"/>
            </w:pPr>
            <w:r>
              <w:t>1. В 2021 году утвержден план внедрения ИИ в деятельность ФОИВ и внесены изменения в ведомственную программу цифровой трансформации в части внедрения ИИ и подготовки дата-сетов, включающий в себя:</w:t>
            </w:r>
          </w:p>
          <w:p w14:paraId="188094B5" w14:textId="77777777" w:rsidR="00884C4A" w:rsidRDefault="00884C4A">
            <w:pPr>
              <w:pStyle w:val="ConsPlusNormal"/>
            </w:pPr>
            <w:r>
              <w:t>1.1. В деятельность ФОИВ внедрены ИИ-решения. в том числе:</w:t>
            </w:r>
          </w:p>
          <w:p w14:paraId="17D5B4E7" w14:textId="77777777" w:rsidR="00884C4A" w:rsidRDefault="00884C4A">
            <w:pPr>
              <w:pStyle w:val="ConsPlusNormal"/>
            </w:pPr>
            <w:r>
              <w:t>- Создана система сервисов в области гидрометеорологии и мониторинга окружающей среды с применением методов искусственного интеллекта и глубокого машинного обучения;</w:t>
            </w:r>
          </w:p>
          <w:p w14:paraId="7C89D0E4" w14:textId="77777777" w:rsidR="00884C4A" w:rsidRDefault="00884C4A">
            <w:pPr>
              <w:pStyle w:val="ConsPlusNormal"/>
            </w:pPr>
            <w:r>
              <w:t>* сервис интерпретации результатов численных прогнозов погоды с использованием технологий искусственного интеллекта;</w:t>
            </w:r>
          </w:p>
          <w:p w14:paraId="4E1FA5E6" w14:textId="77777777" w:rsidR="00884C4A" w:rsidRDefault="00884C4A">
            <w:pPr>
              <w:pStyle w:val="ConsPlusNormal"/>
            </w:pPr>
            <w:r>
              <w:t xml:space="preserve">* технология наукастинга метеорологических </w:t>
            </w:r>
            <w:r>
              <w:lastRenderedPageBreak/>
              <w:t>переменных и явлений погоды с использованием искусственного интеллекта;</w:t>
            </w:r>
          </w:p>
          <w:p w14:paraId="2F2C5820" w14:textId="77777777" w:rsidR="00884C4A" w:rsidRDefault="00884C4A">
            <w:pPr>
              <w:pStyle w:val="ConsPlusNormal"/>
            </w:pPr>
            <w:r>
              <w:t>* технология формирования и ведения Единого государственного фонда данных о состоянии окружающей среды, ее загрязнении с использованием технологии искусственного интеллекта</w:t>
            </w:r>
          </w:p>
          <w:p w14:paraId="533D88DC" w14:textId="77777777" w:rsidR="00884C4A" w:rsidRDefault="00884C4A">
            <w:pPr>
              <w:pStyle w:val="ConsPlusNormal"/>
            </w:pPr>
            <w:r>
              <w:t>1.2. Обеспечен сбор, обработка, хранение и предоставление доступа к отраслевым наборам данных, в том числе в области гидрометеорологии и мониторинга окружающей среды.</w:t>
            </w:r>
          </w:p>
          <w:p w14:paraId="7AB83377" w14:textId="77777777" w:rsidR="00884C4A" w:rsidRDefault="00884C4A">
            <w:pPr>
              <w:pStyle w:val="ConsPlusNormal"/>
            </w:pPr>
            <w:r>
              <w:t>1.3. Обеспечивающие меры:</w:t>
            </w:r>
          </w:p>
          <w:p w14:paraId="079B4A61" w14:textId="77777777" w:rsidR="00884C4A" w:rsidRDefault="00884C4A">
            <w:pPr>
              <w:pStyle w:val="ConsPlusNormal"/>
            </w:pPr>
            <w:r>
              <w:t>Разработана Концепция создания и реализации мультимодальной платформы для сбора, хранения, обработки, анализа данных в области гидрометеорологии и мониторинга окружающей среды с применением методов искусственного интеллекта и глубокого машинного обучения</w:t>
            </w:r>
          </w:p>
          <w:p w14:paraId="6B811F50" w14:textId="77777777" w:rsidR="00884C4A" w:rsidRDefault="00884C4A">
            <w:pPr>
              <w:pStyle w:val="ConsPlusNormal"/>
            </w:pPr>
            <w:r>
              <w:t>2. Мероприятия реализовываются согласно утвержденной утвержденному плану.</w:t>
            </w:r>
          </w:p>
        </w:tc>
        <w:tc>
          <w:tcPr>
            <w:tcW w:w="737" w:type="dxa"/>
          </w:tcPr>
          <w:p w14:paraId="539B231E" w14:textId="77777777" w:rsidR="00884C4A" w:rsidRDefault="00884C4A">
            <w:pPr>
              <w:pStyle w:val="ConsPlusNormal"/>
            </w:pPr>
          </w:p>
        </w:tc>
        <w:tc>
          <w:tcPr>
            <w:tcW w:w="1020" w:type="dxa"/>
          </w:tcPr>
          <w:p w14:paraId="019F14D6" w14:textId="77777777" w:rsidR="00884C4A" w:rsidRDefault="00884C4A">
            <w:pPr>
              <w:pStyle w:val="ConsPlusNormal"/>
            </w:pPr>
          </w:p>
        </w:tc>
      </w:tr>
      <w:tr w:rsidR="00884C4A" w14:paraId="17B03061" w14:textId="77777777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  <w:vAlign w:val="center"/>
          </w:tcPr>
          <w:p w14:paraId="440D91D6" w14:textId="77777777" w:rsidR="00884C4A" w:rsidRDefault="00884C4A">
            <w:pPr>
              <w:pStyle w:val="ConsPlusNormal"/>
              <w:jc w:val="center"/>
            </w:pPr>
            <w:r>
              <w:t>7.12</w:t>
            </w:r>
          </w:p>
        </w:tc>
        <w:tc>
          <w:tcPr>
            <w:tcW w:w="2550" w:type="dxa"/>
            <w:tcBorders>
              <w:bottom w:val="nil"/>
            </w:tcBorders>
            <w:vAlign w:val="center"/>
          </w:tcPr>
          <w:p w14:paraId="57A08B8B" w14:textId="77777777" w:rsidR="00884C4A" w:rsidRDefault="00884C4A">
            <w:pPr>
              <w:pStyle w:val="ConsPlusNormal"/>
            </w:pPr>
            <w:r>
              <w:t>Введены ИИ-решения в деятельность Роспечати и подготовлены дата-сеты в рамках цифровом трансформации Роспечати</w:t>
            </w:r>
          </w:p>
        </w:tc>
        <w:tc>
          <w:tcPr>
            <w:tcW w:w="1644" w:type="dxa"/>
            <w:tcBorders>
              <w:bottom w:val="nil"/>
            </w:tcBorders>
            <w:vAlign w:val="center"/>
          </w:tcPr>
          <w:p w14:paraId="4516344E" w14:textId="77777777" w:rsidR="00884C4A" w:rsidRDefault="00884C4A">
            <w:pPr>
              <w:pStyle w:val="ConsPlusNormal"/>
              <w:jc w:val="center"/>
            </w:pPr>
            <w:r>
              <w:t>% реализации плана внедрения ИИ на отчетный год</w:t>
            </w:r>
          </w:p>
        </w:tc>
        <w:tc>
          <w:tcPr>
            <w:tcW w:w="623" w:type="dxa"/>
            <w:tcBorders>
              <w:bottom w:val="nil"/>
            </w:tcBorders>
            <w:vAlign w:val="center"/>
          </w:tcPr>
          <w:p w14:paraId="7FE161E2" w14:textId="77777777" w:rsidR="00884C4A" w:rsidRDefault="00884C4A">
            <w:pPr>
              <w:pStyle w:val="ConsPlusNormal"/>
              <w:jc w:val="center"/>
            </w:pPr>
            <w:r>
              <w:t>0%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14:paraId="04751B3C" w14:textId="77777777" w:rsidR="00884C4A" w:rsidRDefault="00884C4A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14:paraId="1BA2714A" w14:textId="77777777" w:rsidR="00884C4A" w:rsidRDefault="00884C4A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14:paraId="41E0E8F8" w14:textId="77777777" w:rsidR="00884C4A" w:rsidRDefault="00884C4A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4818" w:type="dxa"/>
            <w:tcBorders>
              <w:bottom w:val="nil"/>
            </w:tcBorders>
          </w:tcPr>
          <w:p w14:paraId="6C5637B3" w14:textId="77777777" w:rsidR="00884C4A" w:rsidRDefault="00884C4A">
            <w:pPr>
              <w:pStyle w:val="ConsPlusNormal"/>
            </w:pPr>
            <w:r>
              <w:t>1. В 2021 году утвержден план внедрения ИИ в деятельность ФОИВ и внесены изменения в ведомственную программу цифровой трансформации в части внедрения ИИ и подготовки дата-сетов, включающий в себя:</w:t>
            </w:r>
          </w:p>
          <w:p w14:paraId="42A3C46A" w14:textId="77777777" w:rsidR="00884C4A" w:rsidRDefault="00884C4A">
            <w:pPr>
              <w:pStyle w:val="ConsPlusNormal"/>
            </w:pPr>
            <w:r>
              <w:t>1.1. В деятельность ФОИВ внедрены ИИ-решения, в том числе:</w:t>
            </w:r>
          </w:p>
          <w:p w14:paraId="1FB2F00D" w14:textId="77777777" w:rsidR="00884C4A" w:rsidRDefault="00884C4A">
            <w:pPr>
              <w:pStyle w:val="ConsPlusNormal"/>
            </w:pPr>
            <w:r>
              <w:t>- Компонент с применением технологий ИИ программного решения по обеспечению процессов оказания государственных услуг Роспечати</w:t>
            </w:r>
          </w:p>
          <w:p w14:paraId="2EAFD886" w14:textId="77777777" w:rsidR="00884C4A" w:rsidRDefault="00884C4A">
            <w:pPr>
              <w:pStyle w:val="ConsPlusNormal"/>
            </w:pPr>
            <w:r>
              <w:t xml:space="preserve">- Компонент с применением технологий ИИ </w:t>
            </w:r>
            <w:r>
              <w:lastRenderedPageBreak/>
              <w:t>программного решения по обеспечению функционирования общедоступного нотного архива ФГБУ "РГМЦ"</w:t>
            </w:r>
          </w:p>
          <w:p w14:paraId="2B125031" w14:textId="77777777" w:rsidR="00884C4A" w:rsidRDefault="00884C4A">
            <w:pPr>
              <w:pStyle w:val="ConsPlusNormal"/>
            </w:pPr>
            <w:r>
              <w:t>- Пилотная версия сервиса по потоковой проверке качества контента с применением технологий ИИ для функционирования медиа-платформы "Орфей"</w:t>
            </w:r>
          </w:p>
          <w:p w14:paraId="789B3486" w14:textId="77777777" w:rsidR="00884C4A" w:rsidRDefault="00884C4A">
            <w:pPr>
              <w:pStyle w:val="ConsPlusNormal"/>
            </w:pPr>
            <w:r>
              <w:t>- Компонент с применением технологии ИИ программного решения по анализу отчетных документов и данных из производственных систем, систем ЭДО подведомственных организаций Роспечати и организаций, получающих средства государственной поддержки по линии Роспечати</w:t>
            </w:r>
          </w:p>
          <w:p w14:paraId="753AF8E1" w14:textId="77777777" w:rsidR="00884C4A" w:rsidRDefault="00884C4A">
            <w:pPr>
              <w:pStyle w:val="ConsPlusNormal"/>
            </w:pPr>
            <w:r>
              <w:t>- Программные решения по анализу спроса, интересов и потребительского поведения граждан Российской Федерации в части концертов классической музыки, с применением инструментов и методов машинного обучения и ИИ.</w:t>
            </w:r>
          </w:p>
          <w:p w14:paraId="726AC7D8" w14:textId="77777777" w:rsidR="00884C4A" w:rsidRDefault="00884C4A">
            <w:pPr>
              <w:pStyle w:val="ConsPlusNormal"/>
            </w:pPr>
            <w:r>
              <w:t>- Сервис по мониторингу, анализу и представлению сведений о состоянии меди а отрасли в Российской Федерации на инструментах и методах машинного обучения и ИИ.</w:t>
            </w:r>
          </w:p>
          <w:p w14:paraId="0581B045" w14:textId="77777777" w:rsidR="00884C4A" w:rsidRDefault="00884C4A">
            <w:pPr>
              <w:pStyle w:val="ConsPlusNormal"/>
            </w:pPr>
            <w:r>
              <w:t>- Пилотная версия сервиса по факт-чекингу сообщений в российском медиапространстве с применением инструментов и методов машинного обучения и ИИ.</w:t>
            </w:r>
          </w:p>
          <w:p w14:paraId="5B53F1D9" w14:textId="77777777" w:rsidR="00884C4A" w:rsidRDefault="00884C4A">
            <w:pPr>
              <w:pStyle w:val="ConsPlusNormal"/>
            </w:pPr>
            <w:r>
              <w:t>- Пилотная версия сервиса по сорс-трейсингу сообщений в российском медиапространстве с применением инструментов и методов машинного обучения и ИИ.</w:t>
            </w:r>
          </w:p>
          <w:p w14:paraId="3E72072C" w14:textId="77777777" w:rsidR="00884C4A" w:rsidRDefault="00884C4A">
            <w:pPr>
              <w:pStyle w:val="ConsPlusNormal"/>
            </w:pPr>
            <w:r>
              <w:t xml:space="preserve">- Прототип системы распознавания в реальном </w:t>
            </w:r>
            <w:r>
              <w:lastRenderedPageBreak/>
              <w:t>времени текущего фрагмента исполняемого произведения с соответствующим позиционированием на нотной строке, с применением инструментов и методов машинного обучения и ИИ.</w:t>
            </w:r>
          </w:p>
        </w:tc>
        <w:tc>
          <w:tcPr>
            <w:tcW w:w="737" w:type="dxa"/>
            <w:tcBorders>
              <w:bottom w:val="nil"/>
            </w:tcBorders>
          </w:tcPr>
          <w:p w14:paraId="3789E7B2" w14:textId="77777777" w:rsidR="00884C4A" w:rsidRDefault="00884C4A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408A60CB" w14:textId="77777777" w:rsidR="00884C4A" w:rsidRDefault="00884C4A">
            <w:pPr>
              <w:pStyle w:val="ConsPlusNormal"/>
            </w:pPr>
          </w:p>
        </w:tc>
      </w:tr>
      <w:tr w:rsidR="00884C4A" w14:paraId="0143AA04" w14:textId="77777777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</w:tcPr>
          <w:p w14:paraId="5D3CAA8A" w14:textId="77777777" w:rsidR="00884C4A" w:rsidRDefault="00884C4A">
            <w:pPr>
              <w:pStyle w:val="ConsPlusNormal"/>
            </w:pPr>
          </w:p>
        </w:tc>
        <w:tc>
          <w:tcPr>
            <w:tcW w:w="2550" w:type="dxa"/>
            <w:tcBorders>
              <w:top w:val="nil"/>
            </w:tcBorders>
          </w:tcPr>
          <w:p w14:paraId="7B675DE6" w14:textId="77777777" w:rsidR="00884C4A" w:rsidRDefault="00884C4A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14:paraId="478A44BA" w14:textId="77777777" w:rsidR="00884C4A" w:rsidRDefault="00884C4A">
            <w:pPr>
              <w:pStyle w:val="ConsPlusNormal"/>
            </w:pPr>
          </w:p>
        </w:tc>
        <w:tc>
          <w:tcPr>
            <w:tcW w:w="623" w:type="dxa"/>
            <w:tcBorders>
              <w:top w:val="nil"/>
            </w:tcBorders>
          </w:tcPr>
          <w:p w14:paraId="1E7B7D4C" w14:textId="77777777" w:rsidR="00884C4A" w:rsidRDefault="00884C4A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14:paraId="02828B67" w14:textId="77777777" w:rsidR="00884C4A" w:rsidRDefault="00884C4A">
            <w:pPr>
              <w:pStyle w:val="ConsPlusNormal"/>
            </w:pPr>
          </w:p>
        </w:tc>
        <w:tc>
          <w:tcPr>
            <w:tcW w:w="737" w:type="dxa"/>
            <w:tcBorders>
              <w:top w:val="nil"/>
            </w:tcBorders>
          </w:tcPr>
          <w:p w14:paraId="652AAA22" w14:textId="77777777" w:rsidR="00884C4A" w:rsidRDefault="00884C4A">
            <w:pPr>
              <w:pStyle w:val="ConsPlusNormal"/>
            </w:pPr>
          </w:p>
        </w:tc>
        <w:tc>
          <w:tcPr>
            <w:tcW w:w="907" w:type="dxa"/>
            <w:tcBorders>
              <w:top w:val="nil"/>
            </w:tcBorders>
          </w:tcPr>
          <w:p w14:paraId="30CDD1A4" w14:textId="77777777" w:rsidR="00884C4A" w:rsidRDefault="00884C4A">
            <w:pPr>
              <w:pStyle w:val="ConsPlusNormal"/>
            </w:pPr>
          </w:p>
        </w:tc>
        <w:tc>
          <w:tcPr>
            <w:tcW w:w="4818" w:type="dxa"/>
            <w:tcBorders>
              <w:top w:val="nil"/>
            </w:tcBorders>
          </w:tcPr>
          <w:p w14:paraId="62F051A6" w14:textId="77777777" w:rsidR="00884C4A" w:rsidRDefault="00884C4A">
            <w:pPr>
              <w:pStyle w:val="ConsPlusNormal"/>
            </w:pPr>
            <w:r>
              <w:t>1.2. Обеспечен сбор, обработка, хранение и предоставление доступа к отраслевым наборам данных, в том числе по темам:</w:t>
            </w:r>
          </w:p>
          <w:p w14:paraId="38793BAD" w14:textId="77777777" w:rsidR="00884C4A" w:rsidRDefault="00884C4A">
            <w:pPr>
              <w:pStyle w:val="ConsPlusNormal"/>
            </w:pPr>
            <w:r>
              <w:t xml:space="preserve">Отраслевой дата-сет, отражающий состояния медиа-отрасли в Российской Федерации, необходим для функционирования программного решения по автоматизированному сбору, анализу и представлению данных (мероприятие входит в состав ВПЦТ Роспечати), а также перспективных сервисов по факт-чекингу и сорс-трейсину сообщений в российском медиапространстве. Сбор и нормализация данных производится с применением специальных программных решений по мониторингу открытых источников, ведомственных баз данных. Дата-сет содержит информацию о состоянии медиа-отрасли в Российской Федерации в разрезе сред распространения: аудитория (количественная и половозрастная структура, интересы и предпочтения, формы потребления контента), доступность и распространенность сети доставки сигнала (географические характеристики сети передачи данных, мощность передатчиков, пропускная способность каналов связи, степень резервирования и отказоустойчивости), финансово-хозяйственные показатели (структура собственности, экономические показатели рынка </w:t>
            </w:r>
            <w:r>
              <w:lastRenderedPageBreak/>
              <w:t>к целом и финансовые показатели ключевых отраслевых предприятий, доля отрасли в ВВП РФ, человеческие ресурсы, занятость и потребность в профессиональных кадрах), а также характеристики распространения отдельных сообщений по тематикам (общественно-политические, социально-значимые, образовательные и т.д.). на этапе до пилотного запуска создаваемых публичных дата-ориентированных сервисов по факт-чекингу и сорс-трейсингу сообщений в российском медиапространстве дата-сет будет доступен только для внутренних служебных целей Роспечати и других ФОИВ (при согласовании). На этане промышленной эксплуатации указанных сервисов содержание дата-сета может быть частично раскрыт (за исключением сведений, составляющих служебную информацию ограниченного распространения).</w:t>
            </w:r>
          </w:p>
          <w:p w14:paraId="1DF324AE" w14:textId="77777777" w:rsidR="00884C4A" w:rsidRDefault="00884C4A">
            <w:pPr>
              <w:pStyle w:val="ConsPlusNormal"/>
            </w:pPr>
            <w:r>
              <w:t>2. Мероприятия реализовываются согласно утвержденной утвержденному плану.</w:t>
            </w:r>
          </w:p>
        </w:tc>
        <w:tc>
          <w:tcPr>
            <w:tcW w:w="737" w:type="dxa"/>
            <w:tcBorders>
              <w:top w:val="nil"/>
            </w:tcBorders>
          </w:tcPr>
          <w:p w14:paraId="13D2EFF8" w14:textId="77777777" w:rsidR="00884C4A" w:rsidRDefault="00884C4A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14:paraId="1E4CBEE2" w14:textId="77777777" w:rsidR="00884C4A" w:rsidRDefault="00884C4A">
            <w:pPr>
              <w:pStyle w:val="ConsPlusNormal"/>
            </w:pPr>
          </w:p>
        </w:tc>
      </w:tr>
      <w:tr w:rsidR="00884C4A" w14:paraId="0FF5AE86" w14:textId="77777777">
        <w:tc>
          <w:tcPr>
            <w:tcW w:w="454" w:type="dxa"/>
            <w:vAlign w:val="center"/>
          </w:tcPr>
          <w:p w14:paraId="1BDDFAA0" w14:textId="77777777" w:rsidR="00884C4A" w:rsidRDefault="00884C4A">
            <w:pPr>
              <w:pStyle w:val="ConsPlusNormal"/>
              <w:jc w:val="center"/>
            </w:pPr>
            <w:r>
              <w:t>7.13</w:t>
            </w:r>
          </w:p>
        </w:tc>
        <w:tc>
          <w:tcPr>
            <w:tcW w:w="2550" w:type="dxa"/>
            <w:vAlign w:val="center"/>
          </w:tcPr>
          <w:p w14:paraId="2DE4952F" w14:textId="77777777" w:rsidR="00884C4A" w:rsidRDefault="00884C4A">
            <w:pPr>
              <w:pStyle w:val="ConsPlusNormal"/>
            </w:pPr>
            <w:r>
              <w:t>Внедрены ИИ-решения в деятельность Росимущества и подготовлены дата-сеты в рамках цифровой трансформации Росимущества</w:t>
            </w:r>
          </w:p>
        </w:tc>
        <w:tc>
          <w:tcPr>
            <w:tcW w:w="1644" w:type="dxa"/>
            <w:vAlign w:val="center"/>
          </w:tcPr>
          <w:p w14:paraId="353BEEE0" w14:textId="77777777" w:rsidR="00884C4A" w:rsidRDefault="00884C4A">
            <w:pPr>
              <w:pStyle w:val="ConsPlusNormal"/>
              <w:jc w:val="center"/>
            </w:pPr>
            <w:r>
              <w:t>% реализации плана внедрения ИИ на отчетный год</w:t>
            </w:r>
          </w:p>
        </w:tc>
        <w:tc>
          <w:tcPr>
            <w:tcW w:w="623" w:type="dxa"/>
            <w:vAlign w:val="center"/>
          </w:tcPr>
          <w:p w14:paraId="5747CB72" w14:textId="77777777" w:rsidR="00884C4A" w:rsidRDefault="00884C4A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680" w:type="dxa"/>
            <w:vAlign w:val="center"/>
          </w:tcPr>
          <w:p w14:paraId="7854C238" w14:textId="77777777" w:rsidR="00884C4A" w:rsidRDefault="00884C4A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37" w:type="dxa"/>
            <w:vAlign w:val="center"/>
          </w:tcPr>
          <w:p w14:paraId="66ABD2C8" w14:textId="77777777" w:rsidR="00884C4A" w:rsidRDefault="00884C4A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07" w:type="dxa"/>
            <w:vAlign w:val="center"/>
          </w:tcPr>
          <w:p w14:paraId="68C226FC" w14:textId="77777777" w:rsidR="00884C4A" w:rsidRDefault="00884C4A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4818" w:type="dxa"/>
          </w:tcPr>
          <w:p w14:paraId="7B5E73B3" w14:textId="77777777" w:rsidR="00884C4A" w:rsidRDefault="00884C4A">
            <w:pPr>
              <w:pStyle w:val="ConsPlusNormal"/>
            </w:pPr>
            <w:r>
              <w:t>1. В 2021 году утвержден план внедрения ИИ в деятельность ФОИВ и внесены изменения в ведомственную программу цифровой трансформации в части внедрения ИИ и подготовки дата-сетов, включающий в себя:</w:t>
            </w:r>
          </w:p>
          <w:p w14:paraId="71899847" w14:textId="77777777" w:rsidR="00884C4A" w:rsidRDefault="00884C4A">
            <w:pPr>
              <w:pStyle w:val="ConsPlusNormal"/>
            </w:pPr>
            <w:r>
              <w:t>2. В деятельность ФОИВ внедрены ИИ-решения, в том числе:</w:t>
            </w:r>
          </w:p>
          <w:p w14:paraId="46A3DE8B" w14:textId="77777777" w:rsidR="00884C4A" w:rsidRDefault="00884C4A">
            <w:pPr>
              <w:pStyle w:val="ConsPlusNormal"/>
            </w:pPr>
            <w:r>
              <w:t xml:space="preserve">- Информационная система на базе нейронных сетей (искусственного интеллекта) для обработки текстовых и голосовых обращений в специализированных чатах и по каналам телефонной связи в части вопросов учета и </w:t>
            </w:r>
            <w:r>
              <w:lastRenderedPageBreak/>
              <w:t>управления федеральным имуществом, включая формирование голосовых ответов (ведение диалога с гражданином).</w:t>
            </w:r>
          </w:p>
          <w:p w14:paraId="179D52FD" w14:textId="77777777" w:rsidR="00884C4A" w:rsidRDefault="00884C4A">
            <w:pPr>
              <w:pStyle w:val="ConsPlusNormal"/>
            </w:pPr>
            <w:r>
              <w:t>- Информационная система на базе нейронных сетей (искусственного интеллекта) для оценки федерального имущества с целью определения наиболее эффективного пути распоряжения имуществом.</w:t>
            </w:r>
          </w:p>
          <w:p w14:paraId="09857B3F" w14:textId="77777777" w:rsidR="00884C4A" w:rsidRDefault="00884C4A">
            <w:pPr>
              <w:pStyle w:val="ConsPlusNormal"/>
            </w:pPr>
            <w:r>
              <w:t>- Информационная система на базе нейронных сетей (искусственного интеллекта) для проведения анализа финансово-хозяйственной деятельности госкомпаний, включая финансовые коэффициенты (ликвидности, финансовой устойчивости, деловой активности, рентабельности) и оценку рисков банкротства.</w:t>
            </w:r>
          </w:p>
          <w:p w14:paraId="60D5D05D" w14:textId="77777777" w:rsidR="00884C4A" w:rsidRDefault="00884C4A">
            <w:pPr>
              <w:pStyle w:val="ConsPlusNormal"/>
            </w:pPr>
            <w:r>
              <w:t>3. Обеспечен сбор, обработка, хранение и предоставление доступа к отраслевым наборам данных, в том числе по темам:</w:t>
            </w:r>
          </w:p>
          <w:p w14:paraId="05A76DA2" w14:textId="77777777" w:rsidR="00884C4A" w:rsidRDefault="00884C4A">
            <w:pPr>
              <w:pStyle w:val="ConsPlusNormal"/>
            </w:pPr>
            <w:r>
              <w:t>- Ваза данных (дата-сет) федерального имущества для использования нейронными сетями (искусственным интеллектом)</w:t>
            </w:r>
          </w:p>
          <w:p w14:paraId="03259E45" w14:textId="77777777" w:rsidR="00884C4A" w:rsidRDefault="00884C4A">
            <w:pPr>
              <w:pStyle w:val="ConsPlusNormal"/>
            </w:pPr>
            <w:r>
              <w:t>- Ваза данных (дата-сет) показателей финансово-хозяйственной деятельности государственных компаний и компаний с государственным участием, а также сведений, оказывающий влияние на такие показатели, для использования нейронными сетями (искусственным интеллектом)</w:t>
            </w:r>
          </w:p>
          <w:p w14:paraId="55357C4E" w14:textId="77777777" w:rsidR="00884C4A" w:rsidRDefault="00884C4A">
            <w:pPr>
              <w:pStyle w:val="ConsPlusNormal"/>
            </w:pPr>
            <w:r>
              <w:t>- Ваза данных (дата-сет) диалоговых рядов для использования нейронными сетями (искусственным интеллектом)</w:t>
            </w:r>
          </w:p>
        </w:tc>
        <w:tc>
          <w:tcPr>
            <w:tcW w:w="737" w:type="dxa"/>
          </w:tcPr>
          <w:p w14:paraId="7FEEA1DD" w14:textId="77777777" w:rsidR="00884C4A" w:rsidRDefault="00884C4A">
            <w:pPr>
              <w:pStyle w:val="ConsPlusNormal"/>
            </w:pPr>
          </w:p>
        </w:tc>
        <w:tc>
          <w:tcPr>
            <w:tcW w:w="1020" w:type="dxa"/>
          </w:tcPr>
          <w:p w14:paraId="00C490DA" w14:textId="77777777" w:rsidR="00884C4A" w:rsidRDefault="00884C4A">
            <w:pPr>
              <w:pStyle w:val="ConsPlusNormal"/>
            </w:pPr>
          </w:p>
        </w:tc>
      </w:tr>
      <w:tr w:rsidR="00884C4A" w14:paraId="7348B3D7" w14:textId="77777777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  <w:vAlign w:val="center"/>
          </w:tcPr>
          <w:p w14:paraId="5F350E6A" w14:textId="77777777" w:rsidR="00884C4A" w:rsidRDefault="00884C4A">
            <w:pPr>
              <w:pStyle w:val="ConsPlusNormal"/>
              <w:jc w:val="center"/>
            </w:pPr>
            <w:r>
              <w:t>7.13</w:t>
            </w:r>
          </w:p>
        </w:tc>
        <w:tc>
          <w:tcPr>
            <w:tcW w:w="2550" w:type="dxa"/>
            <w:tcBorders>
              <w:bottom w:val="nil"/>
            </w:tcBorders>
            <w:vAlign w:val="center"/>
          </w:tcPr>
          <w:p w14:paraId="1176E5A5" w14:textId="77777777" w:rsidR="00884C4A" w:rsidRDefault="00884C4A">
            <w:pPr>
              <w:pStyle w:val="ConsPlusNormal"/>
            </w:pPr>
            <w:r>
              <w:t xml:space="preserve">Внедрены ИИ-решения в деятельность </w:t>
            </w:r>
            <w:r>
              <w:lastRenderedPageBreak/>
              <w:t>Минприроды России и подготовлены дата-сеты в рамках цифровой трансформации Минприроды России</w:t>
            </w:r>
          </w:p>
        </w:tc>
        <w:tc>
          <w:tcPr>
            <w:tcW w:w="1644" w:type="dxa"/>
            <w:tcBorders>
              <w:bottom w:val="nil"/>
            </w:tcBorders>
            <w:vAlign w:val="center"/>
          </w:tcPr>
          <w:p w14:paraId="1954A0BE" w14:textId="77777777" w:rsidR="00884C4A" w:rsidRDefault="00884C4A">
            <w:pPr>
              <w:pStyle w:val="ConsPlusNormal"/>
              <w:jc w:val="center"/>
            </w:pPr>
            <w:r>
              <w:lastRenderedPageBreak/>
              <w:t xml:space="preserve">% реализации плана </w:t>
            </w:r>
            <w:r>
              <w:lastRenderedPageBreak/>
              <w:t>внедрения НИ на отчетный год</w:t>
            </w:r>
          </w:p>
        </w:tc>
        <w:tc>
          <w:tcPr>
            <w:tcW w:w="623" w:type="dxa"/>
            <w:tcBorders>
              <w:bottom w:val="nil"/>
            </w:tcBorders>
            <w:vAlign w:val="center"/>
          </w:tcPr>
          <w:p w14:paraId="5EA75C88" w14:textId="77777777" w:rsidR="00884C4A" w:rsidRDefault="00884C4A">
            <w:pPr>
              <w:pStyle w:val="ConsPlusNormal"/>
              <w:jc w:val="center"/>
            </w:pPr>
            <w:r>
              <w:lastRenderedPageBreak/>
              <w:t>100%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14:paraId="5595C07F" w14:textId="77777777" w:rsidR="00884C4A" w:rsidRDefault="00884C4A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14:paraId="6D06A1F9" w14:textId="77777777" w:rsidR="00884C4A" w:rsidRDefault="00884C4A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14:paraId="3280C57E" w14:textId="77777777" w:rsidR="00884C4A" w:rsidRDefault="00884C4A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4818" w:type="dxa"/>
            <w:tcBorders>
              <w:bottom w:val="nil"/>
            </w:tcBorders>
          </w:tcPr>
          <w:p w14:paraId="11254C51" w14:textId="77777777" w:rsidR="00884C4A" w:rsidRDefault="00884C4A">
            <w:pPr>
              <w:pStyle w:val="ConsPlusNormal"/>
            </w:pPr>
            <w:r>
              <w:t xml:space="preserve">1. В 2021 году утвержден план внедрения ИИ в деятельность ФОИВ и внесены изменения в </w:t>
            </w:r>
            <w:r>
              <w:lastRenderedPageBreak/>
              <w:t>ведомственную программу цифровой трансформации в части внедрения ИИ и подготовки дата-сетов, включающий в себя:</w:t>
            </w:r>
          </w:p>
          <w:p w14:paraId="5EED7539" w14:textId="77777777" w:rsidR="00884C4A" w:rsidRDefault="00884C4A">
            <w:pPr>
              <w:pStyle w:val="ConsPlusNormal"/>
            </w:pPr>
            <w:r>
              <w:t>1.1. В деятельность ФОИВ внедрены ИИ-решения, в том числе:</w:t>
            </w:r>
          </w:p>
          <w:p w14:paraId="56B6F594" w14:textId="77777777" w:rsidR="00884C4A" w:rsidRDefault="00884C4A">
            <w:pPr>
              <w:pStyle w:val="ConsPlusNormal"/>
            </w:pPr>
            <w:r>
              <w:t>- Инструменты ИИ, ориентированные на автоматическую обработку мониторинговой информации, обеспечивающие выявление рисков возникновения опасных природных и техногенных явлений и процессов, а также контролирующих возникновение опасных природных явлений и процессов. Данные инструменты ИИ должны обеспечить прогнозирование ситуаций с выявлением потенциальных последствий и формированием планов реагирования, обеспечивающих минимизацию вреда в режиме реального времени. Например, - по данным ДЗЗ выявлен разлив углеводородов на нефтяной платформе с учетом текущей гидрометеорологической обстановки ИИ осуществляет выбор расчетной модели развития разлива и определяет меры по предотвращению загрязнения лежек морских млекопитающих и птичьих базаров, расположенных в зоне поражения. Для обучения ИИ планируется использование моделей и ретроспективных данных.</w:t>
            </w:r>
          </w:p>
          <w:p w14:paraId="43F821DB" w14:textId="77777777" w:rsidR="00884C4A" w:rsidRDefault="00884C4A">
            <w:pPr>
              <w:pStyle w:val="ConsPlusNormal"/>
            </w:pPr>
            <w:r>
              <w:t xml:space="preserve">- Единая географическая информационная система Минприроды России, обеспечивающая функционирование тематических информационных систем, и обмен данными между этими информационными системами, а также обмен данными с информационными системами иных ведомств (Росреестр, </w:t>
            </w:r>
            <w:r>
              <w:lastRenderedPageBreak/>
              <w:t>Минкультуры России. Минкомсвязь России, Минэкономразвития России и т.д.)</w:t>
            </w:r>
          </w:p>
          <w:p w14:paraId="2137A866" w14:textId="77777777" w:rsidR="00884C4A" w:rsidRDefault="00884C4A">
            <w:pPr>
              <w:pStyle w:val="ConsPlusNormal"/>
            </w:pPr>
            <w:r>
              <w:t>- Инструменты ИИ, ориентированные на автоматическую обработку данных ДЗЗ. поступающих в потоковом режиме, во взаимодействии с данными тематических БД. разрабатываемыми в составе ВИЦТ Минприроды России ложны обеспечить решение широкого крут а задач, связанных с контролем, мониторингом изменений и управлением объектами окружающей среды, в том числе: 1) выявление в режиме реального времени фактов незаконной хозяйственной деятельности (застройка территорий ООПТ, рубка вне предоставленной лесосеки, добыча ПИ вне утвержденного горного отвода и т.д.). 2) Выявление потенциально пожароопасных участков и пожаров 3) Бонитировка угодий. Выявление категорий и классов среды обитания по данным ДЗЗ.</w:t>
            </w:r>
          </w:p>
          <w:p w14:paraId="6F4422B9" w14:textId="77777777" w:rsidR="00884C4A" w:rsidRDefault="00884C4A">
            <w:pPr>
              <w:pStyle w:val="ConsPlusNormal"/>
            </w:pPr>
            <w:r>
              <w:t>- Инструменты ИИ, ориентированные на автоматическую обработку пространственных и фактографических данных о природных ресурсах, обеспечивающие расчет и экономическое сопоставление размера вреда природным комплексам и объектам, возникающего при реализации проекта хозяйственной деятельности с размером ожидаемого полезного эффекта от реализации проекта.</w:t>
            </w:r>
          </w:p>
        </w:tc>
        <w:tc>
          <w:tcPr>
            <w:tcW w:w="737" w:type="dxa"/>
            <w:tcBorders>
              <w:bottom w:val="nil"/>
            </w:tcBorders>
          </w:tcPr>
          <w:p w14:paraId="23F512F6" w14:textId="77777777" w:rsidR="00884C4A" w:rsidRDefault="00884C4A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14:paraId="0BE535AC" w14:textId="77777777" w:rsidR="00884C4A" w:rsidRDefault="00884C4A">
            <w:pPr>
              <w:pStyle w:val="ConsPlusNormal"/>
            </w:pPr>
          </w:p>
        </w:tc>
      </w:tr>
      <w:tr w:rsidR="00884C4A" w14:paraId="11AED92C" w14:textId="77777777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</w:tcPr>
          <w:p w14:paraId="47282D53" w14:textId="77777777" w:rsidR="00884C4A" w:rsidRDefault="00884C4A">
            <w:pPr>
              <w:pStyle w:val="ConsPlusNormal"/>
            </w:pPr>
          </w:p>
        </w:tc>
        <w:tc>
          <w:tcPr>
            <w:tcW w:w="2550" w:type="dxa"/>
            <w:tcBorders>
              <w:top w:val="nil"/>
            </w:tcBorders>
          </w:tcPr>
          <w:p w14:paraId="6B5FAA7B" w14:textId="77777777" w:rsidR="00884C4A" w:rsidRDefault="00884C4A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14:paraId="501C2F03" w14:textId="77777777" w:rsidR="00884C4A" w:rsidRDefault="00884C4A">
            <w:pPr>
              <w:pStyle w:val="ConsPlusNormal"/>
            </w:pPr>
          </w:p>
        </w:tc>
        <w:tc>
          <w:tcPr>
            <w:tcW w:w="623" w:type="dxa"/>
            <w:tcBorders>
              <w:top w:val="nil"/>
            </w:tcBorders>
          </w:tcPr>
          <w:p w14:paraId="64446985" w14:textId="77777777" w:rsidR="00884C4A" w:rsidRDefault="00884C4A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14:paraId="2F90EE95" w14:textId="77777777" w:rsidR="00884C4A" w:rsidRDefault="00884C4A">
            <w:pPr>
              <w:pStyle w:val="ConsPlusNormal"/>
            </w:pPr>
          </w:p>
        </w:tc>
        <w:tc>
          <w:tcPr>
            <w:tcW w:w="737" w:type="dxa"/>
            <w:tcBorders>
              <w:top w:val="nil"/>
            </w:tcBorders>
          </w:tcPr>
          <w:p w14:paraId="661D86BE" w14:textId="77777777" w:rsidR="00884C4A" w:rsidRDefault="00884C4A">
            <w:pPr>
              <w:pStyle w:val="ConsPlusNormal"/>
            </w:pPr>
          </w:p>
        </w:tc>
        <w:tc>
          <w:tcPr>
            <w:tcW w:w="907" w:type="dxa"/>
            <w:tcBorders>
              <w:top w:val="nil"/>
            </w:tcBorders>
          </w:tcPr>
          <w:p w14:paraId="15C72535" w14:textId="77777777" w:rsidR="00884C4A" w:rsidRDefault="00884C4A">
            <w:pPr>
              <w:pStyle w:val="ConsPlusNormal"/>
            </w:pPr>
          </w:p>
        </w:tc>
        <w:tc>
          <w:tcPr>
            <w:tcW w:w="4818" w:type="dxa"/>
            <w:tcBorders>
              <w:top w:val="nil"/>
            </w:tcBorders>
          </w:tcPr>
          <w:p w14:paraId="13EB113D" w14:textId="77777777" w:rsidR="00884C4A" w:rsidRDefault="00884C4A">
            <w:pPr>
              <w:pStyle w:val="ConsPlusNormal"/>
            </w:pPr>
            <w:r>
              <w:t>1.2. Обеспечен сбор, обработка, хранение и предоставление доступа к отраслевым наборам данных, в том числе:</w:t>
            </w:r>
          </w:p>
          <w:p w14:paraId="3C01005E" w14:textId="77777777" w:rsidR="00884C4A" w:rsidRDefault="00884C4A">
            <w:pPr>
              <w:pStyle w:val="ConsPlusNormal"/>
            </w:pPr>
            <w:r>
              <w:t xml:space="preserve">- Особоохраняемые природные территории </w:t>
            </w:r>
            <w:r>
              <w:lastRenderedPageBreak/>
              <w:t>(ООПТ)</w:t>
            </w:r>
          </w:p>
          <w:p w14:paraId="0D77DA43" w14:textId="77777777" w:rsidR="00884C4A" w:rsidRDefault="00884C4A">
            <w:pPr>
              <w:pStyle w:val="ConsPlusNormal"/>
            </w:pPr>
            <w:r>
              <w:t>- Мониторинг окружающей среды (включает сведения из: Кадастр ООПТ, Кадастр Объектов животного мира, Госохотреестр, Государственный лесной реестр, Реестр водных объектов, база пространственных данных по границам подконтрольных объектов, в том числе а) границы особо охраняемых природных территорий, их функциональные и охранные зоны, связанные с базами данных, содержащими кадастровую и мониторинговую информацию; б) границы охотничьих хозяйств и зон охраны охотничьих ресурсов, связанные с базами данных охотхозяйственного реестра и мониторинга объектов животного мира; в) базы пространственных данных, содержащие результаты автоматической обработки данных дистанционного зондирования земли, обеспечивающие учет и систематизацию выявляемых событий (пожары, застройка, рубки и т.д.)</w:t>
            </w:r>
          </w:p>
          <w:p w14:paraId="49FCF416" w14:textId="77777777" w:rsidR="00884C4A" w:rsidRDefault="00884C4A">
            <w:pPr>
              <w:pStyle w:val="ConsPlusNormal"/>
            </w:pPr>
            <w:r>
              <w:t>- Данные дистанционного зондирования земли (ДЗЗ)</w:t>
            </w:r>
          </w:p>
          <w:p w14:paraId="082CCF3B" w14:textId="77777777" w:rsidR="00884C4A" w:rsidRDefault="00884C4A">
            <w:pPr>
              <w:pStyle w:val="ConsPlusNormal"/>
            </w:pPr>
            <w:r>
              <w:t>1.3. Обеспечивающие меры:</w:t>
            </w:r>
          </w:p>
          <w:p w14:paraId="3A16B8BD" w14:textId="77777777" w:rsidR="00884C4A" w:rsidRDefault="00884C4A">
            <w:pPr>
              <w:pStyle w:val="ConsPlusNormal"/>
            </w:pPr>
            <w:r>
              <w:t>- Создание набора инструментов, обеспечивающих сбор части кадастровой информации без участия человека по результатам автоматического анализа пространственной информации</w:t>
            </w:r>
          </w:p>
          <w:p w14:paraId="14BA0E3E" w14:textId="77777777" w:rsidR="00884C4A" w:rsidRDefault="00884C4A">
            <w:pPr>
              <w:pStyle w:val="ConsPlusNormal"/>
            </w:pPr>
            <w:r>
              <w:t xml:space="preserve">- Расчет баланса между выбросами в атмосферу углерода при производстве товаров, поставляемых на экспорт. и поглощенного лесами, позволит подготовиться к введению странами ЕС налога на ввозимую продукцию из </w:t>
            </w:r>
            <w:r>
              <w:lastRenderedPageBreak/>
              <w:t>Российской Федерации и подготовить промышленные предприятия к переходу на наилучшие доступные технологии (НДТ). Рассчитанный баланс сможет поставить барьер между Еврокомиссией и предприятиям и экспортерами.</w:t>
            </w:r>
          </w:p>
          <w:p w14:paraId="40C1235C" w14:textId="77777777" w:rsidR="00884C4A" w:rsidRDefault="00884C4A">
            <w:pPr>
              <w:pStyle w:val="ConsPlusNormal"/>
            </w:pPr>
            <w:r>
              <w:t>2. Мероприятия реализовываются согласно утвержденной утвержденному плану.</w:t>
            </w:r>
          </w:p>
        </w:tc>
        <w:tc>
          <w:tcPr>
            <w:tcW w:w="737" w:type="dxa"/>
            <w:tcBorders>
              <w:top w:val="nil"/>
            </w:tcBorders>
          </w:tcPr>
          <w:p w14:paraId="4C765B29" w14:textId="77777777" w:rsidR="00884C4A" w:rsidRDefault="00884C4A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14:paraId="73940C75" w14:textId="77777777" w:rsidR="00884C4A" w:rsidRDefault="00884C4A">
            <w:pPr>
              <w:pStyle w:val="ConsPlusNormal"/>
            </w:pPr>
          </w:p>
        </w:tc>
      </w:tr>
      <w:tr w:rsidR="00884C4A" w14:paraId="36B7B3AD" w14:textId="77777777">
        <w:tc>
          <w:tcPr>
            <w:tcW w:w="454" w:type="dxa"/>
            <w:vAlign w:val="center"/>
          </w:tcPr>
          <w:p w14:paraId="7BCE196A" w14:textId="77777777" w:rsidR="00884C4A" w:rsidRDefault="00884C4A">
            <w:pPr>
              <w:pStyle w:val="ConsPlusNormal"/>
              <w:jc w:val="center"/>
            </w:pPr>
            <w:r>
              <w:lastRenderedPageBreak/>
              <w:t>7.15</w:t>
            </w:r>
          </w:p>
        </w:tc>
        <w:tc>
          <w:tcPr>
            <w:tcW w:w="2550" w:type="dxa"/>
            <w:vAlign w:val="center"/>
          </w:tcPr>
          <w:p w14:paraId="2CB1ECB2" w14:textId="77777777" w:rsidR="00884C4A" w:rsidRDefault="00884C4A">
            <w:pPr>
              <w:pStyle w:val="ConsPlusNormal"/>
            </w:pPr>
            <w:r>
              <w:t>Внедрены ИИ-решении и деятельность Роспатента и подготовлены дата-сеты и рамках цифровой трансформации Роспатента</w:t>
            </w:r>
          </w:p>
        </w:tc>
        <w:tc>
          <w:tcPr>
            <w:tcW w:w="1644" w:type="dxa"/>
            <w:vAlign w:val="center"/>
          </w:tcPr>
          <w:p w14:paraId="40D245CD" w14:textId="77777777" w:rsidR="00884C4A" w:rsidRDefault="00884C4A">
            <w:pPr>
              <w:pStyle w:val="ConsPlusNormal"/>
              <w:jc w:val="center"/>
            </w:pPr>
            <w:r>
              <w:t>% реализации плана внедрения ИИ на отчетный год</w:t>
            </w:r>
          </w:p>
        </w:tc>
        <w:tc>
          <w:tcPr>
            <w:tcW w:w="623" w:type="dxa"/>
            <w:vAlign w:val="center"/>
          </w:tcPr>
          <w:p w14:paraId="5DCC9AD8" w14:textId="77777777" w:rsidR="00884C4A" w:rsidRDefault="00884C4A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680" w:type="dxa"/>
            <w:vAlign w:val="center"/>
          </w:tcPr>
          <w:p w14:paraId="0D5D345A" w14:textId="77777777" w:rsidR="00884C4A" w:rsidRDefault="00884C4A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37" w:type="dxa"/>
            <w:vAlign w:val="center"/>
          </w:tcPr>
          <w:p w14:paraId="4BAE190A" w14:textId="77777777" w:rsidR="00884C4A" w:rsidRDefault="00884C4A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07" w:type="dxa"/>
            <w:vAlign w:val="center"/>
          </w:tcPr>
          <w:p w14:paraId="7103853F" w14:textId="77777777" w:rsidR="00884C4A" w:rsidRDefault="00884C4A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4818" w:type="dxa"/>
          </w:tcPr>
          <w:p w14:paraId="2F1BC251" w14:textId="77777777" w:rsidR="00884C4A" w:rsidRDefault="00884C4A">
            <w:pPr>
              <w:pStyle w:val="ConsPlusNormal"/>
            </w:pPr>
            <w:r>
              <w:t>1. В 2021 году утвержден план внедрения ИИ в деятельность ФОИВ и внесены изменения в ведомственную программу цифровой трансформации в части внедрения ИИ и подготовки дата-сетов, включающий в себя:</w:t>
            </w:r>
          </w:p>
          <w:p w14:paraId="56FA5DCA" w14:textId="77777777" w:rsidR="00884C4A" w:rsidRDefault="00884C4A">
            <w:pPr>
              <w:pStyle w:val="ConsPlusNormal"/>
            </w:pPr>
            <w:r>
              <w:t>1.1. В деятельность ФОИВ внедрены ИИ-решения, в том числе:</w:t>
            </w:r>
          </w:p>
          <w:p w14:paraId="5DECE958" w14:textId="77777777" w:rsidR="00884C4A" w:rsidRDefault="00884C4A">
            <w:pPr>
              <w:pStyle w:val="ConsPlusNormal"/>
            </w:pPr>
            <w:r>
              <w:t>Сервис интеллектуального поиска в рамках разработки информационной системы (Платформы) "Инфраструктура поиска патентной информации и средств индивидуализации", ускоряющего этап проведения предварительной оценки РИД на предмет охраноспособности</w:t>
            </w:r>
          </w:p>
          <w:p w14:paraId="64C0C270" w14:textId="77777777" w:rsidR="00884C4A" w:rsidRDefault="00884C4A">
            <w:pPr>
              <w:pStyle w:val="ConsPlusNormal"/>
            </w:pPr>
            <w:r>
              <w:t>Информационная система, позволяющая при осуществлении экспертизы средств индивидуализации производить распознавание графических изображений с помощью нейронной сети.</w:t>
            </w:r>
          </w:p>
          <w:p w14:paraId="51F02AFD" w14:textId="77777777" w:rsidR="00884C4A" w:rsidRDefault="00884C4A">
            <w:pPr>
              <w:pStyle w:val="ConsPlusNormal"/>
            </w:pPr>
            <w:r>
              <w:t>Сервис для интеллектуальной обработки данных при предоставлении правовой охраны результатам интеллектуальной деятельности.</w:t>
            </w:r>
          </w:p>
          <w:p w14:paraId="05ADFFC2" w14:textId="77777777" w:rsidR="00884C4A" w:rsidRDefault="00884C4A">
            <w:pPr>
              <w:pStyle w:val="ConsPlusNormal"/>
            </w:pPr>
            <w:r>
              <w:t>Постоянно действующая инфраструктура мониторинга патентования новых технологий и методов искусственного интеллекта.</w:t>
            </w:r>
          </w:p>
          <w:p w14:paraId="7F3972C4" w14:textId="77777777" w:rsidR="00884C4A" w:rsidRDefault="00884C4A">
            <w:pPr>
              <w:pStyle w:val="ConsPlusNormal"/>
            </w:pPr>
            <w:r>
              <w:t xml:space="preserve">1.2. Обеспечен сбор, обработка, хранение и </w:t>
            </w:r>
            <w:r>
              <w:lastRenderedPageBreak/>
              <w:t>предоставление доступа к отраслевым наборам данных, в том числе:</w:t>
            </w:r>
          </w:p>
          <w:p w14:paraId="59F4B95F" w14:textId="77777777" w:rsidR="00884C4A" w:rsidRDefault="00884C4A">
            <w:pPr>
              <w:pStyle w:val="ConsPlusNormal"/>
            </w:pPr>
            <w:r>
              <w:t>- набор данных мирового патентного фонда - сведения регистрации об объектах интеллектуальной собственности с атрибутным составом по стандартам Всемирной организации интеллектуальной собственности для использования поисковыми алгоритмами ИИ.</w:t>
            </w:r>
          </w:p>
          <w:p w14:paraId="1C784835" w14:textId="77777777" w:rsidR="00884C4A" w:rsidRDefault="00884C4A">
            <w:pPr>
              <w:pStyle w:val="ConsPlusNormal"/>
            </w:pPr>
            <w:r>
              <w:t>- набор данных со словесным описанием и графическим изображением товарных знаков, промышленных образцов, наименований мест происхождения товаров и географических указаний с набором атрибутов для использования поисковыми алгоритмами ИИ.</w:t>
            </w:r>
          </w:p>
          <w:p w14:paraId="4D76D2CC" w14:textId="77777777" w:rsidR="00884C4A" w:rsidRDefault="00884C4A">
            <w:pPr>
              <w:pStyle w:val="ConsPlusNormal"/>
            </w:pPr>
            <w:r>
              <w:t>2. Мероприятия реализовываются согласно утвержденной утвержденному плану.</w:t>
            </w:r>
          </w:p>
        </w:tc>
        <w:tc>
          <w:tcPr>
            <w:tcW w:w="737" w:type="dxa"/>
          </w:tcPr>
          <w:p w14:paraId="6281C921" w14:textId="77777777" w:rsidR="00884C4A" w:rsidRDefault="00884C4A">
            <w:pPr>
              <w:pStyle w:val="ConsPlusNormal"/>
            </w:pPr>
          </w:p>
        </w:tc>
        <w:tc>
          <w:tcPr>
            <w:tcW w:w="1020" w:type="dxa"/>
          </w:tcPr>
          <w:p w14:paraId="280DDBD8" w14:textId="77777777" w:rsidR="00884C4A" w:rsidRDefault="00884C4A">
            <w:pPr>
              <w:pStyle w:val="ConsPlusNormal"/>
            </w:pPr>
          </w:p>
        </w:tc>
      </w:tr>
      <w:tr w:rsidR="00884C4A" w14:paraId="7344059F" w14:textId="77777777">
        <w:tc>
          <w:tcPr>
            <w:tcW w:w="454" w:type="dxa"/>
            <w:vAlign w:val="center"/>
          </w:tcPr>
          <w:p w14:paraId="4074D541" w14:textId="77777777" w:rsidR="00884C4A" w:rsidRDefault="00884C4A">
            <w:pPr>
              <w:pStyle w:val="ConsPlusNormal"/>
              <w:jc w:val="center"/>
            </w:pPr>
            <w:r>
              <w:t>7.16</w:t>
            </w:r>
          </w:p>
        </w:tc>
        <w:tc>
          <w:tcPr>
            <w:tcW w:w="2550" w:type="dxa"/>
            <w:vAlign w:val="center"/>
          </w:tcPr>
          <w:p w14:paraId="5D25FD8C" w14:textId="77777777" w:rsidR="00884C4A" w:rsidRDefault="00884C4A">
            <w:pPr>
              <w:pStyle w:val="ConsPlusNormal"/>
            </w:pPr>
            <w:r>
              <w:t>Сформирован план-график по внесению изменений в программы цифровой трансформации ФОИВ в чает внедрения ИМ и подготовки дата-сетов и по реализации соответствующих мероприятии. а также обеспечен мониторинга ос реализации</w:t>
            </w:r>
          </w:p>
        </w:tc>
        <w:tc>
          <w:tcPr>
            <w:tcW w:w="1644" w:type="dxa"/>
            <w:vAlign w:val="center"/>
          </w:tcPr>
          <w:p w14:paraId="157CC305" w14:textId="77777777" w:rsidR="00884C4A" w:rsidRDefault="00884C4A">
            <w:pPr>
              <w:pStyle w:val="ConsPlusNormal"/>
              <w:jc w:val="center"/>
            </w:pPr>
            <w:r>
              <w:t>Доля ФОИВ, по которым осуществлена координация и контроль внедрения технологии ИИ, %</w:t>
            </w:r>
          </w:p>
        </w:tc>
        <w:tc>
          <w:tcPr>
            <w:tcW w:w="623" w:type="dxa"/>
            <w:vAlign w:val="center"/>
          </w:tcPr>
          <w:p w14:paraId="6E526484" w14:textId="77777777" w:rsidR="00884C4A" w:rsidRDefault="00884C4A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680" w:type="dxa"/>
            <w:vAlign w:val="center"/>
          </w:tcPr>
          <w:p w14:paraId="69E703A7" w14:textId="77777777" w:rsidR="00884C4A" w:rsidRDefault="00884C4A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37" w:type="dxa"/>
            <w:vAlign w:val="center"/>
          </w:tcPr>
          <w:p w14:paraId="5E84067E" w14:textId="77777777" w:rsidR="00884C4A" w:rsidRDefault="00884C4A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07" w:type="dxa"/>
            <w:vAlign w:val="center"/>
          </w:tcPr>
          <w:p w14:paraId="09F9EE09" w14:textId="77777777" w:rsidR="00884C4A" w:rsidRDefault="00884C4A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4818" w:type="dxa"/>
          </w:tcPr>
          <w:p w14:paraId="542D9613" w14:textId="77777777" w:rsidR="00884C4A" w:rsidRDefault="00884C4A">
            <w:pPr>
              <w:pStyle w:val="ConsPlusNormal"/>
            </w:pPr>
            <w:r>
              <w:t>1. План-график по внесению изменений в программы цифровой трансформации в части внедрения ИИ и подготовки дата-сетов и по реализации соответствующих мероприятии утверждена Президиумом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деятельности.</w:t>
            </w:r>
          </w:p>
          <w:p w14:paraId="73E349B1" w14:textId="77777777" w:rsidR="00884C4A" w:rsidRDefault="00884C4A">
            <w:pPr>
              <w:pStyle w:val="ConsPlusNormal"/>
            </w:pPr>
            <w:r>
              <w:t>2. Осуществлено внесение изменений в ведомственные программы цифровой трансформации согласно плану-графику.</w:t>
            </w:r>
          </w:p>
          <w:p w14:paraId="718EEFA1" w14:textId="77777777" w:rsidR="00884C4A" w:rsidRDefault="00884C4A">
            <w:pPr>
              <w:pStyle w:val="ConsPlusNormal"/>
            </w:pPr>
            <w:r>
              <w:t>3. Осуществлен мониторинг реализации плана-графика в рамках ведения индекса ИИ-зрелости ФОИВ.</w:t>
            </w:r>
          </w:p>
          <w:p w14:paraId="138BD5B9" w14:textId="77777777" w:rsidR="00884C4A" w:rsidRDefault="00884C4A">
            <w:pPr>
              <w:pStyle w:val="ConsPlusNormal"/>
            </w:pPr>
            <w:r>
              <w:t>4. Осуществлено проведение семинаров, лекций. стратегических сессий для ФОИВ.</w:t>
            </w:r>
          </w:p>
          <w:p w14:paraId="7692D2C6" w14:textId="77777777" w:rsidR="00884C4A" w:rsidRDefault="00884C4A">
            <w:pPr>
              <w:pStyle w:val="ConsPlusNormal"/>
            </w:pPr>
            <w:r>
              <w:lastRenderedPageBreak/>
              <w:t>5. Сформированы рекомендации по внедрению ИИ-технологий в деятельность ФОИВ. на основании в том числе измерения ИИ-индекса.</w:t>
            </w:r>
          </w:p>
        </w:tc>
        <w:tc>
          <w:tcPr>
            <w:tcW w:w="737" w:type="dxa"/>
          </w:tcPr>
          <w:p w14:paraId="79ACFB73" w14:textId="77777777" w:rsidR="00884C4A" w:rsidRDefault="00884C4A">
            <w:pPr>
              <w:pStyle w:val="ConsPlusNormal"/>
            </w:pPr>
          </w:p>
        </w:tc>
        <w:tc>
          <w:tcPr>
            <w:tcW w:w="1020" w:type="dxa"/>
          </w:tcPr>
          <w:p w14:paraId="7C375EFD" w14:textId="77777777" w:rsidR="00884C4A" w:rsidRDefault="00884C4A">
            <w:pPr>
              <w:pStyle w:val="ConsPlusNormal"/>
            </w:pPr>
          </w:p>
        </w:tc>
      </w:tr>
      <w:tr w:rsidR="00884C4A" w14:paraId="032DC065" w14:textId="77777777">
        <w:tc>
          <w:tcPr>
            <w:tcW w:w="454" w:type="dxa"/>
            <w:vAlign w:val="center"/>
          </w:tcPr>
          <w:p w14:paraId="13988C64" w14:textId="77777777" w:rsidR="00884C4A" w:rsidRDefault="00884C4A">
            <w:pPr>
              <w:pStyle w:val="ConsPlusNormal"/>
              <w:jc w:val="center"/>
            </w:pPr>
            <w:r>
              <w:t>7.17</w:t>
            </w:r>
          </w:p>
        </w:tc>
        <w:tc>
          <w:tcPr>
            <w:tcW w:w="2550" w:type="dxa"/>
            <w:vAlign w:val="center"/>
          </w:tcPr>
          <w:p w14:paraId="5E4E93E5" w14:textId="77777777" w:rsidR="00884C4A" w:rsidRDefault="00884C4A">
            <w:pPr>
              <w:pStyle w:val="ConsPlusNormal"/>
            </w:pPr>
            <w:r>
              <w:t>Разработан и регулярно изменяется индекс ИИ-зрелости ФОИВ</w:t>
            </w:r>
          </w:p>
        </w:tc>
        <w:tc>
          <w:tcPr>
            <w:tcW w:w="1644" w:type="dxa"/>
            <w:vAlign w:val="center"/>
          </w:tcPr>
          <w:p w14:paraId="078CA18B" w14:textId="77777777" w:rsidR="00884C4A" w:rsidRDefault="00884C4A">
            <w:pPr>
              <w:pStyle w:val="ConsPlusNormal"/>
              <w:jc w:val="center"/>
            </w:pPr>
            <w:r>
              <w:t>Доля ФОИВ, по которым осуществлено измерение индекса ИИ-зрелости ФОИВ, %</w:t>
            </w:r>
          </w:p>
        </w:tc>
        <w:tc>
          <w:tcPr>
            <w:tcW w:w="623" w:type="dxa"/>
            <w:vAlign w:val="center"/>
          </w:tcPr>
          <w:p w14:paraId="391E13CF" w14:textId="77777777" w:rsidR="00884C4A" w:rsidRDefault="00884C4A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680" w:type="dxa"/>
            <w:vAlign w:val="center"/>
          </w:tcPr>
          <w:p w14:paraId="51EABC86" w14:textId="77777777" w:rsidR="00884C4A" w:rsidRDefault="00884C4A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37" w:type="dxa"/>
            <w:vAlign w:val="center"/>
          </w:tcPr>
          <w:p w14:paraId="354F2FBB" w14:textId="77777777" w:rsidR="00884C4A" w:rsidRDefault="00884C4A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07" w:type="dxa"/>
            <w:vAlign w:val="center"/>
          </w:tcPr>
          <w:p w14:paraId="39E6E49D" w14:textId="77777777" w:rsidR="00884C4A" w:rsidRDefault="00884C4A">
            <w:pPr>
              <w:pStyle w:val="ConsPlusNormal"/>
              <w:jc w:val="center"/>
            </w:pPr>
            <w:r>
              <w:t>100%:</w:t>
            </w:r>
          </w:p>
        </w:tc>
        <w:tc>
          <w:tcPr>
            <w:tcW w:w="4818" w:type="dxa"/>
          </w:tcPr>
          <w:p w14:paraId="69DD200B" w14:textId="77777777" w:rsidR="00884C4A" w:rsidRDefault="00884C4A">
            <w:pPr>
              <w:pStyle w:val="ConsPlusNormal"/>
            </w:pPr>
            <w:r>
              <w:t>1. Разработана и согласована с Минэкономразвития и Рабочей группой по ИИ методология измерения индекса ИИ-зрелости ФОИВ.</w:t>
            </w:r>
          </w:p>
          <w:p w14:paraId="63232AFF" w14:textId="77777777" w:rsidR="00884C4A" w:rsidRDefault="00884C4A">
            <w:pPr>
              <w:pStyle w:val="ConsPlusNormal"/>
            </w:pPr>
            <w:r>
              <w:t>2. Производится регулярная оценка ИИ-зрелости ФОИВ.</w:t>
            </w:r>
          </w:p>
          <w:p w14:paraId="57357325" w14:textId="77777777" w:rsidR="00884C4A" w:rsidRDefault="00884C4A">
            <w:pPr>
              <w:pStyle w:val="ConsPlusNormal"/>
            </w:pPr>
            <w:r>
              <w:t>3. Начиная с 2021 г., ежегодно ФОИВами в Правительство Российской Федерации направляется доклад, согласованный с Минэкономразвития России, о результатах измерения индекса ИИ-зрелости ФОИВ</w:t>
            </w:r>
          </w:p>
        </w:tc>
        <w:tc>
          <w:tcPr>
            <w:tcW w:w="737" w:type="dxa"/>
          </w:tcPr>
          <w:p w14:paraId="388F2B9B" w14:textId="77777777" w:rsidR="00884C4A" w:rsidRDefault="00884C4A">
            <w:pPr>
              <w:pStyle w:val="ConsPlusNormal"/>
            </w:pPr>
          </w:p>
        </w:tc>
        <w:tc>
          <w:tcPr>
            <w:tcW w:w="1020" w:type="dxa"/>
          </w:tcPr>
          <w:p w14:paraId="6788B8FD" w14:textId="77777777" w:rsidR="00884C4A" w:rsidRDefault="00884C4A">
            <w:pPr>
              <w:pStyle w:val="ConsPlusNormal"/>
            </w:pPr>
          </w:p>
        </w:tc>
      </w:tr>
    </w:tbl>
    <w:p w14:paraId="0D3A872F" w14:textId="77777777" w:rsidR="00884C4A" w:rsidRDefault="00884C4A">
      <w:pPr>
        <w:pStyle w:val="ConsPlusNormal"/>
        <w:sectPr w:rsidR="00884C4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1960DB2A" w14:textId="77777777" w:rsidR="00884C4A" w:rsidRDefault="00884C4A">
      <w:pPr>
        <w:pStyle w:val="ConsPlusNormal"/>
        <w:jc w:val="both"/>
      </w:pPr>
    </w:p>
    <w:p w14:paraId="33C4907F" w14:textId="77777777" w:rsidR="00884C4A" w:rsidRDefault="00884C4A">
      <w:pPr>
        <w:pStyle w:val="ConsPlusTitle"/>
        <w:jc w:val="center"/>
        <w:outlineLvl w:val="1"/>
      </w:pPr>
      <w:r>
        <w:t>4. Финансовое обеспечение реализации федерального проекта</w:t>
      </w:r>
    </w:p>
    <w:p w14:paraId="16E83636" w14:textId="77777777" w:rsidR="00884C4A" w:rsidRDefault="00884C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72"/>
        <w:gridCol w:w="1417"/>
        <w:gridCol w:w="1474"/>
        <w:gridCol w:w="1417"/>
        <w:gridCol w:w="1417"/>
        <w:gridCol w:w="1531"/>
      </w:tblGrid>
      <w:tr w:rsidR="00884C4A" w14:paraId="286B4A49" w14:textId="77777777">
        <w:tc>
          <w:tcPr>
            <w:tcW w:w="567" w:type="dxa"/>
            <w:vMerge w:val="restart"/>
          </w:tcPr>
          <w:p w14:paraId="65747E2F" w14:textId="77777777" w:rsidR="00884C4A" w:rsidRDefault="00884C4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72" w:type="dxa"/>
            <w:vMerge w:val="restart"/>
          </w:tcPr>
          <w:p w14:paraId="4119BAFC" w14:textId="77777777" w:rsidR="00884C4A" w:rsidRDefault="00884C4A">
            <w:pPr>
              <w:pStyle w:val="ConsPlusNormal"/>
              <w:jc w:val="center"/>
            </w:pPr>
            <w:r>
              <w:t>Наименование результата и источники финансирования</w:t>
            </w:r>
          </w:p>
        </w:tc>
        <w:tc>
          <w:tcPr>
            <w:tcW w:w="5725" w:type="dxa"/>
            <w:gridSpan w:val="4"/>
          </w:tcPr>
          <w:p w14:paraId="132738E8" w14:textId="77777777" w:rsidR="00884C4A" w:rsidRDefault="00884C4A">
            <w:pPr>
              <w:pStyle w:val="ConsPlusNormal"/>
              <w:jc w:val="center"/>
            </w:pPr>
            <w:r>
              <w:t>Объем финансового обеспечения по годам реализации</w:t>
            </w:r>
          </w:p>
        </w:tc>
        <w:tc>
          <w:tcPr>
            <w:tcW w:w="1531" w:type="dxa"/>
            <w:vMerge w:val="restart"/>
          </w:tcPr>
          <w:p w14:paraId="62BECA36" w14:textId="77777777" w:rsidR="00884C4A" w:rsidRDefault="00884C4A">
            <w:pPr>
              <w:pStyle w:val="ConsPlusNormal"/>
              <w:jc w:val="center"/>
            </w:pPr>
            <w:r>
              <w:t>Всего</w:t>
            </w:r>
          </w:p>
          <w:p w14:paraId="4C6060B8" w14:textId="77777777" w:rsidR="00884C4A" w:rsidRDefault="00884C4A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84C4A" w14:paraId="33C03D28" w14:textId="77777777">
        <w:tc>
          <w:tcPr>
            <w:tcW w:w="567" w:type="dxa"/>
            <w:vMerge/>
          </w:tcPr>
          <w:p w14:paraId="370DAB63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Merge/>
          </w:tcPr>
          <w:p w14:paraId="2274B8C7" w14:textId="77777777" w:rsidR="00884C4A" w:rsidRDefault="00884C4A">
            <w:pPr>
              <w:pStyle w:val="ConsPlusNormal"/>
            </w:pPr>
          </w:p>
        </w:tc>
        <w:tc>
          <w:tcPr>
            <w:tcW w:w="1417" w:type="dxa"/>
          </w:tcPr>
          <w:p w14:paraId="72E16C87" w14:textId="77777777" w:rsidR="00884C4A" w:rsidRDefault="00884C4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74" w:type="dxa"/>
          </w:tcPr>
          <w:p w14:paraId="4D0D66C3" w14:textId="77777777" w:rsidR="00884C4A" w:rsidRDefault="00884C4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</w:tcPr>
          <w:p w14:paraId="162C1A17" w14:textId="77777777" w:rsidR="00884C4A" w:rsidRDefault="00884C4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</w:tcPr>
          <w:p w14:paraId="34F19044" w14:textId="77777777" w:rsidR="00884C4A" w:rsidRDefault="00884C4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531" w:type="dxa"/>
            <w:vMerge/>
          </w:tcPr>
          <w:p w14:paraId="3238451D" w14:textId="77777777" w:rsidR="00884C4A" w:rsidRDefault="00884C4A">
            <w:pPr>
              <w:pStyle w:val="ConsPlusNormal"/>
            </w:pPr>
          </w:p>
        </w:tc>
      </w:tr>
      <w:tr w:rsidR="00884C4A" w14:paraId="69DC2864" w14:textId="77777777">
        <w:tc>
          <w:tcPr>
            <w:tcW w:w="567" w:type="dxa"/>
            <w:vAlign w:val="center"/>
          </w:tcPr>
          <w:p w14:paraId="70F6F647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</w:tcPr>
          <w:p w14:paraId="4D52FE53" w14:textId="77777777" w:rsidR="00884C4A" w:rsidRDefault="00884C4A">
            <w:pPr>
              <w:pStyle w:val="ConsPlusNormal"/>
            </w:pPr>
            <w:r>
              <w:t>Всего</w:t>
            </w:r>
          </w:p>
        </w:tc>
        <w:tc>
          <w:tcPr>
            <w:tcW w:w="1417" w:type="dxa"/>
            <w:vAlign w:val="center"/>
          </w:tcPr>
          <w:p w14:paraId="03F38BCD" w14:textId="77777777" w:rsidR="00884C4A" w:rsidRDefault="00884C4A">
            <w:pPr>
              <w:pStyle w:val="ConsPlusNormal"/>
              <w:jc w:val="center"/>
            </w:pPr>
            <w:r>
              <w:t>7 123 942,2</w:t>
            </w:r>
          </w:p>
        </w:tc>
        <w:tc>
          <w:tcPr>
            <w:tcW w:w="1474" w:type="dxa"/>
            <w:vAlign w:val="center"/>
          </w:tcPr>
          <w:p w14:paraId="3146DC30" w14:textId="77777777" w:rsidR="00884C4A" w:rsidRDefault="00884C4A">
            <w:pPr>
              <w:pStyle w:val="ConsPlusNormal"/>
              <w:jc w:val="center"/>
            </w:pPr>
            <w:r>
              <w:t>10 395 476,2</w:t>
            </w:r>
          </w:p>
        </w:tc>
        <w:tc>
          <w:tcPr>
            <w:tcW w:w="1417" w:type="dxa"/>
            <w:vAlign w:val="center"/>
          </w:tcPr>
          <w:p w14:paraId="0679F76E" w14:textId="77777777" w:rsidR="00884C4A" w:rsidRDefault="00884C4A">
            <w:pPr>
              <w:pStyle w:val="ConsPlusNormal"/>
              <w:jc w:val="center"/>
            </w:pPr>
            <w:r>
              <w:t>9 416 790,8</w:t>
            </w:r>
          </w:p>
        </w:tc>
        <w:tc>
          <w:tcPr>
            <w:tcW w:w="1417" w:type="dxa"/>
            <w:vAlign w:val="center"/>
          </w:tcPr>
          <w:p w14:paraId="1015F036" w14:textId="77777777" w:rsidR="00884C4A" w:rsidRDefault="00884C4A">
            <w:pPr>
              <w:pStyle w:val="ConsPlusNormal"/>
              <w:jc w:val="center"/>
            </w:pPr>
            <w:r>
              <w:t>9 376 790,8</w:t>
            </w:r>
          </w:p>
        </w:tc>
        <w:tc>
          <w:tcPr>
            <w:tcW w:w="1531" w:type="dxa"/>
            <w:vAlign w:val="center"/>
          </w:tcPr>
          <w:p w14:paraId="34ACF267" w14:textId="77777777" w:rsidR="00884C4A" w:rsidRDefault="00884C4A">
            <w:pPr>
              <w:pStyle w:val="ConsPlusNormal"/>
              <w:jc w:val="center"/>
            </w:pPr>
            <w:r>
              <w:t>36 313 000,0</w:t>
            </w:r>
          </w:p>
        </w:tc>
      </w:tr>
      <w:tr w:rsidR="00884C4A" w14:paraId="501A8852" w14:textId="77777777">
        <w:tc>
          <w:tcPr>
            <w:tcW w:w="567" w:type="dxa"/>
            <w:vAlign w:val="center"/>
          </w:tcPr>
          <w:p w14:paraId="3E066F67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</w:tcPr>
          <w:p w14:paraId="17EC8B8D" w14:textId="77777777" w:rsidR="00884C4A" w:rsidRDefault="00884C4A">
            <w:pPr>
              <w:pStyle w:val="ConsPlusNormal"/>
            </w:pPr>
            <w:r>
              <w:t>Всего федеральный бюджет</w:t>
            </w:r>
          </w:p>
        </w:tc>
        <w:tc>
          <w:tcPr>
            <w:tcW w:w="1417" w:type="dxa"/>
            <w:vAlign w:val="center"/>
          </w:tcPr>
          <w:p w14:paraId="68B25E7C" w14:textId="77777777" w:rsidR="00884C4A" w:rsidRDefault="00884C4A">
            <w:pPr>
              <w:pStyle w:val="ConsPlusNormal"/>
              <w:jc w:val="center"/>
            </w:pPr>
            <w:r>
              <w:t>6 233 275,5</w:t>
            </w:r>
          </w:p>
        </w:tc>
        <w:tc>
          <w:tcPr>
            <w:tcW w:w="1474" w:type="dxa"/>
            <w:vAlign w:val="center"/>
          </w:tcPr>
          <w:p w14:paraId="1DDFB914" w14:textId="77777777" w:rsidR="00884C4A" w:rsidRDefault="00884C4A">
            <w:pPr>
              <w:pStyle w:val="ConsPlusNormal"/>
              <w:jc w:val="center"/>
            </w:pPr>
            <w:r>
              <w:t>8 112 476,2</w:t>
            </w:r>
          </w:p>
        </w:tc>
        <w:tc>
          <w:tcPr>
            <w:tcW w:w="1417" w:type="dxa"/>
            <w:vAlign w:val="center"/>
          </w:tcPr>
          <w:p w14:paraId="2ACBFBAD" w14:textId="77777777" w:rsidR="00884C4A" w:rsidRDefault="00884C4A">
            <w:pPr>
              <w:pStyle w:val="ConsPlusNormal"/>
              <w:jc w:val="center"/>
            </w:pPr>
            <w:r>
              <w:t>7 552 124,1</w:t>
            </w:r>
          </w:p>
        </w:tc>
        <w:tc>
          <w:tcPr>
            <w:tcW w:w="1417" w:type="dxa"/>
            <w:vAlign w:val="center"/>
          </w:tcPr>
          <w:p w14:paraId="6E82D34B" w14:textId="77777777" w:rsidR="00884C4A" w:rsidRDefault="00884C4A">
            <w:pPr>
              <w:pStyle w:val="ConsPlusNormal"/>
              <w:jc w:val="center"/>
            </w:pPr>
            <w:r>
              <w:t>7 512 124,1</w:t>
            </w:r>
          </w:p>
        </w:tc>
        <w:tc>
          <w:tcPr>
            <w:tcW w:w="1531" w:type="dxa"/>
            <w:vAlign w:val="center"/>
          </w:tcPr>
          <w:p w14:paraId="2BF0CDF9" w14:textId="77777777" w:rsidR="00884C4A" w:rsidRDefault="00884C4A">
            <w:pPr>
              <w:pStyle w:val="ConsPlusNormal"/>
              <w:jc w:val="center"/>
            </w:pPr>
            <w:r>
              <w:t>29 410 000,0</w:t>
            </w:r>
          </w:p>
        </w:tc>
      </w:tr>
      <w:tr w:rsidR="00884C4A" w14:paraId="7F5C7000" w14:textId="77777777">
        <w:tc>
          <w:tcPr>
            <w:tcW w:w="567" w:type="dxa"/>
            <w:vAlign w:val="center"/>
          </w:tcPr>
          <w:p w14:paraId="24EC9AD7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</w:tcPr>
          <w:p w14:paraId="23FCF6E9" w14:textId="77777777" w:rsidR="00884C4A" w:rsidRDefault="00884C4A">
            <w:pPr>
              <w:pStyle w:val="ConsPlusNormal"/>
            </w:pPr>
            <w:r>
              <w:t>Всего бюджеты государственных внебюджетных фондов Российской Федерации</w:t>
            </w:r>
          </w:p>
        </w:tc>
        <w:tc>
          <w:tcPr>
            <w:tcW w:w="1417" w:type="dxa"/>
            <w:vAlign w:val="center"/>
          </w:tcPr>
          <w:p w14:paraId="3A990317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1B1856E9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0FCADC0C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7468830F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6878DA52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293AEFD3" w14:textId="77777777">
        <w:tc>
          <w:tcPr>
            <w:tcW w:w="567" w:type="dxa"/>
            <w:vAlign w:val="center"/>
          </w:tcPr>
          <w:p w14:paraId="1841A5A4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</w:tcPr>
          <w:p w14:paraId="297C3EF3" w14:textId="77777777" w:rsidR="00884C4A" w:rsidRDefault="00884C4A">
            <w:pPr>
              <w:pStyle w:val="ConsPlusNormal"/>
            </w:pPr>
            <w:r>
              <w:t>Всего консолидированные бюджеты субъектов Российской Федерации</w:t>
            </w:r>
          </w:p>
        </w:tc>
        <w:tc>
          <w:tcPr>
            <w:tcW w:w="1417" w:type="dxa"/>
            <w:vAlign w:val="center"/>
          </w:tcPr>
          <w:p w14:paraId="1E87B6DD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577EF3CE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3C5C1687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33D91A14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2ACA2D5C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2509F020" w14:textId="77777777">
        <w:tc>
          <w:tcPr>
            <w:tcW w:w="567" w:type="dxa"/>
            <w:vAlign w:val="center"/>
          </w:tcPr>
          <w:p w14:paraId="550F3D7B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</w:tcPr>
          <w:p w14:paraId="44B66AA1" w14:textId="77777777" w:rsidR="00884C4A" w:rsidRDefault="00884C4A">
            <w:pPr>
              <w:pStyle w:val="ConsPlusNormal"/>
            </w:pPr>
            <w:r>
              <w:t>Всего, 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17" w:type="dxa"/>
            <w:vAlign w:val="center"/>
          </w:tcPr>
          <w:p w14:paraId="25257F40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2A8F8F25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60735090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42E68126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1FF56AAB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7F19F613" w14:textId="77777777">
        <w:tc>
          <w:tcPr>
            <w:tcW w:w="567" w:type="dxa"/>
            <w:vAlign w:val="center"/>
          </w:tcPr>
          <w:p w14:paraId="094DB27A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</w:tcPr>
          <w:p w14:paraId="04C4A44D" w14:textId="77777777" w:rsidR="00884C4A" w:rsidRDefault="00884C4A">
            <w:pPr>
              <w:pStyle w:val="ConsPlusNormal"/>
            </w:pPr>
            <w:r>
              <w:t>Всего внебюджетные источники</w:t>
            </w:r>
          </w:p>
        </w:tc>
        <w:tc>
          <w:tcPr>
            <w:tcW w:w="1417" w:type="dxa"/>
            <w:vAlign w:val="center"/>
          </w:tcPr>
          <w:p w14:paraId="06DFD75F" w14:textId="77777777" w:rsidR="00884C4A" w:rsidRDefault="00884C4A">
            <w:pPr>
              <w:pStyle w:val="ConsPlusNormal"/>
              <w:jc w:val="center"/>
            </w:pPr>
            <w:r>
              <w:t>890 666,7</w:t>
            </w:r>
          </w:p>
        </w:tc>
        <w:tc>
          <w:tcPr>
            <w:tcW w:w="1474" w:type="dxa"/>
            <w:vAlign w:val="center"/>
          </w:tcPr>
          <w:p w14:paraId="5456103B" w14:textId="77777777" w:rsidR="00884C4A" w:rsidRDefault="00884C4A">
            <w:pPr>
              <w:pStyle w:val="ConsPlusNormal"/>
              <w:jc w:val="center"/>
            </w:pPr>
            <w:r>
              <w:t>2 283 000,0</w:t>
            </w:r>
          </w:p>
        </w:tc>
        <w:tc>
          <w:tcPr>
            <w:tcW w:w="1417" w:type="dxa"/>
            <w:vAlign w:val="center"/>
          </w:tcPr>
          <w:p w14:paraId="04B99488" w14:textId="77777777" w:rsidR="00884C4A" w:rsidRDefault="00884C4A">
            <w:pPr>
              <w:pStyle w:val="ConsPlusNormal"/>
              <w:jc w:val="center"/>
            </w:pPr>
            <w:r>
              <w:t>1 864 666,7</w:t>
            </w:r>
          </w:p>
        </w:tc>
        <w:tc>
          <w:tcPr>
            <w:tcW w:w="1417" w:type="dxa"/>
            <w:vAlign w:val="center"/>
          </w:tcPr>
          <w:p w14:paraId="5E83EADD" w14:textId="77777777" w:rsidR="00884C4A" w:rsidRDefault="00884C4A">
            <w:pPr>
              <w:pStyle w:val="ConsPlusNormal"/>
              <w:jc w:val="center"/>
            </w:pPr>
            <w:r>
              <w:t>1 864 666,7</w:t>
            </w:r>
          </w:p>
        </w:tc>
        <w:tc>
          <w:tcPr>
            <w:tcW w:w="1531" w:type="dxa"/>
            <w:vAlign w:val="center"/>
          </w:tcPr>
          <w:p w14:paraId="05D608BD" w14:textId="77777777" w:rsidR="00884C4A" w:rsidRDefault="00884C4A">
            <w:pPr>
              <w:pStyle w:val="ConsPlusNormal"/>
              <w:jc w:val="center"/>
            </w:pPr>
            <w:r>
              <w:t>6 903 000,0</w:t>
            </w:r>
          </w:p>
        </w:tc>
      </w:tr>
      <w:tr w:rsidR="00884C4A" w14:paraId="5BE93701" w14:textId="77777777">
        <w:tc>
          <w:tcPr>
            <w:tcW w:w="567" w:type="dxa"/>
            <w:vAlign w:val="center"/>
          </w:tcPr>
          <w:p w14:paraId="220238AE" w14:textId="77777777" w:rsidR="00884C4A" w:rsidRDefault="00884C4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72" w:type="dxa"/>
          </w:tcPr>
          <w:p w14:paraId="4A4535C4" w14:textId="77777777" w:rsidR="00884C4A" w:rsidRDefault="00884C4A">
            <w:pPr>
              <w:pStyle w:val="ConsPlusNormal"/>
            </w:pPr>
            <w:r>
              <w:t>Разработка и развитие программного обеспечения, в котором используются технологии ИИ</w:t>
            </w:r>
          </w:p>
        </w:tc>
        <w:tc>
          <w:tcPr>
            <w:tcW w:w="1417" w:type="dxa"/>
            <w:vAlign w:val="center"/>
          </w:tcPr>
          <w:p w14:paraId="5C2C6FC7" w14:textId="77777777" w:rsidR="00884C4A" w:rsidRDefault="00884C4A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14:paraId="2FC8FB63" w14:textId="77777777" w:rsidR="00884C4A" w:rsidRDefault="00884C4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14:paraId="4C60D37D" w14:textId="77777777" w:rsidR="00884C4A" w:rsidRDefault="00884C4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14:paraId="399E4A09" w14:textId="77777777" w:rsidR="00884C4A" w:rsidRDefault="00884C4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14:paraId="088B1D21" w14:textId="77777777" w:rsidR="00884C4A" w:rsidRDefault="00884C4A">
            <w:pPr>
              <w:pStyle w:val="ConsPlusNormal"/>
            </w:pPr>
          </w:p>
        </w:tc>
      </w:tr>
      <w:tr w:rsidR="00884C4A" w14:paraId="64A2BA37" w14:textId="77777777">
        <w:tc>
          <w:tcPr>
            <w:tcW w:w="567" w:type="dxa"/>
            <w:vAlign w:val="center"/>
          </w:tcPr>
          <w:p w14:paraId="1CF00E29" w14:textId="77777777" w:rsidR="00884C4A" w:rsidRDefault="00884C4A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72" w:type="dxa"/>
            <w:vAlign w:val="bottom"/>
          </w:tcPr>
          <w:p w14:paraId="405C0AD8" w14:textId="77777777" w:rsidR="00884C4A" w:rsidRDefault="00884C4A">
            <w:pPr>
              <w:pStyle w:val="ConsPlusNormal"/>
            </w:pPr>
            <w:r>
              <w:t xml:space="preserve">Проведен мониторинг реализации ФП ИИ и Национальной </w:t>
            </w:r>
            <w:hyperlink r:id="rId22">
              <w:r>
                <w:rPr>
                  <w:color w:val="0000FF"/>
                </w:rPr>
                <w:t>стратегии</w:t>
              </w:r>
            </w:hyperlink>
            <w:r>
              <w:t xml:space="preserve"> развития искусственного интеллекта на период до 2030 года, разработан </w:t>
            </w:r>
            <w:r>
              <w:lastRenderedPageBreak/>
              <w:t>и актуализирован индекс готовности компаний в приоритетных отраслях к внедрению ИИ, проведена общественная дискуссия для выявления ключевых вопросов этики применения ИИ (Форум "Этика применения ИИ"), создан и актуализирован национальный онлайн-портал в сфере ИИ, проведены социологические опросы об удовлетворенности условиями работы в Российской Федерации граждан, заинтересованных в развитии технологий искусственного интеллекта, разработано и актуализировано цифровое решения, обеспечивающее сбор информации об успехах технологических компаний и бесшовное использование сервисов институтов развития</w:t>
            </w:r>
          </w:p>
        </w:tc>
        <w:tc>
          <w:tcPr>
            <w:tcW w:w="1417" w:type="dxa"/>
            <w:vAlign w:val="center"/>
          </w:tcPr>
          <w:p w14:paraId="2618D30B" w14:textId="77777777" w:rsidR="00884C4A" w:rsidRDefault="00884C4A">
            <w:pPr>
              <w:pStyle w:val="ConsPlusNormal"/>
              <w:jc w:val="center"/>
            </w:pPr>
            <w:r>
              <w:lastRenderedPageBreak/>
              <w:t>229 030,1</w:t>
            </w:r>
          </w:p>
        </w:tc>
        <w:tc>
          <w:tcPr>
            <w:tcW w:w="1474" w:type="dxa"/>
            <w:vAlign w:val="center"/>
          </w:tcPr>
          <w:p w14:paraId="216506EB" w14:textId="77777777" w:rsidR="00884C4A" w:rsidRDefault="00884C4A">
            <w:pPr>
              <w:pStyle w:val="ConsPlusNormal"/>
              <w:jc w:val="center"/>
            </w:pPr>
            <w:r>
              <w:t>217 413,2</w:t>
            </w:r>
          </w:p>
        </w:tc>
        <w:tc>
          <w:tcPr>
            <w:tcW w:w="1417" w:type="dxa"/>
            <w:vAlign w:val="center"/>
          </w:tcPr>
          <w:p w14:paraId="3BC72882" w14:textId="77777777" w:rsidR="00884C4A" w:rsidRDefault="00884C4A">
            <w:pPr>
              <w:pStyle w:val="ConsPlusNormal"/>
              <w:jc w:val="center"/>
            </w:pPr>
            <w:r>
              <w:t>222 685,8</w:t>
            </w:r>
          </w:p>
        </w:tc>
        <w:tc>
          <w:tcPr>
            <w:tcW w:w="1417" w:type="dxa"/>
            <w:vAlign w:val="center"/>
          </w:tcPr>
          <w:p w14:paraId="6269D379" w14:textId="77777777" w:rsidR="00884C4A" w:rsidRDefault="00884C4A">
            <w:pPr>
              <w:pStyle w:val="ConsPlusNormal"/>
              <w:jc w:val="center"/>
            </w:pPr>
            <w:r>
              <w:t>228 169,2</w:t>
            </w:r>
          </w:p>
        </w:tc>
        <w:tc>
          <w:tcPr>
            <w:tcW w:w="1531" w:type="dxa"/>
            <w:vAlign w:val="center"/>
          </w:tcPr>
          <w:p w14:paraId="10E2B768" w14:textId="77777777" w:rsidR="00884C4A" w:rsidRDefault="00884C4A">
            <w:pPr>
              <w:pStyle w:val="ConsPlusNormal"/>
              <w:jc w:val="center"/>
            </w:pPr>
            <w:r>
              <w:t>897 298,3</w:t>
            </w:r>
          </w:p>
        </w:tc>
      </w:tr>
      <w:tr w:rsidR="00884C4A" w14:paraId="7AD5C745" w14:textId="77777777">
        <w:tc>
          <w:tcPr>
            <w:tcW w:w="567" w:type="dxa"/>
            <w:vAlign w:val="center"/>
          </w:tcPr>
          <w:p w14:paraId="51CEBAFA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02E7F159" w14:textId="77777777" w:rsidR="00884C4A" w:rsidRDefault="00884C4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1722A5B9" w14:textId="77777777" w:rsidR="00884C4A" w:rsidRDefault="00884C4A">
            <w:pPr>
              <w:pStyle w:val="ConsPlusNormal"/>
              <w:jc w:val="center"/>
            </w:pPr>
            <w:r>
              <w:t>229 030,1</w:t>
            </w:r>
          </w:p>
        </w:tc>
        <w:tc>
          <w:tcPr>
            <w:tcW w:w="1474" w:type="dxa"/>
            <w:vAlign w:val="center"/>
          </w:tcPr>
          <w:p w14:paraId="273C5B24" w14:textId="77777777" w:rsidR="00884C4A" w:rsidRDefault="00884C4A">
            <w:pPr>
              <w:pStyle w:val="ConsPlusNormal"/>
              <w:jc w:val="center"/>
            </w:pPr>
            <w:r>
              <w:t>217413,2</w:t>
            </w:r>
          </w:p>
        </w:tc>
        <w:tc>
          <w:tcPr>
            <w:tcW w:w="1417" w:type="dxa"/>
            <w:vAlign w:val="center"/>
          </w:tcPr>
          <w:p w14:paraId="51812FA5" w14:textId="77777777" w:rsidR="00884C4A" w:rsidRDefault="00884C4A">
            <w:pPr>
              <w:pStyle w:val="ConsPlusNormal"/>
              <w:jc w:val="center"/>
            </w:pPr>
            <w:r>
              <w:t>222 685,8</w:t>
            </w:r>
          </w:p>
        </w:tc>
        <w:tc>
          <w:tcPr>
            <w:tcW w:w="1417" w:type="dxa"/>
            <w:vAlign w:val="center"/>
          </w:tcPr>
          <w:p w14:paraId="640DB64A" w14:textId="77777777" w:rsidR="00884C4A" w:rsidRDefault="00884C4A">
            <w:pPr>
              <w:pStyle w:val="ConsPlusNormal"/>
              <w:jc w:val="center"/>
            </w:pPr>
            <w:r>
              <w:t>228 169,2</w:t>
            </w:r>
          </w:p>
        </w:tc>
        <w:tc>
          <w:tcPr>
            <w:tcW w:w="1531" w:type="dxa"/>
            <w:vAlign w:val="center"/>
          </w:tcPr>
          <w:p w14:paraId="7D171D8E" w14:textId="77777777" w:rsidR="00884C4A" w:rsidRDefault="00884C4A">
            <w:pPr>
              <w:pStyle w:val="ConsPlusNormal"/>
              <w:jc w:val="center"/>
            </w:pPr>
            <w:r>
              <w:t>897 298,3</w:t>
            </w:r>
          </w:p>
        </w:tc>
      </w:tr>
      <w:tr w:rsidR="00884C4A" w14:paraId="53BEFE7F" w14:textId="77777777">
        <w:tc>
          <w:tcPr>
            <w:tcW w:w="567" w:type="dxa"/>
            <w:vAlign w:val="center"/>
          </w:tcPr>
          <w:p w14:paraId="764A977A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26A21570" w14:textId="77777777" w:rsidR="00884C4A" w:rsidRDefault="00884C4A">
            <w:pPr>
              <w:pStyle w:val="ConsPlusNormal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1417" w:type="dxa"/>
            <w:vAlign w:val="center"/>
          </w:tcPr>
          <w:p w14:paraId="331D35BE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02A37B84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54C620FD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4FEC5FEE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3A290C05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3FE49DF6" w14:textId="77777777">
        <w:tc>
          <w:tcPr>
            <w:tcW w:w="567" w:type="dxa"/>
            <w:vAlign w:val="center"/>
          </w:tcPr>
          <w:p w14:paraId="61363071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76ED44E0" w14:textId="77777777" w:rsidR="00884C4A" w:rsidRDefault="00884C4A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417" w:type="dxa"/>
            <w:vAlign w:val="center"/>
          </w:tcPr>
          <w:p w14:paraId="07783FD0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2B34BA8C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20E5583D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1976EBA9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023B8186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4C11CCFB" w14:textId="77777777">
        <w:tc>
          <w:tcPr>
            <w:tcW w:w="567" w:type="dxa"/>
            <w:vAlign w:val="center"/>
          </w:tcPr>
          <w:p w14:paraId="408CCD9F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74B922C7" w14:textId="77777777" w:rsidR="00884C4A" w:rsidRDefault="00884C4A">
            <w:pPr>
              <w:pStyle w:val="ConsPlusNormal"/>
            </w:pPr>
            <w:r>
              <w:t xml:space="preserve">Бюджеты территориальных </w:t>
            </w:r>
            <w:r>
              <w:lastRenderedPageBreak/>
              <w:t>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17" w:type="dxa"/>
            <w:vAlign w:val="center"/>
          </w:tcPr>
          <w:p w14:paraId="7D781A36" w14:textId="77777777" w:rsidR="00884C4A" w:rsidRDefault="00884C4A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474" w:type="dxa"/>
            <w:vAlign w:val="center"/>
          </w:tcPr>
          <w:p w14:paraId="03927571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24B03237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16832A5F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40FD2F71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74E18CC9" w14:textId="77777777">
        <w:tc>
          <w:tcPr>
            <w:tcW w:w="567" w:type="dxa"/>
            <w:vAlign w:val="center"/>
          </w:tcPr>
          <w:p w14:paraId="61F1853C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099136A7" w14:textId="77777777" w:rsidR="00884C4A" w:rsidRDefault="00884C4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  <w:vAlign w:val="center"/>
          </w:tcPr>
          <w:p w14:paraId="22EA4EB4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11DA2569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78D9F4B3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5C8D62C6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37132790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15F7A89F" w14:textId="77777777">
        <w:tc>
          <w:tcPr>
            <w:tcW w:w="567" w:type="dxa"/>
            <w:vAlign w:val="center"/>
          </w:tcPr>
          <w:p w14:paraId="0BE2F42F" w14:textId="77777777" w:rsidR="00884C4A" w:rsidRDefault="00884C4A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572" w:type="dxa"/>
            <w:vAlign w:val="bottom"/>
          </w:tcPr>
          <w:p w14:paraId="1CBE579D" w14:textId="77777777" w:rsidR="00884C4A" w:rsidRDefault="00884C4A">
            <w:pPr>
              <w:pStyle w:val="ConsPlusNormal"/>
            </w:pPr>
            <w:r>
              <w:t>Осуществлена грантовая поддержка: малых предприятий по разработке, применению и коммерциализации продуктов, сервисов и/или решений с использованием технологий искусственного интеллекта;</w:t>
            </w:r>
          </w:p>
          <w:p w14:paraId="4D33DFC7" w14:textId="77777777" w:rsidR="00884C4A" w:rsidRDefault="00884C4A">
            <w:pPr>
              <w:pStyle w:val="ConsPlusNormal"/>
            </w:pPr>
            <w:r>
              <w:t>разработчиков открытых библиотек в сфере ИИ;</w:t>
            </w:r>
          </w:p>
          <w:p w14:paraId="5A1CA28B" w14:textId="77777777" w:rsidR="00884C4A" w:rsidRDefault="00884C4A">
            <w:pPr>
              <w:pStyle w:val="ConsPlusNormal"/>
            </w:pPr>
            <w:r>
              <w:t>акселерации проектов с применением ИИ</w:t>
            </w:r>
          </w:p>
        </w:tc>
        <w:tc>
          <w:tcPr>
            <w:tcW w:w="1417" w:type="dxa"/>
            <w:vAlign w:val="center"/>
          </w:tcPr>
          <w:p w14:paraId="179492C1" w14:textId="77777777" w:rsidR="00884C4A" w:rsidRDefault="00884C4A">
            <w:pPr>
              <w:pStyle w:val="ConsPlusNormal"/>
              <w:jc w:val="center"/>
            </w:pPr>
            <w:r>
              <w:t>1 448 091,7</w:t>
            </w:r>
          </w:p>
        </w:tc>
        <w:tc>
          <w:tcPr>
            <w:tcW w:w="1474" w:type="dxa"/>
            <w:vAlign w:val="center"/>
          </w:tcPr>
          <w:p w14:paraId="39CEAAF0" w14:textId="77777777" w:rsidR="00884C4A" w:rsidRDefault="00884C4A">
            <w:pPr>
              <w:pStyle w:val="ConsPlusNormal"/>
              <w:jc w:val="center"/>
            </w:pPr>
            <w:r>
              <w:t>1 909 210,2</w:t>
            </w:r>
          </w:p>
        </w:tc>
        <w:tc>
          <w:tcPr>
            <w:tcW w:w="1417" w:type="dxa"/>
            <w:vAlign w:val="center"/>
          </w:tcPr>
          <w:p w14:paraId="48809533" w14:textId="77777777" w:rsidR="00884C4A" w:rsidRDefault="00884C4A">
            <w:pPr>
              <w:pStyle w:val="ConsPlusNormal"/>
              <w:jc w:val="center"/>
            </w:pPr>
            <w:r>
              <w:t>1 830 807,4</w:t>
            </w:r>
          </w:p>
        </w:tc>
        <w:tc>
          <w:tcPr>
            <w:tcW w:w="1417" w:type="dxa"/>
            <w:vAlign w:val="center"/>
          </w:tcPr>
          <w:p w14:paraId="07E8A178" w14:textId="77777777" w:rsidR="00884C4A" w:rsidRDefault="00884C4A">
            <w:pPr>
              <w:pStyle w:val="ConsPlusNormal"/>
              <w:jc w:val="center"/>
            </w:pPr>
            <w:r>
              <w:t>1 894 019,0</w:t>
            </w:r>
          </w:p>
        </w:tc>
        <w:tc>
          <w:tcPr>
            <w:tcW w:w="1531" w:type="dxa"/>
            <w:vAlign w:val="center"/>
          </w:tcPr>
          <w:p w14:paraId="02872734" w14:textId="77777777" w:rsidR="00884C4A" w:rsidRDefault="00884C4A">
            <w:pPr>
              <w:pStyle w:val="ConsPlusNormal"/>
              <w:jc w:val="center"/>
            </w:pPr>
            <w:r>
              <w:t>7 082 128,4</w:t>
            </w:r>
          </w:p>
        </w:tc>
      </w:tr>
      <w:tr w:rsidR="00884C4A" w14:paraId="1FA30DFC" w14:textId="77777777">
        <w:tc>
          <w:tcPr>
            <w:tcW w:w="567" w:type="dxa"/>
            <w:vAlign w:val="center"/>
          </w:tcPr>
          <w:p w14:paraId="590C8E1D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51B4E1C6" w14:textId="77777777" w:rsidR="00884C4A" w:rsidRDefault="00884C4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234650B5" w14:textId="77777777" w:rsidR="00884C4A" w:rsidRDefault="00884C4A">
            <w:pPr>
              <w:pStyle w:val="ConsPlusNormal"/>
              <w:jc w:val="center"/>
            </w:pPr>
            <w:r>
              <w:t>1 448 091,7</w:t>
            </w:r>
          </w:p>
        </w:tc>
        <w:tc>
          <w:tcPr>
            <w:tcW w:w="1474" w:type="dxa"/>
            <w:vAlign w:val="center"/>
          </w:tcPr>
          <w:p w14:paraId="5B92F92F" w14:textId="77777777" w:rsidR="00884C4A" w:rsidRDefault="00884C4A">
            <w:pPr>
              <w:pStyle w:val="ConsPlusNormal"/>
              <w:jc w:val="center"/>
            </w:pPr>
            <w:r>
              <w:t>1 909 210,2</w:t>
            </w:r>
          </w:p>
        </w:tc>
        <w:tc>
          <w:tcPr>
            <w:tcW w:w="1417" w:type="dxa"/>
            <w:vAlign w:val="center"/>
          </w:tcPr>
          <w:p w14:paraId="306E5A37" w14:textId="77777777" w:rsidR="00884C4A" w:rsidRDefault="00884C4A">
            <w:pPr>
              <w:pStyle w:val="ConsPlusNormal"/>
              <w:jc w:val="center"/>
            </w:pPr>
            <w:r>
              <w:t>1 830 807,4</w:t>
            </w:r>
          </w:p>
        </w:tc>
        <w:tc>
          <w:tcPr>
            <w:tcW w:w="1417" w:type="dxa"/>
            <w:vAlign w:val="center"/>
          </w:tcPr>
          <w:p w14:paraId="1487B72A" w14:textId="77777777" w:rsidR="00884C4A" w:rsidRDefault="00884C4A">
            <w:pPr>
              <w:pStyle w:val="ConsPlusNormal"/>
              <w:jc w:val="center"/>
            </w:pPr>
            <w:r>
              <w:t>1 894 019,0</w:t>
            </w:r>
          </w:p>
        </w:tc>
        <w:tc>
          <w:tcPr>
            <w:tcW w:w="1531" w:type="dxa"/>
            <w:vAlign w:val="center"/>
          </w:tcPr>
          <w:p w14:paraId="358A8F2A" w14:textId="77777777" w:rsidR="00884C4A" w:rsidRDefault="00884C4A">
            <w:pPr>
              <w:pStyle w:val="ConsPlusNormal"/>
              <w:jc w:val="center"/>
            </w:pPr>
            <w:r>
              <w:t>7 082 128,4</w:t>
            </w:r>
          </w:p>
        </w:tc>
      </w:tr>
      <w:tr w:rsidR="00884C4A" w14:paraId="6CEF1F33" w14:textId="77777777">
        <w:tc>
          <w:tcPr>
            <w:tcW w:w="567" w:type="dxa"/>
            <w:vAlign w:val="center"/>
          </w:tcPr>
          <w:p w14:paraId="4D5C3A36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66321643" w14:textId="77777777" w:rsidR="00884C4A" w:rsidRDefault="00884C4A">
            <w:pPr>
              <w:pStyle w:val="ConsPlusNormal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1417" w:type="dxa"/>
            <w:vAlign w:val="center"/>
          </w:tcPr>
          <w:p w14:paraId="2A8CF0B7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7BFB774A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791C57C7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4F605DE9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3EFF8DC9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04BFFC48" w14:textId="77777777">
        <w:tc>
          <w:tcPr>
            <w:tcW w:w="567" w:type="dxa"/>
            <w:vAlign w:val="center"/>
          </w:tcPr>
          <w:p w14:paraId="2C8CD6CC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32191FE9" w14:textId="77777777" w:rsidR="00884C4A" w:rsidRDefault="00884C4A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417" w:type="dxa"/>
            <w:vAlign w:val="center"/>
          </w:tcPr>
          <w:p w14:paraId="08E9F248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12007652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36C7EA2D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2E6F97A4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0A193983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7F734650" w14:textId="77777777">
        <w:tc>
          <w:tcPr>
            <w:tcW w:w="567" w:type="dxa"/>
            <w:vAlign w:val="center"/>
          </w:tcPr>
          <w:p w14:paraId="543E17A5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6D1DE556" w14:textId="77777777" w:rsidR="00884C4A" w:rsidRDefault="00884C4A">
            <w:pPr>
              <w:pStyle w:val="ConsPlusNormal"/>
            </w:pPr>
            <w: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17" w:type="dxa"/>
            <w:vAlign w:val="center"/>
          </w:tcPr>
          <w:p w14:paraId="2EF410A0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642E91AE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6997ABF5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7AACB77B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4F07F5F3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008CB993" w14:textId="77777777">
        <w:tc>
          <w:tcPr>
            <w:tcW w:w="567" w:type="dxa"/>
            <w:vAlign w:val="center"/>
          </w:tcPr>
          <w:p w14:paraId="045D5F81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0D2595D5" w14:textId="77777777" w:rsidR="00884C4A" w:rsidRDefault="00884C4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  <w:vAlign w:val="center"/>
          </w:tcPr>
          <w:p w14:paraId="75F1C82B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579917E0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2735C8C3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5563B941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6DC6D956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66A305FE" w14:textId="77777777">
        <w:tc>
          <w:tcPr>
            <w:tcW w:w="567" w:type="dxa"/>
            <w:vAlign w:val="center"/>
          </w:tcPr>
          <w:p w14:paraId="31B7DD4C" w14:textId="77777777" w:rsidR="00884C4A" w:rsidRDefault="00884C4A">
            <w:pPr>
              <w:pStyle w:val="ConsPlusNormal"/>
              <w:jc w:val="center"/>
            </w:pPr>
            <w:r>
              <w:lastRenderedPageBreak/>
              <w:t>1.3</w:t>
            </w:r>
          </w:p>
        </w:tc>
        <w:tc>
          <w:tcPr>
            <w:tcW w:w="3572" w:type="dxa"/>
            <w:vAlign w:val="center"/>
          </w:tcPr>
          <w:p w14:paraId="75B17C7B" w14:textId="77777777" w:rsidR="00884C4A" w:rsidRDefault="00884C4A">
            <w:pPr>
              <w:pStyle w:val="ConsPlusNormal"/>
            </w:pPr>
            <w:r>
              <w:t>Фондом "Сколково" поддержаны пилотные проекты апробации технологий ИИ в приоритетных отраслях</w:t>
            </w:r>
          </w:p>
        </w:tc>
        <w:tc>
          <w:tcPr>
            <w:tcW w:w="1417" w:type="dxa"/>
            <w:vAlign w:val="center"/>
          </w:tcPr>
          <w:p w14:paraId="35017827" w14:textId="77777777" w:rsidR="00884C4A" w:rsidRDefault="00884C4A">
            <w:pPr>
              <w:pStyle w:val="ConsPlusNormal"/>
              <w:jc w:val="center"/>
            </w:pPr>
            <w:r>
              <w:t>1 436 842,1</w:t>
            </w:r>
          </w:p>
        </w:tc>
        <w:tc>
          <w:tcPr>
            <w:tcW w:w="1474" w:type="dxa"/>
            <w:vAlign w:val="center"/>
          </w:tcPr>
          <w:p w14:paraId="146B3CF9" w14:textId="77777777" w:rsidR="00884C4A" w:rsidRDefault="00884C4A">
            <w:pPr>
              <w:pStyle w:val="ConsPlusNormal"/>
              <w:jc w:val="center"/>
            </w:pPr>
            <w:r>
              <w:t>3 489 473,7</w:t>
            </w:r>
          </w:p>
        </w:tc>
        <w:tc>
          <w:tcPr>
            <w:tcW w:w="1417" w:type="dxa"/>
            <w:vAlign w:val="center"/>
          </w:tcPr>
          <w:p w14:paraId="710ED6E6" w14:textId="77777777" w:rsidR="00884C4A" w:rsidRDefault="00884C4A">
            <w:pPr>
              <w:pStyle w:val="ConsPlusNormal"/>
              <w:jc w:val="center"/>
            </w:pPr>
            <w:r>
              <w:t>2 668 421,1</w:t>
            </w:r>
          </w:p>
        </w:tc>
        <w:tc>
          <w:tcPr>
            <w:tcW w:w="1417" w:type="dxa"/>
            <w:vAlign w:val="center"/>
          </w:tcPr>
          <w:p w14:paraId="61572978" w14:textId="77777777" w:rsidR="00884C4A" w:rsidRDefault="00884C4A">
            <w:pPr>
              <w:pStyle w:val="ConsPlusNormal"/>
              <w:jc w:val="center"/>
            </w:pPr>
            <w:r>
              <w:t>2 668 421,1</w:t>
            </w:r>
          </w:p>
        </w:tc>
        <w:tc>
          <w:tcPr>
            <w:tcW w:w="1531" w:type="dxa"/>
            <w:vAlign w:val="center"/>
          </w:tcPr>
          <w:p w14:paraId="67DEBA6E" w14:textId="77777777" w:rsidR="00884C4A" w:rsidRDefault="00884C4A">
            <w:pPr>
              <w:pStyle w:val="ConsPlusNormal"/>
              <w:jc w:val="center"/>
            </w:pPr>
            <w:r>
              <w:t>10 263 157,9</w:t>
            </w:r>
          </w:p>
        </w:tc>
      </w:tr>
      <w:tr w:rsidR="00884C4A" w14:paraId="26754F2C" w14:textId="77777777">
        <w:tc>
          <w:tcPr>
            <w:tcW w:w="567" w:type="dxa"/>
            <w:vAlign w:val="center"/>
          </w:tcPr>
          <w:p w14:paraId="1729E107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3CAA97C5" w14:textId="77777777" w:rsidR="00884C4A" w:rsidRDefault="00884C4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778D2C51" w14:textId="77777777" w:rsidR="00884C4A" w:rsidRDefault="00884C4A">
            <w:pPr>
              <w:pStyle w:val="ConsPlusNormal"/>
              <w:jc w:val="center"/>
            </w:pPr>
            <w:r>
              <w:t>736 842,1</w:t>
            </w:r>
          </w:p>
        </w:tc>
        <w:tc>
          <w:tcPr>
            <w:tcW w:w="1474" w:type="dxa"/>
            <w:vAlign w:val="center"/>
          </w:tcPr>
          <w:p w14:paraId="7DEA11C3" w14:textId="77777777" w:rsidR="00884C4A" w:rsidRDefault="00884C4A">
            <w:pPr>
              <w:pStyle w:val="ConsPlusNormal"/>
              <w:jc w:val="center"/>
            </w:pPr>
            <w:r>
              <w:t>1 789 473,7</w:t>
            </w:r>
          </w:p>
        </w:tc>
        <w:tc>
          <w:tcPr>
            <w:tcW w:w="1417" w:type="dxa"/>
            <w:vAlign w:val="center"/>
          </w:tcPr>
          <w:p w14:paraId="17B86D3D" w14:textId="77777777" w:rsidR="00884C4A" w:rsidRDefault="00884C4A">
            <w:pPr>
              <w:pStyle w:val="ConsPlusNormal"/>
              <w:jc w:val="center"/>
            </w:pPr>
            <w:r>
              <w:t>1 368 421,1</w:t>
            </w:r>
          </w:p>
        </w:tc>
        <w:tc>
          <w:tcPr>
            <w:tcW w:w="1417" w:type="dxa"/>
            <w:vAlign w:val="center"/>
          </w:tcPr>
          <w:p w14:paraId="19437955" w14:textId="77777777" w:rsidR="00884C4A" w:rsidRDefault="00884C4A">
            <w:pPr>
              <w:pStyle w:val="ConsPlusNormal"/>
              <w:jc w:val="center"/>
            </w:pPr>
            <w:r>
              <w:t>1 368 421,1</w:t>
            </w:r>
          </w:p>
        </w:tc>
        <w:tc>
          <w:tcPr>
            <w:tcW w:w="1531" w:type="dxa"/>
            <w:vAlign w:val="center"/>
          </w:tcPr>
          <w:p w14:paraId="4C925FE2" w14:textId="77777777" w:rsidR="00884C4A" w:rsidRDefault="00884C4A">
            <w:pPr>
              <w:pStyle w:val="ConsPlusNormal"/>
              <w:jc w:val="center"/>
            </w:pPr>
            <w:r>
              <w:t>5 263 157,9</w:t>
            </w:r>
          </w:p>
        </w:tc>
      </w:tr>
      <w:tr w:rsidR="00884C4A" w14:paraId="2EA9CE50" w14:textId="77777777">
        <w:tc>
          <w:tcPr>
            <w:tcW w:w="567" w:type="dxa"/>
            <w:vAlign w:val="center"/>
          </w:tcPr>
          <w:p w14:paraId="7D6B1E4D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11766F94" w14:textId="77777777" w:rsidR="00884C4A" w:rsidRDefault="00884C4A">
            <w:pPr>
              <w:pStyle w:val="ConsPlusNormal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1417" w:type="dxa"/>
            <w:vAlign w:val="center"/>
          </w:tcPr>
          <w:p w14:paraId="07A34122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1D0669F4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1A1B7CC0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2B8D93B0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71679AC8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436A71A9" w14:textId="77777777">
        <w:tc>
          <w:tcPr>
            <w:tcW w:w="567" w:type="dxa"/>
            <w:vAlign w:val="center"/>
          </w:tcPr>
          <w:p w14:paraId="435C9D04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53008702" w14:textId="77777777" w:rsidR="00884C4A" w:rsidRDefault="00884C4A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417" w:type="dxa"/>
            <w:vAlign w:val="center"/>
          </w:tcPr>
          <w:p w14:paraId="5648286C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2943A921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23BC0E10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007442B3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072F7A10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7E2261EB" w14:textId="77777777">
        <w:tc>
          <w:tcPr>
            <w:tcW w:w="567" w:type="dxa"/>
            <w:vAlign w:val="center"/>
          </w:tcPr>
          <w:p w14:paraId="65972810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72E8D0DD" w14:textId="77777777" w:rsidR="00884C4A" w:rsidRDefault="00884C4A">
            <w:pPr>
              <w:pStyle w:val="ConsPlusNormal"/>
            </w:pPr>
            <w: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17" w:type="dxa"/>
            <w:vAlign w:val="center"/>
          </w:tcPr>
          <w:p w14:paraId="68A1B36E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1E6D7AA0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690602AC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26A16351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186BE44F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412C673A" w14:textId="77777777">
        <w:tc>
          <w:tcPr>
            <w:tcW w:w="567" w:type="dxa"/>
            <w:vAlign w:val="center"/>
          </w:tcPr>
          <w:p w14:paraId="08136F8F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6CAB65BD" w14:textId="77777777" w:rsidR="00884C4A" w:rsidRDefault="00884C4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  <w:vAlign w:val="center"/>
          </w:tcPr>
          <w:p w14:paraId="066AE49F" w14:textId="77777777" w:rsidR="00884C4A" w:rsidRDefault="00884C4A">
            <w:pPr>
              <w:pStyle w:val="ConsPlusNormal"/>
              <w:jc w:val="center"/>
            </w:pPr>
            <w:r>
              <w:t>700 000,0</w:t>
            </w:r>
          </w:p>
        </w:tc>
        <w:tc>
          <w:tcPr>
            <w:tcW w:w="1474" w:type="dxa"/>
            <w:vAlign w:val="center"/>
          </w:tcPr>
          <w:p w14:paraId="4DD15D09" w14:textId="77777777" w:rsidR="00884C4A" w:rsidRDefault="00884C4A">
            <w:pPr>
              <w:pStyle w:val="ConsPlusNormal"/>
              <w:jc w:val="center"/>
            </w:pPr>
            <w:r>
              <w:t>1 700 000,0</w:t>
            </w:r>
          </w:p>
        </w:tc>
        <w:tc>
          <w:tcPr>
            <w:tcW w:w="1417" w:type="dxa"/>
            <w:vAlign w:val="center"/>
          </w:tcPr>
          <w:p w14:paraId="73EB01BA" w14:textId="77777777" w:rsidR="00884C4A" w:rsidRDefault="00884C4A">
            <w:pPr>
              <w:pStyle w:val="ConsPlusNormal"/>
              <w:jc w:val="center"/>
            </w:pPr>
            <w:r>
              <w:t>1 300 000,0</w:t>
            </w:r>
          </w:p>
        </w:tc>
        <w:tc>
          <w:tcPr>
            <w:tcW w:w="1417" w:type="dxa"/>
            <w:vAlign w:val="center"/>
          </w:tcPr>
          <w:p w14:paraId="19AE2626" w14:textId="77777777" w:rsidR="00884C4A" w:rsidRDefault="00884C4A">
            <w:pPr>
              <w:pStyle w:val="ConsPlusNormal"/>
              <w:jc w:val="center"/>
            </w:pPr>
            <w:r>
              <w:t>1 300 000,0</w:t>
            </w:r>
          </w:p>
        </w:tc>
        <w:tc>
          <w:tcPr>
            <w:tcW w:w="1531" w:type="dxa"/>
            <w:vAlign w:val="center"/>
          </w:tcPr>
          <w:p w14:paraId="48FA30BC" w14:textId="77777777" w:rsidR="00884C4A" w:rsidRDefault="00884C4A">
            <w:pPr>
              <w:pStyle w:val="ConsPlusNormal"/>
              <w:jc w:val="center"/>
            </w:pPr>
            <w:r>
              <w:t>5 000 000,0</w:t>
            </w:r>
          </w:p>
        </w:tc>
      </w:tr>
      <w:tr w:rsidR="00884C4A" w14:paraId="5443CE09" w14:textId="77777777">
        <w:tc>
          <w:tcPr>
            <w:tcW w:w="567" w:type="dxa"/>
            <w:vAlign w:val="center"/>
          </w:tcPr>
          <w:p w14:paraId="5F80E81F" w14:textId="77777777" w:rsidR="00884C4A" w:rsidRDefault="00884C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72" w:type="dxa"/>
            <w:vAlign w:val="bottom"/>
          </w:tcPr>
          <w:p w14:paraId="6F55D51C" w14:textId="77777777" w:rsidR="00884C4A" w:rsidRDefault="00884C4A">
            <w:pPr>
              <w:pStyle w:val="ConsPlusNormal"/>
            </w:pPr>
            <w:r>
              <w:t>Поддержка научных исследований в целях обеспечения опережающего развития ИИ</w:t>
            </w:r>
          </w:p>
        </w:tc>
        <w:tc>
          <w:tcPr>
            <w:tcW w:w="1417" w:type="dxa"/>
            <w:vAlign w:val="center"/>
          </w:tcPr>
          <w:p w14:paraId="4ADD89EF" w14:textId="77777777" w:rsidR="00884C4A" w:rsidRDefault="00884C4A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14:paraId="30016BEB" w14:textId="77777777" w:rsidR="00884C4A" w:rsidRDefault="00884C4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14:paraId="4195E4E5" w14:textId="77777777" w:rsidR="00884C4A" w:rsidRDefault="00884C4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14:paraId="2E7B0CD2" w14:textId="77777777" w:rsidR="00884C4A" w:rsidRDefault="00884C4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14:paraId="41A78FC8" w14:textId="77777777" w:rsidR="00884C4A" w:rsidRDefault="00884C4A">
            <w:pPr>
              <w:pStyle w:val="ConsPlusNormal"/>
            </w:pPr>
          </w:p>
        </w:tc>
      </w:tr>
      <w:tr w:rsidR="00884C4A" w14:paraId="68A0F8EA" w14:textId="77777777">
        <w:tc>
          <w:tcPr>
            <w:tcW w:w="567" w:type="dxa"/>
            <w:vAlign w:val="center"/>
          </w:tcPr>
          <w:p w14:paraId="48441C11" w14:textId="77777777" w:rsidR="00884C4A" w:rsidRDefault="00884C4A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572" w:type="dxa"/>
            <w:vAlign w:val="bottom"/>
          </w:tcPr>
          <w:p w14:paraId="77F5881F" w14:textId="77777777" w:rsidR="00884C4A" w:rsidRDefault="00884C4A">
            <w:pPr>
              <w:pStyle w:val="ConsPlusNormal"/>
            </w:pPr>
            <w:r>
              <w:t>Поддержаны исследовательские центры в сфере ИИ, в том числе в области "сильного" ИИ, доверенного системного программного обеспечения в области ИИ и этических аспектов применения ИИ</w:t>
            </w:r>
          </w:p>
        </w:tc>
        <w:tc>
          <w:tcPr>
            <w:tcW w:w="1417" w:type="dxa"/>
            <w:vAlign w:val="center"/>
          </w:tcPr>
          <w:p w14:paraId="21740633" w14:textId="77777777" w:rsidR="00884C4A" w:rsidRDefault="00884C4A">
            <w:pPr>
              <w:pStyle w:val="ConsPlusNormal"/>
              <w:jc w:val="center"/>
            </w:pPr>
            <w:r>
              <w:t>1 127 368,4</w:t>
            </w:r>
          </w:p>
        </w:tc>
        <w:tc>
          <w:tcPr>
            <w:tcW w:w="1474" w:type="dxa"/>
            <w:vAlign w:val="center"/>
          </w:tcPr>
          <w:p w14:paraId="7B1E8C98" w14:textId="77777777" w:rsidR="00884C4A" w:rsidRDefault="00884C4A">
            <w:pPr>
              <w:pStyle w:val="ConsPlusNormal"/>
              <w:jc w:val="center"/>
            </w:pPr>
            <w:r>
              <w:t>2 058 947,4</w:t>
            </w:r>
          </w:p>
        </w:tc>
        <w:tc>
          <w:tcPr>
            <w:tcW w:w="1417" w:type="dxa"/>
            <w:vAlign w:val="center"/>
          </w:tcPr>
          <w:p w14:paraId="5E049AA7" w14:textId="77777777" w:rsidR="00884C4A" w:rsidRDefault="00884C4A">
            <w:pPr>
              <w:pStyle w:val="ConsPlusNormal"/>
              <w:jc w:val="center"/>
            </w:pPr>
            <w:r>
              <w:t>2 058 947,4</w:t>
            </w:r>
          </w:p>
        </w:tc>
        <w:tc>
          <w:tcPr>
            <w:tcW w:w="1417" w:type="dxa"/>
            <w:vAlign w:val="center"/>
          </w:tcPr>
          <w:p w14:paraId="71ADE72F" w14:textId="77777777" w:rsidR="00884C4A" w:rsidRDefault="00884C4A">
            <w:pPr>
              <w:pStyle w:val="ConsPlusNormal"/>
              <w:jc w:val="center"/>
            </w:pPr>
            <w:r>
              <w:t>2 058 947,4</w:t>
            </w:r>
          </w:p>
        </w:tc>
        <w:tc>
          <w:tcPr>
            <w:tcW w:w="1531" w:type="dxa"/>
            <w:vAlign w:val="center"/>
          </w:tcPr>
          <w:p w14:paraId="378AF335" w14:textId="77777777" w:rsidR="00884C4A" w:rsidRDefault="00884C4A">
            <w:pPr>
              <w:pStyle w:val="ConsPlusNormal"/>
              <w:jc w:val="center"/>
            </w:pPr>
            <w:r>
              <w:t>7 304210,5</w:t>
            </w:r>
          </w:p>
        </w:tc>
      </w:tr>
      <w:tr w:rsidR="00884C4A" w14:paraId="5480B035" w14:textId="77777777">
        <w:tc>
          <w:tcPr>
            <w:tcW w:w="567" w:type="dxa"/>
            <w:vAlign w:val="center"/>
          </w:tcPr>
          <w:p w14:paraId="027A1FD9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22247E75" w14:textId="77777777" w:rsidR="00884C4A" w:rsidRDefault="00884C4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6D1411F0" w14:textId="77777777" w:rsidR="00884C4A" w:rsidRDefault="00884C4A">
            <w:pPr>
              <w:pStyle w:val="ConsPlusNormal"/>
              <w:jc w:val="center"/>
            </w:pPr>
            <w:r>
              <w:t>947 368,4</w:t>
            </w:r>
          </w:p>
        </w:tc>
        <w:tc>
          <w:tcPr>
            <w:tcW w:w="1474" w:type="dxa"/>
            <w:vAlign w:val="center"/>
          </w:tcPr>
          <w:p w14:paraId="36012750" w14:textId="77777777" w:rsidR="00884C4A" w:rsidRDefault="00884C4A">
            <w:pPr>
              <w:pStyle w:val="ConsPlusNormal"/>
              <w:jc w:val="center"/>
            </w:pPr>
            <w:r>
              <w:t>1 578 947,4</w:t>
            </w:r>
          </w:p>
        </w:tc>
        <w:tc>
          <w:tcPr>
            <w:tcW w:w="1417" w:type="dxa"/>
            <w:vAlign w:val="center"/>
          </w:tcPr>
          <w:p w14:paraId="654DFD1B" w14:textId="77777777" w:rsidR="00884C4A" w:rsidRDefault="00884C4A">
            <w:pPr>
              <w:pStyle w:val="ConsPlusNormal"/>
              <w:jc w:val="center"/>
            </w:pPr>
            <w:r>
              <w:t>1 578 947,4</w:t>
            </w:r>
          </w:p>
        </w:tc>
        <w:tc>
          <w:tcPr>
            <w:tcW w:w="1417" w:type="dxa"/>
            <w:vAlign w:val="center"/>
          </w:tcPr>
          <w:p w14:paraId="7BF3D4DD" w14:textId="77777777" w:rsidR="00884C4A" w:rsidRDefault="00884C4A">
            <w:pPr>
              <w:pStyle w:val="ConsPlusNormal"/>
              <w:jc w:val="center"/>
            </w:pPr>
            <w:r>
              <w:t>1 578 947,4</w:t>
            </w:r>
          </w:p>
        </w:tc>
        <w:tc>
          <w:tcPr>
            <w:tcW w:w="1531" w:type="dxa"/>
            <w:vAlign w:val="center"/>
          </w:tcPr>
          <w:p w14:paraId="543A1D3E" w14:textId="77777777" w:rsidR="00884C4A" w:rsidRDefault="00884C4A">
            <w:pPr>
              <w:pStyle w:val="ConsPlusNormal"/>
              <w:jc w:val="center"/>
            </w:pPr>
            <w:r>
              <w:t>5 684 210,5</w:t>
            </w:r>
          </w:p>
        </w:tc>
      </w:tr>
      <w:tr w:rsidR="00884C4A" w14:paraId="4B5D6061" w14:textId="77777777">
        <w:tc>
          <w:tcPr>
            <w:tcW w:w="567" w:type="dxa"/>
            <w:vAlign w:val="center"/>
          </w:tcPr>
          <w:p w14:paraId="67F4D58A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36B10BBD" w14:textId="77777777" w:rsidR="00884C4A" w:rsidRDefault="00884C4A">
            <w:pPr>
              <w:pStyle w:val="ConsPlusNormal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1417" w:type="dxa"/>
            <w:vAlign w:val="center"/>
          </w:tcPr>
          <w:p w14:paraId="411C2E1F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71223AA5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4930AE8C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6BA50C32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35D1C41D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3C8156F9" w14:textId="77777777">
        <w:tc>
          <w:tcPr>
            <w:tcW w:w="567" w:type="dxa"/>
            <w:vAlign w:val="center"/>
          </w:tcPr>
          <w:p w14:paraId="58474CE4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425DB6FF" w14:textId="77777777" w:rsidR="00884C4A" w:rsidRDefault="00884C4A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417" w:type="dxa"/>
            <w:vAlign w:val="center"/>
          </w:tcPr>
          <w:p w14:paraId="20422B42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2582358E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0F4D535E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2483FB44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764B296E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5CB3E841" w14:textId="77777777">
        <w:tc>
          <w:tcPr>
            <w:tcW w:w="567" w:type="dxa"/>
            <w:vAlign w:val="center"/>
          </w:tcPr>
          <w:p w14:paraId="48F26B98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17167798" w14:textId="77777777" w:rsidR="00884C4A" w:rsidRDefault="00884C4A">
            <w:pPr>
              <w:pStyle w:val="ConsPlusNormal"/>
            </w:pPr>
            <w: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17" w:type="dxa"/>
            <w:vAlign w:val="center"/>
          </w:tcPr>
          <w:p w14:paraId="53F6BFBC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3C266E02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29570CFB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0B99D340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2749FE77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3E001B21" w14:textId="77777777">
        <w:tc>
          <w:tcPr>
            <w:tcW w:w="567" w:type="dxa"/>
            <w:vAlign w:val="center"/>
          </w:tcPr>
          <w:p w14:paraId="7CE1FB52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047386B5" w14:textId="77777777" w:rsidR="00884C4A" w:rsidRDefault="00884C4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  <w:vAlign w:val="center"/>
          </w:tcPr>
          <w:p w14:paraId="5F03826D" w14:textId="77777777" w:rsidR="00884C4A" w:rsidRDefault="00884C4A">
            <w:pPr>
              <w:pStyle w:val="ConsPlusNormal"/>
              <w:jc w:val="center"/>
            </w:pPr>
            <w:r>
              <w:t>180 000,0</w:t>
            </w:r>
          </w:p>
        </w:tc>
        <w:tc>
          <w:tcPr>
            <w:tcW w:w="1474" w:type="dxa"/>
            <w:vAlign w:val="center"/>
          </w:tcPr>
          <w:p w14:paraId="24AF840A" w14:textId="77777777" w:rsidR="00884C4A" w:rsidRDefault="00884C4A">
            <w:pPr>
              <w:pStyle w:val="ConsPlusNormal"/>
              <w:jc w:val="center"/>
            </w:pPr>
            <w:r>
              <w:t>480 000,0</w:t>
            </w:r>
          </w:p>
        </w:tc>
        <w:tc>
          <w:tcPr>
            <w:tcW w:w="1417" w:type="dxa"/>
            <w:vAlign w:val="center"/>
          </w:tcPr>
          <w:p w14:paraId="7C693172" w14:textId="77777777" w:rsidR="00884C4A" w:rsidRDefault="00884C4A">
            <w:pPr>
              <w:pStyle w:val="ConsPlusNormal"/>
              <w:jc w:val="center"/>
            </w:pPr>
            <w:r>
              <w:t>480 000,0</w:t>
            </w:r>
          </w:p>
        </w:tc>
        <w:tc>
          <w:tcPr>
            <w:tcW w:w="1417" w:type="dxa"/>
            <w:vAlign w:val="center"/>
          </w:tcPr>
          <w:p w14:paraId="6A9ADCFF" w14:textId="77777777" w:rsidR="00884C4A" w:rsidRDefault="00884C4A">
            <w:pPr>
              <w:pStyle w:val="ConsPlusNormal"/>
              <w:jc w:val="center"/>
            </w:pPr>
            <w:r>
              <w:t>480 000,0</w:t>
            </w:r>
          </w:p>
        </w:tc>
        <w:tc>
          <w:tcPr>
            <w:tcW w:w="1531" w:type="dxa"/>
            <w:vAlign w:val="center"/>
          </w:tcPr>
          <w:p w14:paraId="521D02C5" w14:textId="77777777" w:rsidR="00884C4A" w:rsidRDefault="00884C4A">
            <w:pPr>
              <w:pStyle w:val="ConsPlusNormal"/>
              <w:jc w:val="center"/>
            </w:pPr>
            <w:r>
              <w:t>1 620 000,0</w:t>
            </w:r>
          </w:p>
        </w:tc>
      </w:tr>
      <w:tr w:rsidR="00884C4A" w14:paraId="291E17D6" w14:textId="77777777">
        <w:tc>
          <w:tcPr>
            <w:tcW w:w="567" w:type="dxa"/>
            <w:vAlign w:val="center"/>
          </w:tcPr>
          <w:p w14:paraId="251D997B" w14:textId="77777777" w:rsidR="00884C4A" w:rsidRDefault="00884C4A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572" w:type="dxa"/>
            <w:vAlign w:val="center"/>
          </w:tcPr>
          <w:p w14:paraId="7B95CB03" w14:textId="77777777" w:rsidR="00884C4A" w:rsidRDefault="00884C4A">
            <w:pPr>
              <w:pStyle w:val="ConsPlusNormal"/>
            </w:pPr>
            <w:r>
              <w:t>Достигнуты целевые результаты (в т.ч. показатели по количеству публикаций на конференциях A+, публикации, индексируемых в системах WOS/SCOPUS) в сфере науки в рамках иных научных, научно-технических программ и проектов, научных исследований Минобрнауки России и РАН</w:t>
            </w:r>
          </w:p>
        </w:tc>
        <w:tc>
          <w:tcPr>
            <w:tcW w:w="1417" w:type="dxa"/>
            <w:vAlign w:val="center"/>
          </w:tcPr>
          <w:p w14:paraId="3C9A2F4C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02153E2C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03FEBD02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5EA5B0D9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157E4B5E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4561B04A" w14:textId="77777777">
        <w:tc>
          <w:tcPr>
            <w:tcW w:w="567" w:type="dxa"/>
            <w:vAlign w:val="center"/>
          </w:tcPr>
          <w:p w14:paraId="0285398C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4BFD6A4E" w14:textId="77777777" w:rsidR="00884C4A" w:rsidRDefault="00884C4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53E3FFE3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6CDC983B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65C8F76F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69C93BA8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6802902B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3680A56F" w14:textId="77777777">
        <w:tc>
          <w:tcPr>
            <w:tcW w:w="567" w:type="dxa"/>
            <w:vAlign w:val="center"/>
          </w:tcPr>
          <w:p w14:paraId="4FB4EB96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6ABEB820" w14:textId="77777777" w:rsidR="00884C4A" w:rsidRDefault="00884C4A">
            <w:pPr>
              <w:pStyle w:val="ConsPlusNormal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1417" w:type="dxa"/>
            <w:vAlign w:val="center"/>
          </w:tcPr>
          <w:p w14:paraId="31AA8D46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76FA949D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0624313E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3581C1B6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4DF120B5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0655D7CC" w14:textId="77777777">
        <w:tc>
          <w:tcPr>
            <w:tcW w:w="567" w:type="dxa"/>
            <w:vAlign w:val="center"/>
          </w:tcPr>
          <w:p w14:paraId="00575976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320FB7F2" w14:textId="77777777" w:rsidR="00884C4A" w:rsidRDefault="00884C4A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417" w:type="dxa"/>
            <w:vAlign w:val="center"/>
          </w:tcPr>
          <w:p w14:paraId="20107B9C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3362D67B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71CAF91C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12C38B81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72CB8FBA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0B20E141" w14:textId="77777777">
        <w:tc>
          <w:tcPr>
            <w:tcW w:w="567" w:type="dxa"/>
            <w:vAlign w:val="center"/>
          </w:tcPr>
          <w:p w14:paraId="26445F17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2800AEC1" w14:textId="77777777" w:rsidR="00884C4A" w:rsidRDefault="00884C4A">
            <w:pPr>
              <w:pStyle w:val="ConsPlusNormal"/>
            </w:pPr>
            <w:r>
              <w:t xml:space="preserve">Бюджеты территориальных </w:t>
            </w:r>
            <w:r>
              <w:lastRenderedPageBreak/>
              <w:t>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17" w:type="dxa"/>
            <w:vAlign w:val="center"/>
          </w:tcPr>
          <w:p w14:paraId="3D3CDAD6" w14:textId="77777777" w:rsidR="00884C4A" w:rsidRDefault="00884C4A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474" w:type="dxa"/>
            <w:vAlign w:val="center"/>
          </w:tcPr>
          <w:p w14:paraId="62A40A79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4A32AFC7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158E4DBF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0F4953CF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4E7BABDF" w14:textId="77777777">
        <w:tc>
          <w:tcPr>
            <w:tcW w:w="567" w:type="dxa"/>
            <w:vAlign w:val="center"/>
          </w:tcPr>
          <w:p w14:paraId="076E1ECF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26A09469" w14:textId="77777777" w:rsidR="00884C4A" w:rsidRDefault="00884C4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  <w:vAlign w:val="center"/>
          </w:tcPr>
          <w:p w14:paraId="796A563C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7F7B30AE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34079133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215A3376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1C74F8DB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65A91DF6" w14:textId="77777777">
        <w:tc>
          <w:tcPr>
            <w:tcW w:w="567" w:type="dxa"/>
            <w:vAlign w:val="center"/>
          </w:tcPr>
          <w:p w14:paraId="797D5A55" w14:textId="77777777" w:rsidR="00884C4A" w:rsidRDefault="00884C4A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572" w:type="dxa"/>
            <w:vAlign w:val="center"/>
          </w:tcPr>
          <w:p w14:paraId="58FF644A" w14:textId="77777777" w:rsidR="00884C4A" w:rsidRDefault="00884C4A">
            <w:pPr>
              <w:pStyle w:val="ConsPlusNormal"/>
            </w:pPr>
            <w:r>
              <w:t>Сформирована Академией криптографии Российской Федерации научная база для современных защищенных технологий и систем ИИ, применяемых в государственных информационных системах</w:t>
            </w:r>
          </w:p>
        </w:tc>
        <w:tc>
          <w:tcPr>
            <w:tcW w:w="1417" w:type="dxa"/>
            <w:vAlign w:val="center"/>
          </w:tcPr>
          <w:p w14:paraId="58B75CFF" w14:textId="77777777" w:rsidR="00884C4A" w:rsidRDefault="00884C4A">
            <w:pPr>
              <w:pStyle w:val="ConsPlusNormal"/>
              <w:jc w:val="center"/>
            </w:pPr>
            <w:r>
              <w:t>25 000,0</w:t>
            </w:r>
          </w:p>
        </w:tc>
        <w:tc>
          <w:tcPr>
            <w:tcW w:w="1474" w:type="dxa"/>
            <w:vAlign w:val="center"/>
          </w:tcPr>
          <w:p w14:paraId="0D7794FB" w14:textId="77777777" w:rsidR="00884C4A" w:rsidRDefault="00884C4A">
            <w:pPr>
              <w:pStyle w:val="ConsPlusNormal"/>
              <w:jc w:val="center"/>
            </w:pPr>
            <w:r>
              <w:t>30 000,0</w:t>
            </w:r>
          </w:p>
        </w:tc>
        <w:tc>
          <w:tcPr>
            <w:tcW w:w="1417" w:type="dxa"/>
            <w:vAlign w:val="center"/>
          </w:tcPr>
          <w:p w14:paraId="3F9B1BB4" w14:textId="77777777" w:rsidR="00884C4A" w:rsidRDefault="00884C4A">
            <w:pPr>
              <w:pStyle w:val="ConsPlusNormal"/>
              <w:jc w:val="center"/>
            </w:pPr>
            <w:r>
              <w:t>30 000,0</w:t>
            </w:r>
          </w:p>
        </w:tc>
        <w:tc>
          <w:tcPr>
            <w:tcW w:w="1417" w:type="dxa"/>
            <w:vAlign w:val="center"/>
          </w:tcPr>
          <w:p w14:paraId="3C829CE9" w14:textId="77777777" w:rsidR="00884C4A" w:rsidRDefault="00884C4A">
            <w:pPr>
              <w:pStyle w:val="ConsPlusNormal"/>
              <w:jc w:val="center"/>
            </w:pPr>
            <w:r>
              <w:t>15 000,0</w:t>
            </w:r>
          </w:p>
        </w:tc>
        <w:tc>
          <w:tcPr>
            <w:tcW w:w="1531" w:type="dxa"/>
            <w:vAlign w:val="center"/>
          </w:tcPr>
          <w:p w14:paraId="79CA6C49" w14:textId="77777777" w:rsidR="00884C4A" w:rsidRDefault="00884C4A">
            <w:pPr>
              <w:pStyle w:val="ConsPlusNormal"/>
              <w:jc w:val="center"/>
            </w:pPr>
            <w:r>
              <w:t>100 000,0</w:t>
            </w:r>
          </w:p>
        </w:tc>
      </w:tr>
      <w:tr w:rsidR="00884C4A" w14:paraId="6525402F" w14:textId="77777777">
        <w:tc>
          <w:tcPr>
            <w:tcW w:w="567" w:type="dxa"/>
            <w:vAlign w:val="center"/>
          </w:tcPr>
          <w:p w14:paraId="23EF4082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2C8A8269" w14:textId="77777777" w:rsidR="00884C4A" w:rsidRDefault="00884C4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58B9BF0C" w14:textId="77777777" w:rsidR="00884C4A" w:rsidRDefault="00884C4A">
            <w:pPr>
              <w:pStyle w:val="ConsPlusNormal"/>
              <w:jc w:val="center"/>
            </w:pPr>
            <w:r>
              <w:t>25 000,0</w:t>
            </w:r>
          </w:p>
        </w:tc>
        <w:tc>
          <w:tcPr>
            <w:tcW w:w="1474" w:type="dxa"/>
            <w:vAlign w:val="center"/>
          </w:tcPr>
          <w:p w14:paraId="68E32572" w14:textId="77777777" w:rsidR="00884C4A" w:rsidRDefault="00884C4A">
            <w:pPr>
              <w:pStyle w:val="ConsPlusNormal"/>
              <w:jc w:val="center"/>
            </w:pPr>
            <w:r>
              <w:t>30 000,0</w:t>
            </w:r>
          </w:p>
        </w:tc>
        <w:tc>
          <w:tcPr>
            <w:tcW w:w="1417" w:type="dxa"/>
            <w:vAlign w:val="center"/>
          </w:tcPr>
          <w:p w14:paraId="6D206A71" w14:textId="77777777" w:rsidR="00884C4A" w:rsidRDefault="00884C4A">
            <w:pPr>
              <w:pStyle w:val="ConsPlusNormal"/>
              <w:jc w:val="center"/>
            </w:pPr>
            <w:r>
              <w:t>30 000,0</w:t>
            </w:r>
          </w:p>
        </w:tc>
        <w:tc>
          <w:tcPr>
            <w:tcW w:w="1417" w:type="dxa"/>
            <w:vAlign w:val="center"/>
          </w:tcPr>
          <w:p w14:paraId="0FA05DB3" w14:textId="77777777" w:rsidR="00884C4A" w:rsidRDefault="00884C4A">
            <w:pPr>
              <w:pStyle w:val="ConsPlusNormal"/>
              <w:jc w:val="center"/>
            </w:pPr>
            <w:r>
              <w:t>15 000,0</w:t>
            </w:r>
          </w:p>
        </w:tc>
        <w:tc>
          <w:tcPr>
            <w:tcW w:w="1531" w:type="dxa"/>
            <w:vAlign w:val="center"/>
          </w:tcPr>
          <w:p w14:paraId="16375E31" w14:textId="77777777" w:rsidR="00884C4A" w:rsidRDefault="00884C4A">
            <w:pPr>
              <w:pStyle w:val="ConsPlusNormal"/>
              <w:jc w:val="center"/>
            </w:pPr>
            <w:r>
              <w:t>100 000,0</w:t>
            </w:r>
          </w:p>
        </w:tc>
      </w:tr>
      <w:tr w:rsidR="00884C4A" w14:paraId="16E84BD9" w14:textId="77777777">
        <w:tc>
          <w:tcPr>
            <w:tcW w:w="567" w:type="dxa"/>
            <w:vAlign w:val="center"/>
          </w:tcPr>
          <w:p w14:paraId="611C48BA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151EF8DD" w14:textId="77777777" w:rsidR="00884C4A" w:rsidRDefault="00884C4A">
            <w:pPr>
              <w:pStyle w:val="ConsPlusNormal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1417" w:type="dxa"/>
            <w:vAlign w:val="center"/>
          </w:tcPr>
          <w:p w14:paraId="603E0256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45EC8518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1DBABA1F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1F82E6EB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7BE18CED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504397E3" w14:textId="77777777">
        <w:tc>
          <w:tcPr>
            <w:tcW w:w="567" w:type="dxa"/>
            <w:vAlign w:val="center"/>
          </w:tcPr>
          <w:p w14:paraId="68B27F19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22C2D5EC" w14:textId="77777777" w:rsidR="00884C4A" w:rsidRDefault="00884C4A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417" w:type="dxa"/>
            <w:vAlign w:val="center"/>
          </w:tcPr>
          <w:p w14:paraId="27959188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2FFCDD3B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12BFFD93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6A6F9B69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56A9EF06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53E9CB6D" w14:textId="77777777">
        <w:tc>
          <w:tcPr>
            <w:tcW w:w="567" w:type="dxa"/>
            <w:vAlign w:val="center"/>
          </w:tcPr>
          <w:p w14:paraId="4C26D015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08098FB2" w14:textId="77777777" w:rsidR="00884C4A" w:rsidRDefault="00884C4A">
            <w:pPr>
              <w:pStyle w:val="ConsPlusNormal"/>
            </w:pPr>
            <w: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17" w:type="dxa"/>
            <w:vAlign w:val="center"/>
          </w:tcPr>
          <w:p w14:paraId="71DA5FE0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619D07C3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603FB98D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07BE3DC7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2854AFD2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107E9144" w14:textId="77777777">
        <w:tc>
          <w:tcPr>
            <w:tcW w:w="567" w:type="dxa"/>
            <w:vAlign w:val="center"/>
          </w:tcPr>
          <w:p w14:paraId="4B2E0105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3EE9F049" w14:textId="77777777" w:rsidR="00884C4A" w:rsidRDefault="00884C4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  <w:vAlign w:val="center"/>
          </w:tcPr>
          <w:p w14:paraId="2FB407B2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28981613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6D93ABA5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552CC37D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315477A4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4FCBBFC2" w14:textId="77777777">
        <w:tc>
          <w:tcPr>
            <w:tcW w:w="567" w:type="dxa"/>
            <w:vAlign w:val="center"/>
          </w:tcPr>
          <w:p w14:paraId="6297AA81" w14:textId="77777777" w:rsidR="00884C4A" w:rsidRDefault="00884C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72" w:type="dxa"/>
            <w:vAlign w:val="bottom"/>
          </w:tcPr>
          <w:p w14:paraId="6F74F7AB" w14:textId="77777777" w:rsidR="00884C4A" w:rsidRDefault="00884C4A">
            <w:pPr>
              <w:pStyle w:val="ConsPlusNormal"/>
            </w:pPr>
            <w:r>
              <w:t>Повышение уровня кадрового обеспечения российского рынка технологий ИИ</w:t>
            </w:r>
          </w:p>
        </w:tc>
        <w:tc>
          <w:tcPr>
            <w:tcW w:w="1417" w:type="dxa"/>
            <w:vAlign w:val="center"/>
          </w:tcPr>
          <w:p w14:paraId="754E4F08" w14:textId="77777777" w:rsidR="00884C4A" w:rsidRDefault="00884C4A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14:paraId="583AE61B" w14:textId="77777777" w:rsidR="00884C4A" w:rsidRDefault="00884C4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14:paraId="669A91EB" w14:textId="77777777" w:rsidR="00884C4A" w:rsidRDefault="00884C4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14:paraId="52DCC4BA" w14:textId="77777777" w:rsidR="00884C4A" w:rsidRDefault="00884C4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14:paraId="7A740409" w14:textId="77777777" w:rsidR="00884C4A" w:rsidRDefault="00884C4A">
            <w:pPr>
              <w:pStyle w:val="ConsPlusNormal"/>
            </w:pPr>
          </w:p>
        </w:tc>
      </w:tr>
      <w:tr w:rsidR="00884C4A" w14:paraId="3E3DD085" w14:textId="77777777">
        <w:tc>
          <w:tcPr>
            <w:tcW w:w="567" w:type="dxa"/>
            <w:vAlign w:val="center"/>
          </w:tcPr>
          <w:p w14:paraId="5688644B" w14:textId="77777777" w:rsidR="00884C4A" w:rsidRDefault="00884C4A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3572" w:type="dxa"/>
            <w:vAlign w:val="center"/>
          </w:tcPr>
          <w:p w14:paraId="497C83E3" w14:textId="77777777" w:rsidR="00884C4A" w:rsidRDefault="00884C4A">
            <w:pPr>
              <w:pStyle w:val="ConsPlusNormal"/>
            </w:pPr>
            <w:r>
              <w:t>Разработана программа дополнительного профессионального образования и проведено повышение квалификации школьных педагогов по вопросам ИИ, сформированы образовательные модули по ИИ, школьниками освоены образовательные модули по ИИ, проведена олимпиада по ИИ</w:t>
            </w:r>
          </w:p>
        </w:tc>
        <w:tc>
          <w:tcPr>
            <w:tcW w:w="1417" w:type="dxa"/>
            <w:vAlign w:val="center"/>
          </w:tcPr>
          <w:p w14:paraId="48DC71DB" w14:textId="77777777" w:rsidR="00884C4A" w:rsidRDefault="00884C4A">
            <w:pPr>
              <w:pStyle w:val="ConsPlusNormal"/>
              <w:jc w:val="center"/>
            </w:pPr>
            <w:r>
              <w:t>39 500,0</w:t>
            </w:r>
          </w:p>
        </w:tc>
        <w:tc>
          <w:tcPr>
            <w:tcW w:w="1474" w:type="dxa"/>
            <w:vAlign w:val="center"/>
          </w:tcPr>
          <w:p w14:paraId="4C08C8F5" w14:textId="77777777" w:rsidR="00884C4A" w:rsidRDefault="00884C4A">
            <w:pPr>
              <w:pStyle w:val="ConsPlusNormal"/>
              <w:jc w:val="center"/>
            </w:pPr>
            <w:r>
              <w:t>122 250,0</w:t>
            </w:r>
          </w:p>
        </w:tc>
        <w:tc>
          <w:tcPr>
            <w:tcW w:w="1417" w:type="dxa"/>
            <w:vAlign w:val="center"/>
          </w:tcPr>
          <w:p w14:paraId="08123626" w14:textId="77777777" w:rsidR="00884C4A" w:rsidRDefault="00884C4A">
            <w:pPr>
              <w:pStyle w:val="ConsPlusNormal"/>
              <w:jc w:val="center"/>
            </w:pPr>
            <w:r>
              <w:t>122 250,0</w:t>
            </w:r>
          </w:p>
        </w:tc>
        <w:tc>
          <w:tcPr>
            <w:tcW w:w="1417" w:type="dxa"/>
            <w:vAlign w:val="center"/>
          </w:tcPr>
          <w:p w14:paraId="3DB40CCC" w14:textId="77777777" w:rsidR="00884C4A" w:rsidRDefault="00884C4A">
            <w:pPr>
              <w:pStyle w:val="ConsPlusNormal"/>
              <w:jc w:val="center"/>
            </w:pPr>
            <w:r>
              <w:t>96 370,0</w:t>
            </w:r>
          </w:p>
        </w:tc>
        <w:tc>
          <w:tcPr>
            <w:tcW w:w="1531" w:type="dxa"/>
            <w:vAlign w:val="center"/>
          </w:tcPr>
          <w:p w14:paraId="3F5BC267" w14:textId="77777777" w:rsidR="00884C4A" w:rsidRDefault="00884C4A">
            <w:pPr>
              <w:pStyle w:val="ConsPlusNormal"/>
              <w:jc w:val="center"/>
            </w:pPr>
            <w:r>
              <w:t>380 370,0</w:t>
            </w:r>
          </w:p>
        </w:tc>
      </w:tr>
      <w:tr w:rsidR="00884C4A" w14:paraId="67CF2325" w14:textId="77777777">
        <w:tc>
          <w:tcPr>
            <w:tcW w:w="567" w:type="dxa"/>
            <w:vAlign w:val="center"/>
          </w:tcPr>
          <w:p w14:paraId="647555C1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0467CC58" w14:textId="77777777" w:rsidR="00884C4A" w:rsidRDefault="00884C4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1D170FC8" w14:textId="77777777" w:rsidR="00884C4A" w:rsidRDefault="00884C4A">
            <w:pPr>
              <w:pStyle w:val="ConsPlusNormal"/>
              <w:jc w:val="center"/>
            </w:pPr>
            <w:r>
              <w:t>39 500,0</w:t>
            </w:r>
          </w:p>
        </w:tc>
        <w:tc>
          <w:tcPr>
            <w:tcW w:w="1474" w:type="dxa"/>
            <w:vAlign w:val="center"/>
          </w:tcPr>
          <w:p w14:paraId="18C52DE5" w14:textId="77777777" w:rsidR="00884C4A" w:rsidRDefault="00884C4A">
            <w:pPr>
              <w:pStyle w:val="ConsPlusNormal"/>
              <w:jc w:val="center"/>
            </w:pPr>
            <w:r>
              <w:t>122 250,0</w:t>
            </w:r>
          </w:p>
        </w:tc>
        <w:tc>
          <w:tcPr>
            <w:tcW w:w="1417" w:type="dxa"/>
            <w:vAlign w:val="center"/>
          </w:tcPr>
          <w:p w14:paraId="5F7E738B" w14:textId="77777777" w:rsidR="00884C4A" w:rsidRDefault="00884C4A">
            <w:pPr>
              <w:pStyle w:val="ConsPlusNormal"/>
              <w:jc w:val="center"/>
            </w:pPr>
            <w:r>
              <w:t>122 250,0</w:t>
            </w:r>
          </w:p>
        </w:tc>
        <w:tc>
          <w:tcPr>
            <w:tcW w:w="1417" w:type="dxa"/>
            <w:vAlign w:val="center"/>
          </w:tcPr>
          <w:p w14:paraId="11239508" w14:textId="77777777" w:rsidR="00884C4A" w:rsidRDefault="00884C4A">
            <w:pPr>
              <w:pStyle w:val="ConsPlusNormal"/>
              <w:jc w:val="center"/>
            </w:pPr>
            <w:r>
              <w:t>96 370,0</w:t>
            </w:r>
          </w:p>
        </w:tc>
        <w:tc>
          <w:tcPr>
            <w:tcW w:w="1531" w:type="dxa"/>
            <w:vAlign w:val="center"/>
          </w:tcPr>
          <w:p w14:paraId="1D191F36" w14:textId="77777777" w:rsidR="00884C4A" w:rsidRDefault="00884C4A">
            <w:pPr>
              <w:pStyle w:val="ConsPlusNormal"/>
              <w:jc w:val="center"/>
            </w:pPr>
            <w:r>
              <w:t>380 370,0</w:t>
            </w:r>
          </w:p>
        </w:tc>
      </w:tr>
      <w:tr w:rsidR="00884C4A" w14:paraId="77771EB4" w14:textId="77777777">
        <w:tc>
          <w:tcPr>
            <w:tcW w:w="567" w:type="dxa"/>
            <w:vAlign w:val="center"/>
          </w:tcPr>
          <w:p w14:paraId="10843C0E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3C0090FF" w14:textId="77777777" w:rsidR="00884C4A" w:rsidRDefault="00884C4A">
            <w:pPr>
              <w:pStyle w:val="ConsPlusNormal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1417" w:type="dxa"/>
            <w:vAlign w:val="center"/>
          </w:tcPr>
          <w:p w14:paraId="7CC74B0B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0496DEFC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2AF511EF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16BDD3FF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0B7A8CC5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7167DFE1" w14:textId="77777777">
        <w:tc>
          <w:tcPr>
            <w:tcW w:w="567" w:type="dxa"/>
            <w:vAlign w:val="center"/>
          </w:tcPr>
          <w:p w14:paraId="2FE1E7FC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088D8D7C" w14:textId="77777777" w:rsidR="00884C4A" w:rsidRDefault="00884C4A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417" w:type="dxa"/>
            <w:vAlign w:val="center"/>
          </w:tcPr>
          <w:p w14:paraId="397986D8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0636DA2C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015C8B53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5659B19D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49FFB24C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2299A093" w14:textId="77777777">
        <w:tc>
          <w:tcPr>
            <w:tcW w:w="567" w:type="dxa"/>
            <w:vAlign w:val="center"/>
          </w:tcPr>
          <w:p w14:paraId="3904A583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024E664A" w14:textId="77777777" w:rsidR="00884C4A" w:rsidRDefault="00884C4A">
            <w:pPr>
              <w:pStyle w:val="ConsPlusNormal"/>
            </w:pPr>
            <w: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17" w:type="dxa"/>
            <w:vAlign w:val="center"/>
          </w:tcPr>
          <w:p w14:paraId="14B6D43E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44F8FA36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1EA3B021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08A8928C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460AACF2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4D1C5E8D" w14:textId="77777777">
        <w:tc>
          <w:tcPr>
            <w:tcW w:w="567" w:type="dxa"/>
            <w:vAlign w:val="center"/>
          </w:tcPr>
          <w:p w14:paraId="7AB1E703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15F86676" w14:textId="77777777" w:rsidR="00884C4A" w:rsidRDefault="00884C4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  <w:vAlign w:val="center"/>
          </w:tcPr>
          <w:p w14:paraId="757F86D2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38640AD8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7100D150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476AE9E4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6B9BA52B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7212227E" w14:textId="77777777">
        <w:tc>
          <w:tcPr>
            <w:tcW w:w="567" w:type="dxa"/>
            <w:vAlign w:val="center"/>
          </w:tcPr>
          <w:p w14:paraId="546431D8" w14:textId="77777777" w:rsidR="00884C4A" w:rsidRDefault="00884C4A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572" w:type="dxa"/>
            <w:vAlign w:val="bottom"/>
          </w:tcPr>
          <w:p w14:paraId="22D91784" w14:textId="77777777" w:rsidR="00884C4A" w:rsidRDefault="00884C4A">
            <w:pPr>
              <w:pStyle w:val="ConsPlusNormal"/>
            </w:pPr>
            <w:r>
              <w:t>Разработаны бакалаврские и магистерские программы по ИИ, повышена квалификация преподавателей высшего образования в сфере ИИ</w:t>
            </w:r>
          </w:p>
        </w:tc>
        <w:tc>
          <w:tcPr>
            <w:tcW w:w="1417" w:type="dxa"/>
            <w:vAlign w:val="center"/>
          </w:tcPr>
          <w:p w14:paraId="7D67F9F1" w14:textId="77777777" w:rsidR="00884C4A" w:rsidRDefault="00884C4A">
            <w:pPr>
              <w:pStyle w:val="ConsPlusNormal"/>
              <w:jc w:val="center"/>
            </w:pPr>
            <w:r>
              <w:t>356 700,0</w:t>
            </w:r>
          </w:p>
        </w:tc>
        <w:tc>
          <w:tcPr>
            <w:tcW w:w="1474" w:type="dxa"/>
            <w:vAlign w:val="center"/>
          </w:tcPr>
          <w:p w14:paraId="18EC8E56" w14:textId="77777777" w:rsidR="00884C4A" w:rsidRDefault="00884C4A">
            <w:pPr>
              <w:pStyle w:val="ConsPlusNormal"/>
              <w:jc w:val="center"/>
            </w:pPr>
            <w:r>
              <w:t>100 480,0</w:t>
            </w:r>
          </w:p>
        </w:tc>
        <w:tc>
          <w:tcPr>
            <w:tcW w:w="1417" w:type="dxa"/>
            <w:vAlign w:val="center"/>
          </w:tcPr>
          <w:p w14:paraId="461D2F6A" w14:textId="77777777" w:rsidR="00884C4A" w:rsidRDefault="00884C4A">
            <w:pPr>
              <w:pStyle w:val="ConsPlusNormal"/>
              <w:jc w:val="center"/>
            </w:pPr>
            <w:r>
              <w:t>95 202,0</w:t>
            </w:r>
          </w:p>
        </w:tc>
        <w:tc>
          <w:tcPr>
            <w:tcW w:w="1417" w:type="dxa"/>
            <w:vAlign w:val="center"/>
          </w:tcPr>
          <w:p w14:paraId="68B0DBDC" w14:textId="77777777" w:rsidR="00884C4A" w:rsidRDefault="00884C4A">
            <w:pPr>
              <w:pStyle w:val="ConsPlusNormal"/>
              <w:jc w:val="center"/>
            </w:pPr>
            <w:r>
              <w:t>53 702,0</w:t>
            </w:r>
          </w:p>
        </w:tc>
        <w:tc>
          <w:tcPr>
            <w:tcW w:w="1531" w:type="dxa"/>
            <w:vAlign w:val="center"/>
          </w:tcPr>
          <w:p w14:paraId="63EF6568" w14:textId="77777777" w:rsidR="00884C4A" w:rsidRDefault="00884C4A">
            <w:pPr>
              <w:pStyle w:val="ConsPlusNormal"/>
              <w:jc w:val="center"/>
            </w:pPr>
            <w:r>
              <w:t>606 084,0</w:t>
            </w:r>
          </w:p>
        </w:tc>
      </w:tr>
      <w:tr w:rsidR="00884C4A" w14:paraId="5534240A" w14:textId="77777777">
        <w:tc>
          <w:tcPr>
            <w:tcW w:w="567" w:type="dxa"/>
            <w:vAlign w:val="center"/>
          </w:tcPr>
          <w:p w14:paraId="3CC22233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7EA6E40D" w14:textId="77777777" w:rsidR="00884C4A" w:rsidRDefault="00884C4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6387CBA5" w14:textId="77777777" w:rsidR="00884C4A" w:rsidRDefault="00884C4A">
            <w:pPr>
              <w:pStyle w:val="ConsPlusNormal"/>
              <w:jc w:val="center"/>
            </w:pPr>
            <w:r>
              <w:t>356 700,0</w:t>
            </w:r>
          </w:p>
        </w:tc>
        <w:tc>
          <w:tcPr>
            <w:tcW w:w="1474" w:type="dxa"/>
            <w:vAlign w:val="center"/>
          </w:tcPr>
          <w:p w14:paraId="6B9C5BC5" w14:textId="77777777" w:rsidR="00884C4A" w:rsidRDefault="00884C4A">
            <w:pPr>
              <w:pStyle w:val="ConsPlusNormal"/>
              <w:jc w:val="center"/>
            </w:pPr>
            <w:r>
              <w:t>100 480,0</w:t>
            </w:r>
          </w:p>
        </w:tc>
        <w:tc>
          <w:tcPr>
            <w:tcW w:w="1417" w:type="dxa"/>
            <w:vAlign w:val="center"/>
          </w:tcPr>
          <w:p w14:paraId="687984CF" w14:textId="77777777" w:rsidR="00884C4A" w:rsidRDefault="00884C4A">
            <w:pPr>
              <w:pStyle w:val="ConsPlusNormal"/>
              <w:jc w:val="center"/>
            </w:pPr>
            <w:r>
              <w:t>95 202,0</w:t>
            </w:r>
          </w:p>
        </w:tc>
        <w:tc>
          <w:tcPr>
            <w:tcW w:w="1417" w:type="dxa"/>
            <w:vAlign w:val="center"/>
          </w:tcPr>
          <w:p w14:paraId="18E8D6F0" w14:textId="77777777" w:rsidR="00884C4A" w:rsidRDefault="00884C4A">
            <w:pPr>
              <w:pStyle w:val="ConsPlusNormal"/>
              <w:jc w:val="center"/>
            </w:pPr>
            <w:r>
              <w:t>53 702,0</w:t>
            </w:r>
          </w:p>
        </w:tc>
        <w:tc>
          <w:tcPr>
            <w:tcW w:w="1531" w:type="dxa"/>
            <w:vAlign w:val="center"/>
          </w:tcPr>
          <w:p w14:paraId="378A7195" w14:textId="77777777" w:rsidR="00884C4A" w:rsidRDefault="00884C4A">
            <w:pPr>
              <w:pStyle w:val="ConsPlusNormal"/>
              <w:jc w:val="center"/>
            </w:pPr>
            <w:r>
              <w:t>606 084,0</w:t>
            </w:r>
          </w:p>
        </w:tc>
      </w:tr>
      <w:tr w:rsidR="00884C4A" w14:paraId="7ED26C41" w14:textId="77777777">
        <w:tc>
          <w:tcPr>
            <w:tcW w:w="567" w:type="dxa"/>
            <w:vAlign w:val="center"/>
          </w:tcPr>
          <w:p w14:paraId="4C577557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523D5F0D" w14:textId="77777777" w:rsidR="00884C4A" w:rsidRDefault="00884C4A">
            <w:pPr>
              <w:pStyle w:val="ConsPlusNormal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1417" w:type="dxa"/>
            <w:vAlign w:val="center"/>
          </w:tcPr>
          <w:p w14:paraId="17744466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6270CC41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1C58B33B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11E09B34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70AED947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2D27AC06" w14:textId="77777777">
        <w:tc>
          <w:tcPr>
            <w:tcW w:w="567" w:type="dxa"/>
            <w:vAlign w:val="center"/>
          </w:tcPr>
          <w:p w14:paraId="698FF65E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52EB5E9F" w14:textId="77777777" w:rsidR="00884C4A" w:rsidRDefault="00884C4A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417" w:type="dxa"/>
            <w:vAlign w:val="center"/>
          </w:tcPr>
          <w:p w14:paraId="2A99D7E0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6AFB653E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4967F68E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346A8951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7622B932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08879748" w14:textId="77777777">
        <w:tc>
          <w:tcPr>
            <w:tcW w:w="567" w:type="dxa"/>
            <w:vAlign w:val="center"/>
          </w:tcPr>
          <w:p w14:paraId="65FF3B91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0B9D1E45" w14:textId="77777777" w:rsidR="00884C4A" w:rsidRDefault="00884C4A">
            <w:pPr>
              <w:pStyle w:val="ConsPlusNormal"/>
            </w:pPr>
            <w: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17" w:type="dxa"/>
            <w:vAlign w:val="center"/>
          </w:tcPr>
          <w:p w14:paraId="259EE275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5B626E7B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6A354590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18BAA033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4AA073CF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6F6FCA8A" w14:textId="77777777">
        <w:tc>
          <w:tcPr>
            <w:tcW w:w="567" w:type="dxa"/>
            <w:vAlign w:val="center"/>
          </w:tcPr>
          <w:p w14:paraId="54C358C8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6531D043" w14:textId="77777777" w:rsidR="00884C4A" w:rsidRDefault="00884C4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  <w:vAlign w:val="center"/>
          </w:tcPr>
          <w:p w14:paraId="430F91DA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475B272B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0EFA87B2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3C3480CB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453DD060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6542A388" w14:textId="77777777">
        <w:tc>
          <w:tcPr>
            <w:tcW w:w="567" w:type="dxa"/>
            <w:vAlign w:val="center"/>
          </w:tcPr>
          <w:p w14:paraId="2EB9FDE7" w14:textId="77777777" w:rsidR="00884C4A" w:rsidRDefault="00884C4A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572" w:type="dxa"/>
            <w:vAlign w:val="center"/>
          </w:tcPr>
          <w:p w14:paraId="304E64CE" w14:textId="77777777" w:rsidR="00884C4A" w:rsidRDefault="00884C4A">
            <w:pPr>
              <w:pStyle w:val="ConsPlusNormal"/>
            </w:pPr>
            <w:r>
              <w:t>АНО "Университет 20.35" проведены мероприятия по формированию школьниками и студентами проектов в сфере ИИ, обеспечено получение гражданами дополнительного профессионального образования в области ИИ и в смежных областях с использованием механизма персональных цифровых сертификатов, разработано и актуализировано цифровое решение для учета и развития участников сообществ в сфере ИИ</w:t>
            </w:r>
          </w:p>
        </w:tc>
        <w:tc>
          <w:tcPr>
            <w:tcW w:w="1417" w:type="dxa"/>
            <w:vAlign w:val="center"/>
          </w:tcPr>
          <w:p w14:paraId="4A7DFD2A" w14:textId="77777777" w:rsidR="00884C4A" w:rsidRDefault="00884C4A">
            <w:pPr>
              <w:pStyle w:val="ConsPlusNormal"/>
              <w:jc w:val="center"/>
            </w:pPr>
            <w:r>
              <w:t>246 757,8</w:t>
            </w:r>
          </w:p>
        </w:tc>
        <w:tc>
          <w:tcPr>
            <w:tcW w:w="1474" w:type="dxa"/>
            <w:vAlign w:val="center"/>
          </w:tcPr>
          <w:p w14:paraId="5E66154A" w14:textId="77777777" w:rsidR="00884C4A" w:rsidRDefault="00884C4A">
            <w:pPr>
              <w:pStyle w:val="ConsPlusNormal"/>
              <w:jc w:val="center"/>
            </w:pPr>
            <w:r>
              <w:t>346 864,1</w:t>
            </w:r>
          </w:p>
        </w:tc>
        <w:tc>
          <w:tcPr>
            <w:tcW w:w="1417" w:type="dxa"/>
            <w:vAlign w:val="center"/>
          </w:tcPr>
          <w:p w14:paraId="0D4B9A58" w14:textId="77777777" w:rsidR="00884C4A" w:rsidRDefault="00884C4A">
            <w:pPr>
              <w:pStyle w:val="ConsPlusNormal"/>
              <w:jc w:val="center"/>
            </w:pPr>
            <w:r>
              <w:t>315 559,7</w:t>
            </w:r>
          </w:p>
        </w:tc>
        <w:tc>
          <w:tcPr>
            <w:tcW w:w="1417" w:type="dxa"/>
            <w:vAlign w:val="center"/>
          </w:tcPr>
          <w:p w14:paraId="286CC902" w14:textId="77777777" w:rsidR="00884C4A" w:rsidRDefault="00884C4A">
            <w:pPr>
              <w:pStyle w:val="ConsPlusNormal"/>
              <w:jc w:val="center"/>
            </w:pPr>
            <w:r>
              <w:t>328 396,8</w:t>
            </w:r>
          </w:p>
        </w:tc>
        <w:tc>
          <w:tcPr>
            <w:tcW w:w="1531" w:type="dxa"/>
            <w:vAlign w:val="center"/>
          </w:tcPr>
          <w:p w14:paraId="70681D8D" w14:textId="77777777" w:rsidR="00884C4A" w:rsidRDefault="00884C4A">
            <w:pPr>
              <w:pStyle w:val="ConsPlusNormal"/>
              <w:jc w:val="center"/>
            </w:pPr>
            <w:r>
              <w:t>1 237 578,4</w:t>
            </w:r>
          </w:p>
        </w:tc>
      </w:tr>
      <w:tr w:rsidR="00884C4A" w14:paraId="479C6C63" w14:textId="77777777">
        <w:tc>
          <w:tcPr>
            <w:tcW w:w="567" w:type="dxa"/>
            <w:vAlign w:val="center"/>
          </w:tcPr>
          <w:p w14:paraId="4888753E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3606A763" w14:textId="77777777" w:rsidR="00884C4A" w:rsidRDefault="00884C4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38504EF7" w14:textId="77777777" w:rsidR="00884C4A" w:rsidRDefault="00884C4A">
            <w:pPr>
              <w:pStyle w:val="ConsPlusNormal"/>
              <w:jc w:val="center"/>
            </w:pPr>
            <w:r>
              <w:t>246 757,8</w:t>
            </w:r>
          </w:p>
        </w:tc>
        <w:tc>
          <w:tcPr>
            <w:tcW w:w="1474" w:type="dxa"/>
            <w:vAlign w:val="center"/>
          </w:tcPr>
          <w:p w14:paraId="7BF236F0" w14:textId="77777777" w:rsidR="00884C4A" w:rsidRDefault="00884C4A">
            <w:pPr>
              <w:pStyle w:val="ConsPlusNormal"/>
              <w:jc w:val="center"/>
            </w:pPr>
            <w:r>
              <w:t>346 864,1</w:t>
            </w:r>
          </w:p>
        </w:tc>
        <w:tc>
          <w:tcPr>
            <w:tcW w:w="1417" w:type="dxa"/>
            <w:vAlign w:val="center"/>
          </w:tcPr>
          <w:p w14:paraId="163293E5" w14:textId="77777777" w:rsidR="00884C4A" w:rsidRDefault="00884C4A">
            <w:pPr>
              <w:pStyle w:val="ConsPlusNormal"/>
              <w:jc w:val="center"/>
            </w:pPr>
            <w:r>
              <w:t>315 559,7</w:t>
            </w:r>
          </w:p>
        </w:tc>
        <w:tc>
          <w:tcPr>
            <w:tcW w:w="1417" w:type="dxa"/>
            <w:vAlign w:val="center"/>
          </w:tcPr>
          <w:p w14:paraId="2D6071AA" w14:textId="77777777" w:rsidR="00884C4A" w:rsidRDefault="00884C4A">
            <w:pPr>
              <w:pStyle w:val="ConsPlusNormal"/>
              <w:jc w:val="center"/>
            </w:pPr>
            <w:r>
              <w:t>328 396,8</w:t>
            </w:r>
          </w:p>
        </w:tc>
        <w:tc>
          <w:tcPr>
            <w:tcW w:w="1531" w:type="dxa"/>
            <w:vAlign w:val="center"/>
          </w:tcPr>
          <w:p w14:paraId="67F54672" w14:textId="77777777" w:rsidR="00884C4A" w:rsidRDefault="00884C4A">
            <w:pPr>
              <w:pStyle w:val="ConsPlusNormal"/>
              <w:jc w:val="center"/>
            </w:pPr>
            <w:r>
              <w:t>1 237 578,4</w:t>
            </w:r>
          </w:p>
        </w:tc>
      </w:tr>
      <w:tr w:rsidR="00884C4A" w14:paraId="69F6A0F7" w14:textId="77777777">
        <w:tc>
          <w:tcPr>
            <w:tcW w:w="567" w:type="dxa"/>
            <w:vAlign w:val="center"/>
          </w:tcPr>
          <w:p w14:paraId="56F6FE29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5C814FD2" w14:textId="77777777" w:rsidR="00884C4A" w:rsidRDefault="00884C4A">
            <w:pPr>
              <w:pStyle w:val="ConsPlusNormal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1417" w:type="dxa"/>
            <w:vAlign w:val="center"/>
          </w:tcPr>
          <w:p w14:paraId="67E01ED4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1C0B884E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0178D149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130192CC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3E695535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335DC901" w14:textId="77777777">
        <w:tc>
          <w:tcPr>
            <w:tcW w:w="567" w:type="dxa"/>
            <w:vAlign w:val="center"/>
          </w:tcPr>
          <w:p w14:paraId="358A09A2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0BA066E5" w14:textId="77777777" w:rsidR="00884C4A" w:rsidRDefault="00884C4A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417" w:type="dxa"/>
            <w:vAlign w:val="center"/>
          </w:tcPr>
          <w:p w14:paraId="239806E8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1A4DB01A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3169834D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37DF011B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013A4460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31259AB1" w14:textId="77777777">
        <w:tc>
          <w:tcPr>
            <w:tcW w:w="567" w:type="dxa"/>
            <w:vAlign w:val="center"/>
          </w:tcPr>
          <w:p w14:paraId="2FF4F2B3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630F7901" w14:textId="77777777" w:rsidR="00884C4A" w:rsidRDefault="00884C4A">
            <w:pPr>
              <w:pStyle w:val="ConsPlusNormal"/>
            </w:pPr>
            <w: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17" w:type="dxa"/>
            <w:vAlign w:val="center"/>
          </w:tcPr>
          <w:p w14:paraId="63A217DB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5C7A11B6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52065533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57FF5673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79A45A35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0AF89C83" w14:textId="77777777">
        <w:tc>
          <w:tcPr>
            <w:tcW w:w="567" w:type="dxa"/>
            <w:vAlign w:val="center"/>
          </w:tcPr>
          <w:p w14:paraId="0AAC4076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0D319F46" w14:textId="77777777" w:rsidR="00884C4A" w:rsidRDefault="00884C4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  <w:vAlign w:val="center"/>
          </w:tcPr>
          <w:p w14:paraId="43B800F1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05090674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46494F01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0568C26B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1EF72950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3013413A" w14:textId="77777777">
        <w:tc>
          <w:tcPr>
            <w:tcW w:w="567" w:type="dxa"/>
            <w:vAlign w:val="center"/>
          </w:tcPr>
          <w:p w14:paraId="7E98F4C6" w14:textId="77777777" w:rsidR="00884C4A" w:rsidRDefault="00884C4A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3572" w:type="dxa"/>
            <w:vAlign w:val="center"/>
          </w:tcPr>
          <w:p w14:paraId="4CF3500E" w14:textId="77777777" w:rsidR="00884C4A" w:rsidRDefault="00884C4A">
            <w:pPr>
              <w:pStyle w:val="ConsPlusNormal"/>
            </w:pPr>
            <w:r>
              <w:t>Перераспределены бюджетные места на программы высшего образования (бакалавриат и магистратура) по ИИ</w:t>
            </w:r>
          </w:p>
        </w:tc>
        <w:tc>
          <w:tcPr>
            <w:tcW w:w="1417" w:type="dxa"/>
            <w:vAlign w:val="center"/>
          </w:tcPr>
          <w:p w14:paraId="2D531A4E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6824E76B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6ACEDFD7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1D6E317F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276D8851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31C70F6F" w14:textId="77777777">
        <w:tc>
          <w:tcPr>
            <w:tcW w:w="567" w:type="dxa"/>
            <w:vAlign w:val="center"/>
          </w:tcPr>
          <w:p w14:paraId="6DBA1194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16414DDC" w14:textId="77777777" w:rsidR="00884C4A" w:rsidRDefault="00884C4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6254A465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6433AEBA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2DC2EEF6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2A562198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45538FF9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054640A0" w14:textId="77777777">
        <w:tc>
          <w:tcPr>
            <w:tcW w:w="567" w:type="dxa"/>
            <w:vAlign w:val="center"/>
          </w:tcPr>
          <w:p w14:paraId="3CA7F635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129D23C7" w14:textId="77777777" w:rsidR="00884C4A" w:rsidRDefault="00884C4A">
            <w:pPr>
              <w:pStyle w:val="ConsPlusNormal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1417" w:type="dxa"/>
            <w:vAlign w:val="center"/>
          </w:tcPr>
          <w:p w14:paraId="31723893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05F12A7C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0FF78AAD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268FC818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74FC11DD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514D0D6B" w14:textId="77777777">
        <w:tc>
          <w:tcPr>
            <w:tcW w:w="567" w:type="dxa"/>
            <w:vAlign w:val="center"/>
          </w:tcPr>
          <w:p w14:paraId="7329FEFB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2D27E09D" w14:textId="77777777" w:rsidR="00884C4A" w:rsidRDefault="00884C4A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417" w:type="dxa"/>
            <w:vAlign w:val="center"/>
          </w:tcPr>
          <w:p w14:paraId="6DE0C392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62BB9E64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52B840F6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01A10705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199702A4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4B8AEAA5" w14:textId="77777777">
        <w:tc>
          <w:tcPr>
            <w:tcW w:w="567" w:type="dxa"/>
            <w:vAlign w:val="center"/>
          </w:tcPr>
          <w:p w14:paraId="14089DEC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299F3303" w14:textId="77777777" w:rsidR="00884C4A" w:rsidRDefault="00884C4A">
            <w:pPr>
              <w:pStyle w:val="ConsPlusNormal"/>
            </w:pPr>
            <w: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17" w:type="dxa"/>
            <w:vAlign w:val="center"/>
          </w:tcPr>
          <w:p w14:paraId="5B74D07B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2B6EE915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58F0A1C5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227AE5EC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5FD36307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41B3B834" w14:textId="77777777">
        <w:tc>
          <w:tcPr>
            <w:tcW w:w="567" w:type="dxa"/>
            <w:vAlign w:val="center"/>
          </w:tcPr>
          <w:p w14:paraId="2B589362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001AEF79" w14:textId="77777777" w:rsidR="00884C4A" w:rsidRDefault="00884C4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  <w:vAlign w:val="center"/>
          </w:tcPr>
          <w:p w14:paraId="24619268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4E3A6205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30CF318F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17AD0954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644B8ED7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2D9C5DD3" w14:textId="77777777">
        <w:tc>
          <w:tcPr>
            <w:tcW w:w="567" w:type="dxa"/>
            <w:vAlign w:val="center"/>
          </w:tcPr>
          <w:p w14:paraId="26AE8486" w14:textId="77777777" w:rsidR="00884C4A" w:rsidRDefault="00884C4A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3572" w:type="dxa"/>
            <w:vAlign w:val="center"/>
          </w:tcPr>
          <w:p w14:paraId="101ED629" w14:textId="77777777" w:rsidR="00884C4A" w:rsidRDefault="00884C4A">
            <w:pPr>
              <w:pStyle w:val="ConsPlusNormal"/>
            </w:pPr>
            <w:r>
              <w:t xml:space="preserve">Учтены компетенции ИИ в перечне компетенций цифровой экономики, </w:t>
            </w:r>
            <w:r>
              <w:lastRenderedPageBreak/>
              <w:t>а также в ФГОС для образовательных программ смежных специальностей</w:t>
            </w:r>
          </w:p>
        </w:tc>
        <w:tc>
          <w:tcPr>
            <w:tcW w:w="1417" w:type="dxa"/>
            <w:vAlign w:val="center"/>
          </w:tcPr>
          <w:p w14:paraId="0A0A8F55" w14:textId="77777777" w:rsidR="00884C4A" w:rsidRDefault="00884C4A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474" w:type="dxa"/>
            <w:vAlign w:val="center"/>
          </w:tcPr>
          <w:p w14:paraId="52295857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172EDEBF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7C23F064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09CA3693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7588C095" w14:textId="77777777">
        <w:tc>
          <w:tcPr>
            <w:tcW w:w="567" w:type="dxa"/>
            <w:vAlign w:val="center"/>
          </w:tcPr>
          <w:p w14:paraId="62C838DF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363ABF52" w14:textId="77777777" w:rsidR="00884C4A" w:rsidRDefault="00884C4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06CA6D62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1ED2EBBF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1CAAB922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5C8D1069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2ABB7BCA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0DDA2F12" w14:textId="77777777">
        <w:tc>
          <w:tcPr>
            <w:tcW w:w="567" w:type="dxa"/>
            <w:vAlign w:val="center"/>
          </w:tcPr>
          <w:p w14:paraId="1A5109EB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31F64487" w14:textId="77777777" w:rsidR="00884C4A" w:rsidRDefault="00884C4A">
            <w:pPr>
              <w:pStyle w:val="ConsPlusNormal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1417" w:type="dxa"/>
            <w:vAlign w:val="center"/>
          </w:tcPr>
          <w:p w14:paraId="4FAFC5CF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25447D14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4F7F2ACD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5C99DFB3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1627BF14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62430887" w14:textId="77777777">
        <w:tc>
          <w:tcPr>
            <w:tcW w:w="567" w:type="dxa"/>
            <w:vAlign w:val="center"/>
          </w:tcPr>
          <w:p w14:paraId="064C7FFD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3FD6B419" w14:textId="77777777" w:rsidR="00884C4A" w:rsidRDefault="00884C4A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417" w:type="dxa"/>
            <w:vAlign w:val="center"/>
          </w:tcPr>
          <w:p w14:paraId="2AC7FCD9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553BDB89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7461F447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6CE53C01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313BE814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6E8DF0B7" w14:textId="77777777">
        <w:tc>
          <w:tcPr>
            <w:tcW w:w="567" w:type="dxa"/>
            <w:vAlign w:val="center"/>
          </w:tcPr>
          <w:p w14:paraId="40AB04E6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7BE7CDEF" w14:textId="77777777" w:rsidR="00884C4A" w:rsidRDefault="00884C4A">
            <w:pPr>
              <w:pStyle w:val="ConsPlusNormal"/>
            </w:pPr>
            <w: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17" w:type="dxa"/>
            <w:vAlign w:val="center"/>
          </w:tcPr>
          <w:p w14:paraId="06D436A0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164041B7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3A25B5B0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53B80138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5513AAD8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1EB8522B" w14:textId="77777777">
        <w:tc>
          <w:tcPr>
            <w:tcW w:w="567" w:type="dxa"/>
            <w:vAlign w:val="center"/>
          </w:tcPr>
          <w:p w14:paraId="56588AEC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1DD6760C" w14:textId="77777777" w:rsidR="00884C4A" w:rsidRDefault="00884C4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  <w:vAlign w:val="center"/>
          </w:tcPr>
          <w:p w14:paraId="477B7CEE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677496BE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7EC7E085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54FD44ED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134A269F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66381593" w14:textId="77777777">
        <w:tc>
          <w:tcPr>
            <w:tcW w:w="567" w:type="dxa"/>
            <w:vAlign w:val="center"/>
          </w:tcPr>
          <w:p w14:paraId="2034FC23" w14:textId="77777777" w:rsidR="00884C4A" w:rsidRDefault="00884C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72" w:type="dxa"/>
            <w:vAlign w:val="bottom"/>
          </w:tcPr>
          <w:p w14:paraId="2BB98D41" w14:textId="77777777" w:rsidR="00884C4A" w:rsidRDefault="00884C4A">
            <w:pPr>
              <w:pStyle w:val="ConsPlusNormal"/>
            </w:pPr>
            <w:r>
              <w:t>Повышение доступности аппаратного обеспечения, необходимого для решения задач в области ИИ</w:t>
            </w:r>
          </w:p>
        </w:tc>
        <w:tc>
          <w:tcPr>
            <w:tcW w:w="1417" w:type="dxa"/>
            <w:vAlign w:val="center"/>
          </w:tcPr>
          <w:p w14:paraId="086CB57B" w14:textId="77777777" w:rsidR="00884C4A" w:rsidRDefault="00884C4A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14:paraId="4D7AF25F" w14:textId="77777777" w:rsidR="00884C4A" w:rsidRDefault="00884C4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14:paraId="00B0F351" w14:textId="77777777" w:rsidR="00884C4A" w:rsidRDefault="00884C4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14:paraId="1F7324DF" w14:textId="77777777" w:rsidR="00884C4A" w:rsidRDefault="00884C4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14:paraId="1F5A4C91" w14:textId="77777777" w:rsidR="00884C4A" w:rsidRDefault="00884C4A">
            <w:pPr>
              <w:pStyle w:val="ConsPlusNormal"/>
            </w:pPr>
          </w:p>
        </w:tc>
      </w:tr>
      <w:tr w:rsidR="00884C4A" w14:paraId="07EB2A92" w14:textId="77777777">
        <w:tc>
          <w:tcPr>
            <w:tcW w:w="567" w:type="dxa"/>
            <w:vAlign w:val="center"/>
          </w:tcPr>
          <w:p w14:paraId="10A0A81F" w14:textId="77777777" w:rsidR="00884C4A" w:rsidRDefault="00884C4A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572" w:type="dxa"/>
            <w:vAlign w:val="bottom"/>
          </w:tcPr>
          <w:p w14:paraId="7E5E64DB" w14:textId="77777777" w:rsidR="00884C4A" w:rsidRDefault="00884C4A">
            <w:pPr>
              <w:pStyle w:val="ConsPlusNormal"/>
            </w:pPr>
            <w:r>
              <w:t xml:space="preserve">Проведено и актуализируется маркетинговое исследование для отечественной и глобальной отраслей аппаратно-программных комплексов для целей ИИ, определяющее основные приоритетные нишевые решения в области аппаратно-программных комплексов и потенциальных </w:t>
            </w:r>
            <w:r>
              <w:lastRenderedPageBreak/>
              <w:t>заказчиков таких решений</w:t>
            </w:r>
          </w:p>
        </w:tc>
        <w:tc>
          <w:tcPr>
            <w:tcW w:w="1417" w:type="dxa"/>
            <w:vAlign w:val="center"/>
          </w:tcPr>
          <w:p w14:paraId="06501D39" w14:textId="77777777" w:rsidR="00884C4A" w:rsidRDefault="00884C4A">
            <w:pPr>
              <w:pStyle w:val="ConsPlusNormal"/>
              <w:jc w:val="center"/>
            </w:pPr>
            <w:r>
              <w:lastRenderedPageBreak/>
              <w:t>70 000,0</w:t>
            </w:r>
          </w:p>
        </w:tc>
        <w:tc>
          <w:tcPr>
            <w:tcW w:w="1474" w:type="dxa"/>
            <w:vAlign w:val="center"/>
          </w:tcPr>
          <w:p w14:paraId="4A7DCA54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56C7E250" w14:textId="77777777" w:rsidR="00884C4A" w:rsidRDefault="00884C4A">
            <w:pPr>
              <w:pStyle w:val="ConsPlusNormal"/>
              <w:jc w:val="center"/>
            </w:pPr>
            <w:r>
              <w:t>40 000,0</w:t>
            </w:r>
          </w:p>
        </w:tc>
        <w:tc>
          <w:tcPr>
            <w:tcW w:w="1417" w:type="dxa"/>
            <w:vAlign w:val="center"/>
          </w:tcPr>
          <w:p w14:paraId="4D42032F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78810008" w14:textId="77777777" w:rsidR="00884C4A" w:rsidRDefault="00884C4A">
            <w:pPr>
              <w:pStyle w:val="ConsPlusNormal"/>
              <w:jc w:val="center"/>
            </w:pPr>
            <w:r>
              <w:t>110 000,0</w:t>
            </w:r>
          </w:p>
        </w:tc>
      </w:tr>
      <w:tr w:rsidR="00884C4A" w14:paraId="7682E100" w14:textId="77777777">
        <w:tc>
          <w:tcPr>
            <w:tcW w:w="567" w:type="dxa"/>
            <w:vAlign w:val="center"/>
          </w:tcPr>
          <w:p w14:paraId="63CCD9A9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44C71231" w14:textId="77777777" w:rsidR="00884C4A" w:rsidRDefault="00884C4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2411CDED" w14:textId="77777777" w:rsidR="00884C4A" w:rsidRDefault="00884C4A">
            <w:pPr>
              <w:pStyle w:val="ConsPlusNormal"/>
              <w:jc w:val="center"/>
            </w:pPr>
            <w:r>
              <w:t>70 000,0</w:t>
            </w:r>
          </w:p>
        </w:tc>
        <w:tc>
          <w:tcPr>
            <w:tcW w:w="1474" w:type="dxa"/>
            <w:vAlign w:val="center"/>
          </w:tcPr>
          <w:p w14:paraId="5A15B4B1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0DC1E1F7" w14:textId="77777777" w:rsidR="00884C4A" w:rsidRDefault="00884C4A">
            <w:pPr>
              <w:pStyle w:val="ConsPlusNormal"/>
              <w:jc w:val="center"/>
            </w:pPr>
            <w:r>
              <w:t>40 000,0</w:t>
            </w:r>
          </w:p>
        </w:tc>
        <w:tc>
          <w:tcPr>
            <w:tcW w:w="1417" w:type="dxa"/>
            <w:vAlign w:val="center"/>
          </w:tcPr>
          <w:p w14:paraId="62067747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2D1AC1A0" w14:textId="77777777" w:rsidR="00884C4A" w:rsidRDefault="00884C4A">
            <w:pPr>
              <w:pStyle w:val="ConsPlusNormal"/>
              <w:jc w:val="center"/>
            </w:pPr>
            <w:r>
              <w:t>110 000,0</w:t>
            </w:r>
          </w:p>
        </w:tc>
      </w:tr>
      <w:tr w:rsidR="00884C4A" w14:paraId="565D5BFC" w14:textId="77777777">
        <w:tc>
          <w:tcPr>
            <w:tcW w:w="567" w:type="dxa"/>
            <w:vAlign w:val="center"/>
          </w:tcPr>
          <w:p w14:paraId="15FEC0F4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693CFF2B" w14:textId="77777777" w:rsidR="00884C4A" w:rsidRDefault="00884C4A">
            <w:pPr>
              <w:pStyle w:val="ConsPlusNormal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1417" w:type="dxa"/>
            <w:vAlign w:val="center"/>
          </w:tcPr>
          <w:p w14:paraId="64160D1B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3D01A1A5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02A312CF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451536D6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59E58CF4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2EAD202A" w14:textId="77777777">
        <w:tc>
          <w:tcPr>
            <w:tcW w:w="567" w:type="dxa"/>
            <w:vAlign w:val="center"/>
          </w:tcPr>
          <w:p w14:paraId="569EA93D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1FCF6912" w14:textId="77777777" w:rsidR="00884C4A" w:rsidRDefault="00884C4A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417" w:type="dxa"/>
            <w:vAlign w:val="center"/>
          </w:tcPr>
          <w:p w14:paraId="72FE9E32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2D07C905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1EB78B2D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02630655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2BF69B36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67025650" w14:textId="77777777">
        <w:tc>
          <w:tcPr>
            <w:tcW w:w="567" w:type="dxa"/>
            <w:vAlign w:val="center"/>
          </w:tcPr>
          <w:p w14:paraId="42B7C8EB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1FA3BB29" w14:textId="77777777" w:rsidR="00884C4A" w:rsidRDefault="00884C4A">
            <w:pPr>
              <w:pStyle w:val="ConsPlusNormal"/>
            </w:pPr>
            <w: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17" w:type="dxa"/>
            <w:vAlign w:val="center"/>
          </w:tcPr>
          <w:p w14:paraId="674FDAED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7D8E976D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62542EED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52991D87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570E9F4E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1C13C801" w14:textId="77777777">
        <w:tc>
          <w:tcPr>
            <w:tcW w:w="567" w:type="dxa"/>
            <w:vAlign w:val="center"/>
          </w:tcPr>
          <w:p w14:paraId="5FB6393D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6CBED4DD" w14:textId="77777777" w:rsidR="00884C4A" w:rsidRDefault="00884C4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  <w:vAlign w:val="center"/>
          </w:tcPr>
          <w:p w14:paraId="6FF91E37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43090E9B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4D821611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12956824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08C8D804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6287A5B4" w14:textId="77777777">
        <w:tc>
          <w:tcPr>
            <w:tcW w:w="567" w:type="dxa"/>
            <w:vAlign w:val="center"/>
          </w:tcPr>
          <w:p w14:paraId="3DEC8AD5" w14:textId="77777777" w:rsidR="00884C4A" w:rsidRDefault="00884C4A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3572" w:type="dxa"/>
            <w:vAlign w:val="bottom"/>
          </w:tcPr>
          <w:p w14:paraId="3696D742" w14:textId="77777777" w:rsidR="00884C4A" w:rsidRDefault="00884C4A">
            <w:pPr>
              <w:pStyle w:val="ConsPlusNormal"/>
            </w:pPr>
            <w:r>
              <w:t>Создан и функционирует центр коллективного пользования (ЦКП) с оборудованием и ПО в области разработки аппаратно-программных комплексов для целей ИИ</w:t>
            </w:r>
          </w:p>
        </w:tc>
        <w:tc>
          <w:tcPr>
            <w:tcW w:w="1417" w:type="dxa"/>
            <w:vAlign w:val="center"/>
          </w:tcPr>
          <w:p w14:paraId="53CCDC90" w14:textId="77777777" w:rsidR="00884C4A" w:rsidRDefault="00884C4A">
            <w:pPr>
              <w:pStyle w:val="ConsPlusNormal"/>
              <w:jc w:val="center"/>
            </w:pPr>
            <w:r>
              <w:t>500 000,0</w:t>
            </w:r>
          </w:p>
        </w:tc>
        <w:tc>
          <w:tcPr>
            <w:tcW w:w="1474" w:type="dxa"/>
            <w:vAlign w:val="center"/>
          </w:tcPr>
          <w:p w14:paraId="75365521" w14:textId="77777777" w:rsidR="00884C4A" w:rsidRDefault="00884C4A">
            <w:pPr>
              <w:pStyle w:val="ConsPlusNormal"/>
              <w:jc w:val="center"/>
            </w:pPr>
            <w:r>
              <w:t>100 000,0</w:t>
            </w:r>
          </w:p>
        </w:tc>
        <w:tc>
          <w:tcPr>
            <w:tcW w:w="1417" w:type="dxa"/>
            <w:vAlign w:val="center"/>
          </w:tcPr>
          <w:p w14:paraId="406CC481" w14:textId="77777777" w:rsidR="00884C4A" w:rsidRDefault="00884C4A">
            <w:pPr>
              <w:pStyle w:val="ConsPlusNormal"/>
              <w:jc w:val="center"/>
            </w:pPr>
            <w:r>
              <w:t>100 000,0</w:t>
            </w:r>
          </w:p>
        </w:tc>
        <w:tc>
          <w:tcPr>
            <w:tcW w:w="1417" w:type="dxa"/>
            <w:vAlign w:val="center"/>
          </w:tcPr>
          <w:p w14:paraId="27BB69E6" w14:textId="77777777" w:rsidR="00884C4A" w:rsidRDefault="00884C4A">
            <w:pPr>
              <w:pStyle w:val="ConsPlusNormal"/>
              <w:jc w:val="center"/>
            </w:pPr>
            <w:r>
              <w:t>100 000,0</w:t>
            </w:r>
          </w:p>
        </w:tc>
        <w:tc>
          <w:tcPr>
            <w:tcW w:w="1531" w:type="dxa"/>
            <w:vAlign w:val="center"/>
          </w:tcPr>
          <w:p w14:paraId="5BDA58A5" w14:textId="77777777" w:rsidR="00884C4A" w:rsidRDefault="00884C4A">
            <w:pPr>
              <w:pStyle w:val="ConsPlusNormal"/>
              <w:jc w:val="center"/>
            </w:pPr>
            <w:r>
              <w:t>800 000,0</w:t>
            </w:r>
          </w:p>
        </w:tc>
      </w:tr>
      <w:tr w:rsidR="00884C4A" w14:paraId="75D53180" w14:textId="77777777">
        <w:tc>
          <w:tcPr>
            <w:tcW w:w="567" w:type="dxa"/>
            <w:vAlign w:val="center"/>
          </w:tcPr>
          <w:p w14:paraId="08ECDC96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01D71314" w14:textId="77777777" w:rsidR="00884C4A" w:rsidRDefault="00884C4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33039CAA" w14:textId="77777777" w:rsidR="00884C4A" w:rsidRDefault="00884C4A">
            <w:pPr>
              <w:pStyle w:val="ConsPlusNormal"/>
              <w:jc w:val="center"/>
            </w:pPr>
            <w:r>
              <w:t>500 000,0</w:t>
            </w:r>
          </w:p>
        </w:tc>
        <w:tc>
          <w:tcPr>
            <w:tcW w:w="1474" w:type="dxa"/>
            <w:vAlign w:val="center"/>
          </w:tcPr>
          <w:p w14:paraId="2C9DFAA8" w14:textId="77777777" w:rsidR="00884C4A" w:rsidRDefault="00884C4A">
            <w:pPr>
              <w:pStyle w:val="ConsPlusNormal"/>
              <w:jc w:val="center"/>
            </w:pPr>
            <w:r>
              <w:t>100 000,0</w:t>
            </w:r>
          </w:p>
        </w:tc>
        <w:tc>
          <w:tcPr>
            <w:tcW w:w="1417" w:type="dxa"/>
            <w:vAlign w:val="center"/>
          </w:tcPr>
          <w:p w14:paraId="43A5C1CB" w14:textId="77777777" w:rsidR="00884C4A" w:rsidRDefault="00884C4A">
            <w:pPr>
              <w:pStyle w:val="ConsPlusNormal"/>
              <w:jc w:val="center"/>
            </w:pPr>
            <w:r>
              <w:t>100 000,0</w:t>
            </w:r>
          </w:p>
        </w:tc>
        <w:tc>
          <w:tcPr>
            <w:tcW w:w="1417" w:type="dxa"/>
            <w:vAlign w:val="center"/>
          </w:tcPr>
          <w:p w14:paraId="49085C84" w14:textId="77777777" w:rsidR="00884C4A" w:rsidRDefault="00884C4A">
            <w:pPr>
              <w:pStyle w:val="ConsPlusNormal"/>
              <w:jc w:val="center"/>
            </w:pPr>
            <w:r>
              <w:t>100 000,0</w:t>
            </w:r>
          </w:p>
        </w:tc>
        <w:tc>
          <w:tcPr>
            <w:tcW w:w="1531" w:type="dxa"/>
            <w:vAlign w:val="center"/>
          </w:tcPr>
          <w:p w14:paraId="60D210A3" w14:textId="77777777" w:rsidR="00884C4A" w:rsidRDefault="00884C4A">
            <w:pPr>
              <w:pStyle w:val="ConsPlusNormal"/>
              <w:jc w:val="center"/>
            </w:pPr>
            <w:r>
              <w:t>800 000,0</w:t>
            </w:r>
          </w:p>
        </w:tc>
      </w:tr>
      <w:tr w:rsidR="00884C4A" w14:paraId="1D8DCA06" w14:textId="77777777">
        <w:tc>
          <w:tcPr>
            <w:tcW w:w="567" w:type="dxa"/>
            <w:vAlign w:val="center"/>
          </w:tcPr>
          <w:p w14:paraId="0ED8F81C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34B30059" w14:textId="77777777" w:rsidR="00884C4A" w:rsidRDefault="00884C4A">
            <w:pPr>
              <w:pStyle w:val="ConsPlusNormal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1417" w:type="dxa"/>
            <w:vAlign w:val="center"/>
          </w:tcPr>
          <w:p w14:paraId="52211652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5A622646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02632725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30E17682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548C1851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3243CA31" w14:textId="77777777">
        <w:tc>
          <w:tcPr>
            <w:tcW w:w="567" w:type="dxa"/>
            <w:vAlign w:val="center"/>
          </w:tcPr>
          <w:p w14:paraId="638BFF8D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0CD7A6FB" w14:textId="77777777" w:rsidR="00884C4A" w:rsidRDefault="00884C4A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417" w:type="dxa"/>
            <w:vAlign w:val="center"/>
          </w:tcPr>
          <w:p w14:paraId="482DAE18" w14:textId="77777777" w:rsidR="00884C4A" w:rsidRDefault="00884C4A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14:paraId="1B7CB06E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19891A0B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3BB8E6AC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3F7623AF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3A065582" w14:textId="77777777">
        <w:tc>
          <w:tcPr>
            <w:tcW w:w="567" w:type="dxa"/>
            <w:vAlign w:val="center"/>
          </w:tcPr>
          <w:p w14:paraId="6DB07691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25C17E6E" w14:textId="77777777" w:rsidR="00884C4A" w:rsidRDefault="00884C4A">
            <w:pPr>
              <w:pStyle w:val="ConsPlusNormal"/>
            </w:pPr>
            <w:r>
              <w:t xml:space="preserve">Бюджеты территориальных </w:t>
            </w:r>
            <w:r>
              <w:lastRenderedPageBreak/>
              <w:t>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17" w:type="dxa"/>
            <w:vAlign w:val="center"/>
          </w:tcPr>
          <w:p w14:paraId="0B1C0F37" w14:textId="77777777" w:rsidR="00884C4A" w:rsidRDefault="00884C4A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474" w:type="dxa"/>
            <w:vAlign w:val="center"/>
          </w:tcPr>
          <w:p w14:paraId="4E806EDF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302A3C33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5F544C8A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40092612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31B76455" w14:textId="77777777">
        <w:tc>
          <w:tcPr>
            <w:tcW w:w="567" w:type="dxa"/>
            <w:vAlign w:val="center"/>
          </w:tcPr>
          <w:p w14:paraId="200B3552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69093D24" w14:textId="77777777" w:rsidR="00884C4A" w:rsidRDefault="00884C4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  <w:vAlign w:val="center"/>
          </w:tcPr>
          <w:p w14:paraId="227B6A51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73AA6FE7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6C93DFE2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0000E1C2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3CE17E4F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3D80EA31" w14:textId="77777777">
        <w:tc>
          <w:tcPr>
            <w:tcW w:w="567" w:type="dxa"/>
            <w:vAlign w:val="center"/>
          </w:tcPr>
          <w:p w14:paraId="6390EB04" w14:textId="77777777" w:rsidR="00884C4A" w:rsidRDefault="00884C4A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3572" w:type="dxa"/>
            <w:vAlign w:val="bottom"/>
          </w:tcPr>
          <w:p w14:paraId="4994E5FF" w14:textId="77777777" w:rsidR="00884C4A" w:rsidRDefault="00884C4A">
            <w:pPr>
              <w:pStyle w:val="ConsPlusNormal"/>
            </w:pPr>
            <w:r>
              <w:t>Разработаны конкурентоспособные нишевые аппаратно-программные комплексы (АПК) для целей ИИ</w:t>
            </w:r>
          </w:p>
        </w:tc>
        <w:tc>
          <w:tcPr>
            <w:tcW w:w="1417" w:type="dxa"/>
            <w:vAlign w:val="center"/>
          </w:tcPr>
          <w:p w14:paraId="704856E7" w14:textId="77777777" w:rsidR="00884C4A" w:rsidRDefault="00884C4A">
            <w:pPr>
              <w:pStyle w:val="ConsPlusNormal"/>
              <w:jc w:val="center"/>
            </w:pPr>
            <w:r>
              <w:t>1 500 000,0</w:t>
            </w:r>
          </w:p>
        </w:tc>
        <w:tc>
          <w:tcPr>
            <w:tcW w:w="1474" w:type="dxa"/>
            <w:vAlign w:val="center"/>
          </w:tcPr>
          <w:p w14:paraId="223AD202" w14:textId="77777777" w:rsidR="00884C4A" w:rsidRDefault="00884C4A">
            <w:pPr>
              <w:pStyle w:val="ConsPlusNormal"/>
              <w:jc w:val="center"/>
            </w:pPr>
            <w:r>
              <w:t>1 500 000,0</w:t>
            </w:r>
          </w:p>
        </w:tc>
        <w:tc>
          <w:tcPr>
            <w:tcW w:w="1417" w:type="dxa"/>
            <w:vAlign w:val="center"/>
          </w:tcPr>
          <w:p w14:paraId="45975464" w14:textId="77777777" w:rsidR="00884C4A" w:rsidRDefault="00884C4A">
            <w:pPr>
              <w:pStyle w:val="ConsPlusNormal"/>
              <w:jc w:val="center"/>
            </w:pPr>
            <w:r>
              <w:t>1 500 000,0</w:t>
            </w:r>
          </w:p>
        </w:tc>
        <w:tc>
          <w:tcPr>
            <w:tcW w:w="1417" w:type="dxa"/>
            <w:vAlign w:val="center"/>
          </w:tcPr>
          <w:p w14:paraId="598D6CF9" w14:textId="77777777" w:rsidR="00884C4A" w:rsidRDefault="00884C4A">
            <w:pPr>
              <w:pStyle w:val="ConsPlusNormal"/>
              <w:jc w:val="center"/>
            </w:pPr>
            <w:r>
              <w:t>1 500 000,0</w:t>
            </w:r>
          </w:p>
        </w:tc>
        <w:tc>
          <w:tcPr>
            <w:tcW w:w="1531" w:type="dxa"/>
            <w:vAlign w:val="center"/>
          </w:tcPr>
          <w:p w14:paraId="219A74D6" w14:textId="77777777" w:rsidR="00884C4A" w:rsidRDefault="00884C4A">
            <w:pPr>
              <w:pStyle w:val="ConsPlusNormal"/>
              <w:jc w:val="center"/>
            </w:pPr>
            <w:r>
              <w:t>6 000 000,0</w:t>
            </w:r>
          </w:p>
        </w:tc>
      </w:tr>
      <w:tr w:rsidR="00884C4A" w14:paraId="00B53363" w14:textId="77777777">
        <w:tc>
          <w:tcPr>
            <w:tcW w:w="567" w:type="dxa"/>
            <w:vAlign w:val="center"/>
          </w:tcPr>
          <w:p w14:paraId="15A53956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7E95626B" w14:textId="77777777" w:rsidR="00884C4A" w:rsidRDefault="00884C4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43ED9C54" w14:textId="77777777" w:rsidR="00884C4A" w:rsidRDefault="00884C4A">
            <w:pPr>
              <w:pStyle w:val="ConsPlusNormal"/>
              <w:jc w:val="center"/>
            </w:pPr>
            <w:r>
              <w:t>1 500 000,0</w:t>
            </w:r>
          </w:p>
        </w:tc>
        <w:tc>
          <w:tcPr>
            <w:tcW w:w="1474" w:type="dxa"/>
            <w:vAlign w:val="center"/>
          </w:tcPr>
          <w:p w14:paraId="0D932D4B" w14:textId="77777777" w:rsidR="00884C4A" w:rsidRDefault="00884C4A">
            <w:pPr>
              <w:pStyle w:val="ConsPlusNormal"/>
              <w:jc w:val="center"/>
            </w:pPr>
            <w:r>
              <w:t>1 500 000,0</w:t>
            </w:r>
          </w:p>
        </w:tc>
        <w:tc>
          <w:tcPr>
            <w:tcW w:w="1417" w:type="dxa"/>
            <w:vAlign w:val="center"/>
          </w:tcPr>
          <w:p w14:paraId="623D4380" w14:textId="77777777" w:rsidR="00884C4A" w:rsidRDefault="00884C4A">
            <w:pPr>
              <w:pStyle w:val="ConsPlusNormal"/>
              <w:jc w:val="center"/>
            </w:pPr>
            <w:r>
              <w:t>1 500 000,0</w:t>
            </w:r>
          </w:p>
        </w:tc>
        <w:tc>
          <w:tcPr>
            <w:tcW w:w="1417" w:type="dxa"/>
            <w:vAlign w:val="center"/>
          </w:tcPr>
          <w:p w14:paraId="63537A9C" w14:textId="77777777" w:rsidR="00884C4A" w:rsidRDefault="00884C4A">
            <w:pPr>
              <w:pStyle w:val="ConsPlusNormal"/>
              <w:jc w:val="center"/>
            </w:pPr>
            <w:r>
              <w:t>1 500 000,0</w:t>
            </w:r>
          </w:p>
        </w:tc>
        <w:tc>
          <w:tcPr>
            <w:tcW w:w="1531" w:type="dxa"/>
            <w:vAlign w:val="center"/>
          </w:tcPr>
          <w:p w14:paraId="1493AF35" w14:textId="77777777" w:rsidR="00884C4A" w:rsidRDefault="00884C4A">
            <w:pPr>
              <w:pStyle w:val="ConsPlusNormal"/>
              <w:jc w:val="center"/>
            </w:pPr>
            <w:r>
              <w:t>6 000 000,0</w:t>
            </w:r>
          </w:p>
        </w:tc>
      </w:tr>
      <w:tr w:rsidR="00884C4A" w14:paraId="6F4E1089" w14:textId="77777777">
        <w:tc>
          <w:tcPr>
            <w:tcW w:w="567" w:type="dxa"/>
            <w:vAlign w:val="center"/>
          </w:tcPr>
          <w:p w14:paraId="42811A1B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6DD3600A" w14:textId="77777777" w:rsidR="00884C4A" w:rsidRDefault="00884C4A">
            <w:pPr>
              <w:pStyle w:val="ConsPlusNormal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1417" w:type="dxa"/>
            <w:vAlign w:val="center"/>
          </w:tcPr>
          <w:p w14:paraId="611849F4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7BDA0C40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7714E1B1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7723399C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1D660EAF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7AADC70E" w14:textId="77777777">
        <w:tc>
          <w:tcPr>
            <w:tcW w:w="567" w:type="dxa"/>
            <w:vAlign w:val="center"/>
          </w:tcPr>
          <w:p w14:paraId="20DD441E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638AFF8C" w14:textId="77777777" w:rsidR="00884C4A" w:rsidRDefault="00884C4A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417" w:type="dxa"/>
            <w:vAlign w:val="center"/>
          </w:tcPr>
          <w:p w14:paraId="667A9717" w14:textId="77777777" w:rsidR="00884C4A" w:rsidRDefault="00884C4A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14:paraId="08034984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0127FF9C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7685AF0D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01998C73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3FFF0651" w14:textId="77777777">
        <w:tc>
          <w:tcPr>
            <w:tcW w:w="567" w:type="dxa"/>
            <w:vAlign w:val="center"/>
          </w:tcPr>
          <w:p w14:paraId="77BA5587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42700192" w14:textId="77777777" w:rsidR="00884C4A" w:rsidRDefault="00884C4A">
            <w:pPr>
              <w:pStyle w:val="ConsPlusNormal"/>
            </w:pPr>
            <w: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17" w:type="dxa"/>
            <w:vAlign w:val="center"/>
          </w:tcPr>
          <w:p w14:paraId="5DF91CAC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38CDDC22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4C82E289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543987F9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3E222C01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138AD9BA" w14:textId="77777777">
        <w:tc>
          <w:tcPr>
            <w:tcW w:w="567" w:type="dxa"/>
            <w:vAlign w:val="center"/>
          </w:tcPr>
          <w:p w14:paraId="35A2371B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2B28CCF1" w14:textId="77777777" w:rsidR="00884C4A" w:rsidRDefault="00884C4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  <w:vAlign w:val="center"/>
          </w:tcPr>
          <w:p w14:paraId="574B13FD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764AB3F6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2AE6E984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77993E3F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4CF5FA29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19614245" w14:textId="77777777">
        <w:tc>
          <w:tcPr>
            <w:tcW w:w="567" w:type="dxa"/>
            <w:vAlign w:val="center"/>
          </w:tcPr>
          <w:p w14:paraId="50CF7E73" w14:textId="77777777" w:rsidR="00884C4A" w:rsidRDefault="00884C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72" w:type="dxa"/>
            <w:vAlign w:val="bottom"/>
          </w:tcPr>
          <w:p w14:paraId="4332DF5D" w14:textId="77777777" w:rsidR="00884C4A" w:rsidRDefault="00884C4A">
            <w:pPr>
              <w:pStyle w:val="ConsPlusNormal"/>
            </w:pPr>
            <w:r>
              <w:t>Создание комплексной системы регулирования общественных отношений, возникающих в связи с развитием и использованием технологий ИИ</w:t>
            </w:r>
          </w:p>
        </w:tc>
        <w:tc>
          <w:tcPr>
            <w:tcW w:w="1417" w:type="dxa"/>
            <w:vAlign w:val="center"/>
          </w:tcPr>
          <w:p w14:paraId="11AFC79B" w14:textId="77777777" w:rsidR="00884C4A" w:rsidRDefault="00884C4A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14:paraId="1F895077" w14:textId="77777777" w:rsidR="00884C4A" w:rsidRDefault="00884C4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14:paraId="71E09FD2" w14:textId="77777777" w:rsidR="00884C4A" w:rsidRDefault="00884C4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14:paraId="51603D24" w14:textId="77777777" w:rsidR="00884C4A" w:rsidRDefault="00884C4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14:paraId="74165FAC" w14:textId="77777777" w:rsidR="00884C4A" w:rsidRDefault="00884C4A">
            <w:pPr>
              <w:pStyle w:val="ConsPlusNormal"/>
            </w:pPr>
          </w:p>
        </w:tc>
      </w:tr>
      <w:tr w:rsidR="00884C4A" w14:paraId="6AF02804" w14:textId="77777777">
        <w:tc>
          <w:tcPr>
            <w:tcW w:w="567" w:type="dxa"/>
            <w:vAlign w:val="center"/>
          </w:tcPr>
          <w:p w14:paraId="4338236A" w14:textId="77777777" w:rsidR="00884C4A" w:rsidRDefault="00884C4A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572" w:type="dxa"/>
            <w:vAlign w:val="center"/>
          </w:tcPr>
          <w:p w14:paraId="5BB364E2" w14:textId="77777777" w:rsidR="00884C4A" w:rsidRDefault="00884C4A">
            <w:pPr>
              <w:pStyle w:val="ConsPlusNormal"/>
            </w:pPr>
            <w:r>
              <w:t xml:space="preserve">Разработан, реализуется и </w:t>
            </w:r>
            <w:r>
              <w:lastRenderedPageBreak/>
              <w:t xml:space="preserve">актуализируется план-график разработки и принятия НПА, регламентирующих отношения в связи с развитием ИИ, в т.ч. по приоритетным отраслям, подготовлены проекты НПА, регламентирующих отношения в связи с развитием ИИ, разработан и утвержден план реализации Национальной </w:t>
            </w:r>
            <w:hyperlink r:id="rId23">
              <w:r>
                <w:rPr>
                  <w:color w:val="0000FF"/>
                </w:rPr>
                <w:t>стратегии</w:t>
              </w:r>
            </w:hyperlink>
            <w:r>
              <w:t xml:space="preserve"> развития искусственного интеллекта на период до 2030 года</w:t>
            </w:r>
          </w:p>
        </w:tc>
        <w:tc>
          <w:tcPr>
            <w:tcW w:w="1417" w:type="dxa"/>
            <w:vAlign w:val="center"/>
          </w:tcPr>
          <w:p w14:paraId="0C3227F8" w14:textId="77777777" w:rsidR="00884C4A" w:rsidRDefault="00884C4A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474" w:type="dxa"/>
            <w:vAlign w:val="center"/>
          </w:tcPr>
          <w:p w14:paraId="7B33FDDA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149E8D35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219BEB38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759B8953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469D0FEC" w14:textId="77777777">
        <w:tc>
          <w:tcPr>
            <w:tcW w:w="567" w:type="dxa"/>
            <w:vAlign w:val="center"/>
          </w:tcPr>
          <w:p w14:paraId="1A3C0CD4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0CC4DFBC" w14:textId="77777777" w:rsidR="00884C4A" w:rsidRDefault="00884C4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77C7E40B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4A847567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5698D08D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3F858CC9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0176D384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43ED5B52" w14:textId="77777777">
        <w:tc>
          <w:tcPr>
            <w:tcW w:w="567" w:type="dxa"/>
            <w:vAlign w:val="center"/>
          </w:tcPr>
          <w:p w14:paraId="1278A795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39C1ABB6" w14:textId="77777777" w:rsidR="00884C4A" w:rsidRDefault="00884C4A">
            <w:pPr>
              <w:pStyle w:val="ConsPlusNormal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1417" w:type="dxa"/>
            <w:vAlign w:val="center"/>
          </w:tcPr>
          <w:p w14:paraId="55E541E1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571D29A2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14D2FDFA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7D66164A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5072171C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49B20CD9" w14:textId="77777777">
        <w:tc>
          <w:tcPr>
            <w:tcW w:w="567" w:type="dxa"/>
            <w:vAlign w:val="center"/>
          </w:tcPr>
          <w:p w14:paraId="03D543F1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279C1E4A" w14:textId="77777777" w:rsidR="00884C4A" w:rsidRDefault="00884C4A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417" w:type="dxa"/>
            <w:vAlign w:val="center"/>
          </w:tcPr>
          <w:p w14:paraId="2B42B707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39745F96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4083C161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199E6F72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6E262DA5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7D4223F7" w14:textId="77777777">
        <w:tc>
          <w:tcPr>
            <w:tcW w:w="567" w:type="dxa"/>
            <w:vAlign w:val="center"/>
          </w:tcPr>
          <w:p w14:paraId="4EA3CF0D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7D4B06FA" w14:textId="77777777" w:rsidR="00884C4A" w:rsidRDefault="00884C4A">
            <w:pPr>
              <w:pStyle w:val="ConsPlusNormal"/>
            </w:pPr>
            <w: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17" w:type="dxa"/>
            <w:vAlign w:val="center"/>
          </w:tcPr>
          <w:p w14:paraId="42579C2E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360F7830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0A829D5C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4FDB96AE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36307D42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7DAAAC74" w14:textId="77777777">
        <w:tc>
          <w:tcPr>
            <w:tcW w:w="567" w:type="dxa"/>
            <w:vAlign w:val="center"/>
          </w:tcPr>
          <w:p w14:paraId="6D6AB682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31E89C21" w14:textId="77777777" w:rsidR="00884C4A" w:rsidRDefault="00884C4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  <w:vAlign w:val="center"/>
          </w:tcPr>
          <w:p w14:paraId="43BA5E0D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5FB6FE2D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0A41DBF1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1B9F6CFE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4E2507D7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68AAF32A" w14:textId="77777777">
        <w:tc>
          <w:tcPr>
            <w:tcW w:w="567" w:type="dxa"/>
            <w:vAlign w:val="center"/>
          </w:tcPr>
          <w:p w14:paraId="17A6C6D1" w14:textId="77777777" w:rsidR="00884C4A" w:rsidRDefault="00884C4A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3572" w:type="dxa"/>
            <w:vAlign w:val="bottom"/>
          </w:tcPr>
          <w:p w14:paraId="74261052" w14:textId="77777777" w:rsidR="00884C4A" w:rsidRDefault="00884C4A">
            <w:pPr>
              <w:pStyle w:val="ConsPlusNormal"/>
            </w:pPr>
            <w:r>
              <w:t>Разработка и актуализация комплекса стандартов в сфере ИИ</w:t>
            </w:r>
          </w:p>
        </w:tc>
        <w:tc>
          <w:tcPr>
            <w:tcW w:w="1417" w:type="dxa"/>
            <w:vAlign w:val="center"/>
          </w:tcPr>
          <w:p w14:paraId="734D162B" w14:textId="77777777" w:rsidR="00884C4A" w:rsidRDefault="00884C4A">
            <w:pPr>
              <w:pStyle w:val="ConsPlusNormal"/>
              <w:jc w:val="center"/>
            </w:pPr>
            <w:r>
              <w:t>45 989,1</w:t>
            </w:r>
          </w:p>
        </w:tc>
        <w:tc>
          <w:tcPr>
            <w:tcW w:w="1474" w:type="dxa"/>
            <w:vAlign w:val="center"/>
          </w:tcPr>
          <w:p w14:paraId="6F585D8A" w14:textId="77777777" w:rsidR="00884C4A" w:rsidRDefault="00884C4A">
            <w:pPr>
              <w:pStyle w:val="ConsPlusNormal"/>
              <w:jc w:val="center"/>
            </w:pPr>
            <w:r>
              <w:t>65 410,1</w:t>
            </w:r>
          </w:p>
        </w:tc>
        <w:tc>
          <w:tcPr>
            <w:tcW w:w="1417" w:type="dxa"/>
            <w:vAlign w:val="center"/>
          </w:tcPr>
          <w:p w14:paraId="2C0962F5" w14:textId="77777777" w:rsidR="00884C4A" w:rsidRDefault="00884C4A">
            <w:pPr>
              <w:pStyle w:val="ConsPlusNormal"/>
              <w:jc w:val="center"/>
            </w:pPr>
            <w:r>
              <w:t>64 770,0</w:t>
            </w:r>
          </w:p>
        </w:tc>
        <w:tc>
          <w:tcPr>
            <w:tcW w:w="1417" w:type="dxa"/>
            <w:vAlign w:val="center"/>
          </w:tcPr>
          <w:p w14:paraId="7F261329" w14:textId="77777777" w:rsidR="00884C4A" w:rsidRDefault="00884C4A">
            <w:pPr>
              <w:pStyle w:val="ConsPlusNormal"/>
              <w:jc w:val="center"/>
            </w:pPr>
            <w:r>
              <w:t>65 617,8</w:t>
            </w:r>
          </w:p>
        </w:tc>
        <w:tc>
          <w:tcPr>
            <w:tcW w:w="1531" w:type="dxa"/>
            <w:vAlign w:val="center"/>
          </w:tcPr>
          <w:p w14:paraId="72BA1B01" w14:textId="77777777" w:rsidR="00884C4A" w:rsidRDefault="00884C4A">
            <w:pPr>
              <w:pStyle w:val="ConsPlusNormal"/>
              <w:jc w:val="center"/>
            </w:pPr>
            <w:r>
              <w:t>241 786,9</w:t>
            </w:r>
          </w:p>
        </w:tc>
      </w:tr>
      <w:tr w:rsidR="00884C4A" w14:paraId="31FFE634" w14:textId="77777777">
        <w:tc>
          <w:tcPr>
            <w:tcW w:w="567" w:type="dxa"/>
            <w:vAlign w:val="center"/>
          </w:tcPr>
          <w:p w14:paraId="013F9191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7EC00C16" w14:textId="77777777" w:rsidR="00884C4A" w:rsidRDefault="00884C4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289CB2D6" w14:textId="77777777" w:rsidR="00884C4A" w:rsidRDefault="00884C4A">
            <w:pPr>
              <w:pStyle w:val="ConsPlusNormal"/>
              <w:jc w:val="center"/>
            </w:pPr>
            <w:r>
              <w:t>45 989,1</w:t>
            </w:r>
          </w:p>
        </w:tc>
        <w:tc>
          <w:tcPr>
            <w:tcW w:w="1474" w:type="dxa"/>
            <w:vAlign w:val="center"/>
          </w:tcPr>
          <w:p w14:paraId="1E859116" w14:textId="77777777" w:rsidR="00884C4A" w:rsidRDefault="00884C4A">
            <w:pPr>
              <w:pStyle w:val="ConsPlusNormal"/>
              <w:jc w:val="center"/>
            </w:pPr>
            <w:r>
              <w:t>65 410,1</w:t>
            </w:r>
          </w:p>
        </w:tc>
        <w:tc>
          <w:tcPr>
            <w:tcW w:w="1417" w:type="dxa"/>
            <w:vAlign w:val="center"/>
          </w:tcPr>
          <w:p w14:paraId="051BCE90" w14:textId="77777777" w:rsidR="00884C4A" w:rsidRDefault="00884C4A">
            <w:pPr>
              <w:pStyle w:val="ConsPlusNormal"/>
              <w:jc w:val="center"/>
            </w:pPr>
            <w:r>
              <w:t>64 770,0</w:t>
            </w:r>
          </w:p>
        </w:tc>
        <w:tc>
          <w:tcPr>
            <w:tcW w:w="1417" w:type="dxa"/>
            <w:vAlign w:val="center"/>
          </w:tcPr>
          <w:p w14:paraId="16D02E6D" w14:textId="77777777" w:rsidR="00884C4A" w:rsidRDefault="00884C4A">
            <w:pPr>
              <w:pStyle w:val="ConsPlusNormal"/>
              <w:jc w:val="center"/>
            </w:pPr>
            <w:r>
              <w:t>65 617,8</w:t>
            </w:r>
          </w:p>
        </w:tc>
        <w:tc>
          <w:tcPr>
            <w:tcW w:w="1531" w:type="dxa"/>
            <w:vAlign w:val="center"/>
          </w:tcPr>
          <w:p w14:paraId="4B91C358" w14:textId="77777777" w:rsidR="00884C4A" w:rsidRDefault="00884C4A">
            <w:pPr>
              <w:pStyle w:val="ConsPlusNormal"/>
              <w:jc w:val="center"/>
            </w:pPr>
            <w:r>
              <w:t>241 786,9</w:t>
            </w:r>
          </w:p>
        </w:tc>
      </w:tr>
      <w:tr w:rsidR="00884C4A" w14:paraId="58BD700D" w14:textId="77777777">
        <w:tc>
          <w:tcPr>
            <w:tcW w:w="567" w:type="dxa"/>
            <w:vAlign w:val="center"/>
          </w:tcPr>
          <w:p w14:paraId="412F2D8F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49F3AA87" w14:textId="77777777" w:rsidR="00884C4A" w:rsidRDefault="00884C4A">
            <w:pPr>
              <w:pStyle w:val="ConsPlusNormal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1417" w:type="dxa"/>
            <w:vAlign w:val="center"/>
          </w:tcPr>
          <w:p w14:paraId="23E1E63F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2C4AB343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48CBE9E8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51D93795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153621DA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6060F783" w14:textId="77777777">
        <w:tc>
          <w:tcPr>
            <w:tcW w:w="567" w:type="dxa"/>
            <w:vAlign w:val="center"/>
          </w:tcPr>
          <w:p w14:paraId="768083FA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3B54052F" w14:textId="77777777" w:rsidR="00884C4A" w:rsidRDefault="00884C4A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417" w:type="dxa"/>
            <w:vAlign w:val="center"/>
          </w:tcPr>
          <w:p w14:paraId="21579D30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39360E5C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69D1A3AE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2A813642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3A0B58F8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3C2B2DF1" w14:textId="77777777">
        <w:tc>
          <w:tcPr>
            <w:tcW w:w="567" w:type="dxa"/>
            <w:vAlign w:val="center"/>
          </w:tcPr>
          <w:p w14:paraId="03043921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541066FA" w14:textId="77777777" w:rsidR="00884C4A" w:rsidRDefault="00884C4A">
            <w:pPr>
              <w:pStyle w:val="ConsPlusNormal"/>
            </w:pPr>
            <w: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17" w:type="dxa"/>
            <w:vAlign w:val="center"/>
          </w:tcPr>
          <w:p w14:paraId="144B634F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2B2D9A0E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0F7BC216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19D185E9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160AECCD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78F39001" w14:textId="77777777">
        <w:tc>
          <w:tcPr>
            <w:tcW w:w="567" w:type="dxa"/>
            <w:vAlign w:val="center"/>
          </w:tcPr>
          <w:p w14:paraId="5F8E5C9A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738368EB" w14:textId="77777777" w:rsidR="00884C4A" w:rsidRDefault="00884C4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  <w:vAlign w:val="center"/>
          </w:tcPr>
          <w:p w14:paraId="135CEB92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6EC5FE9A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3CC54D7C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783A6B7B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743A3AED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617B48E9" w14:textId="77777777">
        <w:tc>
          <w:tcPr>
            <w:tcW w:w="567" w:type="dxa"/>
            <w:vAlign w:val="center"/>
          </w:tcPr>
          <w:p w14:paraId="32E86495" w14:textId="77777777" w:rsidR="00884C4A" w:rsidRDefault="00884C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72" w:type="dxa"/>
          </w:tcPr>
          <w:p w14:paraId="18678977" w14:textId="77777777" w:rsidR="00884C4A" w:rsidRDefault="00884C4A">
            <w:pPr>
              <w:pStyle w:val="ConsPlusNormal"/>
            </w:pPr>
            <w:r>
              <w:t>Популяризация и развитие сообщества</w:t>
            </w:r>
          </w:p>
        </w:tc>
        <w:tc>
          <w:tcPr>
            <w:tcW w:w="1417" w:type="dxa"/>
            <w:vAlign w:val="center"/>
          </w:tcPr>
          <w:p w14:paraId="57114BD5" w14:textId="77777777" w:rsidR="00884C4A" w:rsidRDefault="00884C4A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14:paraId="4D970DA9" w14:textId="77777777" w:rsidR="00884C4A" w:rsidRDefault="00884C4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14:paraId="36F3D9B9" w14:textId="77777777" w:rsidR="00884C4A" w:rsidRDefault="00884C4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14:paraId="43F45311" w14:textId="77777777" w:rsidR="00884C4A" w:rsidRDefault="00884C4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14:paraId="0F238A3F" w14:textId="77777777" w:rsidR="00884C4A" w:rsidRDefault="00884C4A">
            <w:pPr>
              <w:pStyle w:val="ConsPlusNormal"/>
            </w:pPr>
          </w:p>
        </w:tc>
      </w:tr>
      <w:tr w:rsidR="00884C4A" w14:paraId="359C020A" w14:textId="77777777">
        <w:tc>
          <w:tcPr>
            <w:tcW w:w="567" w:type="dxa"/>
            <w:vAlign w:val="center"/>
          </w:tcPr>
          <w:p w14:paraId="51A8EB0F" w14:textId="77777777" w:rsidR="00884C4A" w:rsidRDefault="00884C4A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3572" w:type="dxa"/>
          </w:tcPr>
          <w:p w14:paraId="584E852D" w14:textId="77777777" w:rsidR="00884C4A" w:rsidRDefault="00884C4A">
            <w:pPr>
              <w:pStyle w:val="ConsPlusNormal"/>
            </w:pPr>
            <w:r>
              <w:t>Проведены хакатоны по ИИ по решению бизнес- и социальных проблем, в том числе на основе государственных наборов данных, а также лекции по ИИ</w:t>
            </w:r>
          </w:p>
        </w:tc>
        <w:tc>
          <w:tcPr>
            <w:tcW w:w="1417" w:type="dxa"/>
            <w:vAlign w:val="center"/>
          </w:tcPr>
          <w:p w14:paraId="5757EA4F" w14:textId="77777777" w:rsidR="00884C4A" w:rsidRDefault="00884C4A">
            <w:pPr>
              <w:pStyle w:val="ConsPlusNormal"/>
              <w:jc w:val="center"/>
            </w:pPr>
            <w:r>
              <w:t>48 043,0</w:t>
            </w:r>
          </w:p>
        </w:tc>
        <w:tc>
          <w:tcPr>
            <w:tcW w:w="1474" w:type="dxa"/>
            <w:vAlign w:val="center"/>
          </w:tcPr>
          <w:p w14:paraId="62C4C62B" w14:textId="77777777" w:rsidR="00884C4A" w:rsidRDefault="00884C4A">
            <w:pPr>
              <w:pStyle w:val="ConsPlusNormal"/>
              <w:jc w:val="center"/>
            </w:pPr>
            <w:r>
              <w:t>349 107,5</w:t>
            </w:r>
          </w:p>
        </w:tc>
        <w:tc>
          <w:tcPr>
            <w:tcW w:w="1417" w:type="dxa"/>
            <w:vAlign w:val="center"/>
          </w:tcPr>
          <w:p w14:paraId="31F347EC" w14:textId="77777777" w:rsidR="00884C4A" w:rsidRDefault="00884C4A">
            <w:pPr>
              <w:pStyle w:val="ConsPlusNormal"/>
              <w:jc w:val="center"/>
            </w:pPr>
            <w:r>
              <w:t>294 107,5</w:t>
            </w:r>
          </w:p>
        </w:tc>
        <w:tc>
          <w:tcPr>
            <w:tcW w:w="1417" w:type="dxa"/>
            <w:vAlign w:val="center"/>
          </w:tcPr>
          <w:p w14:paraId="5D1AFC94" w14:textId="77777777" w:rsidR="00884C4A" w:rsidRDefault="00884C4A">
            <w:pPr>
              <w:pStyle w:val="ConsPlusNormal"/>
              <w:jc w:val="center"/>
            </w:pPr>
            <w:r>
              <w:t>294 107,5</w:t>
            </w:r>
          </w:p>
        </w:tc>
        <w:tc>
          <w:tcPr>
            <w:tcW w:w="1531" w:type="dxa"/>
            <w:vAlign w:val="center"/>
          </w:tcPr>
          <w:p w14:paraId="6F589D6B" w14:textId="77777777" w:rsidR="00884C4A" w:rsidRDefault="00884C4A">
            <w:pPr>
              <w:pStyle w:val="ConsPlusNormal"/>
              <w:jc w:val="center"/>
            </w:pPr>
            <w:r>
              <w:t>985 365,5</w:t>
            </w:r>
          </w:p>
        </w:tc>
      </w:tr>
      <w:tr w:rsidR="00884C4A" w14:paraId="5774BE8F" w14:textId="77777777">
        <w:tc>
          <w:tcPr>
            <w:tcW w:w="567" w:type="dxa"/>
            <w:vAlign w:val="center"/>
          </w:tcPr>
          <w:p w14:paraId="3D071053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530A200F" w14:textId="77777777" w:rsidR="00884C4A" w:rsidRDefault="00884C4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467CCC78" w14:textId="77777777" w:rsidR="00884C4A" w:rsidRDefault="00884C4A">
            <w:pPr>
              <w:pStyle w:val="ConsPlusNormal"/>
              <w:jc w:val="center"/>
            </w:pPr>
            <w:r>
              <w:t>37 376,3</w:t>
            </w:r>
          </w:p>
        </w:tc>
        <w:tc>
          <w:tcPr>
            <w:tcW w:w="1474" w:type="dxa"/>
            <w:vAlign w:val="center"/>
          </w:tcPr>
          <w:p w14:paraId="3CBCFC73" w14:textId="77777777" w:rsidR="00884C4A" w:rsidRDefault="00884C4A">
            <w:pPr>
              <w:pStyle w:val="ConsPlusNormal"/>
              <w:jc w:val="center"/>
            </w:pPr>
            <w:r>
              <w:t>246 107,5</w:t>
            </w:r>
          </w:p>
        </w:tc>
        <w:tc>
          <w:tcPr>
            <w:tcW w:w="1417" w:type="dxa"/>
            <w:vAlign w:val="center"/>
          </w:tcPr>
          <w:p w14:paraId="392D8DFC" w14:textId="77777777" w:rsidR="00884C4A" w:rsidRDefault="00884C4A">
            <w:pPr>
              <w:pStyle w:val="ConsPlusNormal"/>
              <w:jc w:val="center"/>
            </w:pPr>
            <w:r>
              <w:t>209 440,8</w:t>
            </w:r>
          </w:p>
        </w:tc>
        <w:tc>
          <w:tcPr>
            <w:tcW w:w="1417" w:type="dxa"/>
            <w:vAlign w:val="center"/>
          </w:tcPr>
          <w:p w14:paraId="23ACDDF5" w14:textId="77777777" w:rsidR="00884C4A" w:rsidRDefault="00884C4A">
            <w:pPr>
              <w:pStyle w:val="ConsPlusNormal"/>
              <w:jc w:val="center"/>
            </w:pPr>
            <w:r>
              <w:t>209 440,8</w:t>
            </w:r>
          </w:p>
        </w:tc>
        <w:tc>
          <w:tcPr>
            <w:tcW w:w="1531" w:type="dxa"/>
            <w:vAlign w:val="center"/>
          </w:tcPr>
          <w:p w14:paraId="39CBB893" w14:textId="77777777" w:rsidR="00884C4A" w:rsidRDefault="00884C4A">
            <w:pPr>
              <w:pStyle w:val="ConsPlusNormal"/>
              <w:jc w:val="center"/>
            </w:pPr>
            <w:r>
              <w:t>702 365,5</w:t>
            </w:r>
          </w:p>
        </w:tc>
      </w:tr>
      <w:tr w:rsidR="00884C4A" w14:paraId="15115011" w14:textId="77777777">
        <w:tc>
          <w:tcPr>
            <w:tcW w:w="567" w:type="dxa"/>
            <w:vAlign w:val="center"/>
          </w:tcPr>
          <w:p w14:paraId="34BF6804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2E0622CB" w14:textId="77777777" w:rsidR="00884C4A" w:rsidRDefault="00884C4A">
            <w:pPr>
              <w:pStyle w:val="ConsPlusNormal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1417" w:type="dxa"/>
            <w:vAlign w:val="center"/>
          </w:tcPr>
          <w:p w14:paraId="3C718835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6A833783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46F589C3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54B2CA44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6A067708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6520AF1A" w14:textId="77777777">
        <w:tc>
          <w:tcPr>
            <w:tcW w:w="567" w:type="dxa"/>
            <w:vAlign w:val="center"/>
          </w:tcPr>
          <w:p w14:paraId="54394DB4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3566CEB4" w14:textId="77777777" w:rsidR="00884C4A" w:rsidRDefault="00884C4A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417" w:type="dxa"/>
            <w:vAlign w:val="center"/>
          </w:tcPr>
          <w:p w14:paraId="4414A0D6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666B1C97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3634A772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1D088B0C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6BCAFB89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7D9BC7D6" w14:textId="77777777">
        <w:tc>
          <w:tcPr>
            <w:tcW w:w="567" w:type="dxa"/>
            <w:vAlign w:val="center"/>
          </w:tcPr>
          <w:p w14:paraId="31EA6DDC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09855C9A" w14:textId="77777777" w:rsidR="00884C4A" w:rsidRDefault="00884C4A">
            <w:pPr>
              <w:pStyle w:val="ConsPlusNormal"/>
            </w:pPr>
            <w:r>
              <w:t xml:space="preserve">Бюджеты территориальных государственных внебюджетных </w:t>
            </w:r>
            <w:r>
              <w:lastRenderedPageBreak/>
              <w:t>фондов (бюджеты территориальных фондов обязательного медицинского страхования)</w:t>
            </w:r>
          </w:p>
        </w:tc>
        <w:tc>
          <w:tcPr>
            <w:tcW w:w="1417" w:type="dxa"/>
            <w:vAlign w:val="center"/>
          </w:tcPr>
          <w:p w14:paraId="5C3E44F4" w14:textId="77777777" w:rsidR="00884C4A" w:rsidRDefault="00884C4A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474" w:type="dxa"/>
            <w:vAlign w:val="center"/>
          </w:tcPr>
          <w:p w14:paraId="5BE829A5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74927315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3155EC28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48519A5D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6C25D53F" w14:textId="77777777">
        <w:tc>
          <w:tcPr>
            <w:tcW w:w="567" w:type="dxa"/>
            <w:vAlign w:val="center"/>
          </w:tcPr>
          <w:p w14:paraId="5C4E45B7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41D569C1" w14:textId="77777777" w:rsidR="00884C4A" w:rsidRDefault="00884C4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  <w:vAlign w:val="center"/>
          </w:tcPr>
          <w:p w14:paraId="3346D6A6" w14:textId="77777777" w:rsidR="00884C4A" w:rsidRDefault="00884C4A">
            <w:pPr>
              <w:pStyle w:val="ConsPlusNormal"/>
              <w:jc w:val="center"/>
            </w:pPr>
            <w:r>
              <w:t>10 666,7</w:t>
            </w:r>
          </w:p>
        </w:tc>
        <w:tc>
          <w:tcPr>
            <w:tcW w:w="1474" w:type="dxa"/>
            <w:vAlign w:val="center"/>
          </w:tcPr>
          <w:p w14:paraId="3FA5675C" w14:textId="77777777" w:rsidR="00884C4A" w:rsidRDefault="00884C4A">
            <w:pPr>
              <w:pStyle w:val="ConsPlusNormal"/>
              <w:jc w:val="center"/>
            </w:pPr>
            <w:r>
              <w:t>103 000,0</w:t>
            </w:r>
          </w:p>
        </w:tc>
        <w:tc>
          <w:tcPr>
            <w:tcW w:w="1417" w:type="dxa"/>
            <w:vAlign w:val="center"/>
          </w:tcPr>
          <w:p w14:paraId="477B1215" w14:textId="77777777" w:rsidR="00884C4A" w:rsidRDefault="00884C4A">
            <w:pPr>
              <w:pStyle w:val="ConsPlusNormal"/>
              <w:jc w:val="center"/>
            </w:pPr>
            <w:r>
              <w:t>84 666,7</w:t>
            </w:r>
          </w:p>
        </w:tc>
        <w:tc>
          <w:tcPr>
            <w:tcW w:w="1417" w:type="dxa"/>
            <w:vAlign w:val="center"/>
          </w:tcPr>
          <w:p w14:paraId="57718B6A" w14:textId="77777777" w:rsidR="00884C4A" w:rsidRDefault="00884C4A">
            <w:pPr>
              <w:pStyle w:val="ConsPlusNormal"/>
              <w:jc w:val="center"/>
            </w:pPr>
            <w:r>
              <w:t>84 666,7</w:t>
            </w:r>
          </w:p>
        </w:tc>
        <w:tc>
          <w:tcPr>
            <w:tcW w:w="1531" w:type="dxa"/>
            <w:vAlign w:val="center"/>
          </w:tcPr>
          <w:p w14:paraId="39FE4EE7" w14:textId="77777777" w:rsidR="00884C4A" w:rsidRDefault="00884C4A">
            <w:pPr>
              <w:pStyle w:val="ConsPlusNormal"/>
              <w:jc w:val="center"/>
            </w:pPr>
            <w:r>
              <w:t>283 000,0</w:t>
            </w:r>
          </w:p>
        </w:tc>
      </w:tr>
      <w:tr w:rsidR="00884C4A" w14:paraId="7FBC4D36" w14:textId="77777777">
        <w:tc>
          <w:tcPr>
            <w:tcW w:w="567" w:type="dxa"/>
            <w:vAlign w:val="center"/>
          </w:tcPr>
          <w:p w14:paraId="0272D038" w14:textId="77777777" w:rsidR="00884C4A" w:rsidRDefault="00884C4A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3572" w:type="dxa"/>
            <w:vAlign w:val="bottom"/>
          </w:tcPr>
          <w:p w14:paraId="09AAB16A" w14:textId="77777777" w:rsidR="00884C4A" w:rsidRDefault="00884C4A">
            <w:pPr>
              <w:pStyle w:val="ConsPlusNormal"/>
            </w:pPr>
            <w:r>
              <w:t>ДНО "Национальные приоритеты" проведена популяризационная кампания по повышению доверия к ИИ</w:t>
            </w:r>
          </w:p>
        </w:tc>
        <w:tc>
          <w:tcPr>
            <w:tcW w:w="1417" w:type="dxa"/>
            <w:vAlign w:val="center"/>
          </w:tcPr>
          <w:p w14:paraId="7464E468" w14:textId="77777777" w:rsidR="00884C4A" w:rsidRDefault="00884C4A">
            <w:pPr>
              <w:pStyle w:val="ConsPlusNormal"/>
              <w:jc w:val="center"/>
            </w:pPr>
            <w:r>
              <w:t>50 620,0</w:t>
            </w:r>
          </w:p>
        </w:tc>
        <w:tc>
          <w:tcPr>
            <w:tcW w:w="1474" w:type="dxa"/>
            <w:vAlign w:val="center"/>
          </w:tcPr>
          <w:p w14:paraId="5D9B63C1" w14:textId="77777777" w:rsidR="00884C4A" w:rsidRDefault="00884C4A">
            <w:pPr>
              <w:pStyle w:val="ConsPlusNormal"/>
              <w:jc w:val="center"/>
            </w:pPr>
            <w:r>
              <w:t>106 320,0</w:t>
            </w:r>
          </w:p>
        </w:tc>
        <w:tc>
          <w:tcPr>
            <w:tcW w:w="1417" w:type="dxa"/>
            <w:vAlign w:val="center"/>
          </w:tcPr>
          <w:p w14:paraId="2D4EC918" w14:textId="77777777" w:rsidR="00884C4A" w:rsidRDefault="00884C4A">
            <w:pPr>
              <w:pStyle w:val="ConsPlusNormal"/>
              <w:jc w:val="center"/>
            </w:pPr>
            <w:r>
              <w:t>74 040,0</w:t>
            </w:r>
          </w:p>
        </w:tc>
        <w:tc>
          <w:tcPr>
            <w:tcW w:w="1417" w:type="dxa"/>
            <w:vAlign w:val="center"/>
          </w:tcPr>
          <w:p w14:paraId="4285595D" w14:textId="77777777" w:rsidR="00884C4A" w:rsidRDefault="00884C4A">
            <w:pPr>
              <w:pStyle w:val="ConsPlusNormal"/>
              <w:jc w:val="center"/>
            </w:pPr>
            <w:r>
              <w:t>74 040,0</w:t>
            </w:r>
          </w:p>
        </w:tc>
        <w:tc>
          <w:tcPr>
            <w:tcW w:w="1531" w:type="dxa"/>
            <w:vAlign w:val="center"/>
          </w:tcPr>
          <w:p w14:paraId="10C20EBE" w14:textId="77777777" w:rsidR="00884C4A" w:rsidRDefault="00884C4A">
            <w:pPr>
              <w:pStyle w:val="ConsPlusNormal"/>
              <w:jc w:val="center"/>
            </w:pPr>
            <w:r>
              <w:t>305 020,0</w:t>
            </w:r>
          </w:p>
        </w:tc>
      </w:tr>
      <w:tr w:rsidR="00884C4A" w14:paraId="1971B6E5" w14:textId="77777777">
        <w:tc>
          <w:tcPr>
            <w:tcW w:w="567" w:type="dxa"/>
            <w:vAlign w:val="center"/>
          </w:tcPr>
          <w:p w14:paraId="75EB07AD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549269D0" w14:textId="77777777" w:rsidR="00884C4A" w:rsidRDefault="00884C4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0FF2350B" w14:textId="77777777" w:rsidR="00884C4A" w:rsidRDefault="00884C4A">
            <w:pPr>
              <w:pStyle w:val="ConsPlusNormal"/>
              <w:jc w:val="center"/>
            </w:pPr>
            <w:r>
              <w:t>50 620,0</w:t>
            </w:r>
          </w:p>
        </w:tc>
        <w:tc>
          <w:tcPr>
            <w:tcW w:w="1474" w:type="dxa"/>
            <w:vAlign w:val="center"/>
          </w:tcPr>
          <w:p w14:paraId="59E9B0B9" w14:textId="77777777" w:rsidR="00884C4A" w:rsidRDefault="00884C4A">
            <w:pPr>
              <w:pStyle w:val="ConsPlusNormal"/>
              <w:jc w:val="center"/>
            </w:pPr>
            <w:r>
              <w:t>106 320,0</w:t>
            </w:r>
          </w:p>
        </w:tc>
        <w:tc>
          <w:tcPr>
            <w:tcW w:w="1417" w:type="dxa"/>
            <w:vAlign w:val="center"/>
          </w:tcPr>
          <w:p w14:paraId="752D9F37" w14:textId="77777777" w:rsidR="00884C4A" w:rsidRDefault="00884C4A">
            <w:pPr>
              <w:pStyle w:val="ConsPlusNormal"/>
              <w:jc w:val="center"/>
            </w:pPr>
            <w:r>
              <w:t>74 040,0</w:t>
            </w:r>
          </w:p>
        </w:tc>
        <w:tc>
          <w:tcPr>
            <w:tcW w:w="1417" w:type="dxa"/>
            <w:vAlign w:val="center"/>
          </w:tcPr>
          <w:p w14:paraId="72420467" w14:textId="77777777" w:rsidR="00884C4A" w:rsidRDefault="00884C4A">
            <w:pPr>
              <w:pStyle w:val="ConsPlusNormal"/>
              <w:jc w:val="center"/>
            </w:pPr>
            <w:r>
              <w:t>74 040,0</w:t>
            </w:r>
          </w:p>
        </w:tc>
        <w:tc>
          <w:tcPr>
            <w:tcW w:w="1531" w:type="dxa"/>
            <w:vAlign w:val="center"/>
          </w:tcPr>
          <w:p w14:paraId="69AFD455" w14:textId="77777777" w:rsidR="00884C4A" w:rsidRDefault="00884C4A">
            <w:pPr>
              <w:pStyle w:val="ConsPlusNormal"/>
              <w:jc w:val="center"/>
            </w:pPr>
            <w:r>
              <w:t>305 020,0</w:t>
            </w:r>
          </w:p>
        </w:tc>
      </w:tr>
      <w:tr w:rsidR="00884C4A" w14:paraId="2371D621" w14:textId="77777777">
        <w:tc>
          <w:tcPr>
            <w:tcW w:w="567" w:type="dxa"/>
            <w:vAlign w:val="center"/>
          </w:tcPr>
          <w:p w14:paraId="3A8225E4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2DF4663C" w14:textId="77777777" w:rsidR="00884C4A" w:rsidRDefault="00884C4A">
            <w:pPr>
              <w:pStyle w:val="ConsPlusNormal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1417" w:type="dxa"/>
            <w:vAlign w:val="center"/>
          </w:tcPr>
          <w:p w14:paraId="1402CD70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4A8FF9A9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1069962C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3DB2DE4A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1206A197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6A0595F1" w14:textId="77777777">
        <w:tc>
          <w:tcPr>
            <w:tcW w:w="567" w:type="dxa"/>
            <w:vAlign w:val="center"/>
          </w:tcPr>
          <w:p w14:paraId="61307346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1AC3229E" w14:textId="77777777" w:rsidR="00884C4A" w:rsidRDefault="00884C4A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417" w:type="dxa"/>
            <w:vAlign w:val="center"/>
          </w:tcPr>
          <w:p w14:paraId="4B13C73D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50CF3FB5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39CBE6B5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5E5E936E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6D4ACF74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03EB51F7" w14:textId="77777777">
        <w:tc>
          <w:tcPr>
            <w:tcW w:w="567" w:type="dxa"/>
            <w:vAlign w:val="center"/>
          </w:tcPr>
          <w:p w14:paraId="735621AE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4A56F5F7" w14:textId="77777777" w:rsidR="00884C4A" w:rsidRDefault="00884C4A">
            <w:pPr>
              <w:pStyle w:val="ConsPlusNormal"/>
            </w:pPr>
            <w: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17" w:type="dxa"/>
            <w:vAlign w:val="center"/>
          </w:tcPr>
          <w:p w14:paraId="0526D1FC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3D526E70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1E6399E1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6E130262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6A4F6BE6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4EDED447" w14:textId="77777777">
        <w:tc>
          <w:tcPr>
            <w:tcW w:w="567" w:type="dxa"/>
            <w:vAlign w:val="center"/>
          </w:tcPr>
          <w:p w14:paraId="75B42A6C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1BCC6C32" w14:textId="77777777" w:rsidR="00884C4A" w:rsidRDefault="00884C4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  <w:vAlign w:val="center"/>
          </w:tcPr>
          <w:p w14:paraId="0C5F707E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vAlign w:val="center"/>
          </w:tcPr>
          <w:p w14:paraId="446B3956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60836E7C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2D326783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center"/>
          </w:tcPr>
          <w:p w14:paraId="01B9C59D" w14:textId="77777777" w:rsidR="00884C4A" w:rsidRDefault="00884C4A">
            <w:pPr>
              <w:pStyle w:val="ConsPlusNormal"/>
              <w:jc w:val="center"/>
            </w:pPr>
            <w:r>
              <w:t>0,0</w:t>
            </w:r>
          </w:p>
        </w:tc>
      </w:tr>
      <w:tr w:rsidR="00884C4A" w14:paraId="5DC1BF93" w14:textId="77777777">
        <w:tc>
          <w:tcPr>
            <w:tcW w:w="567" w:type="dxa"/>
            <w:vAlign w:val="center"/>
          </w:tcPr>
          <w:p w14:paraId="55828322" w14:textId="77777777" w:rsidR="00884C4A" w:rsidRDefault="00884C4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72" w:type="dxa"/>
            <w:vAlign w:val="bottom"/>
          </w:tcPr>
          <w:p w14:paraId="0AED89F2" w14:textId="77777777" w:rsidR="00884C4A" w:rsidRDefault="00884C4A">
            <w:pPr>
              <w:pStyle w:val="ConsPlusNormal"/>
            </w:pPr>
            <w:r>
              <w:t>Внедрение ИИ-решений в отраслях экономики и повышение доступности и качества данных, необходимых для развития технологий ИИ</w:t>
            </w:r>
          </w:p>
        </w:tc>
        <w:tc>
          <w:tcPr>
            <w:tcW w:w="1417" w:type="dxa"/>
            <w:vAlign w:val="center"/>
          </w:tcPr>
          <w:p w14:paraId="55D1AD2E" w14:textId="77777777" w:rsidR="00884C4A" w:rsidRDefault="00884C4A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14:paraId="67ED9440" w14:textId="77777777" w:rsidR="00884C4A" w:rsidRDefault="00884C4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14:paraId="205D5396" w14:textId="77777777" w:rsidR="00884C4A" w:rsidRDefault="00884C4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14:paraId="375C7064" w14:textId="77777777" w:rsidR="00884C4A" w:rsidRDefault="00884C4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14:paraId="7050906E" w14:textId="77777777" w:rsidR="00884C4A" w:rsidRDefault="00884C4A">
            <w:pPr>
              <w:pStyle w:val="ConsPlusNormal"/>
            </w:pPr>
          </w:p>
        </w:tc>
      </w:tr>
      <w:tr w:rsidR="00884C4A" w14:paraId="58AEFF8A" w14:textId="77777777">
        <w:tc>
          <w:tcPr>
            <w:tcW w:w="567" w:type="dxa"/>
            <w:vAlign w:val="center"/>
          </w:tcPr>
          <w:p w14:paraId="6CDF4EBB" w14:textId="77777777" w:rsidR="00884C4A" w:rsidRDefault="00884C4A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3572" w:type="dxa"/>
            <w:vAlign w:val="center"/>
          </w:tcPr>
          <w:p w14:paraId="4DDC3E17" w14:textId="77777777" w:rsidR="00884C4A" w:rsidRDefault="00884C4A">
            <w:pPr>
              <w:pStyle w:val="ConsPlusNormal"/>
            </w:pPr>
            <w:r>
              <w:t xml:space="preserve">Обеспечено внедрение технологий </w:t>
            </w:r>
            <w:r>
              <w:lastRenderedPageBreak/>
              <w:t>искусственного интеллекта в отрасли здравоохранения</w:t>
            </w:r>
          </w:p>
        </w:tc>
        <w:tc>
          <w:tcPr>
            <w:tcW w:w="1417" w:type="dxa"/>
            <w:vAlign w:val="center"/>
          </w:tcPr>
          <w:p w14:paraId="1546D066" w14:textId="77777777" w:rsidR="00884C4A" w:rsidRDefault="00884C4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74" w:type="dxa"/>
            <w:vAlign w:val="center"/>
          </w:tcPr>
          <w:p w14:paraId="58B59CF0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4A5292C1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5CD4E1B5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6DE3D6A9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36D9F238" w14:textId="77777777">
        <w:tc>
          <w:tcPr>
            <w:tcW w:w="567" w:type="dxa"/>
            <w:vAlign w:val="center"/>
          </w:tcPr>
          <w:p w14:paraId="4C8E2B92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052A6319" w14:textId="77777777" w:rsidR="00884C4A" w:rsidRDefault="00884C4A">
            <w:pPr>
              <w:pStyle w:val="ConsPlusNormal"/>
            </w:pPr>
            <w:r>
              <w:t>Федеральный бюджет (в рамках ведомственных программ цифровой трансформации)</w:t>
            </w:r>
          </w:p>
        </w:tc>
        <w:tc>
          <w:tcPr>
            <w:tcW w:w="1417" w:type="dxa"/>
            <w:vAlign w:val="center"/>
          </w:tcPr>
          <w:p w14:paraId="46286E81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18241C17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3C564DEF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55F8B0C6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40A28BCC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2202AD41" w14:textId="77777777">
        <w:tc>
          <w:tcPr>
            <w:tcW w:w="567" w:type="dxa"/>
            <w:vAlign w:val="center"/>
          </w:tcPr>
          <w:p w14:paraId="622E1167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1C5E8C10" w14:textId="77777777" w:rsidR="00884C4A" w:rsidRDefault="00884C4A">
            <w:pPr>
              <w:pStyle w:val="ConsPlusNormal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1417" w:type="dxa"/>
            <w:vAlign w:val="center"/>
          </w:tcPr>
          <w:p w14:paraId="72300E03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38967EE1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008E45E6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6D1C38F5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6EC1F5E1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0B091075" w14:textId="77777777">
        <w:tc>
          <w:tcPr>
            <w:tcW w:w="567" w:type="dxa"/>
            <w:vAlign w:val="center"/>
          </w:tcPr>
          <w:p w14:paraId="5BBD5B79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0A6B0807" w14:textId="77777777" w:rsidR="00884C4A" w:rsidRDefault="00884C4A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417" w:type="dxa"/>
            <w:vAlign w:val="center"/>
          </w:tcPr>
          <w:p w14:paraId="471FAA91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24DF5518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26D03A16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1D511298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4A431853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5A8719F6" w14:textId="77777777">
        <w:tc>
          <w:tcPr>
            <w:tcW w:w="567" w:type="dxa"/>
            <w:vAlign w:val="center"/>
          </w:tcPr>
          <w:p w14:paraId="75C905FC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3BF77834" w14:textId="77777777" w:rsidR="00884C4A" w:rsidRDefault="00884C4A">
            <w:pPr>
              <w:pStyle w:val="ConsPlusNormal"/>
            </w:pPr>
            <w: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17" w:type="dxa"/>
            <w:vAlign w:val="center"/>
          </w:tcPr>
          <w:p w14:paraId="1FCB2CD9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50843F06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7C7299E0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53861844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5A5DC623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5EB73BA9" w14:textId="77777777">
        <w:tc>
          <w:tcPr>
            <w:tcW w:w="567" w:type="dxa"/>
            <w:vAlign w:val="center"/>
          </w:tcPr>
          <w:p w14:paraId="0BFBC5C4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54DEAA0C" w14:textId="77777777" w:rsidR="00884C4A" w:rsidRDefault="00884C4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  <w:vAlign w:val="center"/>
          </w:tcPr>
          <w:p w14:paraId="7D2E70E3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79ADAF32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1726FF63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4E2033EF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44752FCA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6F77DD00" w14:textId="77777777">
        <w:tc>
          <w:tcPr>
            <w:tcW w:w="567" w:type="dxa"/>
            <w:vAlign w:val="center"/>
          </w:tcPr>
          <w:p w14:paraId="3678B616" w14:textId="77777777" w:rsidR="00884C4A" w:rsidRDefault="00884C4A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3572" w:type="dxa"/>
            <w:vAlign w:val="bottom"/>
          </w:tcPr>
          <w:p w14:paraId="4FEE2EDA" w14:textId="77777777" w:rsidR="00884C4A" w:rsidRDefault="00884C4A">
            <w:pPr>
              <w:pStyle w:val="ConsPlusNormal"/>
            </w:pPr>
            <w:r>
              <w:t>Обеспечено внедрение технологий искусственного интеллекта в отрасли сельского хозяйства</w:t>
            </w:r>
          </w:p>
        </w:tc>
        <w:tc>
          <w:tcPr>
            <w:tcW w:w="1417" w:type="dxa"/>
            <w:vAlign w:val="center"/>
          </w:tcPr>
          <w:p w14:paraId="7F883842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27E33EBA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53EA3E0F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5C5BB325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44F46949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3F96C0F8" w14:textId="77777777">
        <w:tc>
          <w:tcPr>
            <w:tcW w:w="567" w:type="dxa"/>
            <w:vAlign w:val="center"/>
          </w:tcPr>
          <w:p w14:paraId="64662DC7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3EF710F9" w14:textId="77777777" w:rsidR="00884C4A" w:rsidRDefault="00884C4A">
            <w:pPr>
              <w:pStyle w:val="ConsPlusNormal"/>
            </w:pPr>
            <w:r>
              <w:t>Федеральный бюджет (в рамках ведомственных программ цифровой трансформации)</w:t>
            </w:r>
          </w:p>
        </w:tc>
        <w:tc>
          <w:tcPr>
            <w:tcW w:w="1417" w:type="dxa"/>
            <w:vAlign w:val="center"/>
          </w:tcPr>
          <w:p w14:paraId="2752E697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3265094C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6922654D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679519C1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5E09F8B3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024A166E" w14:textId="77777777">
        <w:tc>
          <w:tcPr>
            <w:tcW w:w="567" w:type="dxa"/>
            <w:vAlign w:val="center"/>
          </w:tcPr>
          <w:p w14:paraId="1575D10C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63E182DD" w14:textId="77777777" w:rsidR="00884C4A" w:rsidRDefault="00884C4A">
            <w:pPr>
              <w:pStyle w:val="ConsPlusNormal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1417" w:type="dxa"/>
            <w:vAlign w:val="center"/>
          </w:tcPr>
          <w:p w14:paraId="5D663964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35B49AC1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6CA1A764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109F99E6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55DFB5B0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4B481E29" w14:textId="77777777">
        <w:tc>
          <w:tcPr>
            <w:tcW w:w="567" w:type="dxa"/>
            <w:vAlign w:val="center"/>
          </w:tcPr>
          <w:p w14:paraId="6F4B263E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3106FFC7" w14:textId="77777777" w:rsidR="00884C4A" w:rsidRDefault="00884C4A">
            <w:pPr>
              <w:pStyle w:val="ConsPlusNormal"/>
            </w:pPr>
            <w:r>
              <w:t xml:space="preserve">Консолидированные бюджеты </w:t>
            </w:r>
            <w:r>
              <w:lastRenderedPageBreak/>
              <w:t>субъектов Российской Федерации</w:t>
            </w:r>
          </w:p>
        </w:tc>
        <w:tc>
          <w:tcPr>
            <w:tcW w:w="1417" w:type="dxa"/>
            <w:vAlign w:val="center"/>
          </w:tcPr>
          <w:p w14:paraId="748F4B62" w14:textId="77777777" w:rsidR="00884C4A" w:rsidRDefault="00884C4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74" w:type="dxa"/>
            <w:vAlign w:val="center"/>
          </w:tcPr>
          <w:p w14:paraId="384BE37E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52631A09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3EEAAD20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4C008701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5D798984" w14:textId="77777777">
        <w:tc>
          <w:tcPr>
            <w:tcW w:w="567" w:type="dxa"/>
            <w:vAlign w:val="center"/>
          </w:tcPr>
          <w:p w14:paraId="28B9DAD8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7D0D6309" w14:textId="77777777" w:rsidR="00884C4A" w:rsidRDefault="00884C4A">
            <w:pPr>
              <w:pStyle w:val="ConsPlusNormal"/>
            </w:pPr>
            <w: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17" w:type="dxa"/>
            <w:vAlign w:val="center"/>
          </w:tcPr>
          <w:p w14:paraId="059D56EB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001C3896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55B38358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62C2B14B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621868CE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25FD9585" w14:textId="77777777">
        <w:tc>
          <w:tcPr>
            <w:tcW w:w="567" w:type="dxa"/>
            <w:vAlign w:val="center"/>
          </w:tcPr>
          <w:p w14:paraId="1A9D6F43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24C21CCE" w14:textId="77777777" w:rsidR="00884C4A" w:rsidRDefault="00884C4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  <w:vAlign w:val="center"/>
          </w:tcPr>
          <w:p w14:paraId="45D7DEE8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058F3C7B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630FF81F" w14:textId="77777777" w:rsidR="00884C4A" w:rsidRDefault="00884C4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14:paraId="76AEBB5D" w14:textId="77777777" w:rsidR="00884C4A" w:rsidRDefault="00884C4A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14:paraId="2856D386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5EEB0511" w14:textId="77777777">
        <w:tc>
          <w:tcPr>
            <w:tcW w:w="567" w:type="dxa"/>
            <w:vAlign w:val="center"/>
          </w:tcPr>
          <w:p w14:paraId="0C5DE0FE" w14:textId="77777777" w:rsidR="00884C4A" w:rsidRDefault="00884C4A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3572" w:type="dxa"/>
            <w:vAlign w:val="bottom"/>
          </w:tcPr>
          <w:p w14:paraId="088D234E" w14:textId="77777777" w:rsidR="00884C4A" w:rsidRDefault="00884C4A">
            <w:pPr>
              <w:pStyle w:val="ConsPlusNormal"/>
            </w:pPr>
            <w:r>
              <w:t>Обеспечено внедрение технологий искусственного интеллекта в транспортной отрасли</w:t>
            </w:r>
          </w:p>
        </w:tc>
        <w:tc>
          <w:tcPr>
            <w:tcW w:w="1417" w:type="dxa"/>
            <w:vAlign w:val="center"/>
          </w:tcPr>
          <w:p w14:paraId="29900F33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16A3E348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28530D23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152BB23D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48617C51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5103C550" w14:textId="77777777">
        <w:tc>
          <w:tcPr>
            <w:tcW w:w="567" w:type="dxa"/>
            <w:vAlign w:val="center"/>
          </w:tcPr>
          <w:p w14:paraId="792E4E9D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008ADD64" w14:textId="77777777" w:rsidR="00884C4A" w:rsidRDefault="00884C4A">
            <w:pPr>
              <w:pStyle w:val="ConsPlusNormal"/>
            </w:pPr>
            <w:r>
              <w:t>Федеральный бюджет (в рамках ведомственных программ цифровой трансформации)</w:t>
            </w:r>
          </w:p>
        </w:tc>
        <w:tc>
          <w:tcPr>
            <w:tcW w:w="1417" w:type="dxa"/>
            <w:vAlign w:val="center"/>
          </w:tcPr>
          <w:p w14:paraId="6A5BFEA5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6644FE6B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7FE14B8C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011C43A8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345C3902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3A9DA6F6" w14:textId="77777777">
        <w:tc>
          <w:tcPr>
            <w:tcW w:w="567" w:type="dxa"/>
            <w:vAlign w:val="center"/>
          </w:tcPr>
          <w:p w14:paraId="18B56D43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032D6162" w14:textId="77777777" w:rsidR="00884C4A" w:rsidRDefault="00884C4A">
            <w:pPr>
              <w:pStyle w:val="ConsPlusNormal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1417" w:type="dxa"/>
            <w:vAlign w:val="center"/>
          </w:tcPr>
          <w:p w14:paraId="7EFDAF5C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653D568E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7D2E7959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7AF23D85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3A2F10A0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05EA32AE" w14:textId="77777777">
        <w:tc>
          <w:tcPr>
            <w:tcW w:w="567" w:type="dxa"/>
            <w:vAlign w:val="center"/>
          </w:tcPr>
          <w:p w14:paraId="4D1B073B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20F13070" w14:textId="77777777" w:rsidR="00884C4A" w:rsidRDefault="00884C4A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417" w:type="dxa"/>
            <w:vAlign w:val="center"/>
          </w:tcPr>
          <w:p w14:paraId="5FDBEF89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1381331D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5E9298EE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3901C18C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136ADE98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5165C7A1" w14:textId="77777777">
        <w:tc>
          <w:tcPr>
            <w:tcW w:w="567" w:type="dxa"/>
            <w:vAlign w:val="center"/>
          </w:tcPr>
          <w:p w14:paraId="04A6FF4D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159CE865" w14:textId="77777777" w:rsidR="00884C4A" w:rsidRDefault="00884C4A">
            <w:pPr>
              <w:pStyle w:val="ConsPlusNormal"/>
            </w:pPr>
            <w: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17" w:type="dxa"/>
            <w:vAlign w:val="center"/>
          </w:tcPr>
          <w:p w14:paraId="3F8C1FBE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7DAA8693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11F9AB58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322EFED9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4FF3A74B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368E800A" w14:textId="77777777">
        <w:tc>
          <w:tcPr>
            <w:tcW w:w="567" w:type="dxa"/>
            <w:vAlign w:val="center"/>
          </w:tcPr>
          <w:p w14:paraId="48A84E18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7BC8CA0E" w14:textId="77777777" w:rsidR="00884C4A" w:rsidRDefault="00884C4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  <w:vAlign w:val="center"/>
          </w:tcPr>
          <w:p w14:paraId="60FC6508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4DBCDE1D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61A1E230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1A6F3B9C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384E7FED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398995CA" w14:textId="77777777">
        <w:tc>
          <w:tcPr>
            <w:tcW w:w="567" w:type="dxa"/>
            <w:vAlign w:val="center"/>
          </w:tcPr>
          <w:p w14:paraId="13D2CA6A" w14:textId="77777777" w:rsidR="00884C4A" w:rsidRDefault="00884C4A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3572" w:type="dxa"/>
            <w:vAlign w:val="center"/>
          </w:tcPr>
          <w:p w14:paraId="18AC02A0" w14:textId="77777777" w:rsidR="00884C4A" w:rsidRDefault="00884C4A">
            <w:pPr>
              <w:pStyle w:val="ConsPlusNormal"/>
            </w:pPr>
            <w:r>
              <w:t xml:space="preserve">Обеспечено внедрение технологий искусственного интеллекта в </w:t>
            </w:r>
            <w:r>
              <w:lastRenderedPageBreak/>
              <w:t>отраслях топливно-энергетического комплекса</w:t>
            </w:r>
          </w:p>
        </w:tc>
        <w:tc>
          <w:tcPr>
            <w:tcW w:w="1417" w:type="dxa"/>
            <w:vAlign w:val="center"/>
          </w:tcPr>
          <w:p w14:paraId="19ED7DDB" w14:textId="77777777" w:rsidR="00884C4A" w:rsidRDefault="00884C4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74" w:type="dxa"/>
            <w:vAlign w:val="center"/>
          </w:tcPr>
          <w:p w14:paraId="47020A35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344E7051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40379DD4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30AEB604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46658B5E" w14:textId="77777777">
        <w:tc>
          <w:tcPr>
            <w:tcW w:w="567" w:type="dxa"/>
            <w:vAlign w:val="center"/>
          </w:tcPr>
          <w:p w14:paraId="6E443428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4991D133" w14:textId="77777777" w:rsidR="00884C4A" w:rsidRDefault="00884C4A">
            <w:pPr>
              <w:pStyle w:val="ConsPlusNormal"/>
            </w:pPr>
            <w:r>
              <w:t>Федеральный бюджет (в рамках ведомственных программ цифровой трансформации)</w:t>
            </w:r>
          </w:p>
        </w:tc>
        <w:tc>
          <w:tcPr>
            <w:tcW w:w="1417" w:type="dxa"/>
            <w:vAlign w:val="center"/>
          </w:tcPr>
          <w:p w14:paraId="7A13764D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57AE73F0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5AA2A3B7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2C6F820B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4CDC9C50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16A56EEF" w14:textId="77777777">
        <w:tc>
          <w:tcPr>
            <w:tcW w:w="567" w:type="dxa"/>
            <w:vAlign w:val="center"/>
          </w:tcPr>
          <w:p w14:paraId="40A07AFA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679A9CE3" w14:textId="77777777" w:rsidR="00884C4A" w:rsidRDefault="00884C4A">
            <w:pPr>
              <w:pStyle w:val="ConsPlusNormal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1417" w:type="dxa"/>
            <w:vAlign w:val="center"/>
          </w:tcPr>
          <w:p w14:paraId="3181A907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563E2EFC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2A9D514A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70445241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081487AB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60755AC6" w14:textId="77777777">
        <w:tc>
          <w:tcPr>
            <w:tcW w:w="567" w:type="dxa"/>
            <w:vAlign w:val="center"/>
          </w:tcPr>
          <w:p w14:paraId="639D890F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2D9FF42B" w14:textId="77777777" w:rsidR="00884C4A" w:rsidRDefault="00884C4A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417" w:type="dxa"/>
            <w:vAlign w:val="center"/>
          </w:tcPr>
          <w:p w14:paraId="6C66E8CA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42FD7F0D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11FFDE55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200116BB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64D1D215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046BDD78" w14:textId="77777777">
        <w:tc>
          <w:tcPr>
            <w:tcW w:w="567" w:type="dxa"/>
            <w:vAlign w:val="center"/>
          </w:tcPr>
          <w:p w14:paraId="11285465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533A60D6" w14:textId="77777777" w:rsidR="00884C4A" w:rsidRDefault="00884C4A">
            <w:pPr>
              <w:pStyle w:val="ConsPlusNormal"/>
            </w:pPr>
            <w: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17" w:type="dxa"/>
            <w:vAlign w:val="center"/>
          </w:tcPr>
          <w:p w14:paraId="01A1C9C9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36C6E7E8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07BB787E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3E0A241C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261811B4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674B2F56" w14:textId="77777777">
        <w:tc>
          <w:tcPr>
            <w:tcW w:w="567" w:type="dxa"/>
            <w:vAlign w:val="center"/>
          </w:tcPr>
          <w:p w14:paraId="391BE51D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7E315CED" w14:textId="77777777" w:rsidR="00884C4A" w:rsidRDefault="00884C4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  <w:vAlign w:val="center"/>
          </w:tcPr>
          <w:p w14:paraId="46C6F6AB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59F1E0A7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2F443B0A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6799B656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0EF4FAEE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28DEEFA2" w14:textId="77777777">
        <w:tc>
          <w:tcPr>
            <w:tcW w:w="567" w:type="dxa"/>
            <w:vAlign w:val="center"/>
          </w:tcPr>
          <w:p w14:paraId="4A63DCE5" w14:textId="77777777" w:rsidR="00884C4A" w:rsidRDefault="00884C4A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3572" w:type="dxa"/>
            <w:vAlign w:val="bottom"/>
          </w:tcPr>
          <w:p w14:paraId="741E112F" w14:textId="77777777" w:rsidR="00884C4A" w:rsidRDefault="00884C4A">
            <w:pPr>
              <w:pStyle w:val="ConsPlusNormal"/>
            </w:pPr>
            <w:r>
              <w:t>Обеспечено внедрение технологий искусственного интеллекта в обрабатывающих отраслях промышленности</w:t>
            </w:r>
          </w:p>
        </w:tc>
        <w:tc>
          <w:tcPr>
            <w:tcW w:w="1417" w:type="dxa"/>
            <w:vAlign w:val="center"/>
          </w:tcPr>
          <w:p w14:paraId="408629AA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75F946AE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77197EF0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2827B599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166E8487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3E02B056" w14:textId="77777777">
        <w:tc>
          <w:tcPr>
            <w:tcW w:w="567" w:type="dxa"/>
            <w:vAlign w:val="center"/>
          </w:tcPr>
          <w:p w14:paraId="0B9BE35C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766DFB2A" w14:textId="77777777" w:rsidR="00884C4A" w:rsidRDefault="00884C4A">
            <w:pPr>
              <w:pStyle w:val="ConsPlusNormal"/>
            </w:pPr>
            <w:r>
              <w:t>Федеральный бюджет (в рамках ведомственных программ цифровой трансформации)</w:t>
            </w:r>
          </w:p>
        </w:tc>
        <w:tc>
          <w:tcPr>
            <w:tcW w:w="1417" w:type="dxa"/>
            <w:vAlign w:val="center"/>
          </w:tcPr>
          <w:p w14:paraId="744963AE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3E81F9EE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1B5DF2B5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7E34DC06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4CE9BCF4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3FB8B45C" w14:textId="77777777">
        <w:tc>
          <w:tcPr>
            <w:tcW w:w="567" w:type="dxa"/>
            <w:vAlign w:val="center"/>
          </w:tcPr>
          <w:p w14:paraId="0833A8F7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40E5B76A" w14:textId="77777777" w:rsidR="00884C4A" w:rsidRDefault="00884C4A">
            <w:pPr>
              <w:pStyle w:val="ConsPlusNormal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1417" w:type="dxa"/>
            <w:vAlign w:val="center"/>
          </w:tcPr>
          <w:p w14:paraId="47BA3360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4D51C9DC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55B9CA8C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539C3D97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2BF3B6CE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755D9FD1" w14:textId="77777777">
        <w:tc>
          <w:tcPr>
            <w:tcW w:w="567" w:type="dxa"/>
            <w:vAlign w:val="center"/>
          </w:tcPr>
          <w:p w14:paraId="2BEBF7C1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168C61C9" w14:textId="77777777" w:rsidR="00884C4A" w:rsidRDefault="00884C4A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417" w:type="dxa"/>
            <w:vAlign w:val="center"/>
          </w:tcPr>
          <w:p w14:paraId="2290181D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0CF9DDF1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68C40C03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440DC866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5FCDCDD0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0DB383FA" w14:textId="77777777">
        <w:tc>
          <w:tcPr>
            <w:tcW w:w="567" w:type="dxa"/>
            <w:vAlign w:val="center"/>
          </w:tcPr>
          <w:p w14:paraId="23C90D6A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731451FA" w14:textId="77777777" w:rsidR="00884C4A" w:rsidRDefault="00884C4A">
            <w:pPr>
              <w:pStyle w:val="ConsPlusNormal"/>
            </w:pPr>
            <w: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17" w:type="dxa"/>
            <w:vAlign w:val="center"/>
          </w:tcPr>
          <w:p w14:paraId="6D99E60B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441B2882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60EDEE72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22E188D9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414BA2DB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76B182C8" w14:textId="77777777">
        <w:tc>
          <w:tcPr>
            <w:tcW w:w="567" w:type="dxa"/>
            <w:vAlign w:val="center"/>
          </w:tcPr>
          <w:p w14:paraId="3ADACE2F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7724BC09" w14:textId="77777777" w:rsidR="00884C4A" w:rsidRDefault="00884C4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  <w:vAlign w:val="center"/>
          </w:tcPr>
          <w:p w14:paraId="574E92BD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7C604508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14454516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4078162A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59F71370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78054064" w14:textId="77777777">
        <w:tc>
          <w:tcPr>
            <w:tcW w:w="567" w:type="dxa"/>
            <w:vAlign w:val="center"/>
          </w:tcPr>
          <w:p w14:paraId="12F31D5B" w14:textId="77777777" w:rsidR="00884C4A" w:rsidRDefault="00884C4A">
            <w:pPr>
              <w:pStyle w:val="ConsPlusNormal"/>
              <w:jc w:val="center"/>
            </w:pPr>
            <w:r>
              <w:t>7.6</w:t>
            </w:r>
          </w:p>
        </w:tc>
        <w:tc>
          <w:tcPr>
            <w:tcW w:w="3572" w:type="dxa"/>
            <w:vAlign w:val="bottom"/>
          </w:tcPr>
          <w:p w14:paraId="13B9F8B7" w14:textId="77777777" w:rsidR="00884C4A" w:rsidRDefault="00884C4A">
            <w:pPr>
              <w:pStyle w:val="ConsPlusNormal"/>
            </w:pPr>
            <w:r>
              <w:t>Внедрены ИИ-решения в деятельность МЧС России и подготовлены дата-сеты в рамках цифровой трансформации МЧС России</w:t>
            </w:r>
          </w:p>
        </w:tc>
        <w:tc>
          <w:tcPr>
            <w:tcW w:w="1417" w:type="dxa"/>
            <w:vAlign w:val="center"/>
          </w:tcPr>
          <w:p w14:paraId="608730FC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3D6F2FB4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6D85E567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44BE9887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5EEE5379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6D00334A" w14:textId="77777777">
        <w:tc>
          <w:tcPr>
            <w:tcW w:w="567" w:type="dxa"/>
            <w:vAlign w:val="center"/>
          </w:tcPr>
          <w:p w14:paraId="7C842AB2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7566DDEE" w14:textId="77777777" w:rsidR="00884C4A" w:rsidRDefault="00884C4A">
            <w:pPr>
              <w:pStyle w:val="ConsPlusNormal"/>
            </w:pPr>
            <w:r>
              <w:t>Федеральный бюджет (в рамках ведомственных программ цифровой трансформации)</w:t>
            </w:r>
          </w:p>
        </w:tc>
        <w:tc>
          <w:tcPr>
            <w:tcW w:w="1417" w:type="dxa"/>
            <w:vAlign w:val="center"/>
          </w:tcPr>
          <w:p w14:paraId="065CE9A0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357B63D6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59B1D1DF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15CD3CA5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7D9C373E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56952936" w14:textId="77777777">
        <w:tc>
          <w:tcPr>
            <w:tcW w:w="567" w:type="dxa"/>
            <w:vAlign w:val="center"/>
          </w:tcPr>
          <w:p w14:paraId="3BBCA222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4EA4BCC1" w14:textId="77777777" w:rsidR="00884C4A" w:rsidRDefault="00884C4A">
            <w:pPr>
              <w:pStyle w:val="ConsPlusNormal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1417" w:type="dxa"/>
            <w:vAlign w:val="center"/>
          </w:tcPr>
          <w:p w14:paraId="20EA201E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50DED6DF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0FE5F6CA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04396BB1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29E523A5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6DFD66C7" w14:textId="77777777">
        <w:tc>
          <w:tcPr>
            <w:tcW w:w="567" w:type="dxa"/>
            <w:vAlign w:val="center"/>
          </w:tcPr>
          <w:p w14:paraId="335AE644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41409CE3" w14:textId="77777777" w:rsidR="00884C4A" w:rsidRDefault="00884C4A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417" w:type="dxa"/>
            <w:vAlign w:val="center"/>
          </w:tcPr>
          <w:p w14:paraId="66CF96AA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44D3EEAB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1177FA14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42C19095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16D46A44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3CF9D653" w14:textId="77777777">
        <w:tc>
          <w:tcPr>
            <w:tcW w:w="567" w:type="dxa"/>
            <w:vAlign w:val="center"/>
          </w:tcPr>
          <w:p w14:paraId="2D5CC35A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5ABF0C44" w14:textId="77777777" w:rsidR="00884C4A" w:rsidRDefault="00884C4A">
            <w:pPr>
              <w:pStyle w:val="ConsPlusNormal"/>
            </w:pPr>
            <w: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17" w:type="dxa"/>
            <w:vAlign w:val="center"/>
          </w:tcPr>
          <w:p w14:paraId="6E466BDC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1EA4CAFD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330C0D53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7067F294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5ED21844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1A636079" w14:textId="77777777">
        <w:tc>
          <w:tcPr>
            <w:tcW w:w="567" w:type="dxa"/>
            <w:vAlign w:val="center"/>
          </w:tcPr>
          <w:p w14:paraId="579FFE06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2FE11E26" w14:textId="77777777" w:rsidR="00884C4A" w:rsidRDefault="00884C4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  <w:vAlign w:val="center"/>
          </w:tcPr>
          <w:p w14:paraId="6A4E55D8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5A402898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6A6222FC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51E52098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5E205B82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72E4F78A" w14:textId="77777777">
        <w:tc>
          <w:tcPr>
            <w:tcW w:w="567" w:type="dxa"/>
            <w:vAlign w:val="center"/>
          </w:tcPr>
          <w:p w14:paraId="7178B80D" w14:textId="77777777" w:rsidR="00884C4A" w:rsidRDefault="00884C4A">
            <w:pPr>
              <w:pStyle w:val="ConsPlusNormal"/>
              <w:jc w:val="center"/>
            </w:pPr>
            <w:r>
              <w:lastRenderedPageBreak/>
              <w:t>7.7</w:t>
            </w:r>
          </w:p>
        </w:tc>
        <w:tc>
          <w:tcPr>
            <w:tcW w:w="3572" w:type="dxa"/>
            <w:vAlign w:val="bottom"/>
          </w:tcPr>
          <w:p w14:paraId="3F39D078" w14:textId="77777777" w:rsidR="00884C4A" w:rsidRDefault="00884C4A">
            <w:pPr>
              <w:pStyle w:val="ConsPlusNormal"/>
            </w:pPr>
            <w:r>
              <w:t>Внедрены ИИ-решения в деятельность ФОМС и подготовлены дата-сеты в рамках цифровой трансформации ФОМС</w:t>
            </w:r>
          </w:p>
        </w:tc>
        <w:tc>
          <w:tcPr>
            <w:tcW w:w="1417" w:type="dxa"/>
            <w:vAlign w:val="center"/>
          </w:tcPr>
          <w:p w14:paraId="27FF6E47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0D3655BD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7883F31F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7912E6B1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65290D02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691DF8BF" w14:textId="77777777">
        <w:tc>
          <w:tcPr>
            <w:tcW w:w="567" w:type="dxa"/>
            <w:vAlign w:val="center"/>
          </w:tcPr>
          <w:p w14:paraId="54F965F6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7EC97FE1" w14:textId="77777777" w:rsidR="00884C4A" w:rsidRDefault="00884C4A">
            <w:pPr>
              <w:pStyle w:val="ConsPlusNormal"/>
            </w:pPr>
            <w:r>
              <w:t>Федеральный бюджет (в рамках ведомственных программ цифровой трансформации)</w:t>
            </w:r>
          </w:p>
        </w:tc>
        <w:tc>
          <w:tcPr>
            <w:tcW w:w="1417" w:type="dxa"/>
            <w:vAlign w:val="center"/>
          </w:tcPr>
          <w:p w14:paraId="133BE210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7B5C3515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1B6D6C74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4FE66180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543750A7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1FE973F2" w14:textId="77777777">
        <w:tc>
          <w:tcPr>
            <w:tcW w:w="567" w:type="dxa"/>
            <w:vAlign w:val="center"/>
          </w:tcPr>
          <w:p w14:paraId="3DDCAEAC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5625DCEB" w14:textId="77777777" w:rsidR="00884C4A" w:rsidRDefault="00884C4A">
            <w:pPr>
              <w:pStyle w:val="ConsPlusNormal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1417" w:type="dxa"/>
            <w:vAlign w:val="center"/>
          </w:tcPr>
          <w:p w14:paraId="0598F473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57E6816B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40FFD511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319DB5EF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0A59539D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27757105" w14:textId="77777777">
        <w:tc>
          <w:tcPr>
            <w:tcW w:w="567" w:type="dxa"/>
            <w:vAlign w:val="center"/>
          </w:tcPr>
          <w:p w14:paraId="5A11D072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787694D4" w14:textId="77777777" w:rsidR="00884C4A" w:rsidRDefault="00884C4A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417" w:type="dxa"/>
            <w:vAlign w:val="center"/>
          </w:tcPr>
          <w:p w14:paraId="78388D09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2C879492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685B7A15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186757B1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4F9BCF88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54DF4FEF" w14:textId="77777777">
        <w:tc>
          <w:tcPr>
            <w:tcW w:w="567" w:type="dxa"/>
            <w:vAlign w:val="center"/>
          </w:tcPr>
          <w:p w14:paraId="5F7D93C6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6F9AED4A" w14:textId="77777777" w:rsidR="00884C4A" w:rsidRDefault="00884C4A">
            <w:pPr>
              <w:pStyle w:val="ConsPlusNormal"/>
            </w:pPr>
            <w: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17" w:type="dxa"/>
            <w:vAlign w:val="center"/>
          </w:tcPr>
          <w:p w14:paraId="258E3256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5B2DC9DC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06A5D4BE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22DF2C01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66A7F7EE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212ED2F8" w14:textId="77777777">
        <w:tc>
          <w:tcPr>
            <w:tcW w:w="567" w:type="dxa"/>
            <w:vAlign w:val="center"/>
          </w:tcPr>
          <w:p w14:paraId="160A61F0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275BED0F" w14:textId="77777777" w:rsidR="00884C4A" w:rsidRDefault="00884C4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  <w:vAlign w:val="center"/>
          </w:tcPr>
          <w:p w14:paraId="0CA22D1F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44A9BB7A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3E8A2085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540E690E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47E116A7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49922751" w14:textId="77777777">
        <w:tc>
          <w:tcPr>
            <w:tcW w:w="567" w:type="dxa"/>
            <w:vAlign w:val="center"/>
          </w:tcPr>
          <w:p w14:paraId="1C6046D1" w14:textId="77777777" w:rsidR="00884C4A" w:rsidRDefault="00884C4A">
            <w:pPr>
              <w:pStyle w:val="ConsPlusNormal"/>
              <w:jc w:val="center"/>
            </w:pPr>
            <w:r>
              <w:t>7.8</w:t>
            </w:r>
          </w:p>
        </w:tc>
        <w:tc>
          <w:tcPr>
            <w:tcW w:w="3572" w:type="dxa"/>
            <w:vAlign w:val="bottom"/>
          </w:tcPr>
          <w:p w14:paraId="348987C8" w14:textId="77777777" w:rsidR="00884C4A" w:rsidRDefault="00884C4A">
            <w:pPr>
              <w:pStyle w:val="ConsPlusNormal"/>
            </w:pPr>
            <w:r>
              <w:t>Внедрены ИИ-решения в деятельность Росавиации и подготовлены дата-сеты в рамках цифровой трансформации Росавиации</w:t>
            </w:r>
          </w:p>
        </w:tc>
        <w:tc>
          <w:tcPr>
            <w:tcW w:w="1417" w:type="dxa"/>
            <w:vAlign w:val="center"/>
          </w:tcPr>
          <w:p w14:paraId="1B2AE4EA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579CB601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31FF2BC4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253ECB28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750485E9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6C815FC9" w14:textId="77777777">
        <w:tc>
          <w:tcPr>
            <w:tcW w:w="567" w:type="dxa"/>
            <w:vAlign w:val="center"/>
          </w:tcPr>
          <w:p w14:paraId="06FB2905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6C614914" w14:textId="77777777" w:rsidR="00884C4A" w:rsidRDefault="00884C4A">
            <w:pPr>
              <w:pStyle w:val="ConsPlusNormal"/>
            </w:pPr>
            <w:r>
              <w:t>Федеральный бюджет (в рамках ведомственных программ цифровой трансформации)</w:t>
            </w:r>
          </w:p>
        </w:tc>
        <w:tc>
          <w:tcPr>
            <w:tcW w:w="1417" w:type="dxa"/>
            <w:vAlign w:val="center"/>
          </w:tcPr>
          <w:p w14:paraId="6B3D812B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31914708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2D5ED3DA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29F212C9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46C77286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646CE371" w14:textId="77777777">
        <w:tc>
          <w:tcPr>
            <w:tcW w:w="567" w:type="dxa"/>
            <w:vAlign w:val="center"/>
          </w:tcPr>
          <w:p w14:paraId="3A448B72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72A65DC4" w14:textId="77777777" w:rsidR="00884C4A" w:rsidRDefault="00884C4A">
            <w:pPr>
              <w:pStyle w:val="ConsPlusNormal"/>
            </w:pPr>
            <w:r>
              <w:t xml:space="preserve">Бюджеты государственных </w:t>
            </w:r>
            <w:r>
              <w:lastRenderedPageBreak/>
              <w:t>внебюджетных фондов Российской Федерации</w:t>
            </w:r>
          </w:p>
        </w:tc>
        <w:tc>
          <w:tcPr>
            <w:tcW w:w="1417" w:type="dxa"/>
            <w:vAlign w:val="center"/>
          </w:tcPr>
          <w:p w14:paraId="736821BC" w14:textId="77777777" w:rsidR="00884C4A" w:rsidRDefault="00884C4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74" w:type="dxa"/>
            <w:vAlign w:val="center"/>
          </w:tcPr>
          <w:p w14:paraId="7CE31B1C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2F93FE14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5B871750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68962DEE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0F0613E2" w14:textId="77777777">
        <w:tc>
          <w:tcPr>
            <w:tcW w:w="567" w:type="dxa"/>
            <w:vAlign w:val="center"/>
          </w:tcPr>
          <w:p w14:paraId="405E5A0A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7EB1125D" w14:textId="77777777" w:rsidR="00884C4A" w:rsidRDefault="00884C4A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417" w:type="dxa"/>
            <w:vAlign w:val="center"/>
          </w:tcPr>
          <w:p w14:paraId="6A1A66BB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11E3F1F9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70C68F5B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0C769537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3C471BE6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3689F985" w14:textId="77777777">
        <w:tc>
          <w:tcPr>
            <w:tcW w:w="567" w:type="dxa"/>
            <w:vAlign w:val="center"/>
          </w:tcPr>
          <w:p w14:paraId="773589F5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5BFA796F" w14:textId="77777777" w:rsidR="00884C4A" w:rsidRDefault="00884C4A">
            <w:pPr>
              <w:pStyle w:val="ConsPlusNormal"/>
            </w:pPr>
            <w: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17" w:type="dxa"/>
            <w:vAlign w:val="center"/>
          </w:tcPr>
          <w:p w14:paraId="331173DD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3F96A546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114F4CEB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2A4688B9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6EF7E145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3F8B9FD7" w14:textId="77777777">
        <w:tc>
          <w:tcPr>
            <w:tcW w:w="567" w:type="dxa"/>
            <w:vAlign w:val="center"/>
          </w:tcPr>
          <w:p w14:paraId="66363B0E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49847CD3" w14:textId="77777777" w:rsidR="00884C4A" w:rsidRDefault="00884C4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  <w:vAlign w:val="center"/>
          </w:tcPr>
          <w:p w14:paraId="7AB58457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20A2E7B5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249FC606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207CA1A8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68527CD3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2ADACBB1" w14:textId="77777777">
        <w:tc>
          <w:tcPr>
            <w:tcW w:w="567" w:type="dxa"/>
            <w:vAlign w:val="center"/>
          </w:tcPr>
          <w:p w14:paraId="6A7FD83D" w14:textId="77777777" w:rsidR="00884C4A" w:rsidRDefault="00884C4A">
            <w:pPr>
              <w:pStyle w:val="ConsPlusNormal"/>
              <w:jc w:val="center"/>
            </w:pPr>
            <w:r>
              <w:t>7.9</w:t>
            </w:r>
          </w:p>
        </w:tc>
        <w:tc>
          <w:tcPr>
            <w:tcW w:w="3572" w:type="dxa"/>
            <w:vAlign w:val="bottom"/>
          </w:tcPr>
          <w:p w14:paraId="459793E5" w14:textId="77777777" w:rsidR="00884C4A" w:rsidRDefault="00884C4A">
            <w:pPr>
              <w:pStyle w:val="ConsPlusNormal"/>
            </w:pPr>
            <w:r>
              <w:t>Внедрены ИИ-решения в деятельность ФТС России и подготовлены дата-сеты в рамках цифровой трансформации ФТС России</w:t>
            </w:r>
          </w:p>
        </w:tc>
        <w:tc>
          <w:tcPr>
            <w:tcW w:w="1417" w:type="dxa"/>
            <w:vAlign w:val="center"/>
          </w:tcPr>
          <w:p w14:paraId="63119C12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359D3D40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6C438A80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762550ED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109E7AD4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06A79E5E" w14:textId="77777777">
        <w:tc>
          <w:tcPr>
            <w:tcW w:w="567" w:type="dxa"/>
            <w:vAlign w:val="center"/>
          </w:tcPr>
          <w:p w14:paraId="26C51361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71852E0D" w14:textId="77777777" w:rsidR="00884C4A" w:rsidRDefault="00884C4A">
            <w:pPr>
              <w:pStyle w:val="ConsPlusNormal"/>
            </w:pPr>
            <w:r>
              <w:t>Федеральный бюджет (в рамках ведомственных программ цифровой трансформации)</w:t>
            </w:r>
          </w:p>
        </w:tc>
        <w:tc>
          <w:tcPr>
            <w:tcW w:w="1417" w:type="dxa"/>
            <w:vAlign w:val="center"/>
          </w:tcPr>
          <w:p w14:paraId="1D44A34F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6D39C777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5CA62228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6C79312B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00603A42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1C3E5333" w14:textId="77777777">
        <w:tc>
          <w:tcPr>
            <w:tcW w:w="567" w:type="dxa"/>
            <w:vAlign w:val="center"/>
          </w:tcPr>
          <w:p w14:paraId="67732BF4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486A1381" w14:textId="77777777" w:rsidR="00884C4A" w:rsidRDefault="00884C4A">
            <w:pPr>
              <w:pStyle w:val="ConsPlusNormal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1417" w:type="dxa"/>
            <w:vAlign w:val="center"/>
          </w:tcPr>
          <w:p w14:paraId="287B2A16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180A48E3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5D9AFD76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1DFA7F45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2DF14705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06A96299" w14:textId="77777777">
        <w:tc>
          <w:tcPr>
            <w:tcW w:w="567" w:type="dxa"/>
            <w:vAlign w:val="center"/>
          </w:tcPr>
          <w:p w14:paraId="1E0A90D7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16633C42" w14:textId="77777777" w:rsidR="00884C4A" w:rsidRDefault="00884C4A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417" w:type="dxa"/>
            <w:vAlign w:val="center"/>
          </w:tcPr>
          <w:p w14:paraId="780B73A2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6A600EE0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02279F7D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451E3868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3366B7E4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4D05ED48" w14:textId="77777777">
        <w:tc>
          <w:tcPr>
            <w:tcW w:w="567" w:type="dxa"/>
            <w:vAlign w:val="center"/>
          </w:tcPr>
          <w:p w14:paraId="2B3846F9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29078B8F" w14:textId="77777777" w:rsidR="00884C4A" w:rsidRDefault="00884C4A">
            <w:pPr>
              <w:pStyle w:val="ConsPlusNormal"/>
            </w:pPr>
            <w:r>
              <w:t xml:space="preserve">Бюджеты территориальных государственных внебюджетных фондов (бюджеты территориальных фондов обязательного </w:t>
            </w:r>
            <w:r>
              <w:lastRenderedPageBreak/>
              <w:t>медицинского страхования)</w:t>
            </w:r>
          </w:p>
        </w:tc>
        <w:tc>
          <w:tcPr>
            <w:tcW w:w="1417" w:type="dxa"/>
            <w:vAlign w:val="center"/>
          </w:tcPr>
          <w:p w14:paraId="2181C345" w14:textId="77777777" w:rsidR="00884C4A" w:rsidRDefault="00884C4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74" w:type="dxa"/>
            <w:vAlign w:val="center"/>
          </w:tcPr>
          <w:p w14:paraId="0A2CEB23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7845529C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167F3405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28FB5559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449F3DC0" w14:textId="77777777">
        <w:tc>
          <w:tcPr>
            <w:tcW w:w="567" w:type="dxa"/>
            <w:vAlign w:val="center"/>
          </w:tcPr>
          <w:p w14:paraId="776CB49A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205962CC" w14:textId="77777777" w:rsidR="00884C4A" w:rsidRDefault="00884C4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  <w:vAlign w:val="center"/>
          </w:tcPr>
          <w:p w14:paraId="202FE07D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67C3CD9C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5DB3CE55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55FF8BF6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47A94A96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067D85DF" w14:textId="77777777">
        <w:tc>
          <w:tcPr>
            <w:tcW w:w="567" w:type="dxa"/>
            <w:vAlign w:val="center"/>
          </w:tcPr>
          <w:p w14:paraId="2C10BFC0" w14:textId="77777777" w:rsidR="00884C4A" w:rsidRDefault="00884C4A">
            <w:pPr>
              <w:pStyle w:val="ConsPlusNormal"/>
              <w:jc w:val="center"/>
            </w:pPr>
            <w:r>
              <w:t>7.10</w:t>
            </w:r>
          </w:p>
        </w:tc>
        <w:tc>
          <w:tcPr>
            <w:tcW w:w="3572" w:type="dxa"/>
          </w:tcPr>
          <w:p w14:paraId="1998E9CA" w14:textId="77777777" w:rsidR="00884C4A" w:rsidRDefault="00884C4A">
            <w:pPr>
              <w:pStyle w:val="ConsPlusNormal"/>
            </w:pPr>
            <w:r>
              <w:t>Внедрены ИИ-решения в деятельность Россельхознадзора и подготовлены дата-сеты в рамках цифровой трансформации Россельхознадзора</w:t>
            </w:r>
          </w:p>
        </w:tc>
        <w:tc>
          <w:tcPr>
            <w:tcW w:w="1417" w:type="dxa"/>
            <w:vAlign w:val="center"/>
          </w:tcPr>
          <w:p w14:paraId="1A4DB756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327F26A0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52F98D6F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4AB3B5D6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6B53BCC3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11763BBB" w14:textId="77777777">
        <w:tc>
          <w:tcPr>
            <w:tcW w:w="567" w:type="dxa"/>
            <w:vAlign w:val="center"/>
          </w:tcPr>
          <w:p w14:paraId="18856766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50DC6E0C" w14:textId="77777777" w:rsidR="00884C4A" w:rsidRDefault="00884C4A">
            <w:pPr>
              <w:pStyle w:val="ConsPlusNormal"/>
            </w:pPr>
            <w:r>
              <w:t>Федеральный бюджет (в рамках ведомственных программ цифровой трансформации)</w:t>
            </w:r>
          </w:p>
        </w:tc>
        <w:tc>
          <w:tcPr>
            <w:tcW w:w="1417" w:type="dxa"/>
            <w:vAlign w:val="center"/>
          </w:tcPr>
          <w:p w14:paraId="3376B2D4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6BB73B24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6F64C2E5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0795BDE9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16A34AB8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33DDCDA2" w14:textId="77777777">
        <w:tc>
          <w:tcPr>
            <w:tcW w:w="567" w:type="dxa"/>
            <w:vAlign w:val="center"/>
          </w:tcPr>
          <w:p w14:paraId="7FDE21F6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07C9E0F1" w14:textId="77777777" w:rsidR="00884C4A" w:rsidRDefault="00884C4A">
            <w:pPr>
              <w:pStyle w:val="ConsPlusNormal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1417" w:type="dxa"/>
            <w:vAlign w:val="center"/>
          </w:tcPr>
          <w:p w14:paraId="66C739B7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03FE1C38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468D31B0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31B80042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7AEEBD36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7A6111C4" w14:textId="77777777">
        <w:tc>
          <w:tcPr>
            <w:tcW w:w="567" w:type="dxa"/>
            <w:vAlign w:val="center"/>
          </w:tcPr>
          <w:p w14:paraId="5F2693FF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660876CD" w14:textId="77777777" w:rsidR="00884C4A" w:rsidRDefault="00884C4A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417" w:type="dxa"/>
            <w:vAlign w:val="center"/>
          </w:tcPr>
          <w:p w14:paraId="6DC27627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583BB4A5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058E0F29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35E85CFB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2E43CECB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4FC18332" w14:textId="77777777">
        <w:tc>
          <w:tcPr>
            <w:tcW w:w="567" w:type="dxa"/>
            <w:vAlign w:val="center"/>
          </w:tcPr>
          <w:p w14:paraId="78F38C1A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3252C40C" w14:textId="77777777" w:rsidR="00884C4A" w:rsidRDefault="00884C4A">
            <w:pPr>
              <w:pStyle w:val="ConsPlusNormal"/>
            </w:pPr>
            <w: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17" w:type="dxa"/>
            <w:vAlign w:val="center"/>
          </w:tcPr>
          <w:p w14:paraId="2C37CAEA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73704294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34B72439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70F56D4E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126F37EF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61C87956" w14:textId="77777777">
        <w:tc>
          <w:tcPr>
            <w:tcW w:w="567" w:type="dxa"/>
            <w:vAlign w:val="center"/>
          </w:tcPr>
          <w:p w14:paraId="4DD2F7EB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317DDBA6" w14:textId="77777777" w:rsidR="00884C4A" w:rsidRDefault="00884C4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  <w:vAlign w:val="center"/>
          </w:tcPr>
          <w:p w14:paraId="44602AA6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3850F6C0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1516F26D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2C5F0ECC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55C781B9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1D5B7ED6" w14:textId="77777777">
        <w:tc>
          <w:tcPr>
            <w:tcW w:w="567" w:type="dxa"/>
            <w:vAlign w:val="center"/>
          </w:tcPr>
          <w:p w14:paraId="62E3BDFE" w14:textId="77777777" w:rsidR="00884C4A" w:rsidRDefault="00884C4A">
            <w:pPr>
              <w:pStyle w:val="ConsPlusNormal"/>
              <w:jc w:val="center"/>
            </w:pPr>
            <w:r>
              <w:t>7.11</w:t>
            </w:r>
          </w:p>
        </w:tc>
        <w:tc>
          <w:tcPr>
            <w:tcW w:w="3572" w:type="dxa"/>
            <w:vAlign w:val="bottom"/>
          </w:tcPr>
          <w:p w14:paraId="55FCACBD" w14:textId="77777777" w:rsidR="00884C4A" w:rsidRDefault="00884C4A">
            <w:pPr>
              <w:pStyle w:val="ConsPlusNormal"/>
            </w:pPr>
            <w:r>
              <w:t>Внедрены ИИ-решения в деятельность Росгидромета и подготовлены дата-сеты в рамках цифровой трансформации Росгидромета</w:t>
            </w:r>
          </w:p>
        </w:tc>
        <w:tc>
          <w:tcPr>
            <w:tcW w:w="1417" w:type="dxa"/>
            <w:vAlign w:val="center"/>
          </w:tcPr>
          <w:p w14:paraId="597BA4FA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7774EE3F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5BE4E883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77B8CCB8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0792949A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31D8A52F" w14:textId="77777777">
        <w:tc>
          <w:tcPr>
            <w:tcW w:w="567" w:type="dxa"/>
            <w:vAlign w:val="center"/>
          </w:tcPr>
          <w:p w14:paraId="5A1D95A2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3C02430A" w14:textId="77777777" w:rsidR="00884C4A" w:rsidRDefault="00884C4A">
            <w:pPr>
              <w:pStyle w:val="ConsPlusNormal"/>
            </w:pPr>
            <w:r>
              <w:t>Федеральный бюджет (в рамках ведомственных программ цифровой трансформации^</w:t>
            </w:r>
          </w:p>
        </w:tc>
        <w:tc>
          <w:tcPr>
            <w:tcW w:w="1417" w:type="dxa"/>
            <w:vAlign w:val="center"/>
          </w:tcPr>
          <w:p w14:paraId="3DD2B2A5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571C3FE1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71CB6FB4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24894BD8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422F7642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6AC24F98" w14:textId="77777777">
        <w:tc>
          <w:tcPr>
            <w:tcW w:w="567" w:type="dxa"/>
            <w:vAlign w:val="center"/>
          </w:tcPr>
          <w:p w14:paraId="5F45C26E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1240E54F" w14:textId="77777777" w:rsidR="00884C4A" w:rsidRDefault="00884C4A">
            <w:pPr>
              <w:pStyle w:val="ConsPlusNormal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1417" w:type="dxa"/>
            <w:vAlign w:val="center"/>
          </w:tcPr>
          <w:p w14:paraId="5EA9B807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3005C474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684E5CCC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214AE2F7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50F1E3F0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05B679EE" w14:textId="77777777">
        <w:tc>
          <w:tcPr>
            <w:tcW w:w="567" w:type="dxa"/>
            <w:vAlign w:val="center"/>
          </w:tcPr>
          <w:p w14:paraId="3B745927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798D0C53" w14:textId="77777777" w:rsidR="00884C4A" w:rsidRDefault="00884C4A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417" w:type="dxa"/>
            <w:vAlign w:val="center"/>
          </w:tcPr>
          <w:p w14:paraId="331EC038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3DC0E5C2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2C3B0CE8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706AFA6B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5315C86A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7CDE7E2B" w14:textId="77777777">
        <w:tc>
          <w:tcPr>
            <w:tcW w:w="567" w:type="dxa"/>
            <w:vAlign w:val="center"/>
          </w:tcPr>
          <w:p w14:paraId="447056C2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24BD2C44" w14:textId="77777777" w:rsidR="00884C4A" w:rsidRDefault="00884C4A">
            <w:pPr>
              <w:pStyle w:val="ConsPlusNormal"/>
            </w:pPr>
            <w: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17" w:type="dxa"/>
            <w:vAlign w:val="center"/>
          </w:tcPr>
          <w:p w14:paraId="0857F3BD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312E54A1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59717C74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71C0516B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7A00698F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7AF2FA6E" w14:textId="77777777">
        <w:tc>
          <w:tcPr>
            <w:tcW w:w="567" w:type="dxa"/>
            <w:vAlign w:val="center"/>
          </w:tcPr>
          <w:p w14:paraId="7E9B351F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2351F00F" w14:textId="77777777" w:rsidR="00884C4A" w:rsidRDefault="00884C4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  <w:vAlign w:val="center"/>
          </w:tcPr>
          <w:p w14:paraId="1973246D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71492D2E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1F5737C5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7003565B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4B14E070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33E8D179" w14:textId="77777777">
        <w:tc>
          <w:tcPr>
            <w:tcW w:w="567" w:type="dxa"/>
            <w:vAlign w:val="center"/>
          </w:tcPr>
          <w:p w14:paraId="567E54AE" w14:textId="77777777" w:rsidR="00884C4A" w:rsidRDefault="00884C4A">
            <w:pPr>
              <w:pStyle w:val="ConsPlusNormal"/>
              <w:jc w:val="center"/>
            </w:pPr>
            <w:r>
              <w:t>7.12</w:t>
            </w:r>
          </w:p>
        </w:tc>
        <w:tc>
          <w:tcPr>
            <w:tcW w:w="3572" w:type="dxa"/>
            <w:vAlign w:val="bottom"/>
          </w:tcPr>
          <w:p w14:paraId="478387D4" w14:textId="77777777" w:rsidR="00884C4A" w:rsidRDefault="00884C4A">
            <w:pPr>
              <w:pStyle w:val="ConsPlusNormal"/>
            </w:pPr>
            <w:r>
              <w:t>Внедрены ИИ-решения в деятельность Роспечати и подготовлены дата-сеты в рамках цифровой трансформации Роспечати</w:t>
            </w:r>
          </w:p>
        </w:tc>
        <w:tc>
          <w:tcPr>
            <w:tcW w:w="1417" w:type="dxa"/>
            <w:vAlign w:val="center"/>
          </w:tcPr>
          <w:p w14:paraId="1BFEAA15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13CFA7D8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2066D67F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243F957D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36569D99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61F46976" w14:textId="77777777">
        <w:tc>
          <w:tcPr>
            <w:tcW w:w="567" w:type="dxa"/>
            <w:vAlign w:val="center"/>
          </w:tcPr>
          <w:p w14:paraId="05B8CF19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1DEDB824" w14:textId="77777777" w:rsidR="00884C4A" w:rsidRDefault="00884C4A">
            <w:pPr>
              <w:pStyle w:val="ConsPlusNormal"/>
            </w:pPr>
            <w:r>
              <w:t>Федеральный бюджет (в рамках ведомственных программ цифровой трансформации)</w:t>
            </w:r>
          </w:p>
        </w:tc>
        <w:tc>
          <w:tcPr>
            <w:tcW w:w="1417" w:type="dxa"/>
            <w:vAlign w:val="center"/>
          </w:tcPr>
          <w:p w14:paraId="43BE108C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6D8DB208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6FF3E1AD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7A25A4F4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11360F44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1433B1EF" w14:textId="77777777">
        <w:tc>
          <w:tcPr>
            <w:tcW w:w="567" w:type="dxa"/>
            <w:vAlign w:val="center"/>
          </w:tcPr>
          <w:p w14:paraId="787EB1D3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2F78E350" w14:textId="77777777" w:rsidR="00884C4A" w:rsidRDefault="00884C4A">
            <w:pPr>
              <w:pStyle w:val="ConsPlusNormal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1417" w:type="dxa"/>
            <w:vAlign w:val="center"/>
          </w:tcPr>
          <w:p w14:paraId="4BB5510C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05F32329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5B98A1A7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097E61A2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50742EC9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13722A80" w14:textId="77777777">
        <w:tc>
          <w:tcPr>
            <w:tcW w:w="567" w:type="dxa"/>
            <w:vAlign w:val="center"/>
          </w:tcPr>
          <w:p w14:paraId="1E3DDA4B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45EC3920" w14:textId="77777777" w:rsidR="00884C4A" w:rsidRDefault="00884C4A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417" w:type="dxa"/>
            <w:vAlign w:val="center"/>
          </w:tcPr>
          <w:p w14:paraId="12585E37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6323126F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53871DD7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0190A211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24A61B4D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4E049D46" w14:textId="77777777">
        <w:tc>
          <w:tcPr>
            <w:tcW w:w="567" w:type="dxa"/>
            <w:vAlign w:val="center"/>
          </w:tcPr>
          <w:p w14:paraId="1DD52118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14635479" w14:textId="77777777" w:rsidR="00884C4A" w:rsidRDefault="00884C4A">
            <w:pPr>
              <w:pStyle w:val="ConsPlusNormal"/>
            </w:pPr>
            <w: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17" w:type="dxa"/>
            <w:vAlign w:val="center"/>
          </w:tcPr>
          <w:p w14:paraId="41AC715F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0F862FAE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29DFE00F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0CA35B9F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71FE90C4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496346AE" w14:textId="77777777">
        <w:tc>
          <w:tcPr>
            <w:tcW w:w="567" w:type="dxa"/>
            <w:vAlign w:val="center"/>
          </w:tcPr>
          <w:p w14:paraId="221259D4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350CD3DC" w14:textId="77777777" w:rsidR="00884C4A" w:rsidRDefault="00884C4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  <w:vAlign w:val="center"/>
          </w:tcPr>
          <w:p w14:paraId="48288174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54FB1382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3F28504C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089D46EF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14B6F1B4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0AA1AFEE" w14:textId="77777777">
        <w:tc>
          <w:tcPr>
            <w:tcW w:w="567" w:type="dxa"/>
            <w:vAlign w:val="center"/>
          </w:tcPr>
          <w:p w14:paraId="009B5536" w14:textId="77777777" w:rsidR="00884C4A" w:rsidRDefault="00884C4A">
            <w:pPr>
              <w:pStyle w:val="ConsPlusNormal"/>
              <w:jc w:val="center"/>
            </w:pPr>
            <w:r>
              <w:t>7.13</w:t>
            </w:r>
          </w:p>
        </w:tc>
        <w:tc>
          <w:tcPr>
            <w:tcW w:w="3572" w:type="dxa"/>
            <w:vAlign w:val="bottom"/>
          </w:tcPr>
          <w:p w14:paraId="62209D7B" w14:textId="77777777" w:rsidR="00884C4A" w:rsidRDefault="00884C4A">
            <w:pPr>
              <w:pStyle w:val="ConsPlusNormal"/>
            </w:pPr>
            <w:r>
              <w:t>Внедрены ИИ-решения в деятельность Росимущества и подготовлены дата-сеты в рамках цифровой трансформации Росимущества</w:t>
            </w:r>
          </w:p>
        </w:tc>
        <w:tc>
          <w:tcPr>
            <w:tcW w:w="1417" w:type="dxa"/>
            <w:vAlign w:val="center"/>
          </w:tcPr>
          <w:p w14:paraId="18465F9D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5ECEC680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3DA20CBE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0CCFB29D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1703DF7E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06144738" w14:textId="77777777">
        <w:tc>
          <w:tcPr>
            <w:tcW w:w="567" w:type="dxa"/>
            <w:vAlign w:val="center"/>
          </w:tcPr>
          <w:p w14:paraId="77E6F80D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72C70C92" w14:textId="77777777" w:rsidR="00884C4A" w:rsidRDefault="00884C4A">
            <w:pPr>
              <w:pStyle w:val="ConsPlusNormal"/>
            </w:pPr>
            <w:r>
              <w:t>Федеральный бюджет (в рамках ведомственных программ цифровой трансформации)</w:t>
            </w:r>
          </w:p>
        </w:tc>
        <w:tc>
          <w:tcPr>
            <w:tcW w:w="1417" w:type="dxa"/>
            <w:vAlign w:val="center"/>
          </w:tcPr>
          <w:p w14:paraId="593A3500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2910137F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68C8C873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79BED165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287405EE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5BE673A3" w14:textId="77777777">
        <w:tc>
          <w:tcPr>
            <w:tcW w:w="567" w:type="dxa"/>
            <w:vAlign w:val="center"/>
          </w:tcPr>
          <w:p w14:paraId="52FCD4F5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48829BE3" w14:textId="77777777" w:rsidR="00884C4A" w:rsidRDefault="00884C4A">
            <w:pPr>
              <w:pStyle w:val="ConsPlusNormal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1417" w:type="dxa"/>
            <w:vAlign w:val="center"/>
          </w:tcPr>
          <w:p w14:paraId="55A327FC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6F41C430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491056E1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12E1CFE1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7BF0B1EB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6707FB7C" w14:textId="77777777">
        <w:tc>
          <w:tcPr>
            <w:tcW w:w="567" w:type="dxa"/>
            <w:vAlign w:val="center"/>
          </w:tcPr>
          <w:p w14:paraId="32EF2A61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1C398FE0" w14:textId="77777777" w:rsidR="00884C4A" w:rsidRDefault="00884C4A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417" w:type="dxa"/>
            <w:vAlign w:val="center"/>
          </w:tcPr>
          <w:p w14:paraId="67514689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340BDE85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46646B9C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15810A9A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12808200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0BABEA59" w14:textId="77777777">
        <w:tc>
          <w:tcPr>
            <w:tcW w:w="567" w:type="dxa"/>
            <w:vAlign w:val="center"/>
          </w:tcPr>
          <w:p w14:paraId="3847BACF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32D66D38" w14:textId="77777777" w:rsidR="00884C4A" w:rsidRDefault="00884C4A">
            <w:pPr>
              <w:pStyle w:val="ConsPlusNormal"/>
            </w:pPr>
            <w: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17" w:type="dxa"/>
            <w:vAlign w:val="center"/>
          </w:tcPr>
          <w:p w14:paraId="6728C4E6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2216974E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57B74674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2D16B60B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5B529F08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663EF503" w14:textId="77777777">
        <w:tc>
          <w:tcPr>
            <w:tcW w:w="567" w:type="dxa"/>
            <w:vAlign w:val="center"/>
          </w:tcPr>
          <w:p w14:paraId="5D4A1625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7E408405" w14:textId="77777777" w:rsidR="00884C4A" w:rsidRDefault="00884C4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  <w:vAlign w:val="center"/>
          </w:tcPr>
          <w:p w14:paraId="0C15BA51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38996AB3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709F347C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26AD629F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64AD450D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0DCB6A15" w14:textId="77777777">
        <w:tc>
          <w:tcPr>
            <w:tcW w:w="567" w:type="dxa"/>
            <w:vAlign w:val="center"/>
          </w:tcPr>
          <w:p w14:paraId="184A6682" w14:textId="77777777" w:rsidR="00884C4A" w:rsidRDefault="00884C4A">
            <w:pPr>
              <w:pStyle w:val="ConsPlusNormal"/>
              <w:jc w:val="center"/>
            </w:pPr>
            <w:r>
              <w:t>7.14</w:t>
            </w:r>
          </w:p>
        </w:tc>
        <w:tc>
          <w:tcPr>
            <w:tcW w:w="3572" w:type="dxa"/>
            <w:vAlign w:val="center"/>
          </w:tcPr>
          <w:p w14:paraId="794B4AB6" w14:textId="77777777" w:rsidR="00884C4A" w:rsidRDefault="00884C4A">
            <w:pPr>
              <w:pStyle w:val="ConsPlusNormal"/>
            </w:pPr>
            <w:r>
              <w:t xml:space="preserve">Внедрены ИИ-решения в деятельность Минприроды России и </w:t>
            </w:r>
            <w:r>
              <w:lastRenderedPageBreak/>
              <w:t>подготовлены дата-сеты в рамках цифровой трансформации Минприроды России</w:t>
            </w:r>
          </w:p>
        </w:tc>
        <w:tc>
          <w:tcPr>
            <w:tcW w:w="1417" w:type="dxa"/>
            <w:vAlign w:val="center"/>
          </w:tcPr>
          <w:p w14:paraId="587E1EE1" w14:textId="77777777" w:rsidR="00884C4A" w:rsidRDefault="00884C4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74" w:type="dxa"/>
            <w:vAlign w:val="center"/>
          </w:tcPr>
          <w:p w14:paraId="797373D4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5D2F80E7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0271058C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44EE875A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0050D1D3" w14:textId="77777777">
        <w:tc>
          <w:tcPr>
            <w:tcW w:w="567" w:type="dxa"/>
            <w:vAlign w:val="center"/>
          </w:tcPr>
          <w:p w14:paraId="4FB15EB3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628AE645" w14:textId="77777777" w:rsidR="00884C4A" w:rsidRDefault="00884C4A">
            <w:pPr>
              <w:pStyle w:val="ConsPlusNormal"/>
            </w:pPr>
            <w:r>
              <w:t>Федеральный бюджет (в рамках ведомственных программ цифровой трансформации)</w:t>
            </w:r>
          </w:p>
        </w:tc>
        <w:tc>
          <w:tcPr>
            <w:tcW w:w="1417" w:type="dxa"/>
            <w:vAlign w:val="center"/>
          </w:tcPr>
          <w:p w14:paraId="05B0DED4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6D6124DC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42CFEE74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3DFBAC96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7B18C52A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5E295E60" w14:textId="77777777">
        <w:tc>
          <w:tcPr>
            <w:tcW w:w="567" w:type="dxa"/>
            <w:vAlign w:val="center"/>
          </w:tcPr>
          <w:p w14:paraId="378E3EFB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6712E6EB" w14:textId="77777777" w:rsidR="00884C4A" w:rsidRDefault="00884C4A">
            <w:pPr>
              <w:pStyle w:val="ConsPlusNormal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1417" w:type="dxa"/>
            <w:vAlign w:val="center"/>
          </w:tcPr>
          <w:p w14:paraId="5B31B563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1D088603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6B09DBE8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744643AC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469F0902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04117300" w14:textId="77777777">
        <w:tc>
          <w:tcPr>
            <w:tcW w:w="567" w:type="dxa"/>
            <w:vAlign w:val="center"/>
          </w:tcPr>
          <w:p w14:paraId="7416821B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1E8A41F8" w14:textId="77777777" w:rsidR="00884C4A" w:rsidRDefault="00884C4A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417" w:type="dxa"/>
            <w:vAlign w:val="center"/>
          </w:tcPr>
          <w:p w14:paraId="391179D2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6E7B4600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0A39709B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58A18E7F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48E49413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411FE006" w14:textId="77777777">
        <w:tc>
          <w:tcPr>
            <w:tcW w:w="567" w:type="dxa"/>
            <w:vAlign w:val="center"/>
          </w:tcPr>
          <w:p w14:paraId="2C756F2A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30365F86" w14:textId="77777777" w:rsidR="00884C4A" w:rsidRDefault="00884C4A">
            <w:pPr>
              <w:pStyle w:val="ConsPlusNormal"/>
            </w:pPr>
            <w: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17" w:type="dxa"/>
            <w:vAlign w:val="center"/>
          </w:tcPr>
          <w:p w14:paraId="30FB532D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34B2A15E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43E55995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50AA7914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36F3C6D6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70A9690E" w14:textId="77777777">
        <w:tc>
          <w:tcPr>
            <w:tcW w:w="567" w:type="dxa"/>
            <w:vAlign w:val="center"/>
          </w:tcPr>
          <w:p w14:paraId="7EE22FAD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464BF676" w14:textId="77777777" w:rsidR="00884C4A" w:rsidRDefault="00884C4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  <w:vAlign w:val="center"/>
          </w:tcPr>
          <w:p w14:paraId="6B3AD505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4B0B1DF2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0488B3F2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0B6BF507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47A3C42A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6CC9D83D" w14:textId="77777777">
        <w:tc>
          <w:tcPr>
            <w:tcW w:w="567" w:type="dxa"/>
            <w:vAlign w:val="center"/>
          </w:tcPr>
          <w:p w14:paraId="2E302A35" w14:textId="77777777" w:rsidR="00884C4A" w:rsidRDefault="00884C4A">
            <w:pPr>
              <w:pStyle w:val="ConsPlusNormal"/>
              <w:jc w:val="center"/>
            </w:pPr>
            <w:r>
              <w:t>7.15</w:t>
            </w:r>
          </w:p>
        </w:tc>
        <w:tc>
          <w:tcPr>
            <w:tcW w:w="3572" w:type="dxa"/>
            <w:vAlign w:val="bottom"/>
          </w:tcPr>
          <w:p w14:paraId="08D0114B" w14:textId="77777777" w:rsidR="00884C4A" w:rsidRDefault="00884C4A">
            <w:pPr>
              <w:pStyle w:val="ConsPlusNormal"/>
            </w:pPr>
            <w:r>
              <w:t>Внедрены ИИ-решения в деятельность Роспатента и подготовлены дата-сеты в рамках цифровой трансформации Роспатента</w:t>
            </w:r>
          </w:p>
        </w:tc>
        <w:tc>
          <w:tcPr>
            <w:tcW w:w="1417" w:type="dxa"/>
            <w:vAlign w:val="center"/>
          </w:tcPr>
          <w:p w14:paraId="31341C26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3728B698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2FF1C86D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69A2C3F4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244456FC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6D469253" w14:textId="77777777">
        <w:tc>
          <w:tcPr>
            <w:tcW w:w="567" w:type="dxa"/>
            <w:vAlign w:val="center"/>
          </w:tcPr>
          <w:p w14:paraId="16797C12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4D998532" w14:textId="77777777" w:rsidR="00884C4A" w:rsidRDefault="00884C4A">
            <w:pPr>
              <w:pStyle w:val="ConsPlusNormal"/>
            </w:pPr>
            <w:r>
              <w:t>Федеральный бюджет (в рамках ведомственных программ цифровой трансформации)</w:t>
            </w:r>
          </w:p>
        </w:tc>
        <w:tc>
          <w:tcPr>
            <w:tcW w:w="1417" w:type="dxa"/>
            <w:vAlign w:val="center"/>
          </w:tcPr>
          <w:p w14:paraId="1597B405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77E1EA05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30DBC996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7AD15E6C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4D205AC2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55BE0651" w14:textId="77777777">
        <w:tc>
          <w:tcPr>
            <w:tcW w:w="567" w:type="dxa"/>
            <w:vAlign w:val="center"/>
          </w:tcPr>
          <w:p w14:paraId="47686FCA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0C95791E" w14:textId="77777777" w:rsidR="00884C4A" w:rsidRDefault="00884C4A">
            <w:pPr>
              <w:pStyle w:val="ConsPlusNormal"/>
            </w:pPr>
            <w:r>
              <w:t xml:space="preserve">Бюджеты государственных внебюджетных фондов Российской </w:t>
            </w:r>
            <w:r>
              <w:lastRenderedPageBreak/>
              <w:t>Федерации</w:t>
            </w:r>
          </w:p>
        </w:tc>
        <w:tc>
          <w:tcPr>
            <w:tcW w:w="1417" w:type="dxa"/>
            <w:vAlign w:val="center"/>
          </w:tcPr>
          <w:p w14:paraId="5D543A7B" w14:textId="77777777" w:rsidR="00884C4A" w:rsidRDefault="00884C4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74" w:type="dxa"/>
            <w:vAlign w:val="center"/>
          </w:tcPr>
          <w:p w14:paraId="03545E93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56BCD15E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24B8E42F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6416B22B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3C1631F6" w14:textId="77777777">
        <w:tc>
          <w:tcPr>
            <w:tcW w:w="567" w:type="dxa"/>
            <w:vAlign w:val="center"/>
          </w:tcPr>
          <w:p w14:paraId="76054470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431F75EC" w14:textId="77777777" w:rsidR="00884C4A" w:rsidRDefault="00884C4A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417" w:type="dxa"/>
            <w:vAlign w:val="center"/>
          </w:tcPr>
          <w:p w14:paraId="28FBB4AE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5B4F37CC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091C7CFB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24F363EE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284D6486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16631BE7" w14:textId="77777777">
        <w:tc>
          <w:tcPr>
            <w:tcW w:w="567" w:type="dxa"/>
            <w:vAlign w:val="center"/>
          </w:tcPr>
          <w:p w14:paraId="3A877692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79DC8E76" w14:textId="77777777" w:rsidR="00884C4A" w:rsidRDefault="00884C4A">
            <w:pPr>
              <w:pStyle w:val="ConsPlusNormal"/>
            </w:pPr>
            <w: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17" w:type="dxa"/>
            <w:vAlign w:val="center"/>
          </w:tcPr>
          <w:p w14:paraId="1D523364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758A33CE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51F253AE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58811F23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6C947540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5713FD00" w14:textId="77777777">
        <w:tc>
          <w:tcPr>
            <w:tcW w:w="567" w:type="dxa"/>
            <w:vAlign w:val="center"/>
          </w:tcPr>
          <w:p w14:paraId="733225F0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65E64ACB" w14:textId="77777777" w:rsidR="00884C4A" w:rsidRDefault="00884C4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  <w:vAlign w:val="center"/>
          </w:tcPr>
          <w:p w14:paraId="4ED02915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22C4F494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78E7A575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69C37595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0A82CD8B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0B5F8625" w14:textId="77777777">
        <w:tc>
          <w:tcPr>
            <w:tcW w:w="567" w:type="dxa"/>
            <w:vAlign w:val="center"/>
          </w:tcPr>
          <w:p w14:paraId="34DDC8FC" w14:textId="77777777" w:rsidR="00884C4A" w:rsidRDefault="00884C4A">
            <w:pPr>
              <w:pStyle w:val="ConsPlusNormal"/>
              <w:jc w:val="center"/>
            </w:pPr>
            <w:r>
              <w:t>7.16</w:t>
            </w:r>
          </w:p>
        </w:tc>
        <w:tc>
          <w:tcPr>
            <w:tcW w:w="3572" w:type="dxa"/>
          </w:tcPr>
          <w:p w14:paraId="3B74392C" w14:textId="77777777" w:rsidR="00884C4A" w:rsidRDefault="00884C4A">
            <w:pPr>
              <w:pStyle w:val="ConsPlusNormal"/>
            </w:pPr>
            <w:r>
              <w:t>Сформирован план-график по внесению изменений в программы цифровой трансформации ФОИВ в части внедрения ИИ и подготовки дата-сетов и по реализации соответствующих мероприятий, а также обеспечен мониторинг ее реализации</w:t>
            </w:r>
          </w:p>
        </w:tc>
        <w:tc>
          <w:tcPr>
            <w:tcW w:w="1417" w:type="dxa"/>
            <w:vAlign w:val="center"/>
          </w:tcPr>
          <w:p w14:paraId="74C22DB7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5860B26D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10A9DDA3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5FA8681E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5AAF1FB0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05EB5A4F" w14:textId="77777777">
        <w:tc>
          <w:tcPr>
            <w:tcW w:w="567" w:type="dxa"/>
            <w:vAlign w:val="center"/>
          </w:tcPr>
          <w:p w14:paraId="6AA9FFCC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16C72475" w14:textId="77777777" w:rsidR="00884C4A" w:rsidRDefault="00884C4A">
            <w:pPr>
              <w:pStyle w:val="ConsPlusNormal"/>
            </w:pPr>
            <w:r>
              <w:t>Федеральный бюджет (в рамках ведомственных программ цифровой трансформации^</w:t>
            </w:r>
          </w:p>
        </w:tc>
        <w:tc>
          <w:tcPr>
            <w:tcW w:w="1417" w:type="dxa"/>
            <w:vAlign w:val="center"/>
          </w:tcPr>
          <w:p w14:paraId="70CE4CD4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3566674A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3495488B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5E0CBAFC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296E421F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783AAE9B" w14:textId="77777777">
        <w:tc>
          <w:tcPr>
            <w:tcW w:w="567" w:type="dxa"/>
            <w:vAlign w:val="center"/>
          </w:tcPr>
          <w:p w14:paraId="30F44145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2578D33A" w14:textId="77777777" w:rsidR="00884C4A" w:rsidRDefault="00884C4A">
            <w:pPr>
              <w:pStyle w:val="ConsPlusNormal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1417" w:type="dxa"/>
            <w:vAlign w:val="center"/>
          </w:tcPr>
          <w:p w14:paraId="274C25C6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2F51DE45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72C8BF86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1A687C4E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3575834B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2B801BFC" w14:textId="77777777">
        <w:tc>
          <w:tcPr>
            <w:tcW w:w="567" w:type="dxa"/>
            <w:vAlign w:val="center"/>
          </w:tcPr>
          <w:p w14:paraId="7E4972C1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62C45F74" w14:textId="77777777" w:rsidR="00884C4A" w:rsidRDefault="00884C4A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417" w:type="dxa"/>
            <w:vAlign w:val="center"/>
          </w:tcPr>
          <w:p w14:paraId="228EE366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5EB67600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18D9D5D0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77EC510B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3FEE13F3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1C8E220A" w14:textId="77777777">
        <w:tc>
          <w:tcPr>
            <w:tcW w:w="567" w:type="dxa"/>
            <w:vAlign w:val="center"/>
          </w:tcPr>
          <w:p w14:paraId="6CBE49B1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5B1DFF83" w14:textId="77777777" w:rsidR="00884C4A" w:rsidRDefault="00884C4A">
            <w:pPr>
              <w:pStyle w:val="ConsPlusNormal"/>
            </w:pPr>
            <w:r>
              <w:t xml:space="preserve">Бюджеты территориальных государственных внебюджетных </w:t>
            </w:r>
            <w:r>
              <w:lastRenderedPageBreak/>
              <w:t>фондов (бюджеты территориальных фондов обязательного медицинского страхования)</w:t>
            </w:r>
          </w:p>
        </w:tc>
        <w:tc>
          <w:tcPr>
            <w:tcW w:w="1417" w:type="dxa"/>
            <w:vAlign w:val="center"/>
          </w:tcPr>
          <w:p w14:paraId="28E03A4E" w14:textId="77777777" w:rsidR="00884C4A" w:rsidRDefault="00884C4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74" w:type="dxa"/>
            <w:vAlign w:val="center"/>
          </w:tcPr>
          <w:p w14:paraId="3D298386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7CA78690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41E24F2E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22045DC5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51200AE8" w14:textId="77777777">
        <w:tc>
          <w:tcPr>
            <w:tcW w:w="567" w:type="dxa"/>
            <w:vAlign w:val="center"/>
          </w:tcPr>
          <w:p w14:paraId="13BC9A73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457DE5D3" w14:textId="77777777" w:rsidR="00884C4A" w:rsidRDefault="00884C4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  <w:vAlign w:val="center"/>
          </w:tcPr>
          <w:p w14:paraId="09E6A466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703DA13D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075F863E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76ADAD58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7FE00B57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10D4859D" w14:textId="77777777">
        <w:tc>
          <w:tcPr>
            <w:tcW w:w="567" w:type="dxa"/>
            <w:vAlign w:val="center"/>
          </w:tcPr>
          <w:p w14:paraId="554F3B53" w14:textId="77777777" w:rsidR="00884C4A" w:rsidRDefault="00884C4A">
            <w:pPr>
              <w:pStyle w:val="ConsPlusNormal"/>
              <w:jc w:val="center"/>
            </w:pPr>
            <w:r>
              <w:t>7.17</w:t>
            </w:r>
          </w:p>
        </w:tc>
        <w:tc>
          <w:tcPr>
            <w:tcW w:w="3572" w:type="dxa"/>
            <w:vAlign w:val="center"/>
          </w:tcPr>
          <w:p w14:paraId="5BA3BF36" w14:textId="77777777" w:rsidR="00884C4A" w:rsidRDefault="00884C4A">
            <w:pPr>
              <w:pStyle w:val="ConsPlusNormal"/>
            </w:pPr>
            <w:r>
              <w:t>Разработан и регулярно измеряется индекс ИИ-зрелости ФОИВ</w:t>
            </w:r>
          </w:p>
        </w:tc>
        <w:tc>
          <w:tcPr>
            <w:tcW w:w="1417" w:type="dxa"/>
            <w:vAlign w:val="center"/>
          </w:tcPr>
          <w:p w14:paraId="33EB4F36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654AA73A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7BFE4963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65525BB1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2394718A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509B8877" w14:textId="77777777">
        <w:tc>
          <w:tcPr>
            <w:tcW w:w="567" w:type="dxa"/>
            <w:vAlign w:val="center"/>
          </w:tcPr>
          <w:p w14:paraId="4416A0A4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331D8DCB" w14:textId="77777777" w:rsidR="00884C4A" w:rsidRDefault="00884C4A">
            <w:pPr>
              <w:pStyle w:val="ConsPlusNormal"/>
            </w:pPr>
            <w:r>
              <w:t>Федеральный бюджет (в рамках ведомственных программ цифровой трансформации)</w:t>
            </w:r>
          </w:p>
        </w:tc>
        <w:tc>
          <w:tcPr>
            <w:tcW w:w="1417" w:type="dxa"/>
            <w:vAlign w:val="center"/>
          </w:tcPr>
          <w:p w14:paraId="0FD572E6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0AA5A658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0FEB27B5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4B5F04E6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174BC399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32CD9A96" w14:textId="77777777">
        <w:tc>
          <w:tcPr>
            <w:tcW w:w="567" w:type="dxa"/>
            <w:vAlign w:val="center"/>
          </w:tcPr>
          <w:p w14:paraId="79CF2CCC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1BF679B5" w14:textId="77777777" w:rsidR="00884C4A" w:rsidRDefault="00884C4A">
            <w:pPr>
              <w:pStyle w:val="ConsPlusNormal"/>
            </w:pPr>
            <w:r>
              <w:t>Бюджеты государственных внебюджетных фондов Российской Федерации</w:t>
            </w:r>
          </w:p>
        </w:tc>
        <w:tc>
          <w:tcPr>
            <w:tcW w:w="1417" w:type="dxa"/>
            <w:vAlign w:val="center"/>
          </w:tcPr>
          <w:p w14:paraId="59A7E84C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198799C2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02225B68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7B195389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15A695CD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0FC3D075" w14:textId="77777777">
        <w:tc>
          <w:tcPr>
            <w:tcW w:w="567" w:type="dxa"/>
            <w:vAlign w:val="center"/>
          </w:tcPr>
          <w:p w14:paraId="14B0406A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48A3E6C4" w14:textId="77777777" w:rsidR="00884C4A" w:rsidRDefault="00884C4A">
            <w:pPr>
              <w:pStyle w:val="ConsPlusNormal"/>
            </w:pPr>
            <w:r>
              <w:t>Консолидированные бюджеты субъектов Российской Федерации</w:t>
            </w:r>
          </w:p>
        </w:tc>
        <w:tc>
          <w:tcPr>
            <w:tcW w:w="1417" w:type="dxa"/>
            <w:vAlign w:val="center"/>
          </w:tcPr>
          <w:p w14:paraId="52D8D940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6413433D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520776F1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036AD817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34F0AA58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5E9B4139" w14:textId="77777777">
        <w:tc>
          <w:tcPr>
            <w:tcW w:w="567" w:type="dxa"/>
            <w:vAlign w:val="center"/>
          </w:tcPr>
          <w:p w14:paraId="6620CDDA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bottom"/>
          </w:tcPr>
          <w:p w14:paraId="13860AA0" w14:textId="77777777" w:rsidR="00884C4A" w:rsidRDefault="00884C4A">
            <w:pPr>
              <w:pStyle w:val="ConsPlusNormal"/>
            </w:pPr>
            <w:r>
              <w:t>Бюджеты территориальных государственных внебюджетных фондов (бюджеты территориальных фондов обязательного медицинского страхования)</w:t>
            </w:r>
          </w:p>
        </w:tc>
        <w:tc>
          <w:tcPr>
            <w:tcW w:w="1417" w:type="dxa"/>
            <w:vAlign w:val="center"/>
          </w:tcPr>
          <w:p w14:paraId="18525B38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2A822493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5DC1DBD7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711BA909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4D30A79E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  <w:tr w:rsidR="00884C4A" w14:paraId="42D15C5A" w14:textId="77777777">
        <w:tc>
          <w:tcPr>
            <w:tcW w:w="567" w:type="dxa"/>
            <w:vAlign w:val="center"/>
          </w:tcPr>
          <w:p w14:paraId="052205F9" w14:textId="77777777" w:rsidR="00884C4A" w:rsidRDefault="00884C4A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14:paraId="054BC1E8" w14:textId="77777777" w:rsidR="00884C4A" w:rsidRDefault="00884C4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7" w:type="dxa"/>
            <w:vAlign w:val="center"/>
          </w:tcPr>
          <w:p w14:paraId="465A8758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14:paraId="1A071F4D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1E4888C5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14:paraId="5FB39F18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14:paraId="08EB3809" w14:textId="77777777" w:rsidR="00884C4A" w:rsidRDefault="00884C4A">
            <w:pPr>
              <w:pStyle w:val="ConsPlusNormal"/>
              <w:jc w:val="center"/>
            </w:pPr>
            <w:r>
              <w:t>-</w:t>
            </w:r>
          </w:p>
        </w:tc>
      </w:tr>
    </w:tbl>
    <w:p w14:paraId="74D0D38A" w14:textId="77777777" w:rsidR="00884C4A" w:rsidRDefault="00884C4A">
      <w:pPr>
        <w:pStyle w:val="ConsPlusNormal"/>
        <w:sectPr w:rsidR="00884C4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0A505617" w14:textId="77777777" w:rsidR="00884C4A" w:rsidRDefault="00884C4A">
      <w:pPr>
        <w:pStyle w:val="ConsPlusNormal"/>
        <w:jc w:val="both"/>
      </w:pPr>
    </w:p>
    <w:p w14:paraId="470354B2" w14:textId="77777777" w:rsidR="00884C4A" w:rsidRDefault="00884C4A">
      <w:pPr>
        <w:pStyle w:val="ConsPlusTitle"/>
        <w:jc w:val="center"/>
        <w:outlineLvl w:val="1"/>
      </w:pPr>
      <w:r>
        <w:t>5. Перечень методик расчета показателей федерального проекта</w:t>
      </w:r>
    </w:p>
    <w:p w14:paraId="65D50E2C" w14:textId="77777777" w:rsidR="00884C4A" w:rsidRDefault="00884C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288"/>
        <w:gridCol w:w="1814"/>
        <w:gridCol w:w="713"/>
        <w:gridCol w:w="713"/>
        <w:gridCol w:w="713"/>
        <w:gridCol w:w="713"/>
        <w:gridCol w:w="716"/>
      </w:tblGrid>
      <w:tr w:rsidR="00884C4A" w14:paraId="578E38D8" w14:textId="77777777">
        <w:tc>
          <w:tcPr>
            <w:tcW w:w="396" w:type="dxa"/>
            <w:vMerge w:val="restart"/>
          </w:tcPr>
          <w:p w14:paraId="398DA233" w14:textId="77777777" w:rsidR="00884C4A" w:rsidRDefault="00884C4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88" w:type="dxa"/>
            <w:vMerge w:val="restart"/>
          </w:tcPr>
          <w:p w14:paraId="09944DCE" w14:textId="77777777" w:rsidR="00884C4A" w:rsidRDefault="00884C4A">
            <w:pPr>
              <w:pStyle w:val="ConsPlusNormal"/>
              <w:jc w:val="center"/>
            </w:pPr>
            <w:r>
              <w:t>Наименование основного, дополнительного показателя</w:t>
            </w:r>
          </w:p>
        </w:tc>
        <w:tc>
          <w:tcPr>
            <w:tcW w:w="1814" w:type="dxa"/>
            <w:vMerge w:val="restart"/>
          </w:tcPr>
          <w:p w14:paraId="1979920F" w14:textId="77777777" w:rsidR="00884C4A" w:rsidRDefault="00884C4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568" w:type="dxa"/>
            <w:gridSpan w:val="5"/>
          </w:tcPr>
          <w:p w14:paraId="67E50218" w14:textId="77777777" w:rsidR="00884C4A" w:rsidRDefault="00884C4A">
            <w:pPr>
              <w:pStyle w:val="ConsPlusNormal"/>
              <w:jc w:val="center"/>
            </w:pPr>
            <w:r>
              <w:t>Наименование и реквизиты документа, которым утверждена методика расчета показателя</w:t>
            </w:r>
          </w:p>
        </w:tc>
      </w:tr>
      <w:tr w:rsidR="00884C4A" w14:paraId="7E32FC77" w14:textId="77777777">
        <w:tc>
          <w:tcPr>
            <w:tcW w:w="396" w:type="dxa"/>
            <w:vMerge/>
          </w:tcPr>
          <w:p w14:paraId="0627A66A" w14:textId="77777777" w:rsidR="00884C4A" w:rsidRDefault="00884C4A">
            <w:pPr>
              <w:pStyle w:val="ConsPlusNormal"/>
            </w:pPr>
          </w:p>
        </w:tc>
        <w:tc>
          <w:tcPr>
            <w:tcW w:w="3288" w:type="dxa"/>
            <w:vMerge/>
          </w:tcPr>
          <w:p w14:paraId="3A27F238" w14:textId="77777777" w:rsidR="00884C4A" w:rsidRDefault="00884C4A">
            <w:pPr>
              <w:pStyle w:val="ConsPlusNormal"/>
            </w:pPr>
          </w:p>
        </w:tc>
        <w:tc>
          <w:tcPr>
            <w:tcW w:w="1814" w:type="dxa"/>
            <w:vMerge/>
          </w:tcPr>
          <w:p w14:paraId="298433A6" w14:textId="77777777" w:rsidR="00884C4A" w:rsidRDefault="00884C4A">
            <w:pPr>
              <w:pStyle w:val="ConsPlusNormal"/>
            </w:pPr>
          </w:p>
        </w:tc>
        <w:tc>
          <w:tcPr>
            <w:tcW w:w="713" w:type="dxa"/>
          </w:tcPr>
          <w:p w14:paraId="4FBE30F5" w14:textId="77777777" w:rsidR="00884C4A" w:rsidRDefault="00884C4A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713" w:type="dxa"/>
          </w:tcPr>
          <w:p w14:paraId="4E69160C" w14:textId="77777777" w:rsidR="00884C4A" w:rsidRDefault="00884C4A">
            <w:pPr>
              <w:pStyle w:val="ConsPlusNormal"/>
              <w:jc w:val="center"/>
            </w:pPr>
            <w:r>
              <w:t>Утвердивший орган</w:t>
            </w:r>
          </w:p>
        </w:tc>
        <w:tc>
          <w:tcPr>
            <w:tcW w:w="713" w:type="dxa"/>
          </w:tcPr>
          <w:p w14:paraId="307FAB8B" w14:textId="77777777" w:rsidR="00884C4A" w:rsidRDefault="00884C4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713" w:type="dxa"/>
          </w:tcPr>
          <w:p w14:paraId="2CE4BD87" w14:textId="77777777" w:rsidR="00884C4A" w:rsidRDefault="00884C4A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16" w:type="dxa"/>
          </w:tcPr>
          <w:p w14:paraId="5E47A933" w14:textId="77777777" w:rsidR="00884C4A" w:rsidRDefault="00884C4A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884C4A" w14:paraId="3A7358E4" w14:textId="77777777">
        <w:tc>
          <w:tcPr>
            <w:tcW w:w="396" w:type="dxa"/>
            <w:vAlign w:val="center"/>
          </w:tcPr>
          <w:p w14:paraId="050C5380" w14:textId="77777777" w:rsidR="00884C4A" w:rsidRDefault="00884C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  <w:vAlign w:val="center"/>
          </w:tcPr>
          <w:p w14:paraId="44EC0920" w14:textId="77777777" w:rsidR="00884C4A" w:rsidRDefault="00884C4A">
            <w:pPr>
              <w:pStyle w:val="ConsPlusNormal"/>
            </w:pPr>
            <w:r>
              <w:t>Публикаций российских специалистов на конференциях в области ИИ уровня A*</w:t>
            </w:r>
          </w:p>
        </w:tc>
        <w:tc>
          <w:tcPr>
            <w:tcW w:w="1814" w:type="dxa"/>
            <w:vAlign w:val="center"/>
          </w:tcPr>
          <w:p w14:paraId="2E26F03C" w14:textId="77777777" w:rsidR="00884C4A" w:rsidRDefault="00884C4A">
            <w:pPr>
              <w:pStyle w:val="ConsPlusNormal"/>
              <w:jc w:val="center"/>
            </w:pPr>
            <w:r>
              <w:t>Основной показатель, ед. (в год)</w:t>
            </w:r>
          </w:p>
        </w:tc>
        <w:tc>
          <w:tcPr>
            <w:tcW w:w="3568" w:type="dxa"/>
            <w:gridSpan w:val="5"/>
            <w:vMerge w:val="restart"/>
            <w:vAlign w:val="center"/>
          </w:tcPr>
          <w:p w14:paraId="26DAFEF2" w14:textId="77777777" w:rsidR="00884C4A" w:rsidRDefault="00884C4A">
            <w:pPr>
              <w:pStyle w:val="ConsPlusNormal"/>
              <w:jc w:val="center"/>
            </w:pPr>
            <w:r>
              <w:t>На текущий момент отсутствуют документы, утверждающие методики расчета показателей</w:t>
            </w:r>
          </w:p>
        </w:tc>
      </w:tr>
      <w:tr w:rsidR="00884C4A" w14:paraId="03B32540" w14:textId="77777777">
        <w:tc>
          <w:tcPr>
            <w:tcW w:w="396" w:type="dxa"/>
            <w:vAlign w:val="center"/>
          </w:tcPr>
          <w:p w14:paraId="7625E789" w14:textId="77777777" w:rsidR="00884C4A" w:rsidRDefault="00884C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8" w:type="dxa"/>
            <w:vAlign w:val="center"/>
          </w:tcPr>
          <w:p w14:paraId="27306244" w14:textId="77777777" w:rsidR="00884C4A" w:rsidRDefault="00884C4A">
            <w:pPr>
              <w:pStyle w:val="ConsPlusNormal"/>
            </w:pPr>
            <w:r>
              <w:t>Доля ФОН В, которые утвердили изменения в ведомственные программы цифровой трансформации и реализуют мероприятия по внедрению ИИ и подготовке дата-сетов</w:t>
            </w:r>
          </w:p>
        </w:tc>
        <w:tc>
          <w:tcPr>
            <w:tcW w:w="1814" w:type="dxa"/>
            <w:vAlign w:val="center"/>
          </w:tcPr>
          <w:p w14:paraId="063688F9" w14:textId="77777777" w:rsidR="00884C4A" w:rsidRDefault="00884C4A">
            <w:pPr>
              <w:pStyle w:val="ConsPlusNormal"/>
              <w:jc w:val="center"/>
            </w:pPr>
            <w:r>
              <w:t>Основной показатель, %</w:t>
            </w:r>
          </w:p>
        </w:tc>
        <w:tc>
          <w:tcPr>
            <w:tcW w:w="3568" w:type="dxa"/>
            <w:gridSpan w:val="5"/>
            <w:vMerge/>
          </w:tcPr>
          <w:p w14:paraId="753169C2" w14:textId="77777777" w:rsidR="00884C4A" w:rsidRDefault="00884C4A">
            <w:pPr>
              <w:pStyle w:val="ConsPlusNormal"/>
            </w:pPr>
          </w:p>
        </w:tc>
      </w:tr>
      <w:tr w:rsidR="00884C4A" w14:paraId="61CAD579" w14:textId="77777777">
        <w:tc>
          <w:tcPr>
            <w:tcW w:w="396" w:type="dxa"/>
            <w:vAlign w:val="center"/>
          </w:tcPr>
          <w:p w14:paraId="0AA8BFC7" w14:textId="77777777" w:rsidR="00884C4A" w:rsidRDefault="00884C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88" w:type="dxa"/>
            <w:vAlign w:val="center"/>
          </w:tcPr>
          <w:p w14:paraId="06D1D943" w14:textId="77777777" w:rsidR="00884C4A" w:rsidRDefault="00884C4A">
            <w:pPr>
              <w:pStyle w:val="ConsPlusNormal"/>
            </w:pPr>
            <w:r>
              <w:t>Количество специалистов в области ИИ. подготовленных в рамках программ высшего и дополнительного образования</w:t>
            </w:r>
          </w:p>
        </w:tc>
        <w:tc>
          <w:tcPr>
            <w:tcW w:w="1814" w:type="dxa"/>
            <w:vAlign w:val="center"/>
          </w:tcPr>
          <w:p w14:paraId="3B889A02" w14:textId="77777777" w:rsidR="00884C4A" w:rsidRDefault="00884C4A">
            <w:pPr>
              <w:pStyle w:val="ConsPlusNormal"/>
              <w:jc w:val="center"/>
            </w:pPr>
            <w:r>
              <w:t>Основной показатель, чел. (в год)</w:t>
            </w:r>
          </w:p>
        </w:tc>
        <w:tc>
          <w:tcPr>
            <w:tcW w:w="3568" w:type="dxa"/>
            <w:gridSpan w:val="5"/>
            <w:vMerge/>
          </w:tcPr>
          <w:p w14:paraId="02892130" w14:textId="77777777" w:rsidR="00884C4A" w:rsidRDefault="00884C4A">
            <w:pPr>
              <w:pStyle w:val="ConsPlusNormal"/>
            </w:pPr>
          </w:p>
        </w:tc>
      </w:tr>
      <w:tr w:rsidR="00884C4A" w14:paraId="5D57BE6B" w14:textId="77777777">
        <w:tc>
          <w:tcPr>
            <w:tcW w:w="396" w:type="dxa"/>
            <w:vAlign w:val="center"/>
          </w:tcPr>
          <w:p w14:paraId="3D6C7527" w14:textId="77777777" w:rsidR="00884C4A" w:rsidRDefault="00884C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88" w:type="dxa"/>
            <w:vAlign w:val="center"/>
          </w:tcPr>
          <w:p w14:paraId="04D71CC2" w14:textId="77777777" w:rsidR="00884C4A" w:rsidRDefault="00884C4A">
            <w:pPr>
              <w:pStyle w:val="ConsPlusNormal"/>
            </w:pPr>
            <w:r>
              <w:t>Размер ИИ-сообщества</w:t>
            </w:r>
          </w:p>
        </w:tc>
        <w:tc>
          <w:tcPr>
            <w:tcW w:w="1814" w:type="dxa"/>
            <w:vAlign w:val="center"/>
          </w:tcPr>
          <w:p w14:paraId="4B76EBCF" w14:textId="77777777" w:rsidR="00884C4A" w:rsidRDefault="00884C4A">
            <w:pPr>
              <w:pStyle w:val="ConsPlusNormal"/>
              <w:jc w:val="center"/>
            </w:pPr>
            <w:r>
              <w:t>Дополнительный показатель, %</w:t>
            </w:r>
          </w:p>
        </w:tc>
        <w:tc>
          <w:tcPr>
            <w:tcW w:w="3568" w:type="dxa"/>
            <w:gridSpan w:val="5"/>
            <w:vMerge/>
          </w:tcPr>
          <w:p w14:paraId="2C4139EB" w14:textId="77777777" w:rsidR="00884C4A" w:rsidRDefault="00884C4A">
            <w:pPr>
              <w:pStyle w:val="ConsPlusNormal"/>
            </w:pPr>
          </w:p>
        </w:tc>
      </w:tr>
      <w:tr w:rsidR="00884C4A" w14:paraId="4256EEBA" w14:textId="77777777">
        <w:tc>
          <w:tcPr>
            <w:tcW w:w="396" w:type="dxa"/>
            <w:vAlign w:val="center"/>
          </w:tcPr>
          <w:p w14:paraId="0A30E4BE" w14:textId="77777777" w:rsidR="00884C4A" w:rsidRDefault="00884C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88" w:type="dxa"/>
            <w:vAlign w:val="center"/>
          </w:tcPr>
          <w:p w14:paraId="10C406A6" w14:textId="77777777" w:rsidR="00884C4A" w:rsidRDefault="00884C4A">
            <w:pPr>
              <w:pStyle w:val="ConsPlusNormal"/>
            </w:pPr>
            <w:r>
              <w:t>Количество компаний-разработчиков ИИ решений, получивших государственную поддержку в рамках Федерального проекта "Искусственный интеллект"</w:t>
            </w:r>
          </w:p>
        </w:tc>
        <w:tc>
          <w:tcPr>
            <w:tcW w:w="1814" w:type="dxa"/>
            <w:vAlign w:val="center"/>
          </w:tcPr>
          <w:p w14:paraId="4B3FB591" w14:textId="77777777" w:rsidR="00884C4A" w:rsidRDefault="00884C4A">
            <w:pPr>
              <w:pStyle w:val="ConsPlusNormal"/>
              <w:jc w:val="center"/>
            </w:pPr>
            <w:r>
              <w:t>Дополнительный показатель, ед. (накопительным итогом)</w:t>
            </w:r>
          </w:p>
        </w:tc>
        <w:tc>
          <w:tcPr>
            <w:tcW w:w="3568" w:type="dxa"/>
            <w:gridSpan w:val="5"/>
            <w:vMerge/>
          </w:tcPr>
          <w:p w14:paraId="66255C68" w14:textId="77777777" w:rsidR="00884C4A" w:rsidRDefault="00884C4A">
            <w:pPr>
              <w:pStyle w:val="ConsPlusNormal"/>
            </w:pPr>
          </w:p>
        </w:tc>
      </w:tr>
      <w:tr w:rsidR="00884C4A" w14:paraId="53FCB058" w14:textId="77777777">
        <w:tc>
          <w:tcPr>
            <w:tcW w:w="396" w:type="dxa"/>
            <w:vAlign w:val="center"/>
          </w:tcPr>
          <w:p w14:paraId="1C113375" w14:textId="77777777" w:rsidR="00884C4A" w:rsidRDefault="00884C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88" w:type="dxa"/>
            <w:vAlign w:val="center"/>
          </w:tcPr>
          <w:p w14:paraId="5AEFD9D5" w14:textId="77777777" w:rsidR="00884C4A" w:rsidRDefault="00884C4A">
            <w:pPr>
              <w:pStyle w:val="ConsPlusNormal"/>
            </w:pPr>
            <w:r>
              <w:t>Удовлетворенность условиями работы в Российской Федерации граждан, заинтересованных в развитии технологий искусственного интеллекта</w:t>
            </w:r>
          </w:p>
        </w:tc>
        <w:tc>
          <w:tcPr>
            <w:tcW w:w="1814" w:type="dxa"/>
            <w:vAlign w:val="center"/>
          </w:tcPr>
          <w:p w14:paraId="3E84A169" w14:textId="77777777" w:rsidR="00884C4A" w:rsidRDefault="00884C4A">
            <w:pPr>
              <w:pStyle w:val="ConsPlusNormal"/>
              <w:jc w:val="center"/>
            </w:pPr>
            <w:r>
              <w:t>Дополнительный показатель, %</w:t>
            </w:r>
          </w:p>
        </w:tc>
        <w:tc>
          <w:tcPr>
            <w:tcW w:w="3568" w:type="dxa"/>
            <w:gridSpan w:val="5"/>
            <w:vMerge/>
          </w:tcPr>
          <w:p w14:paraId="01311B9B" w14:textId="77777777" w:rsidR="00884C4A" w:rsidRDefault="00884C4A">
            <w:pPr>
              <w:pStyle w:val="ConsPlusNormal"/>
            </w:pPr>
          </w:p>
        </w:tc>
      </w:tr>
    </w:tbl>
    <w:p w14:paraId="2006122A" w14:textId="77777777" w:rsidR="00884C4A" w:rsidRDefault="00884C4A">
      <w:pPr>
        <w:pStyle w:val="ConsPlusNormal"/>
        <w:jc w:val="both"/>
      </w:pPr>
    </w:p>
    <w:p w14:paraId="23F38D4E" w14:textId="77777777" w:rsidR="00884C4A" w:rsidRDefault="00884C4A">
      <w:pPr>
        <w:pStyle w:val="ConsPlusNormal"/>
        <w:jc w:val="both"/>
      </w:pPr>
    </w:p>
    <w:p w14:paraId="5180BE14" w14:textId="77777777" w:rsidR="00884C4A" w:rsidRDefault="00884C4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A87E84C" w14:textId="77777777" w:rsidR="003E4098" w:rsidRDefault="003E4098"/>
    <w:sectPr w:rsidR="003E4098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4A"/>
    <w:rsid w:val="003E4098"/>
    <w:rsid w:val="006D3D49"/>
    <w:rsid w:val="00884C4A"/>
    <w:rsid w:val="00D8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71FF"/>
  <w15:chartTrackingRefBased/>
  <w15:docId w15:val="{B1047C2E-3398-4FFF-A0D7-FC32323C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4C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84C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84C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84C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84C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84C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84C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84C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7E87C47F040EC9CA72BE937DA31A2C0D32800049A2D7B785ADA6EBBEEC02FC38DFF109FC106738F47F4E9BA7DBFF58300BB4CE4089E6D1LEq0G" TargetMode="External"/><Relationship Id="rId13" Type="http://schemas.openxmlformats.org/officeDocument/2006/relationships/hyperlink" Target="consultantplus://offline/ref=787E87C47F040EC9CA72BE937DA31A2C0D3286044BAED7B785ADA6EBBEEC02FC38DFF109FA146634F67F4E9BA7DBFF58300BB4CE4089E6D1LEq0G" TargetMode="External"/><Relationship Id="rId18" Type="http://schemas.openxmlformats.org/officeDocument/2006/relationships/hyperlink" Target="consultantplus://offline/ref=787E87C47F040EC9CA72BE937DA31A2C0A35850140A2D7B785ADA6EBBEEC02FC38DFF109FA13613DF17F4E9BA7DBFF58300BB4CE4089E6D1LEq0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87E87C47F040EC9CA72BE937DA31A2C0D3582034DA2D7B785ADA6EBBEEC02FC2ADFA905FA157F3CF16A18CAE1L8qDG" TargetMode="External"/><Relationship Id="rId7" Type="http://schemas.openxmlformats.org/officeDocument/2006/relationships/hyperlink" Target="consultantplus://offline/ref=787E87C47F040EC9CA72BE937DA31A2C0D32800049A2D7B785ADA6EBBEEC02FC38DFF109FA1A6438FE7F4E9BA7DBFF58300BB4CE4089E6D1LEq0G" TargetMode="External"/><Relationship Id="rId12" Type="http://schemas.openxmlformats.org/officeDocument/2006/relationships/hyperlink" Target="consultantplus://offline/ref=787E87C47F040EC9CA72BE937DA31A2C0D35890048A1D7B785ADA6EBBEEC02FC38DFF10AFC13653EFC204B8EB683F25E2815B2D65C8BE4LDq0G" TargetMode="External"/><Relationship Id="rId17" Type="http://schemas.openxmlformats.org/officeDocument/2006/relationships/hyperlink" Target="consultantplus://offline/ref=787E87C47F040EC9CA72BE937DA31A2C0A35850140A2D7B785ADA6EBBEEC02FC38DFF109FA13613DF17F4E9BA7DBFF58300BB4CE4089E6D1LEq0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87E87C47F040EC9CA72BE937DA31A2C0D3281014BA3D7B785ADA6EBBEEC02FC2ADFA905FA157F3CF16A18CAE1L8qDG" TargetMode="External"/><Relationship Id="rId20" Type="http://schemas.openxmlformats.org/officeDocument/2006/relationships/hyperlink" Target="consultantplus://offline/ref=787E87C47F040EC9CA72BE937DA31A2C0A35850140A2D7B785ADA6EBBEEC02FC38DFF109FA13613DF17F4E9BA7DBFF58300BB4CE4089E6D1LEq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87E87C47F040EC9CA72BE937DA31A2C0D32870249A6D7B785ADA6EBBEEC02FC38DFF109FD17673EF07F4E9BA7DBFF58300BB4CE4089E6D1LEq0G" TargetMode="External"/><Relationship Id="rId11" Type="http://schemas.openxmlformats.org/officeDocument/2006/relationships/hyperlink" Target="consultantplus://offline/ref=787E87C47F040EC9CA72BE937DA31A2C0D35890048A1D7B785ADA6EBBEEC02FC38DFF10AFF1A693CFC204B8EB683F25E2815B2D65C8BE4LDq0G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787E87C47F040EC9CA72BE937DA31A2C0D32870249A6D7B785ADA6EBBEEC02FC38DFF109FA13613DF17F4E9BA7DBFF58300BB4CE4089E6D1LEq0G" TargetMode="External"/><Relationship Id="rId15" Type="http://schemas.openxmlformats.org/officeDocument/2006/relationships/hyperlink" Target="consultantplus://offline/ref=787E87C47F040EC9CA72BE937DA31A2C0D3281014BA3D7B785ADA6EBBEEC02FC2ADFA905FA157F3CF16A18CAE1L8qDG" TargetMode="External"/><Relationship Id="rId23" Type="http://schemas.openxmlformats.org/officeDocument/2006/relationships/hyperlink" Target="consultantplus://offline/ref=787E87C47F040EC9CA72BE937DA31A2C0A35850140A2D7B785ADA6EBBEEC02FC38DFF109FA13613DF17F4E9BA7DBFF58300BB4CE4089E6D1LEq0G" TargetMode="External"/><Relationship Id="rId10" Type="http://schemas.openxmlformats.org/officeDocument/2006/relationships/hyperlink" Target="consultantplus://offline/ref=787E87C47F040EC9CA72BE937DA31A2C0A3F850948A0D7B785ADA6EBBEEC02FC38DFF101F81A6537A3255E9FEE8EF4463613AACA5E89LEq5G" TargetMode="External"/><Relationship Id="rId19" Type="http://schemas.openxmlformats.org/officeDocument/2006/relationships/hyperlink" Target="consultantplus://offline/ref=787E87C47F040EC9CA72BE937DA31A2C0A35850140A2D7B785ADA6EBBEEC02FC38DFF109FA13613DF17F4E9BA7DBFF58300BB4CE4089E6D1LEq0G" TargetMode="External"/><Relationship Id="rId4" Type="http://schemas.openxmlformats.org/officeDocument/2006/relationships/hyperlink" Target="consultantplus://offline/ref=787E87C47F040EC9CA72BE937DA31A2C0A3488084DA2D7B785ADA6EBBEEC02FC2ADFA905FA157F3CF16A18CAE1L8qDG" TargetMode="External"/><Relationship Id="rId9" Type="http://schemas.openxmlformats.org/officeDocument/2006/relationships/hyperlink" Target="consultantplus://offline/ref=787E87C47F040EC9CA72BE937DA31A2C0D35840249A6D7B785ADA6EBBEEC02FC38DFF101F8156337A3255E9FEE8EF4463613AACA5E89LEq5G" TargetMode="External"/><Relationship Id="rId14" Type="http://schemas.openxmlformats.org/officeDocument/2006/relationships/hyperlink" Target="consultantplus://offline/ref=787E87C47F040EC9CA72BE937DA31A2C0D3286044BAED7B785ADA6EBBEEC02FC38DFF109FE17663EF67F4E9BA7DBFF58300BB4CE4089E6D1LEq0G" TargetMode="External"/><Relationship Id="rId22" Type="http://schemas.openxmlformats.org/officeDocument/2006/relationships/hyperlink" Target="consultantplus://offline/ref=787E87C47F040EC9CA72BE937DA31A2C0A35850140A2D7B785ADA6EBBEEC02FC38DFF109FA13613DF17F4E9BA7DBFF58300BB4CE4089E6D1LEq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14806</Words>
  <Characters>84396</Characters>
  <Application>Microsoft Office Word</Application>
  <DocSecurity>0</DocSecurity>
  <Lines>703</Lines>
  <Paragraphs>198</Paragraphs>
  <ScaleCrop>false</ScaleCrop>
  <Company/>
  <LinksUpToDate>false</LinksUpToDate>
  <CharactersWithSpaces>99004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Зиннурова Эльза Фидарисовна</dc:creator>
  <cp:keywords/>
  <dc:description/>
  <cp:lastModifiedBy>Зиннурова Эльза Фидарисовна</cp:lastModifiedBy>
  <cp:revision>1</cp:revision>
  <dcterms:created xsi:type="dcterms:W3CDTF">2023-06-06T06:42:00Z</dcterms:created>
  <dcterms:modified xsi:type="dcterms:W3CDTF">2023-06-06T06:42:00Z</dcterms:modified>
</cp:coreProperties>
</file>