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>
        <w:rPr>
          <w:u w:val="single"/>
        </w:rPr>
        <w:t>Татарстан»</w:t>
      </w:r>
      <w:r w:rsidRPr="00887E71">
        <w:rPr>
          <w:u w:val="single"/>
        </w:rPr>
        <w:t>/</w:t>
      </w:r>
      <w:proofErr w:type="gramEnd"/>
      <w:r>
        <w:rPr>
          <w:u w:val="single"/>
        </w:rPr>
        <w:t>ГБУ «ЦЭСИ РТ»</w:t>
      </w:r>
      <w:r>
        <w:rPr>
          <w:sz w:val="22"/>
          <w:szCs w:val="22"/>
        </w:rPr>
        <w:t xml:space="preserve">  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7B7E1F" w:rsidRDefault="007B7E1F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>
        <w:rPr>
          <w:u w:val="single"/>
        </w:rPr>
        <w:t xml:space="preserve">18.06.2012 г.                                                                                                                              </w:t>
      </w:r>
    </w:p>
    <w:p w:rsidR="000210FE" w:rsidRDefault="000210FE" w:rsidP="000210FE">
      <w:pPr>
        <w:spacing w:after="0"/>
        <w:rPr>
          <w:b/>
        </w:rPr>
      </w:pPr>
    </w:p>
    <w:p w:rsidR="007B7E1F" w:rsidRDefault="007B7E1F" w:rsidP="000210FE">
      <w:pPr>
        <w:spacing w:after="0"/>
        <w:rPr>
          <w:b/>
        </w:rPr>
      </w:pPr>
    </w:p>
    <w:p w:rsidR="000210FE" w:rsidRDefault="000210FE" w:rsidP="00C5718A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 </w:t>
      </w:r>
      <w:r w:rsidR="00335267">
        <w:t xml:space="preserve">  </w:t>
      </w:r>
      <w:r w:rsidR="00335267">
        <w:rPr>
          <w:u w:val="single"/>
        </w:rPr>
        <w:t xml:space="preserve"> </w:t>
      </w:r>
      <w:r w:rsidR="00C5718A">
        <w:rPr>
          <w:u w:val="single"/>
        </w:rPr>
        <w:t xml:space="preserve">Влияние величины заработной платы и численности работающих на покрытие расходов консолидированного бюджета </w:t>
      </w:r>
      <w:r w:rsidRPr="00813BB8">
        <w:rPr>
          <w:u w:val="single"/>
        </w:rPr>
        <w:t>на социальн</w:t>
      </w:r>
      <w:r>
        <w:rPr>
          <w:u w:val="single"/>
        </w:rPr>
        <w:t>ую сферу</w:t>
      </w:r>
      <w:r w:rsidRPr="00813BB8">
        <w:rPr>
          <w:u w:val="single"/>
        </w:rPr>
        <w:t xml:space="preserve"> 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  <w:bookmarkStart w:id="0" w:name="_GoBack"/>
      <w:bookmarkEnd w:id="0"/>
    </w:p>
    <w:p w:rsidR="000210FE" w:rsidRPr="00F01FC5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335267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 w:rsidR="00335267">
        <w:rPr>
          <w:b/>
        </w:rPr>
        <w:t xml:space="preserve"> </w:t>
      </w:r>
      <w:r>
        <w:rPr>
          <w:u w:val="single"/>
        </w:rPr>
        <w:t xml:space="preserve">Министерство финансов Республики Татарстан, Министерство </w:t>
      </w:r>
      <w:r w:rsidRPr="00350B69">
        <w:rPr>
          <w:u w:val="single"/>
        </w:rPr>
        <w:t>труда, занятости</w:t>
      </w:r>
      <w:r>
        <w:rPr>
          <w:b/>
        </w:rPr>
        <w:t xml:space="preserve"> </w:t>
      </w:r>
      <w:r w:rsidRPr="00350B69">
        <w:rPr>
          <w:u w:val="single"/>
        </w:rPr>
        <w:t>и социальной защиты Республики Татарстан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35267" w:rsidRDefault="00335267" w:rsidP="000210FE">
      <w:pPr>
        <w:spacing w:after="0" w:line="240" w:lineRule="auto"/>
        <w:rPr>
          <w:sz w:val="22"/>
          <w:szCs w:val="22"/>
        </w:rPr>
      </w:pPr>
    </w:p>
    <w:p w:rsidR="00335267" w:rsidRDefault="00335267" w:rsidP="000210FE">
      <w:pPr>
        <w:spacing w:after="0" w:line="240" w:lineRule="auto"/>
        <w:rPr>
          <w:sz w:val="22"/>
          <w:szCs w:val="22"/>
        </w:rPr>
      </w:pPr>
    </w:p>
    <w:p w:rsidR="006F4A8F" w:rsidRPr="0040334F" w:rsidRDefault="000210FE" w:rsidP="006F4A8F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40334F" w:rsidRPr="0040334F">
        <w:rPr>
          <w:u w:val="single"/>
        </w:rPr>
        <w:t>Расчет оптимальных величин параметров, влияющих на налоговые поступления при исполнении бюджета</w:t>
      </w:r>
    </w:p>
    <w:p w:rsidR="000210FE" w:rsidRDefault="000210FE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sectPr w:rsidR="00B606E8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552"/>
        <w:gridCol w:w="2411"/>
        <w:gridCol w:w="4818"/>
        <w:gridCol w:w="3792"/>
      </w:tblGrid>
      <w:tr w:rsidR="00250F0A" w:rsidRPr="00F73D02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:rsidTr="00CC1EEB">
        <w:trPr>
          <w:trHeight w:val="1705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B8788C" w:rsidRDefault="00250F0A" w:rsidP="00B878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80767">
              <w:t>16.00.723.00</w:t>
            </w:r>
            <w:r w:rsidR="00F86B76">
              <w:rPr>
                <w:lang w:val="en-US"/>
              </w:rPr>
              <w:t>0</w:t>
            </w:r>
            <w:r w:rsidR="00B8788C">
              <w:t>3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E5B59" w:rsidRDefault="00C4243A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68" w:type="pct"/>
          </w:tcPr>
          <w:p w:rsidR="00C4243A" w:rsidRPr="008E5B59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E5B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:rsidR="00B606E8" w:rsidRDefault="003C2C4A" w:rsidP="003C2C4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C2C4A">
              <w:rPr>
                <w:rFonts w:eastAsia="Times New Roman"/>
                <w:sz w:val="24"/>
                <w:szCs w:val="24"/>
                <w:lang w:eastAsia="ru-RU"/>
              </w:rPr>
              <w:t xml:space="preserve">Структуризация сводится к созданию шаблонов автоматического расчета модели путем корректировки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заработной платы либо численности работников.</w:t>
            </w:r>
          </w:p>
          <w:p w:rsidR="00F833FE" w:rsidRPr="008E5B59" w:rsidRDefault="00987D2B" w:rsidP="00987D2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 моделировании рассчитываются р</w:t>
            </w:r>
            <w:r w:rsidR="00253323">
              <w:rPr>
                <w:rFonts w:eastAsia="Times New Roman"/>
                <w:sz w:val="24"/>
                <w:szCs w:val="24"/>
                <w:lang w:eastAsia="ru-RU"/>
              </w:rPr>
              <w:t>асходы бюджета на социальную сферу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при тех или иных условиях (</w:t>
            </w:r>
            <w:r w:rsidRPr="00D3062C">
              <w:rPr>
                <w:color w:val="000000"/>
                <w:sz w:val="24"/>
                <w:szCs w:val="24"/>
              </w:rPr>
              <w:t>при условии повышения з/п, при условии увеличения численности работников, при привлечении "серого рынка")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394"/>
        <w:gridCol w:w="1701"/>
        <w:gridCol w:w="2373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 ресурса</w:t>
            </w:r>
          </w:p>
        </w:tc>
      </w:tr>
      <w:tr w:rsidR="00132814" w:rsidRPr="00785516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  <w:hideMark/>
          </w:tcPr>
          <w:p w:rsidR="00132814" w:rsidRPr="008E5B59" w:rsidRDefault="005457B8" w:rsidP="00132814">
            <w:pPr>
              <w:rPr>
                <w:color w:val="000000"/>
                <w:sz w:val="24"/>
                <w:szCs w:val="24"/>
              </w:rPr>
            </w:pPr>
            <w:r w:rsidRPr="005457B8">
              <w:rPr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132814" w:rsidRPr="008E5B59" w:rsidRDefault="00132814" w:rsidP="00854440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="00854440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132814" w:rsidRPr="008E5B59" w:rsidRDefault="007A71CF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16.00.718.0002.84.11</w:t>
            </w:r>
          </w:p>
        </w:tc>
        <w:tc>
          <w:tcPr>
            <w:tcW w:w="1400" w:type="pct"/>
            <w:shd w:val="clear" w:color="auto" w:fill="auto"/>
            <w:noWrap/>
          </w:tcPr>
          <w:p w:rsidR="00132814" w:rsidRPr="008E5B59" w:rsidRDefault="00D3062C" w:rsidP="00D3062C">
            <w:pPr>
              <w:rPr>
                <w:color w:val="000000"/>
                <w:sz w:val="24"/>
                <w:szCs w:val="24"/>
              </w:rPr>
            </w:pPr>
            <w:r w:rsidRPr="00D3062C">
              <w:rPr>
                <w:color w:val="000000"/>
                <w:sz w:val="24"/>
                <w:szCs w:val="24"/>
              </w:rPr>
              <w:t>Дефицит бюджета (фактический, при условии повышения з/п, при условии увеличения численности работников, при привлечении "серого рынка")</w:t>
            </w:r>
          </w:p>
        </w:tc>
        <w:tc>
          <w:tcPr>
            <w:tcW w:w="542" w:type="pct"/>
            <w:shd w:val="clear" w:color="auto" w:fill="auto"/>
            <w:noWrap/>
            <w:hideMark/>
          </w:tcPr>
          <w:p w:rsidR="00132814" w:rsidRPr="008E5B59" w:rsidRDefault="00D3062C" w:rsidP="002D6B25">
            <w:pPr>
              <w:rPr>
                <w:color w:val="000000"/>
                <w:sz w:val="24"/>
                <w:szCs w:val="24"/>
              </w:rPr>
            </w:pPr>
            <w:r w:rsidRPr="00D306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 руб</w:t>
            </w:r>
            <w:r w:rsidR="002D6B2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306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132814" w:rsidRPr="008E5B59" w:rsidRDefault="00FC1130" w:rsidP="007A7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C11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</w:t>
            </w:r>
            <w:r w:rsidR="007A71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FC11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Налоги на совокупный доход (аналог НДФЛ для ИЧП)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Отчисления в фонд ОМС и ФСС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Налоги на прибыль организаций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Платежи за пользование природными ресурсами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Средняя заработная плата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854440" w:rsidP="00854440">
            <w:r w:rsidRPr="001C7F0B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7A71CF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948D5" w:rsidP="00132814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Численность работающих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854440" w:rsidP="00132814">
            <w:pPr>
              <w:rPr>
                <w:color w:val="000000"/>
                <w:sz w:val="24"/>
                <w:szCs w:val="24"/>
              </w:rPr>
            </w:pPr>
            <w:r w:rsidRPr="00854440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7A71CF" w:rsidP="00BA6F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16.00.716.000</w:t>
            </w:r>
            <w:r w:rsidR="00BA6F5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  <w:tc>
          <w:tcPr>
            <w:tcW w:w="1400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948D5" w:rsidP="00132814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Расходы из бюджета на социальную сферу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854440" w:rsidP="00854440">
            <w:pPr>
              <w:rPr>
                <w:color w:val="000000"/>
                <w:sz w:val="24"/>
                <w:szCs w:val="24"/>
              </w:rPr>
            </w:pPr>
            <w:r w:rsidRPr="00854440">
              <w:rPr>
                <w:color w:val="000000"/>
                <w:sz w:val="24"/>
                <w:szCs w:val="24"/>
              </w:rPr>
              <w:t>млн. 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4440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948D5" w:rsidP="00132814">
            <w:pPr>
              <w:rPr>
                <w:color w:val="000000"/>
                <w:sz w:val="24"/>
                <w:szCs w:val="24"/>
              </w:rPr>
            </w:pPr>
            <w:r w:rsidRPr="006948D5">
              <w:rPr>
                <w:color w:val="000000"/>
                <w:sz w:val="24"/>
                <w:szCs w:val="24"/>
              </w:rPr>
              <w:t>Потребность в дополнительных доходах в бюджет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854440" w:rsidP="00132814">
            <w:pPr>
              <w:rPr>
                <w:color w:val="000000"/>
                <w:sz w:val="24"/>
                <w:szCs w:val="24"/>
              </w:rPr>
            </w:pPr>
            <w:r w:rsidRPr="00854440">
              <w:rPr>
                <w:color w:val="000000"/>
                <w:sz w:val="24"/>
                <w:szCs w:val="24"/>
              </w:rPr>
              <w:t>млн. 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4440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AF" w:rsidRDefault="00937FAF" w:rsidP="002A74C7">
      <w:pPr>
        <w:spacing w:after="0" w:line="240" w:lineRule="auto"/>
      </w:pPr>
      <w:r>
        <w:separator/>
      </w:r>
    </w:p>
  </w:endnote>
  <w:endnote w:type="continuationSeparator" w:id="0">
    <w:p w:rsidR="00937FAF" w:rsidRDefault="00937FAF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AF" w:rsidRDefault="00937FAF" w:rsidP="002A74C7">
      <w:pPr>
        <w:spacing w:after="0" w:line="240" w:lineRule="auto"/>
      </w:pPr>
      <w:r>
        <w:separator/>
      </w:r>
    </w:p>
  </w:footnote>
  <w:footnote w:type="continuationSeparator" w:id="0">
    <w:p w:rsidR="00937FAF" w:rsidRDefault="00937FAF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68B3"/>
    <w:rsid w:val="0001729D"/>
    <w:rsid w:val="000210FE"/>
    <w:rsid w:val="00073A71"/>
    <w:rsid w:val="00073D36"/>
    <w:rsid w:val="00094932"/>
    <w:rsid w:val="000A1403"/>
    <w:rsid w:val="000B0986"/>
    <w:rsid w:val="000B6CD0"/>
    <w:rsid w:val="000C0E32"/>
    <w:rsid w:val="00125439"/>
    <w:rsid w:val="001260C3"/>
    <w:rsid w:val="00132814"/>
    <w:rsid w:val="00152EB0"/>
    <w:rsid w:val="00154D73"/>
    <w:rsid w:val="00155AB3"/>
    <w:rsid w:val="00166875"/>
    <w:rsid w:val="00177ABB"/>
    <w:rsid w:val="001A15A5"/>
    <w:rsid w:val="001E42A9"/>
    <w:rsid w:val="00250F0A"/>
    <w:rsid w:val="00253323"/>
    <w:rsid w:val="00294452"/>
    <w:rsid w:val="002A74C7"/>
    <w:rsid w:val="002D6B25"/>
    <w:rsid w:val="003053C4"/>
    <w:rsid w:val="00335267"/>
    <w:rsid w:val="00351574"/>
    <w:rsid w:val="003A196C"/>
    <w:rsid w:val="003A440D"/>
    <w:rsid w:val="003A7CB7"/>
    <w:rsid w:val="003B6507"/>
    <w:rsid w:val="003C2C4A"/>
    <w:rsid w:val="003D120D"/>
    <w:rsid w:val="0040334F"/>
    <w:rsid w:val="00433A31"/>
    <w:rsid w:val="00434462"/>
    <w:rsid w:val="00435DF8"/>
    <w:rsid w:val="00457996"/>
    <w:rsid w:val="004655A9"/>
    <w:rsid w:val="004867A7"/>
    <w:rsid w:val="00490A3C"/>
    <w:rsid w:val="00494C1E"/>
    <w:rsid w:val="004B0FAD"/>
    <w:rsid w:val="005457B8"/>
    <w:rsid w:val="00563338"/>
    <w:rsid w:val="0059118E"/>
    <w:rsid w:val="005F6BDD"/>
    <w:rsid w:val="00606483"/>
    <w:rsid w:val="00607491"/>
    <w:rsid w:val="006368D2"/>
    <w:rsid w:val="00692CBE"/>
    <w:rsid w:val="006948D5"/>
    <w:rsid w:val="006A121A"/>
    <w:rsid w:val="006E0087"/>
    <w:rsid w:val="006E4CF7"/>
    <w:rsid w:val="006E6639"/>
    <w:rsid w:val="006F4A8F"/>
    <w:rsid w:val="0070675F"/>
    <w:rsid w:val="007316F8"/>
    <w:rsid w:val="0075295E"/>
    <w:rsid w:val="00785516"/>
    <w:rsid w:val="007970F9"/>
    <w:rsid w:val="007A1D62"/>
    <w:rsid w:val="007A71CF"/>
    <w:rsid w:val="007B7E1F"/>
    <w:rsid w:val="007F6FF2"/>
    <w:rsid w:val="008077BB"/>
    <w:rsid w:val="008154ED"/>
    <w:rsid w:val="00826F6C"/>
    <w:rsid w:val="00854440"/>
    <w:rsid w:val="008561CD"/>
    <w:rsid w:val="00887EA0"/>
    <w:rsid w:val="008923A6"/>
    <w:rsid w:val="008A56FB"/>
    <w:rsid w:val="008B44A3"/>
    <w:rsid w:val="008E5B59"/>
    <w:rsid w:val="00921570"/>
    <w:rsid w:val="00922981"/>
    <w:rsid w:val="0093081A"/>
    <w:rsid w:val="00937FAF"/>
    <w:rsid w:val="00962AD5"/>
    <w:rsid w:val="00987D2B"/>
    <w:rsid w:val="009D2960"/>
    <w:rsid w:val="00A259C9"/>
    <w:rsid w:val="00A6001F"/>
    <w:rsid w:val="00A915BC"/>
    <w:rsid w:val="00AD0526"/>
    <w:rsid w:val="00AD4FC6"/>
    <w:rsid w:val="00AF31B2"/>
    <w:rsid w:val="00B3189C"/>
    <w:rsid w:val="00B53BC6"/>
    <w:rsid w:val="00B606E8"/>
    <w:rsid w:val="00B8788C"/>
    <w:rsid w:val="00B97C82"/>
    <w:rsid w:val="00BA6F57"/>
    <w:rsid w:val="00BB5658"/>
    <w:rsid w:val="00C04DF2"/>
    <w:rsid w:val="00C4243A"/>
    <w:rsid w:val="00C51545"/>
    <w:rsid w:val="00C5718A"/>
    <w:rsid w:val="00CC1EEB"/>
    <w:rsid w:val="00D3062C"/>
    <w:rsid w:val="00D85689"/>
    <w:rsid w:val="00DA3225"/>
    <w:rsid w:val="00DF7DE9"/>
    <w:rsid w:val="00E4322F"/>
    <w:rsid w:val="00E8480C"/>
    <w:rsid w:val="00EA17F3"/>
    <w:rsid w:val="00EA76BD"/>
    <w:rsid w:val="00F303A1"/>
    <w:rsid w:val="00F3726D"/>
    <w:rsid w:val="00F46949"/>
    <w:rsid w:val="00F51A6C"/>
    <w:rsid w:val="00F73D02"/>
    <w:rsid w:val="00F833FE"/>
    <w:rsid w:val="00F85BBC"/>
    <w:rsid w:val="00F86B76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77FA-9393-4329-BB7C-C86A7CBD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52</cp:revision>
  <cp:lastPrinted>2015-01-29T08:18:00Z</cp:lastPrinted>
  <dcterms:created xsi:type="dcterms:W3CDTF">2015-01-29T08:58:00Z</dcterms:created>
  <dcterms:modified xsi:type="dcterms:W3CDTF">2016-04-05T07:01:00Z</dcterms:modified>
</cp:coreProperties>
</file>