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37" w:rsidRDefault="00B235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3537" w:rsidRDefault="00B23537">
      <w:pPr>
        <w:pStyle w:val="ConsPlusNormal"/>
        <w:jc w:val="both"/>
        <w:outlineLvl w:val="0"/>
      </w:pPr>
    </w:p>
    <w:p w:rsidR="00B23537" w:rsidRDefault="00B23537">
      <w:pPr>
        <w:pStyle w:val="ConsPlusTitle"/>
        <w:jc w:val="center"/>
      </w:pPr>
      <w:r>
        <w:t>КАБИНЕТ МИНИСТРОВ РЕСПУБЛИКИ ТАТАРСТАН</w:t>
      </w:r>
    </w:p>
    <w:p w:rsidR="00B23537" w:rsidRDefault="00B23537">
      <w:pPr>
        <w:pStyle w:val="ConsPlusTitle"/>
        <w:jc w:val="both"/>
      </w:pPr>
    </w:p>
    <w:p w:rsidR="00B23537" w:rsidRDefault="00B23537">
      <w:pPr>
        <w:pStyle w:val="ConsPlusTitle"/>
        <w:jc w:val="center"/>
      </w:pPr>
      <w:r>
        <w:t>ПОСТАНОВЛЕНИЕ</w:t>
      </w:r>
    </w:p>
    <w:p w:rsidR="00B23537" w:rsidRDefault="00B23537">
      <w:pPr>
        <w:pStyle w:val="ConsPlusTitle"/>
        <w:jc w:val="center"/>
      </w:pPr>
      <w:r>
        <w:t>от 16 октября 2023 г. N 1312</w:t>
      </w:r>
    </w:p>
    <w:p w:rsidR="00B23537" w:rsidRDefault="00B23537">
      <w:pPr>
        <w:pStyle w:val="ConsPlusTitle"/>
        <w:jc w:val="both"/>
      </w:pPr>
    </w:p>
    <w:p w:rsidR="00B23537" w:rsidRDefault="00B23537">
      <w:pPr>
        <w:pStyle w:val="ConsPlusTitle"/>
        <w:jc w:val="center"/>
      </w:pPr>
      <w:r>
        <w:t>О ВНЕСЕНИИ ИЗМЕНЕНИЙ В ОТДЕЛЬНЫЕ ПОСТАНОВЛЕНИЯ</w:t>
      </w:r>
    </w:p>
    <w:p w:rsidR="00B23537" w:rsidRDefault="00B23537">
      <w:pPr>
        <w:pStyle w:val="ConsPlusTitle"/>
        <w:jc w:val="center"/>
      </w:pPr>
      <w:r>
        <w:t>КАБИНЕТА МИНИСТРОВ РЕСПУБЛИКИ ТАТАРСТАН</w:t>
      </w:r>
    </w:p>
    <w:p w:rsidR="00B23537" w:rsidRDefault="00B23537">
      <w:pPr>
        <w:pStyle w:val="ConsPlusNormal"/>
        <w:jc w:val="both"/>
      </w:pPr>
    </w:p>
    <w:p w:rsidR="00B23537" w:rsidRDefault="00B23537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B23537" w:rsidRDefault="00B23537">
      <w:pPr>
        <w:pStyle w:val="ConsPlusNormal"/>
        <w:jc w:val="both"/>
      </w:pPr>
    </w:p>
    <w:p w:rsidR="00B23537" w:rsidRDefault="00B23537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Татарстан, утвержденное постановлением Кабинета Министров Республики Татарстан от 01.08.2012 N 653 "Об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Татарстан" (с изменениями, внесенными постановлениями Кабинета Министров Республики Татарстан от 27.11.2012 N 1036, от 30.01.2013 N 52, от 29.06.2013 N 458, от 24.01.2014 N 36, от 15.02.2014 N 91, от 29.07.2014 N 553, от 02.08.2014 N 565, от 10.10.2014 N 752, от 22.10.2014 N 775, от 02.04.2015 N 209, от 22.07.2015 N 536, от 03.11.2015 N 833, от 26.05.2016 N 356, от 30.06.2016 N 449, от 16.03.2017 N 144, от 20.06.2017 N 400, от 05.09.2017 N 636, от 26.10.2017 N 809, от 14.06.2018 N 482, от 15.06.2018 N 486, от 16.11.2018 N 998, от 17.07.2019 N 594, от 28.08.2019 N 715, от 22.10.2019 N 952, от 06.12.2019 N 1110, от 02.04.2021 N 212, от 20.07.2021 N 605, от 26.07.2021 N 645, от 30.10.2021 N 1030, от 10.06.2022 N 543, от 20.06.2022 N 587, от 14.09.2022 N 1002, от 03.07.2023 N 779), изменение, заменив в </w:t>
      </w:r>
      <w:hyperlink r:id="rId6">
        <w:r>
          <w:rPr>
            <w:color w:val="0000FF"/>
          </w:rPr>
          <w:t>графе 2 пункта 3 таблицы 6</w:t>
        </w:r>
      </w:hyperlink>
      <w:r>
        <w:t xml:space="preserve"> слова "министерств (ведомств)" словами "республиканских органов исполнительной власти".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1027, от 11.03.2023 N 232, от 19.08.2023 N 989) следующие изменения: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5 Положения об условиях оплаты труда работников общеобразовательных организаций Республики Татарстан, утвержденного указанным постановлением, слова "министерств (ведомств)" заменить словами "республиканских органов исполнительной власти";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4 Положения об условиях оплаты труда работников дошкольных образовательных организаций Республики Татарстан, утвержденного указанным постановлением, слова "министерств (ведомств)" заменить словами "республиканских органов исполнительной власти";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3 Положения об условиях оплаты труда </w:t>
      </w:r>
      <w:r>
        <w:lastRenderedPageBreak/>
        <w:t>работников образовательных организаций дополнительного образования Республики Татарстан, утвержденного указанным постановлением, слова "министерств (ведомств)" заменить словами "республиканских органов исполнительной власти";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5 Положения об условиях оплаты труда работников государственных профессиональных образовательных организаций Республики Татарстан, утвержденного указанным постановлением, слова "министерств (ведомств)" заменить словами "республиканских органов исполнительной власти".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государственных организаций молодежной политики и отдельных нетиповых организаций, подведомственных Министерству по делам молодежи Республики Татарстан, утвержденное постановлением Кабинета Министров Республики Татарстан от 14.08.2018 N 665 "Об условиях оплаты труда работников государственных организаций молодежной политики Республики Татарстан" (с изменениями, внесенными постановлениями Кабинета Министров Республики Татарстан от 21.06.2019 N 505, от 31.01.2020 N 54, от 26.07.2021 N 645, от 30.10.2021 N 1030, от 09.02.2022 N 102, от 01.04.2022 N 304, от 20.06.2022 N 587, от 14.09.2022 N 1002, от 21.02.2023 N 171), изменение, заменив в </w:t>
      </w:r>
      <w:hyperlink r:id="rId13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5 слова "министерств (ведомств)" словами "республиканских органов исполнительной власти".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государственных организаций физической культуры и спорта Республики Татарстан, утвержденное постановлением Кабинета Министров Республики Татарстан от 15.08.2018 N 671 "Об условиях оплаты труда работников государственных организаций физической культуры и спорта Республики Татарстан" (с изменениями, внесенными постановлениями Кабинета Министров Республики Татарстан от 15.04.2019 N 290, от 26.07.2021 N 645, от 30.10.2021 N 1030, от 20.06.2022 N 587, от 14.09.2022 N 1002), изменение, заменив в </w:t>
      </w:r>
      <w:hyperlink r:id="rId15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5 слова "министерств (ведомств)" словами "республиканских органов исполнительной власти".</w:t>
      </w:r>
    </w:p>
    <w:p w:rsidR="00B23537" w:rsidRDefault="00B2353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6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Республики Татарстан от 01.11.2019 N 998 "Об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Татарстан" (с изменениями, внесенными постановлениями Кабинета Министров Республики Татарстан от 06.07.2020 N 553, от 30.12.2020 N 1237, от 26.07.2021 N 645, от 30.10.2021 N 1030, от 20.06.2022 N 587, от 26.08.2022 N 910, от 22.09.2022 N 1027), изменение, заменив в </w:t>
      </w:r>
      <w:hyperlink r:id="rId17">
        <w:r>
          <w:rPr>
            <w:color w:val="0000FF"/>
          </w:rPr>
          <w:t>графе 1 строки</w:t>
        </w:r>
      </w:hyperlink>
      <w:r>
        <w:t xml:space="preserve"> "Отделы (бюро) технического обучения, отделы кадров организаций, подразделений министерств (ведомств), занимающихся вопросами подготовки и повышения квалификации кадров на производстве" таблицы 4 слова "министерств (ведомств)" словами "республиканских органов исполнительной власти".</w:t>
      </w:r>
    </w:p>
    <w:p w:rsidR="00B23537" w:rsidRDefault="00B23537">
      <w:pPr>
        <w:pStyle w:val="ConsPlusNormal"/>
        <w:jc w:val="both"/>
      </w:pPr>
    </w:p>
    <w:p w:rsidR="00B23537" w:rsidRDefault="00B23537">
      <w:pPr>
        <w:pStyle w:val="ConsPlusNormal"/>
        <w:jc w:val="right"/>
      </w:pPr>
      <w:r>
        <w:t>Премьер-министр</w:t>
      </w:r>
    </w:p>
    <w:p w:rsidR="00B23537" w:rsidRDefault="00B23537">
      <w:pPr>
        <w:pStyle w:val="ConsPlusNormal"/>
        <w:jc w:val="right"/>
      </w:pPr>
      <w:r>
        <w:t>Республики Татарстан</w:t>
      </w:r>
    </w:p>
    <w:p w:rsidR="00B23537" w:rsidRDefault="00B23537">
      <w:pPr>
        <w:pStyle w:val="ConsPlusNormal"/>
        <w:jc w:val="right"/>
      </w:pPr>
      <w:r>
        <w:t>А.В.ПЕСОШИН</w:t>
      </w:r>
    </w:p>
    <w:p w:rsidR="00B23537" w:rsidRDefault="00B23537">
      <w:pPr>
        <w:pStyle w:val="ConsPlusNormal"/>
        <w:jc w:val="both"/>
      </w:pPr>
    </w:p>
    <w:p w:rsidR="00B23537" w:rsidRDefault="00B23537">
      <w:pPr>
        <w:pStyle w:val="ConsPlusNormal"/>
        <w:jc w:val="both"/>
      </w:pPr>
    </w:p>
    <w:p w:rsidR="00B23537" w:rsidRDefault="00B235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4B3" w:rsidRDefault="009734B3">
      <w:bookmarkStart w:id="0" w:name="_GoBack"/>
      <w:bookmarkEnd w:id="0"/>
    </w:p>
    <w:sectPr w:rsidR="009734B3" w:rsidSect="008A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7"/>
    <w:rsid w:val="0024018B"/>
    <w:rsid w:val="009734B3"/>
    <w:rsid w:val="00B23537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4A21-FAAE-4439-95C7-A9D1E91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5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D88717FF9D5A1AE36506A0BC30D41BAF4C2FA95CC94166AB0CC071D24209518273BCB619E14B1A1F365E7F394D058E74842953C1FA805FF9EC6BE73K1J" TargetMode="External"/><Relationship Id="rId13" Type="http://schemas.openxmlformats.org/officeDocument/2006/relationships/hyperlink" Target="consultantplus://offline/ref=06CD88717FF9D5A1AE36506A0BC30D41BAF4C2FA95CC901C60BBCC071D24209518273BCB619E14B1A1F367E1F294D058E74842953C1FA805FF9EC6BE73K1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CD88717FF9D5A1AE36506A0BC30D41BAF4C2FA95CC94166AB0CC071D24209518273BCB739E4CBDA1F47DE4FB818609A171KEJ" TargetMode="External"/><Relationship Id="rId12" Type="http://schemas.openxmlformats.org/officeDocument/2006/relationships/hyperlink" Target="consultantplus://offline/ref=06CD88717FF9D5A1AE36506A0BC30D41BAF4C2FA95CC901C60BBCC071D24209518273BCB619E14B1A1F363E4F394D058E74842953C1FA805FF9EC6BE73K1J" TargetMode="External"/><Relationship Id="rId17" Type="http://schemas.openxmlformats.org/officeDocument/2006/relationships/hyperlink" Target="consultantplus://offline/ref=06CD88717FF9D5A1AE36506A0BC30D41BAF4C2FA95CD9A1F6AB0CC071D24209518273BCB619E14B1A1F360E7FA94D058E74842953C1FA805FF9EC6BE73K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D88717FF9D5A1AE36506A0BC30D41BAF4C2FA95CD9A1F6AB0CC071D24209518273BCB619E14B2A2F168B1ABDBD104A31A51943A1FAB04E379K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D88717FF9D5A1AE36506A0BC30D41BAF4C2FA95CC971967B4CC071D24209518273BCB619E14B6A2F668B1ABDBD104A31A51943A1FAB04E379KFJ" TargetMode="External"/><Relationship Id="rId11" Type="http://schemas.openxmlformats.org/officeDocument/2006/relationships/hyperlink" Target="consultantplus://offline/ref=06CD88717FF9D5A1AE36506A0BC30D41BAF4C2FA95CC94166AB0CC071D24209518273BCB619E14B1A0F760E4F394D058E74842953C1FA805FF9EC6BE73K1J" TargetMode="External"/><Relationship Id="rId5" Type="http://schemas.openxmlformats.org/officeDocument/2006/relationships/hyperlink" Target="consultantplus://offline/ref=06CD88717FF9D5A1AE36506A0BC30D41BAF4C2FA95CC971967B4CC071D24209518273BCB619E14B9A8F837B4BECA8909A4034E942503A9067EK2J" TargetMode="External"/><Relationship Id="rId15" Type="http://schemas.openxmlformats.org/officeDocument/2006/relationships/hyperlink" Target="consultantplus://offline/ref=06CD88717FF9D5A1AE36506A0BC30D41BAF4C2FA95CD9A1E62B6CC071D24209518273BCB619E14B1A1F360EDF394D058E74842953C1FA805FF9EC6BE73K1J" TargetMode="External"/><Relationship Id="rId10" Type="http://schemas.openxmlformats.org/officeDocument/2006/relationships/hyperlink" Target="consultantplus://offline/ref=06CD88717FF9D5A1AE36506A0BC30D41BAF4C2FA95CC94166AB0CC071D24209518273BCB619E14B1A3F163E3F294D058E74842953C1FA805FF9EC6BE73K1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CD88717FF9D5A1AE36506A0BC30D41BAF4C2FA95CC94166AB0CC071D24209518273BCB619E14B1A1F26AE0F994D058E74842953C1FA805FF9EC6BE73K1J" TargetMode="External"/><Relationship Id="rId14" Type="http://schemas.openxmlformats.org/officeDocument/2006/relationships/hyperlink" Target="consultantplus://offline/ref=06CD88717FF9D5A1AE36506A0BC30D41BAF4C2FA95CD9A1E62B6CC071D24209518273BCB619E14B1A1F363E4F394D058E74842953C1FA805FF9EC6BE73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2023-11-07T09:10:00Z</dcterms:created>
  <dcterms:modified xsi:type="dcterms:W3CDTF">2023-11-07T09:11:00Z</dcterms:modified>
</cp:coreProperties>
</file>