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3D3CC6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</w:t>
      </w:r>
    </w:p>
    <w:p w:rsidR="008A56FB" w:rsidRPr="008A56FB" w:rsidRDefault="006A121A" w:rsidP="000C0E32">
      <w:pPr>
        <w:spacing w:after="0" w:line="240" w:lineRule="auto"/>
        <w:rPr>
          <w:sz w:val="22"/>
          <w:szCs w:val="22"/>
        </w:rPr>
      </w:pPr>
      <w:r w:rsidRPr="006A121A">
        <w:rPr>
          <w:sz w:val="22"/>
          <w:szCs w:val="22"/>
        </w:rPr>
        <w:t xml:space="preserve">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8A56FB" w:rsidRPr="002859DD" w:rsidRDefault="008A56FB" w:rsidP="000C0E32">
      <w:pPr>
        <w:spacing w:after="0"/>
        <w:rPr>
          <w:u w:val="single"/>
        </w:rPr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081D92">
        <w:rPr>
          <w:u w:val="single"/>
        </w:rPr>
        <w:t>20</w:t>
      </w:r>
      <w:r w:rsidR="002859DD" w:rsidRPr="00081D92">
        <w:rPr>
          <w:u w:val="single"/>
        </w:rPr>
        <w:t>2</w:t>
      </w:r>
      <w:r w:rsidR="00157894">
        <w:rPr>
          <w:u w:val="single"/>
        </w:rPr>
        <w:t>4</w:t>
      </w:r>
      <w:r w:rsidR="00081D92" w:rsidRPr="00081D92">
        <w:rPr>
          <w:u w:val="single"/>
        </w:rPr>
        <w:t xml:space="preserve"> </w:t>
      </w:r>
      <w:r w:rsidR="002859DD" w:rsidRPr="00081D92">
        <w:rPr>
          <w:u w:val="single"/>
        </w:rPr>
        <w:t>г</w:t>
      </w:r>
      <w:r w:rsidR="00081D92" w:rsidRPr="00081D92">
        <w:rPr>
          <w:u w:val="single"/>
        </w:rPr>
        <w:t>од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2941B5" w:rsidRDefault="002941B5" w:rsidP="006A121A">
      <w:pPr>
        <w:spacing w:after="0" w:line="240" w:lineRule="auto"/>
        <w:rPr>
          <w:sz w:val="22"/>
          <w:szCs w:val="22"/>
        </w:rPr>
      </w:pPr>
    </w:p>
    <w:p w:rsidR="003D3CC6" w:rsidRPr="006A121A" w:rsidRDefault="003D3CC6" w:rsidP="006A121A">
      <w:pPr>
        <w:spacing w:after="0" w:line="240" w:lineRule="auto"/>
        <w:rPr>
          <w:sz w:val="22"/>
          <w:szCs w:val="22"/>
        </w:rPr>
      </w:pPr>
    </w:p>
    <w:p w:rsidR="002A74C7" w:rsidRDefault="002A74C7" w:rsidP="002A74C7">
      <w:pPr>
        <w:spacing w:after="0"/>
        <w:rPr>
          <w:b/>
        </w:rPr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</w:t>
      </w:r>
      <w:r w:rsidR="0059118E" w:rsidRPr="001F5C61">
        <w:rPr>
          <w:u w:val="single"/>
        </w:rPr>
        <w:t xml:space="preserve"> </w:t>
      </w:r>
      <w:r w:rsidR="00612F1D" w:rsidRPr="00612F1D">
        <w:rPr>
          <w:u w:val="single"/>
        </w:rPr>
        <w:t xml:space="preserve">Расчёт коэффициента корреляции макроэкономических показателей </w:t>
      </w:r>
      <w:r w:rsidR="003E0FA0">
        <w:rPr>
          <w:u w:val="single"/>
        </w:rPr>
        <w:t>и</w:t>
      </w:r>
      <w:r w:rsidR="00612F1D" w:rsidRPr="00612F1D">
        <w:rPr>
          <w:u w:val="single"/>
        </w:rPr>
        <w:t xml:space="preserve"> консолидированн</w:t>
      </w:r>
      <w:r w:rsidR="003E0FA0">
        <w:rPr>
          <w:u w:val="single"/>
        </w:rPr>
        <w:t>ого</w:t>
      </w:r>
      <w:r w:rsidR="00612F1D" w:rsidRPr="00612F1D">
        <w:rPr>
          <w:u w:val="single"/>
        </w:rPr>
        <w:t xml:space="preserve"> бюджет</w:t>
      </w:r>
      <w:r w:rsidR="003E0FA0">
        <w:rPr>
          <w:u w:val="single"/>
        </w:rPr>
        <w:t>а</w:t>
      </w:r>
      <w:r w:rsidR="00612F1D" w:rsidRPr="00612F1D">
        <w:rPr>
          <w:u w:val="single"/>
        </w:rPr>
        <w:t xml:space="preserve"> Республики Татарстан</w:t>
      </w:r>
    </w:p>
    <w:p w:rsidR="002941B5" w:rsidRDefault="002941B5" w:rsidP="002A74C7">
      <w:pPr>
        <w:spacing w:after="0"/>
        <w:rPr>
          <w:b/>
        </w:rPr>
      </w:pPr>
    </w:p>
    <w:p w:rsidR="00CB447A" w:rsidRDefault="00CB447A" w:rsidP="002A74C7">
      <w:pPr>
        <w:spacing w:after="0"/>
        <w:rPr>
          <w:b/>
        </w:rPr>
      </w:pPr>
    </w:p>
    <w:p w:rsidR="002A74C7" w:rsidRPr="00261A28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612F1D">
        <w:rPr>
          <w:u w:val="single"/>
        </w:rPr>
        <w:t>И</w:t>
      </w:r>
      <w:r w:rsidR="00612F1D" w:rsidRPr="00612F1D">
        <w:rPr>
          <w:u w:val="single"/>
        </w:rPr>
        <w:t>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3D3CC6" w:rsidRDefault="003D3CC6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F57D10" w:rsidRPr="00F57D10" w:rsidRDefault="001149F8" w:rsidP="00F57D10">
      <w:pPr>
        <w:spacing w:after="0"/>
        <w:rPr>
          <w:u w:val="single"/>
        </w:rPr>
      </w:pPr>
      <w:r w:rsidRPr="00CB447A">
        <w:rPr>
          <w:b/>
          <w:bCs/>
        </w:rPr>
        <w:t>П</w:t>
      </w:r>
      <w:r w:rsidR="002A74C7" w:rsidRPr="00CB447A">
        <w:rPr>
          <w:b/>
          <w:bCs/>
        </w:rPr>
        <w:t>ользовател</w:t>
      </w:r>
      <w:r w:rsidR="00962AD5" w:rsidRPr="00CB447A">
        <w:rPr>
          <w:b/>
          <w:bCs/>
        </w:rPr>
        <w:t>и</w:t>
      </w:r>
      <w:r w:rsidR="002A74C7" w:rsidRPr="00CB447A">
        <w:rPr>
          <w:b/>
          <w:bCs/>
        </w:rPr>
        <w:t xml:space="preserve"> модели</w:t>
      </w:r>
      <w:r w:rsidR="00F57D10">
        <w:t xml:space="preserve"> </w:t>
      </w:r>
      <w:r w:rsidR="00F57D10" w:rsidRPr="00F57D10">
        <w:rPr>
          <w:u w:val="single"/>
        </w:rPr>
        <w:t xml:space="preserve">ГБУ «Центр экономических и социальных исследований Республики  </w:t>
      </w:r>
    </w:p>
    <w:p w:rsidR="002A74C7" w:rsidRDefault="00F57D10" w:rsidP="00F57D10">
      <w:pPr>
        <w:spacing w:after="0"/>
        <w:rPr>
          <w:b/>
        </w:rPr>
      </w:pPr>
      <w:r w:rsidRPr="00F57D10">
        <w:rPr>
          <w:u w:val="single"/>
        </w:rPr>
        <w:t xml:space="preserve"> Татарстан при Кабинете Министров Республики Татарстан»</w:t>
      </w:r>
      <w:r w:rsidRPr="00F57D10">
        <w:rPr>
          <w:b/>
        </w:rPr>
        <w:t xml:space="preserve"> </w:t>
      </w:r>
    </w:p>
    <w:p w:rsidR="003D3CC6" w:rsidRPr="00073D36" w:rsidRDefault="003D3CC6" w:rsidP="002A74C7">
      <w:pPr>
        <w:spacing w:after="0"/>
        <w:rPr>
          <w:u w:val="single"/>
        </w:rPr>
      </w:pP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3D3CC6" w:rsidRPr="00CD04C8" w:rsidRDefault="00125439" w:rsidP="00706CEC">
      <w:pPr>
        <w:jc w:val="both"/>
      </w:pPr>
      <w:r>
        <w:rPr>
          <w:b/>
        </w:rPr>
        <w:t>Назначение модели</w:t>
      </w:r>
      <w:r w:rsidR="001201AE">
        <w:t xml:space="preserve"> </w:t>
      </w:r>
      <w:r w:rsidR="000D00D7">
        <w:rPr>
          <w:u w:val="single"/>
        </w:rPr>
        <w:t>Р</w:t>
      </w:r>
      <w:r w:rsidR="007C6332" w:rsidRPr="007C6332">
        <w:rPr>
          <w:u w:val="single"/>
        </w:rPr>
        <w:t>асчет корреляционной зависимости между макроэкономическими показателями и консолидированным бюджетом Республики Татарстан</w:t>
      </w:r>
    </w:p>
    <w:p w:rsidR="003D3CC6" w:rsidRDefault="003D3CC6" w:rsidP="005B3156">
      <w:pPr>
        <w:spacing w:after="0" w:line="240" w:lineRule="auto"/>
        <w:rPr>
          <w:b/>
        </w:rPr>
      </w:pPr>
    </w:p>
    <w:p w:rsidR="003D3CC6" w:rsidRDefault="003D3CC6" w:rsidP="005B3156">
      <w:pPr>
        <w:spacing w:after="0" w:line="240" w:lineRule="auto"/>
        <w:rPr>
          <w:b/>
        </w:rPr>
      </w:pPr>
    </w:p>
    <w:p w:rsidR="003D3CC6" w:rsidRDefault="003D3CC6" w:rsidP="005B3156">
      <w:pPr>
        <w:spacing w:after="0" w:line="240" w:lineRule="auto"/>
        <w:rPr>
          <w:b/>
        </w:rPr>
      </w:pPr>
    </w:p>
    <w:p w:rsidR="003D3CC6" w:rsidRDefault="003D3CC6" w:rsidP="005B3156">
      <w:pPr>
        <w:spacing w:after="0" w:line="240" w:lineRule="auto"/>
        <w:rPr>
          <w:b/>
        </w:rPr>
      </w:pPr>
    </w:p>
    <w:p w:rsidR="006368D2" w:rsidRDefault="006368D2" w:rsidP="005B3156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3"/>
        <w:gridCol w:w="4676"/>
        <w:gridCol w:w="4109"/>
      </w:tblGrid>
      <w:tr w:rsidR="00E76C5B" w:rsidRPr="00E76C5B" w:rsidTr="00A701D5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743D19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A701D5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323095">
        <w:trPr>
          <w:trHeight w:val="1254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2A165E" w:rsidRDefault="004B6603" w:rsidP="002B32BC">
            <w:pPr>
              <w:jc w:val="center"/>
            </w:pPr>
            <w:r w:rsidRPr="004B6603">
              <w:rPr>
                <w:lang w:val="en-US"/>
              </w:rPr>
              <w:t>16.00.723.00</w:t>
            </w:r>
            <w:r w:rsidR="002A165E">
              <w:t>41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E76C5B" w:rsidRPr="00E76C5B" w:rsidRDefault="000477C1" w:rsidP="00E76C5B">
            <w:pPr>
              <w:rPr>
                <w:color w:val="000000"/>
                <w:sz w:val="24"/>
                <w:szCs w:val="24"/>
              </w:rPr>
            </w:pPr>
            <w:r w:rsidRPr="000477C1">
              <w:rPr>
                <w:color w:val="000000"/>
                <w:sz w:val="24"/>
                <w:szCs w:val="24"/>
              </w:rPr>
              <w:t xml:space="preserve">Структуризация исходных данных осуществляется в </w:t>
            </w:r>
            <w:r w:rsidRPr="000477C1">
              <w:rPr>
                <w:color w:val="000000"/>
                <w:sz w:val="24"/>
                <w:szCs w:val="24"/>
                <w:lang w:val="en-US"/>
              </w:rPr>
              <w:t>Microsoft</w:t>
            </w:r>
            <w:r w:rsidRPr="000477C1">
              <w:rPr>
                <w:color w:val="000000"/>
                <w:sz w:val="24"/>
                <w:szCs w:val="24"/>
              </w:rPr>
              <w:t xml:space="preserve"> </w:t>
            </w:r>
            <w:r w:rsidRPr="000477C1">
              <w:rPr>
                <w:color w:val="000000"/>
                <w:sz w:val="24"/>
                <w:szCs w:val="24"/>
                <w:lang w:val="en-US"/>
              </w:rPr>
              <w:t>Excel</w:t>
            </w:r>
            <w:r w:rsidRPr="000477C1">
              <w:rPr>
                <w:color w:val="000000"/>
                <w:sz w:val="24"/>
                <w:szCs w:val="24"/>
              </w:rPr>
              <w:t xml:space="preserve"> и сводится к созданию шаблона автоматического расчета модели.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:rsidR="00E76C5B" w:rsidRPr="00E76C5B" w:rsidRDefault="000477C1" w:rsidP="000477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21506" w:rsidRDefault="00421506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A24744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7058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007058" w:rsidRDefault="00CF1F30" w:rsidP="00D470F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CF1F30">
              <w:rPr>
                <w:rFonts w:eastAsia="Times New Roman"/>
                <w:sz w:val="24"/>
                <w:szCs w:val="24"/>
                <w:lang w:eastAsia="ru-RU"/>
              </w:rPr>
              <w:t xml:space="preserve">оходы консолидированного бюджета РТ 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07058" w:rsidRPr="00865DCE" w:rsidRDefault="00C225F0" w:rsidP="00865DCE">
            <w:pPr>
              <w:rPr>
                <w:color w:val="000000"/>
                <w:sz w:val="24"/>
                <w:szCs w:val="24"/>
              </w:rPr>
            </w:pPr>
            <w:bookmarkStart w:id="0" w:name="_Hlk145338241"/>
            <w:r>
              <w:rPr>
                <w:color w:val="000000"/>
                <w:sz w:val="24"/>
                <w:szCs w:val="24"/>
              </w:rPr>
              <w:t xml:space="preserve">млн. </w:t>
            </w:r>
            <w:r w:rsidR="004E5F1C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лей</w:t>
            </w:r>
            <w:r w:rsidR="004E5F1C">
              <w:rPr>
                <w:color w:val="000000"/>
                <w:sz w:val="24"/>
                <w:szCs w:val="24"/>
              </w:rPr>
              <w:t>.</w:t>
            </w:r>
            <w:bookmarkEnd w:id="0"/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07058" w:rsidRPr="00CF1F30" w:rsidRDefault="00CF1F3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1F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16.00.711.0021.84.11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007058" w:rsidRPr="00FE26D3" w:rsidRDefault="00FE26D3" w:rsidP="000E333D">
            <w:pPr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FE26D3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оэффициент корреляции макроэкономических показателей </w:t>
            </w:r>
            <w:r w:rsidR="003E0FA0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FE26D3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 консолидирован</w:t>
            </w:r>
            <w:r w:rsidR="003E0FA0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ного</w:t>
            </w:r>
            <w:r w:rsidRPr="00FE26D3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 бюджет</w:t>
            </w:r>
            <w:r w:rsidR="003E0FA0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FE26D3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706CEC" w:rsidRPr="000E333D" w:rsidRDefault="00706CEC" w:rsidP="000E33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7058" w:rsidRPr="007045E6" w:rsidRDefault="007045E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045E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16.00.723.0062.84.11</w:t>
            </w:r>
          </w:p>
        </w:tc>
      </w:tr>
      <w:tr w:rsidR="000E333D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0E333D" w:rsidRPr="00D470F1" w:rsidRDefault="004D6B3C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4D6B3C">
              <w:rPr>
                <w:color w:val="000000"/>
                <w:sz w:val="24"/>
                <w:szCs w:val="24"/>
              </w:rPr>
              <w:t>урс доллара США по ЦБ РФ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E333D" w:rsidRPr="00865DCE" w:rsidRDefault="00A03B33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E333D" w:rsidRPr="00857679" w:rsidRDefault="000E333D" w:rsidP="000E33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E333D" w:rsidRPr="00113C3C" w:rsidRDefault="000E333D" w:rsidP="00F41E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49E" w:rsidRPr="00785516" w:rsidTr="00BF635D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4749E" w:rsidRPr="00D470F1" w:rsidRDefault="00157894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4D6B3C" w:rsidRPr="004D6B3C">
              <w:rPr>
                <w:color w:val="000000"/>
                <w:sz w:val="24"/>
                <w:szCs w:val="24"/>
              </w:rPr>
              <w:t>редняя цена нефти марки Urals за баррель</w:t>
            </w:r>
          </w:p>
        </w:tc>
        <w:tc>
          <w:tcPr>
            <w:tcW w:w="587" w:type="pct"/>
            <w:shd w:val="clear" w:color="auto" w:fill="auto"/>
            <w:noWrap/>
          </w:tcPr>
          <w:p w:rsidR="0014749E" w:rsidRPr="00865DCE" w:rsidRDefault="004D6B3C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Долларов США</w:t>
            </w:r>
            <w:r w:rsidR="00706CEC" w:rsidRPr="00706CE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4749E" w:rsidRPr="00857679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4749E" w:rsidRPr="00A24744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524A2" w:rsidRPr="008E5B59" w:rsidRDefault="004524A2" w:rsidP="00323095">
      <w:pPr>
        <w:rPr>
          <w:sz w:val="24"/>
          <w:szCs w:val="24"/>
        </w:rPr>
      </w:pPr>
    </w:p>
    <w:sectPr w:rsidR="004524A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9B" w:rsidRDefault="00EF609B" w:rsidP="002A74C7">
      <w:pPr>
        <w:spacing w:after="0" w:line="240" w:lineRule="auto"/>
      </w:pPr>
      <w:r>
        <w:separator/>
      </w:r>
    </w:p>
  </w:endnote>
  <w:endnote w:type="continuationSeparator" w:id="0">
    <w:p w:rsidR="00EF609B" w:rsidRDefault="00EF609B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9B" w:rsidRDefault="00EF609B" w:rsidP="002A74C7">
      <w:pPr>
        <w:spacing w:after="0" w:line="240" w:lineRule="auto"/>
      </w:pPr>
      <w:r>
        <w:separator/>
      </w:r>
    </w:p>
  </w:footnote>
  <w:footnote w:type="continuationSeparator" w:id="0">
    <w:p w:rsidR="00EF609B" w:rsidRDefault="00EF609B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Для параметров</w:t>
      </w:r>
      <w:r w:rsidR="005D1DA4">
        <w:t xml:space="preserve"> и показателей</w:t>
      </w:r>
      <w:r>
        <w:t xml:space="preserve">, являющихся </w:t>
      </w:r>
      <w:r w:rsidR="005D1DA4">
        <w:t>информационным ресурсом</w:t>
      </w:r>
      <w:r>
        <w:t xml:space="preserve">, указывается код </w:t>
      </w:r>
      <w:r w:rsidR="005D1DA4">
        <w:t>информационного ресурса</w:t>
      </w:r>
      <w:r>
        <w:t xml:space="preserve"> </w:t>
      </w:r>
    </w:p>
  </w:footnote>
  <w:footnote w:id="4">
    <w:p w:rsidR="0001729D" w:rsidRDefault="0001729D" w:rsidP="00323095">
      <w:pPr>
        <w:pStyle w:val="aa"/>
        <w:tabs>
          <w:tab w:val="left" w:pos="5235"/>
        </w:tabs>
      </w:pPr>
      <w:r>
        <w:rPr>
          <w:rStyle w:val="ac"/>
        </w:rPr>
        <w:footnoteRef/>
      </w:r>
      <w:r>
        <w:t xml:space="preserve"> В том числе визуализ</w:t>
      </w:r>
      <w:r w:rsidR="00323095">
        <w:t>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7058"/>
    <w:rsid w:val="00013110"/>
    <w:rsid w:val="0001729D"/>
    <w:rsid w:val="000477C1"/>
    <w:rsid w:val="00073D36"/>
    <w:rsid w:val="00081D92"/>
    <w:rsid w:val="000837C7"/>
    <w:rsid w:val="00094932"/>
    <w:rsid w:val="000A1403"/>
    <w:rsid w:val="000B0986"/>
    <w:rsid w:val="000C0E32"/>
    <w:rsid w:val="000D00D7"/>
    <w:rsid w:val="000D3613"/>
    <w:rsid w:val="000E333D"/>
    <w:rsid w:val="000E66BA"/>
    <w:rsid w:val="00113C3C"/>
    <w:rsid w:val="001149F8"/>
    <w:rsid w:val="001201AE"/>
    <w:rsid w:val="00125439"/>
    <w:rsid w:val="00132814"/>
    <w:rsid w:val="0014749E"/>
    <w:rsid w:val="00155AB3"/>
    <w:rsid w:val="00157894"/>
    <w:rsid w:val="00162C85"/>
    <w:rsid w:val="00166875"/>
    <w:rsid w:val="00177ABB"/>
    <w:rsid w:val="00192DC7"/>
    <w:rsid w:val="001A15A5"/>
    <w:rsid w:val="001B0FE9"/>
    <w:rsid w:val="001E42A9"/>
    <w:rsid w:val="001F5C61"/>
    <w:rsid w:val="001F6697"/>
    <w:rsid w:val="00261A28"/>
    <w:rsid w:val="00264D63"/>
    <w:rsid w:val="002859DD"/>
    <w:rsid w:val="002941B5"/>
    <w:rsid w:val="00296398"/>
    <w:rsid w:val="002A165E"/>
    <w:rsid w:val="002A56D4"/>
    <w:rsid w:val="002A62CF"/>
    <w:rsid w:val="002A74C7"/>
    <w:rsid w:val="002B206E"/>
    <w:rsid w:val="002B32BC"/>
    <w:rsid w:val="002C27CA"/>
    <w:rsid w:val="002E474F"/>
    <w:rsid w:val="002F6A32"/>
    <w:rsid w:val="003053C4"/>
    <w:rsid w:val="00323095"/>
    <w:rsid w:val="00346E31"/>
    <w:rsid w:val="00351574"/>
    <w:rsid w:val="003622AF"/>
    <w:rsid w:val="003A196C"/>
    <w:rsid w:val="003A440D"/>
    <w:rsid w:val="003A7CB7"/>
    <w:rsid w:val="003B6507"/>
    <w:rsid w:val="003D3CC6"/>
    <w:rsid w:val="003E0FA0"/>
    <w:rsid w:val="00421506"/>
    <w:rsid w:val="00433A31"/>
    <w:rsid w:val="00434462"/>
    <w:rsid w:val="00435DF8"/>
    <w:rsid w:val="004524A2"/>
    <w:rsid w:val="004655A9"/>
    <w:rsid w:val="004867A7"/>
    <w:rsid w:val="004B6603"/>
    <w:rsid w:val="004B7D1A"/>
    <w:rsid w:val="004C0423"/>
    <w:rsid w:val="004C37BD"/>
    <w:rsid w:val="004D6B3C"/>
    <w:rsid w:val="004E5F1C"/>
    <w:rsid w:val="004F1672"/>
    <w:rsid w:val="004F712F"/>
    <w:rsid w:val="00557EAE"/>
    <w:rsid w:val="00563338"/>
    <w:rsid w:val="00587324"/>
    <w:rsid w:val="0059118E"/>
    <w:rsid w:val="005A6BD1"/>
    <w:rsid w:val="005B3156"/>
    <w:rsid w:val="005D1DA4"/>
    <w:rsid w:val="005E2CD4"/>
    <w:rsid w:val="005F6BDD"/>
    <w:rsid w:val="0060423C"/>
    <w:rsid w:val="00605F9A"/>
    <w:rsid w:val="00606483"/>
    <w:rsid w:val="00607491"/>
    <w:rsid w:val="00612F1D"/>
    <w:rsid w:val="006368D2"/>
    <w:rsid w:val="006879C8"/>
    <w:rsid w:val="00692CBE"/>
    <w:rsid w:val="006A121A"/>
    <w:rsid w:val="006A4E3C"/>
    <w:rsid w:val="006C4274"/>
    <w:rsid w:val="006E4CF7"/>
    <w:rsid w:val="006E6639"/>
    <w:rsid w:val="006F4732"/>
    <w:rsid w:val="007045E6"/>
    <w:rsid w:val="00705A9B"/>
    <w:rsid w:val="0070675F"/>
    <w:rsid w:val="00706CEC"/>
    <w:rsid w:val="00722FB5"/>
    <w:rsid w:val="00743D19"/>
    <w:rsid w:val="0075295E"/>
    <w:rsid w:val="00785516"/>
    <w:rsid w:val="007970F9"/>
    <w:rsid w:val="007A1D62"/>
    <w:rsid w:val="007B7A70"/>
    <w:rsid w:val="007C6332"/>
    <w:rsid w:val="007F4CAE"/>
    <w:rsid w:val="00803A39"/>
    <w:rsid w:val="00804138"/>
    <w:rsid w:val="008077BB"/>
    <w:rsid w:val="008154ED"/>
    <w:rsid w:val="00826F6C"/>
    <w:rsid w:val="00840902"/>
    <w:rsid w:val="00850690"/>
    <w:rsid w:val="008561CD"/>
    <w:rsid w:val="00857679"/>
    <w:rsid w:val="00862D2D"/>
    <w:rsid w:val="00865088"/>
    <w:rsid w:val="008653F5"/>
    <w:rsid w:val="00865DCE"/>
    <w:rsid w:val="00882D05"/>
    <w:rsid w:val="008923A6"/>
    <w:rsid w:val="00892BCF"/>
    <w:rsid w:val="008A56FB"/>
    <w:rsid w:val="008B44A3"/>
    <w:rsid w:val="008B7C03"/>
    <w:rsid w:val="008E5B59"/>
    <w:rsid w:val="00922981"/>
    <w:rsid w:val="00924A4C"/>
    <w:rsid w:val="0093081A"/>
    <w:rsid w:val="00952F72"/>
    <w:rsid w:val="00962AD5"/>
    <w:rsid w:val="009D26A4"/>
    <w:rsid w:val="009D2960"/>
    <w:rsid w:val="00A03B33"/>
    <w:rsid w:val="00A20D32"/>
    <w:rsid w:val="00A24744"/>
    <w:rsid w:val="00A27FBB"/>
    <w:rsid w:val="00A32E98"/>
    <w:rsid w:val="00A43321"/>
    <w:rsid w:val="00A46E1F"/>
    <w:rsid w:val="00A54130"/>
    <w:rsid w:val="00A6001F"/>
    <w:rsid w:val="00A701D5"/>
    <w:rsid w:val="00A80060"/>
    <w:rsid w:val="00A81119"/>
    <w:rsid w:val="00A9129B"/>
    <w:rsid w:val="00AD0526"/>
    <w:rsid w:val="00AD4FC6"/>
    <w:rsid w:val="00B007D4"/>
    <w:rsid w:val="00B17C88"/>
    <w:rsid w:val="00B34D9A"/>
    <w:rsid w:val="00B53BC6"/>
    <w:rsid w:val="00B57E94"/>
    <w:rsid w:val="00B61C76"/>
    <w:rsid w:val="00B937D1"/>
    <w:rsid w:val="00B94DE6"/>
    <w:rsid w:val="00B97C82"/>
    <w:rsid w:val="00BA62F2"/>
    <w:rsid w:val="00BA656B"/>
    <w:rsid w:val="00BD08C3"/>
    <w:rsid w:val="00BE6931"/>
    <w:rsid w:val="00C02315"/>
    <w:rsid w:val="00C07630"/>
    <w:rsid w:val="00C225F0"/>
    <w:rsid w:val="00C272B3"/>
    <w:rsid w:val="00C37419"/>
    <w:rsid w:val="00C45DD9"/>
    <w:rsid w:val="00C51545"/>
    <w:rsid w:val="00C63F51"/>
    <w:rsid w:val="00CB447A"/>
    <w:rsid w:val="00CD04C8"/>
    <w:rsid w:val="00CD169C"/>
    <w:rsid w:val="00CF1F30"/>
    <w:rsid w:val="00CF3F68"/>
    <w:rsid w:val="00D411B1"/>
    <w:rsid w:val="00D470F1"/>
    <w:rsid w:val="00D85689"/>
    <w:rsid w:val="00DA3225"/>
    <w:rsid w:val="00DB4E30"/>
    <w:rsid w:val="00E02F6A"/>
    <w:rsid w:val="00E05678"/>
    <w:rsid w:val="00E108C5"/>
    <w:rsid w:val="00E2010D"/>
    <w:rsid w:val="00E42E01"/>
    <w:rsid w:val="00E4322F"/>
    <w:rsid w:val="00E57F53"/>
    <w:rsid w:val="00E76C5B"/>
    <w:rsid w:val="00E807B2"/>
    <w:rsid w:val="00E8480C"/>
    <w:rsid w:val="00E91CF3"/>
    <w:rsid w:val="00E971FA"/>
    <w:rsid w:val="00EA17F3"/>
    <w:rsid w:val="00EB5735"/>
    <w:rsid w:val="00EF609B"/>
    <w:rsid w:val="00F03233"/>
    <w:rsid w:val="00F04156"/>
    <w:rsid w:val="00F206A4"/>
    <w:rsid w:val="00F22CBD"/>
    <w:rsid w:val="00F3726D"/>
    <w:rsid w:val="00F41EA8"/>
    <w:rsid w:val="00F43C13"/>
    <w:rsid w:val="00F44B29"/>
    <w:rsid w:val="00F55433"/>
    <w:rsid w:val="00F57D10"/>
    <w:rsid w:val="00F73D02"/>
    <w:rsid w:val="00F7536B"/>
    <w:rsid w:val="00F76939"/>
    <w:rsid w:val="00F82A36"/>
    <w:rsid w:val="00F85BBC"/>
    <w:rsid w:val="00F91A8C"/>
    <w:rsid w:val="00FB2568"/>
    <w:rsid w:val="00FC477A"/>
    <w:rsid w:val="00FD596A"/>
    <w:rsid w:val="00FD64EA"/>
    <w:rsid w:val="00FE26D3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16DA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F65A-B909-4BEF-B16D-EFA137FE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Радмир Назаров</cp:lastModifiedBy>
  <cp:revision>6</cp:revision>
  <cp:lastPrinted>2015-02-09T07:02:00Z</cp:lastPrinted>
  <dcterms:created xsi:type="dcterms:W3CDTF">2024-07-03T12:57:00Z</dcterms:created>
  <dcterms:modified xsi:type="dcterms:W3CDTF">2024-07-04T12:42:00Z</dcterms:modified>
</cp:coreProperties>
</file>