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300.00pt;height:71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Раиса РТ от 07.03.2026 N 187</w:t>
              <w:br/>
              <w:t xml:space="preserve">"Об образовании Межведомственной комиссии по вопросам создания, развития и внедрения технологий искусственного интеллекта в Республике Татарстан"</w:t>
              <w:br/>
              <w:t xml:space="preserve">(вместе с "Положением о Межведомственной комиссии по вопросам создания, развития и внедрения технологий искусственного интеллекта в Республике Татарстан")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h="16838" w:w="11906"/>
          <w:pgMar w:top="841" w:right="595" w:bottom="841" w:left="595" w:header="0" w:footer="0" w:gutter="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Ind w:w="0" w:type="dxa"/>
        <w:tblW w:w="5000" w:type="pct"/>
        <w:tblCellMar>
          <w:left w:w="0" w:type="dxa"/>
          <w:top w:w="0" w:type="dxa"/>
          <w:right w:w="0" w:type="dxa"/>
          <w:bottom w:w="0" w:type="dxa"/>
        </w:tblCellMar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7 марта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187</w:t>
            </w:r>
          </w:p>
        </w:tc>
      </w:tr>
    </w:tbl>
    <w:p>
      <w:pPr>
        <w:pStyle w:val="0"/>
        <w:pBdr>
          <w:bottom w:val="single" w:color="auto" w:sz="6" w:space="0"/>
        </w:pBdr>
        <w:spacing w:after="100" w:before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РАИСА РЕСПУБЛИКИ ТАТАРСТАН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ОБРАЗОВАНИИ МЕЖВЕДОМСТВЕННОЙ КОМИССИИ ПО ВОПРОСАМ</w:t>
      </w:r>
    </w:p>
    <w:p>
      <w:pPr>
        <w:pStyle w:val="2"/>
        <w:jc w:val="center"/>
      </w:pPr>
      <w:r>
        <w:rPr>
          <w:sz w:val="24"/>
        </w:rPr>
        <w:t xml:space="preserve">СОЗДАНИЯ, РАЗВИТИЯ И ВНЕДРЕНИЯ ТЕХНОЛОГИЙ ИСКУССТВЕННОГО</w:t>
      </w:r>
    </w:p>
    <w:p>
      <w:pPr>
        <w:pStyle w:val="2"/>
        <w:jc w:val="center"/>
      </w:pPr>
      <w:r>
        <w:rPr>
          <w:sz w:val="24"/>
        </w:rPr>
        <w:t xml:space="preserve">ИНТЕЛЛЕКТА В РЕСПУБЛИКЕ ТАТАРСТАН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r:id="rId13" w:tooltip="Указ Президента РФ от 26.02.2026 N 116 &quot;О Комиссии при Президенте Российской Федерации по вопросам развития технологий искусственного интеллекта&quot; (вместе с &quot;Положением о Комиссии при Президенте Российской Федерации по вопросам развития технологий искусственного интеллекта&quot;) {КонсультантПлюс}" w:history="0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26 февраля 2026 года N 116 "О Комиссии при Президенте Российской Федерации по вопросам развития технологий искусственного интеллекта" постановляю: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Образовать Межведомственную комиссию по вопросам создания, развития и внедрения технологий искусственного интеллекта в Республике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 </w:t>
      </w:r>
      <w:hyperlink w:tooltip="ПОЛОЖЕНИЕ" w:anchor="P34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Межведомственной комиссии по вопросам создания, развития и внедрения технологий искусственного интеллекта в Республике Татарстан (приложение N 1) и ее </w:t>
      </w:r>
      <w:hyperlink w:tooltip="СОСТАВ" w:anchor="P87" w:history="0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(приложение N 2).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Раис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Р.Н.МИННИХАНОВ</w:t>
      </w:r>
    </w:p>
    <w:p>
      <w:pPr>
        <w:pStyle w:val="0"/>
      </w:pPr>
      <w:r>
        <w:rPr>
          <w:sz w:val="24"/>
        </w:rPr>
        <w:t xml:space="preserve">Казань, Кремль</w:t>
      </w:r>
    </w:p>
    <w:p>
      <w:pPr>
        <w:pStyle w:val="0"/>
        <w:spacing w:before="240"/>
      </w:pPr>
      <w:r>
        <w:rPr>
          <w:sz w:val="24"/>
        </w:rPr>
        <w:t xml:space="preserve">7 марта 2026 года</w:t>
      </w:r>
    </w:p>
    <w:p>
      <w:pPr>
        <w:pStyle w:val="0"/>
        <w:spacing w:before="240"/>
      </w:pPr>
      <w:r>
        <w:rPr>
          <w:sz w:val="24"/>
        </w:rPr>
        <w:t xml:space="preserve">N 187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Указу Раиса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7 марта 2026 г. N 187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МЕЖВЕДОМСТВЕННОЙ КОМИССИИ ПО ВОПРОСАМ СОЗДАНИЯ, РАЗВИТИЯ</w:t>
      </w:r>
    </w:p>
    <w:p>
      <w:pPr>
        <w:pStyle w:val="2"/>
        <w:jc w:val="center"/>
      </w:pPr>
      <w:r>
        <w:rPr>
          <w:sz w:val="24"/>
        </w:rPr>
        <w:t xml:space="preserve">И ВНЕДРЕНИЯ ТЕХНОЛОГИЙ ИСКУССТВЕННОГО ИНТЕЛЛЕКТА</w:t>
      </w:r>
    </w:p>
    <w:p>
      <w:pPr>
        <w:pStyle w:val="2"/>
        <w:jc w:val="center"/>
      </w:pPr>
      <w:r>
        <w:rPr>
          <w:sz w:val="24"/>
        </w:rPr>
        <w:t xml:space="preserve">В РЕСПУБЛИКЕ ТАТАРСТАН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Межведомственная комиссия по вопросам создания, развития и внедрения технологий искусственного интеллекта в Республике Татарстан (далее - Комиссия) является коллегиальным органом, образованным в целях координации деятельности органов государственной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образований Республики Татарстан (далее - органы местного самоуправления) и организаций по вопросам разработки согласованных подходов к формированию и реализации государственной политики в области создания, развития и внедрения технологий искусственного интеллекта в Республике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0">
        <w:r>
          <w:rPr>
            <w:color w:val="0000ff"/>
            <w:sz w:val="24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15" w:tooltip="Конституция Республики Татарстан от 06.11.1992 (ред. от 26.01.2023) {КонсультантПлюс}" w:history="0">
        <w:r>
          <w:rPr>
            <w:color w:val="0000ff"/>
            <w:sz w:val="24"/>
          </w:rPr>
          <w:t xml:space="preserve">Конституцией</w:t>
        </w:r>
      </w:hyperlink>
      <w:r>
        <w:rPr>
          <w:sz w:val="24"/>
        </w:rPr>
        <w:t xml:space="preserve"> Республики Татарстан, законами Республики Татарстан и иными нормативными правовыми актами Республики Татарстан, а также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Основными задачами Комиссии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обеспечение взаимодействия органов государственной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и организаций по вопросам создания, развития и внедрения технологий искусственного интеллекта в Республике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разработка подходов к созданию, развитию и внедрению технологий искусственного интеллекта с учетом необходимости повышения эффективности работы отраслей экономики, социальной сферы, сферы государственного управления в Республике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разработка подходов, обеспечивающих адаптацию отраслей экономики, социальной сферы и сферы государственного управления к активному использованию технологий искусственного интеллекта в Республике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утверждение и оценка достижения целевых показателей деятельности по созданию, развитию и внедрению технологий искусственного интеллекта, в том числе в области платформенной экономики, в Республике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разработка мер, направленных на обеспечение технологического лидерства Республики Татарстан в области создания, развития и внедрения технологий искусственного интеллекта, включая создание и развитие больших фундаментальных моделей и передовых сервисов, использующих технологии искусственного интеллекта, вычислительных мощностей и необходимой электронной компонентной базы, а также обеспечение этих мощностей электроэнергией;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подготовка предложений по совершенствованию правового регулирования деятельности по созданию, развитию и внедрению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подготовка предложений по совершенствованию системы образования в условиях развития технологий искусственного интеллекта, в том числе посредством активного использования таких технологий в учебном процессе в целях формирования гармонично развитой личности, подготовки педагогических работников и специалистов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анализ основных рисков и угроз, возникающих в связи с использованием технологий искусственного интеллекта, а также координация мер по нейтрализации этих рисков и угроз в Республике Татарстан;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рассмотрение иных вопросов, связанных с созданием, развитием и внедрением технологий искусственного интеллекта в Республике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Комиссия для выполнения возложенных на нее задач имеет право: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запрашивать и получать в соответствии с законодательством от органов государственной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и организаций информационные материалы по вопросам, относящимся к компетенции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приглашать на свои заседания представителей органов государственной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и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создавать в установленном порядке рабочие группы для решения вопросов, относящихся к компетенции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Состав Комиссии утверждается Раисом Республики Татарстан.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В состав Комиссии входят председатель, заместители председателя, ответственный секретарь и иные члены Комиссии, которые принимают участие в ее работе на общественных началах.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Председатель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руководит работой Комиссии, определяет перечень, сроки и порядок рассмотрения вопросов на заседаниях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определяет и утверждает повестку дня, дату и время проведения заседаний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утверждает протоколы заседаний Комиссии, подписывает другие документы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При отсутствии председателя Комиссии его функции исполняет один из заместителей председателя Комиссии, определяемый председателем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Ответственный секретарь Комиссии принимает участие в заседаниях Комиссии и обеспечивает подготовку протоколов заседаний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поручению ответственного секретаря Комиссии Министерство цифрового развития государственного управления, информационных технологий и связи Республики Татарстан уведомляет членов Комиссии о месте, дате и времени проведения заседания Комиссии, рассылает повестку дня заседания Комиссии не менее чем за три рабочих дня до дня проведения заседания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Члены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участвуют лично в заседаниях Комиссии, не вправе делегировать свои полномочия иным лицам;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обладают равными правами при обсуждении рассматриваемых на заседании Комиссии вопросов и не вправе разглашать сведения, ставшие им известными в ходе работы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выносят на обсуждение предложения по вопросам, находящимся в компетенции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осуществляют иные полномочия по подготовке и исполнению решений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Заседания Комиссии проводятся в очной форме по мере необходимости, но не реже одного раза в три месяца.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Заседания Комиссии ведет председатель Комиссии или по его поручению один из заместителей председателя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Заседание Комиссии считается правомочным, если на нем присутствует не менее половины ее членов. В случае невозможности присутствия члена Комиссии на заседании он вправе изложить свое мнение по рассматриваемым вопросам в письменной форме, которое направляется ответственному секретарю Комиссии не позднее чем за один рабочий день до дня проведения заседания Комиссии и учитывается при принятии решения.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Решения Комиссии принимаются большинством голосов присутствующих на заседании членов Комиссии с учетом представленных в письменной форме мнений отсутствующих членов Комиссии. В случае равенства голосов решающим является голос председательствующего на заседании.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Решения Комиссии оформляются протоколом, который подписывается ответственным секретарем Комиссии и утверждается председательствующим на заседании в течение трех рабочих дней со дня проведения заседания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Копии протокола направляются членам Комиссии в 10-дневный срок со дня его подписания.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Органы государственной власти Республики Татарстан, территориальные органы федеральных органов исполнительной власти по Республике Татарстан, органы местного самоуправления и организации, к компетенции которых относятся вопросы, включенные в повестку дня заседания Комиссии, по запросу Комиссии представляют документы и аналитические материалы не позднее чем за пять рабочих дней до дня его проведения.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Организационно-техническое, документационное, информационно-аналитическое обеспечение деятельности Комиссии осуществляется Министерством цифрового развития государственного управления, информационных технологий и связи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Указу Раиса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7 марта 2026 г. N 187</w:t>
      </w:r>
    </w:p>
    <w:p>
      <w:pPr>
        <w:pStyle w:val="0"/>
        <w:jc w:val="both"/>
      </w:pPr>
      <w:r>
        <w:rPr>
          <w:sz w:val="24"/>
        </w:rPr>
      </w:r>
    </w:p>
    <w:bookmarkStart w:id="87" w:name="P87"/>
    <w:bookmarkEnd w:id="87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МЕЖВЕДОМСТВЕННОЙ КОМИССИИ ПО ВОПРОСАМ СОЗДАНИЯ, РАЗВИТИЯ</w:t>
      </w:r>
    </w:p>
    <w:p>
      <w:pPr>
        <w:pStyle w:val="2"/>
        <w:jc w:val="center"/>
      </w:pPr>
      <w:r>
        <w:rPr>
          <w:sz w:val="24"/>
        </w:rPr>
        <w:t xml:space="preserve">И ВНЕДРЕНИЯ ТЕХНОЛОГИЙ ИСКУССТВЕННОГО ИНТЕЛЛЕКТА</w:t>
      </w:r>
    </w:p>
    <w:p>
      <w:pPr>
        <w:pStyle w:val="2"/>
        <w:jc w:val="center"/>
      </w:pPr>
      <w:r>
        <w:rPr>
          <w:sz w:val="24"/>
        </w:rPr>
        <w:t xml:space="preserve">В РЕСПУБЛИКЕ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CellMar>
          <w:left w:w="62" w:type="dxa"/>
          <w:top w:w="102" w:type="dxa"/>
          <w:right w:w="62" w:type="dxa"/>
          <w:bottom w:w="102" w:type="dxa"/>
        </w:tblCellMar>
        <w:tblLayout w:type="fixed"/>
      </w:tblPr>
      <w:tblGrid>
        <w:gridCol w:w="2665"/>
        <w:gridCol w:w="6350"/>
      </w:tblGrid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Минниханов Рустам Нургалиевич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Раис Республики Татарстан, председатель Комиссии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Гафаров Шамиль Хамитович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Премьер-министра Республики Татарстан - Руководитель Аппарата Кабинета Министров Республики Татарстан, заместитель председателя Комиссии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Минниханов Рифкат Нургалиевич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президент государственного научного бюджетного учреждения "Академия наук Республики Татарстан", заместитель председателя Комиссии (по согласованию)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Нафигин Альберт Ильдарович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помощник Раиса Республики Татарстан, ответственный секретарь Комиссии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Абашев Альмир Рашидович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здравоохранения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Аглиуллин Фаниль Анварович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земельных и имущественных отношений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Айзатуллин Марат Мансурович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строительства, архитектуры и жилищно-коммунального хозяйства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Гайнутдинов Ренат Вагизович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Государственного комитета Республики Татарстан по тарифам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Ганиев Булат Айнурович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 Совета директоров акционерного общества "Центр информационных технологий Республики Татарстан" (по согласованию)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Дьячков Виктор Васильевич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Совета директоров акционерного общества "АйСиЭл - КПО ВС" (по согласованию)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Загидуллин Рустем Ильдусович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юстиции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Зарипова Эльмира Амировна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труда, занятости и социальной защиты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Зиганшин Азат Ильдусович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экологии и природных ресурсов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Зяббаров Марат Азатович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Коробченко Олег Владимирович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Премьер-министра Республики Татарстан - министр промышленности и торговли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Минуллина Талия Ильгизовна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Агентства инвестиционного развития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Начвин Илья Сергеевич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цифрового развития государственного управления, информационных технологий и связи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Нурутдинов Айрат Рафкатович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публичного акционерного общества "Таттелеком" (по согласованию)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Сафин Ленар Ринатович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ректор федерального государственного автономного образовательного учреждения высшего образования "Казанский (Приволжский) федеральный университет" (по согласованию)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Файзрахманов Марат Джаудатович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финансов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Хадиуллин Ильсур Гараевич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образования и науки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Хайруллин Айрат Ринатович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помощник Премьер-министра Республики Татарстан на внештатной основе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Ханифов Фарит Мударисович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транспорта и дорожного хозяйства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Хвостиков Игорь Владимирович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Федеральной службы безопасности Российской Федерации по Республике Татарстан (по согласованию)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Шагиахметов Мидхат Рафкатович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Премьер-министра Республики Татарстан - министр экономики Республики Татарстан</w:t>
            </w:r>
          </w:p>
        </w:tc>
      </w:tr>
      <w:t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Шайхутдинов Роман Александрович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Премьер-министра Республики Татарстан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after="100" w:before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h="16838" w:w="11906"/>
      <w:pgMar w:top="1440" w:right="566" w:bottom="1440" w:left="1133" w:header="0" w:footer="0" w:gutter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Ind w:w="0" w:type="dxa"/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Ind w:w="0" w:type="dxa"/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Layout w:type="fixed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Раиса РТ от 07.03.2026 N 187</w:t>
            <w:br/>
            <w:t xml:space="preserve">"Об образовании Межведомственной комиссии по вопросам создания, развития и внедрения т...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07.04.2026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Layout w:type="fixed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Раиса РТ от 07.03.2026 N 187</w:t>
            <w:br/>
            <w:t xml:space="preserve">"Об образовании Межведомственной комиссии по вопросам создания, развития и внедрения т...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07.04.2026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after="0" w:before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7515&amp;date=07.04.2026&amp;dst=100011&amp;field=134" TargetMode="External"/><Relationship Id="rId14" Type="http://schemas.openxmlformats.org/officeDocument/2006/relationships/hyperlink" Target="https://login.consultant.ru/link/?req=doc&amp;base=LAW&amp;n=2875&amp;date=07.04.2026" TargetMode="External"/><Relationship Id="rId15" Type="http://schemas.openxmlformats.org/officeDocument/2006/relationships/hyperlink" Target="https://login.consultant.ru/link/?req=doc&amp;base=RLAW363&amp;n=171491&amp;date=07.04.2026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Раиса РТ от 07.03.2026 N 187
"Об образовании Межведомственной комиссии по вопросам создания, развития и внедрения технологий искусственного интеллекта в Республике Татарстан"
(вместе с "Положением о Межведомственной комиссии по вопросам создания, развития и внедрения технологий искусственного интеллекта в Республике Татарстан")</dc:title>
  <dcterms:created xsi:type="dcterms:W3CDTF">2026-04-07T13:32:32Z</dcterms:created>
</cp:coreProperties>
</file>