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95" w:rsidRDefault="00456395" w:rsidP="00FC3148">
      <w:pPr>
        <w:ind w:right="1983"/>
        <w:jc w:val="center"/>
        <w:rPr>
          <w:b/>
          <w:bCs/>
          <w:caps/>
          <w:sz w:val="28"/>
        </w:rPr>
      </w:pPr>
      <w:bookmarkStart w:id="0" w:name="_Toc349887711"/>
    </w:p>
    <w:p w:rsidR="00456395" w:rsidRPr="00391B35" w:rsidRDefault="00CB4BB8" w:rsidP="00FC3148">
      <w:pPr>
        <w:spacing w:after="200"/>
        <w:jc w:val="center"/>
        <w:rPr>
          <w:b/>
          <w:sz w:val="30"/>
          <w:szCs w:val="30"/>
        </w:rPr>
      </w:pPr>
      <w:r w:rsidRPr="00391B35">
        <w:rPr>
          <w:b/>
          <w:noProof/>
          <w:sz w:val="30"/>
          <w:szCs w:val="30"/>
        </w:rPr>
        <w:drawing>
          <wp:inline distT="0" distB="0" distL="0" distR="0" wp14:anchorId="528B1A85">
            <wp:extent cx="1447625" cy="1809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502" cy="1810847"/>
                    </a:xfrm>
                    <a:prstGeom prst="rect">
                      <a:avLst/>
                    </a:prstGeom>
                    <a:noFill/>
                  </pic:spPr>
                </pic:pic>
              </a:graphicData>
            </a:graphic>
          </wp:inline>
        </w:drawing>
      </w:r>
    </w:p>
    <w:p w:rsidR="00456395" w:rsidRPr="00391B35" w:rsidRDefault="00456395" w:rsidP="00FC3148">
      <w:pPr>
        <w:spacing w:after="200"/>
        <w:jc w:val="center"/>
        <w:rPr>
          <w:b/>
          <w:sz w:val="30"/>
          <w:szCs w:val="30"/>
        </w:rPr>
      </w:pPr>
    </w:p>
    <w:p w:rsidR="00456395" w:rsidRPr="00391B35" w:rsidRDefault="00456395" w:rsidP="00FC3148">
      <w:pPr>
        <w:spacing w:after="200"/>
        <w:jc w:val="center"/>
        <w:rPr>
          <w:b/>
          <w:sz w:val="30"/>
          <w:szCs w:val="30"/>
        </w:rPr>
      </w:pPr>
    </w:p>
    <w:p w:rsidR="00456395" w:rsidRPr="00391B35" w:rsidRDefault="00456395" w:rsidP="00FC3148">
      <w:pPr>
        <w:pStyle w:val="a6"/>
        <w:jc w:val="center"/>
        <w:rPr>
          <w:rFonts w:ascii="Times New Roman" w:hAnsi="Times New Roman"/>
          <w:b/>
          <w:sz w:val="40"/>
          <w:szCs w:val="40"/>
        </w:rPr>
      </w:pPr>
      <w:r w:rsidRPr="00391B35">
        <w:rPr>
          <w:rFonts w:ascii="Times New Roman" w:hAnsi="Times New Roman"/>
          <w:b/>
          <w:sz w:val="40"/>
          <w:szCs w:val="40"/>
        </w:rPr>
        <w:t>Стратегия</w:t>
      </w:r>
    </w:p>
    <w:p w:rsidR="00456395" w:rsidRPr="00391B35" w:rsidRDefault="00456395" w:rsidP="00FC3148">
      <w:pPr>
        <w:pStyle w:val="a6"/>
        <w:jc w:val="center"/>
        <w:rPr>
          <w:rFonts w:ascii="Times New Roman" w:hAnsi="Times New Roman"/>
          <w:b/>
          <w:sz w:val="40"/>
          <w:szCs w:val="40"/>
        </w:rPr>
      </w:pPr>
      <w:r w:rsidRPr="00391B35">
        <w:rPr>
          <w:rFonts w:ascii="Times New Roman" w:hAnsi="Times New Roman"/>
          <w:b/>
          <w:sz w:val="40"/>
          <w:szCs w:val="40"/>
        </w:rPr>
        <w:t xml:space="preserve">социально-экономического развития </w:t>
      </w:r>
      <w:r w:rsidR="00CB4BB8" w:rsidRPr="00391B35">
        <w:rPr>
          <w:rFonts w:ascii="Times New Roman" w:hAnsi="Times New Roman"/>
          <w:b/>
          <w:sz w:val="40"/>
          <w:szCs w:val="40"/>
        </w:rPr>
        <w:t>Муслюмовского</w:t>
      </w:r>
      <w:r w:rsidRPr="00391B35">
        <w:rPr>
          <w:rFonts w:ascii="Times New Roman" w:hAnsi="Times New Roman"/>
          <w:b/>
          <w:sz w:val="40"/>
          <w:szCs w:val="40"/>
        </w:rPr>
        <w:t xml:space="preserve"> муниципального района Республики Татарстан на </w:t>
      </w:r>
      <w:r w:rsidR="00624DA0" w:rsidRPr="00391B35">
        <w:rPr>
          <w:rFonts w:ascii="Times New Roman" w:hAnsi="Times New Roman"/>
          <w:b/>
          <w:sz w:val="40"/>
          <w:szCs w:val="40"/>
        </w:rPr>
        <w:t>2016-</w:t>
      </w:r>
      <w:r w:rsidR="00996A40" w:rsidRPr="00391B35">
        <w:rPr>
          <w:rFonts w:ascii="Times New Roman" w:hAnsi="Times New Roman"/>
          <w:b/>
          <w:sz w:val="40"/>
          <w:szCs w:val="40"/>
        </w:rPr>
        <w:t>2021</w:t>
      </w:r>
      <w:r w:rsidRPr="00391B35">
        <w:rPr>
          <w:rFonts w:ascii="Times New Roman" w:hAnsi="Times New Roman"/>
          <w:b/>
          <w:sz w:val="40"/>
          <w:szCs w:val="40"/>
        </w:rPr>
        <w:t xml:space="preserve"> год</w:t>
      </w:r>
      <w:r w:rsidR="00624DA0" w:rsidRPr="00391B35">
        <w:rPr>
          <w:rFonts w:ascii="Times New Roman" w:hAnsi="Times New Roman"/>
          <w:b/>
          <w:sz w:val="40"/>
          <w:szCs w:val="40"/>
        </w:rPr>
        <w:t>ы</w:t>
      </w:r>
      <w:r w:rsidRPr="00391B35">
        <w:rPr>
          <w:rFonts w:ascii="Times New Roman" w:hAnsi="Times New Roman"/>
          <w:b/>
          <w:sz w:val="40"/>
          <w:szCs w:val="40"/>
        </w:rPr>
        <w:t xml:space="preserve"> и </w:t>
      </w:r>
    </w:p>
    <w:p w:rsidR="00456395" w:rsidRPr="00391B35" w:rsidRDefault="00456395" w:rsidP="00FC3148">
      <w:pPr>
        <w:pStyle w:val="a6"/>
        <w:jc w:val="center"/>
        <w:rPr>
          <w:rFonts w:ascii="Times New Roman" w:hAnsi="Times New Roman"/>
          <w:b/>
          <w:sz w:val="40"/>
          <w:szCs w:val="40"/>
        </w:rPr>
      </w:pPr>
      <w:r w:rsidRPr="00391B35">
        <w:rPr>
          <w:rFonts w:ascii="Times New Roman" w:hAnsi="Times New Roman"/>
          <w:b/>
          <w:sz w:val="40"/>
          <w:szCs w:val="40"/>
        </w:rPr>
        <w:t xml:space="preserve">на </w:t>
      </w:r>
      <w:r w:rsidR="00624DA0" w:rsidRPr="00391B35">
        <w:rPr>
          <w:rFonts w:ascii="Times New Roman" w:hAnsi="Times New Roman"/>
          <w:b/>
          <w:sz w:val="40"/>
          <w:szCs w:val="40"/>
        </w:rPr>
        <w:t xml:space="preserve">плановый </w:t>
      </w:r>
      <w:r w:rsidRPr="00391B35">
        <w:rPr>
          <w:rFonts w:ascii="Times New Roman" w:hAnsi="Times New Roman"/>
          <w:b/>
          <w:sz w:val="40"/>
          <w:szCs w:val="40"/>
        </w:rPr>
        <w:t>период до 2030 года</w:t>
      </w:r>
    </w:p>
    <w:p w:rsidR="00E24412" w:rsidRPr="00391B35" w:rsidRDefault="00E24412" w:rsidP="00FC3148">
      <w:pPr>
        <w:pStyle w:val="a6"/>
        <w:jc w:val="center"/>
        <w:rPr>
          <w:rFonts w:ascii="Times New Roman" w:hAnsi="Times New Roman"/>
          <w:b/>
          <w:sz w:val="40"/>
          <w:szCs w:val="40"/>
        </w:rPr>
      </w:pPr>
    </w:p>
    <w:p w:rsidR="0077062C" w:rsidRPr="00391B35" w:rsidRDefault="00657266" w:rsidP="00FC3148">
      <w:pPr>
        <w:spacing w:after="200" w:line="276" w:lineRule="auto"/>
        <w:rPr>
          <w:b/>
          <w:noProof/>
          <w:sz w:val="48"/>
          <w:szCs w:val="48"/>
        </w:rPr>
      </w:pPr>
      <w:r w:rsidRPr="00391B35">
        <w:rPr>
          <w:b/>
          <w:noProof/>
          <w:sz w:val="48"/>
          <w:szCs w:val="48"/>
        </w:rPr>
        <w:br w:type="page"/>
      </w:r>
    </w:p>
    <w:p w:rsidR="00B120E5" w:rsidRPr="00391B35" w:rsidRDefault="00F415A7" w:rsidP="00FC3148">
      <w:pPr>
        <w:ind w:right="1983"/>
        <w:jc w:val="center"/>
        <w:rPr>
          <w:b/>
          <w:bCs/>
          <w:caps/>
          <w:sz w:val="28"/>
        </w:rPr>
      </w:pPr>
      <w:r w:rsidRPr="00391B35">
        <w:rPr>
          <w:b/>
          <w:bCs/>
          <w:caps/>
          <w:sz w:val="28"/>
        </w:rPr>
        <w:t xml:space="preserve">              </w:t>
      </w:r>
    </w:p>
    <w:p w:rsidR="00F415A7" w:rsidRPr="00391B35" w:rsidRDefault="00F415A7" w:rsidP="00FC3148">
      <w:pPr>
        <w:ind w:right="1983"/>
        <w:jc w:val="center"/>
        <w:rPr>
          <w:b/>
          <w:bCs/>
          <w:caps/>
          <w:sz w:val="28"/>
        </w:rPr>
      </w:pPr>
      <w:r w:rsidRPr="00391B35">
        <w:rPr>
          <w:b/>
          <w:bCs/>
          <w:caps/>
          <w:sz w:val="28"/>
        </w:rPr>
        <w:t>Содержание</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797"/>
        <w:gridCol w:w="1276"/>
      </w:tblGrid>
      <w:tr w:rsidR="00F415A7" w:rsidRPr="00391B35" w:rsidTr="00487EA4">
        <w:trPr>
          <w:trHeight w:val="435"/>
        </w:trPr>
        <w:tc>
          <w:tcPr>
            <w:tcW w:w="1134" w:type="dxa"/>
            <w:vAlign w:val="center"/>
          </w:tcPr>
          <w:p w:rsidR="00F415A7" w:rsidRPr="00391B35" w:rsidRDefault="00F415A7" w:rsidP="00FC3148">
            <w:pPr>
              <w:jc w:val="center"/>
              <w:rPr>
                <w:sz w:val="28"/>
              </w:rPr>
            </w:pPr>
            <w:r w:rsidRPr="00391B35">
              <w:rPr>
                <w:sz w:val="28"/>
              </w:rPr>
              <w:t>№ п/п</w:t>
            </w:r>
          </w:p>
        </w:tc>
        <w:tc>
          <w:tcPr>
            <w:tcW w:w="7797" w:type="dxa"/>
            <w:vAlign w:val="center"/>
          </w:tcPr>
          <w:p w:rsidR="00F415A7" w:rsidRPr="00391B35" w:rsidRDefault="00F415A7" w:rsidP="00FC3148">
            <w:pPr>
              <w:jc w:val="center"/>
              <w:rPr>
                <w:sz w:val="28"/>
              </w:rPr>
            </w:pPr>
            <w:r w:rsidRPr="00391B35">
              <w:rPr>
                <w:sz w:val="28"/>
              </w:rPr>
              <w:t>Разделы  стратегии</w:t>
            </w:r>
          </w:p>
        </w:tc>
        <w:tc>
          <w:tcPr>
            <w:tcW w:w="1276" w:type="dxa"/>
            <w:vAlign w:val="center"/>
          </w:tcPr>
          <w:p w:rsidR="00F415A7" w:rsidRPr="00391B35" w:rsidRDefault="00F415A7" w:rsidP="00FC3148">
            <w:pPr>
              <w:jc w:val="center"/>
              <w:rPr>
                <w:sz w:val="28"/>
              </w:rPr>
            </w:pPr>
            <w:r w:rsidRPr="00391B35">
              <w:rPr>
                <w:sz w:val="28"/>
              </w:rPr>
              <w:t>стр.</w:t>
            </w:r>
          </w:p>
        </w:tc>
      </w:tr>
      <w:tr w:rsidR="00ED775E" w:rsidRPr="00391B35" w:rsidTr="008436D3">
        <w:trPr>
          <w:trHeight w:val="226"/>
        </w:trPr>
        <w:tc>
          <w:tcPr>
            <w:tcW w:w="8931" w:type="dxa"/>
            <w:gridSpan w:val="2"/>
          </w:tcPr>
          <w:p w:rsidR="00ED775E" w:rsidRPr="00391B35" w:rsidRDefault="00ED775E" w:rsidP="00FC3148">
            <w:pPr>
              <w:rPr>
                <w:sz w:val="28"/>
                <w:szCs w:val="28"/>
              </w:rPr>
            </w:pPr>
            <w:r w:rsidRPr="00391B35">
              <w:rPr>
                <w:sz w:val="28"/>
                <w:szCs w:val="28"/>
              </w:rPr>
              <w:t>Паспорт Стратегии социально-экономического развития Муслюмовского муниципального района на 2016-2021 годы и плановый период до 2030 года</w:t>
            </w:r>
          </w:p>
        </w:tc>
        <w:tc>
          <w:tcPr>
            <w:tcW w:w="1276" w:type="dxa"/>
          </w:tcPr>
          <w:p w:rsidR="00ED775E" w:rsidRPr="00391B35" w:rsidRDefault="002C1CEF" w:rsidP="00FC3148">
            <w:pPr>
              <w:jc w:val="center"/>
              <w:rPr>
                <w:sz w:val="28"/>
              </w:rPr>
            </w:pPr>
            <w:r w:rsidRPr="00391B35">
              <w:rPr>
                <w:sz w:val="28"/>
              </w:rPr>
              <w:t>4</w:t>
            </w:r>
          </w:p>
        </w:tc>
      </w:tr>
      <w:tr w:rsidR="008131BD" w:rsidRPr="00391B35" w:rsidTr="00487EA4">
        <w:trPr>
          <w:trHeight w:val="226"/>
        </w:trPr>
        <w:tc>
          <w:tcPr>
            <w:tcW w:w="1134" w:type="dxa"/>
          </w:tcPr>
          <w:p w:rsidR="008131BD" w:rsidRPr="00391B35" w:rsidRDefault="008131BD" w:rsidP="00FC3148">
            <w:pPr>
              <w:jc w:val="center"/>
              <w:rPr>
                <w:b/>
                <w:sz w:val="30"/>
                <w:szCs w:val="30"/>
              </w:rPr>
            </w:pPr>
            <w:r w:rsidRPr="00391B35">
              <w:rPr>
                <w:b/>
                <w:sz w:val="30"/>
                <w:szCs w:val="30"/>
              </w:rPr>
              <w:t>1.</w:t>
            </w:r>
          </w:p>
        </w:tc>
        <w:tc>
          <w:tcPr>
            <w:tcW w:w="7797" w:type="dxa"/>
          </w:tcPr>
          <w:p w:rsidR="008131BD" w:rsidRPr="00391B35" w:rsidRDefault="008131BD" w:rsidP="00FC3148">
            <w:pPr>
              <w:rPr>
                <w:sz w:val="28"/>
                <w:szCs w:val="28"/>
              </w:rPr>
            </w:pPr>
            <w:r w:rsidRPr="00391B35">
              <w:rPr>
                <w:sz w:val="28"/>
                <w:szCs w:val="28"/>
              </w:rPr>
              <w:t>Общие положения</w:t>
            </w:r>
          </w:p>
        </w:tc>
        <w:tc>
          <w:tcPr>
            <w:tcW w:w="1276" w:type="dxa"/>
          </w:tcPr>
          <w:p w:rsidR="008131BD" w:rsidRPr="00391B35" w:rsidRDefault="002C1CEF" w:rsidP="00FC3148">
            <w:pPr>
              <w:jc w:val="center"/>
              <w:rPr>
                <w:sz w:val="28"/>
              </w:rPr>
            </w:pPr>
            <w:r w:rsidRPr="00391B35">
              <w:rPr>
                <w:sz w:val="28"/>
              </w:rPr>
              <w:t>5</w:t>
            </w:r>
          </w:p>
        </w:tc>
      </w:tr>
      <w:tr w:rsidR="008131BD" w:rsidRPr="00391B35" w:rsidTr="00487EA4">
        <w:trPr>
          <w:trHeight w:val="226"/>
        </w:trPr>
        <w:tc>
          <w:tcPr>
            <w:tcW w:w="1134" w:type="dxa"/>
          </w:tcPr>
          <w:p w:rsidR="008131BD" w:rsidRPr="00391B35" w:rsidRDefault="008131BD" w:rsidP="00FC3148">
            <w:pPr>
              <w:jc w:val="center"/>
              <w:rPr>
                <w:b/>
                <w:sz w:val="30"/>
                <w:szCs w:val="30"/>
              </w:rPr>
            </w:pPr>
            <w:r w:rsidRPr="00391B35">
              <w:rPr>
                <w:b/>
                <w:sz w:val="30"/>
                <w:szCs w:val="30"/>
              </w:rPr>
              <w:t>2.</w:t>
            </w:r>
          </w:p>
        </w:tc>
        <w:tc>
          <w:tcPr>
            <w:tcW w:w="7797" w:type="dxa"/>
          </w:tcPr>
          <w:p w:rsidR="008131BD" w:rsidRPr="00391B35" w:rsidRDefault="008131BD" w:rsidP="00FC3148">
            <w:pPr>
              <w:rPr>
                <w:sz w:val="28"/>
                <w:szCs w:val="28"/>
              </w:rPr>
            </w:pPr>
            <w:r w:rsidRPr="00391B35">
              <w:rPr>
                <w:sz w:val="28"/>
                <w:szCs w:val="28"/>
              </w:rPr>
              <w:t>Цели и задачи Стратегии</w:t>
            </w:r>
          </w:p>
        </w:tc>
        <w:tc>
          <w:tcPr>
            <w:tcW w:w="1276" w:type="dxa"/>
          </w:tcPr>
          <w:p w:rsidR="008131BD" w:rsidRPr="00391B35" w:rsidRDefault="002C1CEF" w:rsidP="00FC3148">
            <w:pPr>
              <w:jc w:val="center"/>
              <w:rPr>
                <w:sz w:val="28"/>
              </w:rPr>
            </w:pPr>
            <w:r w:rsidRPr="00391B35">
              <w:rPr>
                <w:sz w:val="28"/>
              </w:rPr>
              <w:t>6</w:t>
            </w:r>
          </w:p>
        </w:tc>
      </w:tr>
      <w:tr w:rsidR="00F415A7" w:rsidRPr="00391B35" w:rsidTr="00487EA4">
        <w:trPr>
          <w:trHeight w:val="226"/>
        </w:trPr>
        <w:tc>
          <w:tcPr>
            <w:tcW w:w="1134" w:type="dxa"/>
          </w:tcPr>
          <w:p w:rsidR="00F415A7" w:rsidRPr="00391B35" w:rsidRDefault="008131BD" w:rsidP="00FC3148">
            <w:pPr>
              <w:jc w:val="center"/>
              <w:rPr>
                <w:b/>
                <w:sz w:val="30"/>
                <w:szCs w:val="30"/>
              </w:rPr>
            </w:pPr>
            <w:r w:rsidRPr="00391B35">
              <w:rPr>
                <w:b/>
                <w:sz w:val="30"/>
                <w:szCs w:val="30"/>
              </w:rPr>
              <w:t>3.</w:t>
            </w:r>
          </w:p>
        </w:tc>
        <w:tc>
          <w:tcPr>
            <w:tcW w:w="7797" w:type="dxa"/>
          </w:tcPr>
          <w:p w:rsidR="00F415A7" w:rsidRPr="00391B35" w:rsidRDefault="00F415A7" w:rsidP="00FC3148">
            <w:pPr>
              <w:rPr>
                <w:sz w:val="28"/>
                <w:szCs w:val="28"/>
              </w:rPr>
            </w:pPr>
            <w:r w:rsidRPr="00391B35">
              <w:rPr>
                <w:sz w:val="28"/>
                <w:szCs w:val="28"/>
              </w:rPr>
              <w:t xml:space="preserve">Стратегический анализ развития </w:t>
            </w:r>
            <w:r w:rsidR="00CB4BB8" w:rsidRPr="00391B35">
              <w:rPr>
                <w:sz w:val="28"/>
                <w:szCs w:val="28"/>
              </w:rPr>
              <w:t>Муслюмовского</w:t>
            </w:r>
            <w:r w:rsidRPr="00391B35">
              <w:rPr>
                <w:sz w:val="28"/>
                <w:szCs w:val="28"/>
              </w:rPr>
              <w:t xml:space="preserve"> муниципального  района республики Татарстан</w:t>
            </w:r>
          </w:p>
        </w:tc>
        <w:tc>
          <w:tcPr>
            <w:tcW w:w="1276" w:type="dxa"/>
          </w:tcPr>
          <w:p w:rsidR="00F415A7" w:rsidRPr="00391B35" w:rsidRDefault="00CE41E3" w:rsidP="00FC3148">
            <w:pPr>
              <w:jc w:val="center"/>
              <w:rPr>
                <w:sz w:val="28"/>
              </w:rPr>
            </w:pPr>
            <w:r w:rsidRPr="00391B35">
              <w:rPr>
                <w:sz w:val="28"/>
              </w:rPr>
              <w:t>11</w:t>
            </w:r>
          </w:p>
        </w:tc>
      </w:tr>
      <w:tr w:rsidR="00F415A7" w:rsidRPr="00391B35" w:rsidTr="00487EA4">
        <w:tc>
          <w:tcPr>
            <w:tcW w:w="1134" w:type="dxa"/>
          </w:tcPr>
          <w:p w:rsidR="00F415A7" w:rsidRPr="00391B35" w:rsidRDefault="008131BD" w:rsidP="00FC3148">
            <w:pPr>
              <w:jc w:val="center"/>
              <w:rPr>
                <w:b/>
                <w:sz w:val="30"/>
                <w:szCs w:val="30"/>
              </w:rPr>
            </w:pPr>
            <w:r w:rsidRPr="00391B35">
              <w:rPr>
                <w:b/>
                <w:sz w:val="30"/>
                <w:szCs w:val="30"/>
              </w:rPr>
              <w:t>3</w:t>
            </w:r>
            <w:r w:rsidR="00F415A7" w:rsidRPr="00391B35">
              <w:rPr>
                <w:b/>
                <w:sz w:val="30"/>
                <w:szCs w:val="30"/>
              </w:rPr>
              <w:t>.1.</w:t>
            </w:r>
          </w:p>
        </w:tc>
        <w:tc>
          <w:tcPr>
            <w:tcW w:w="7797" w:type="dxa"/>
          </w:tcPr>
          <w:p w:rsidR="00F415A7" w:rsidRPr="00391B35" w:rsidRDefault="00F415A7" w:rsidP="00FC3148">
            <w:pPr>
              <w:rPr>
                <w:sz w:val="30"/>
                <w:szCs w:val="30"/>
              </w:rPr>
            </w:pPr>
            <w:r w:rsidRPr="00391B35">
              <w:rPr>
                <w:sz w:val="30"/>
                <w:szCs w:val="30"/>
              </w:rPr>
              <w:t>Основные сведения и особенности экономико-географического положения</w:t>
            </w:r>
          </w:p>
        </w:tc>
        <w:tc>
          <w:tcPr>
            <w:tcW w:w="1276" w:type="dxa"/>
          </w:tcPr>
          <w:p w:rsidR="00F415A7" w:rsidRPr="00391B35" w:rsidRDefault="00CE41E3" w:rsidP="00FC3148">
            <w:pPr>
              <w:jc w:val="center"/>
              <w:rPr>
                <w:sz w:val="28"/>
              </w:rPr>
            </w:pPr>
            <w:r w:rsidRPr="00391B35">
              <w:rPr>
                <w:sz w:val="28"/>
              </w:rPr>
              <w:t>11</w:t>
            </w:r>
          </w:p>
        </w:tc>
      </w:tr>
      <w:tr w:rsidR="00F415A7" w:rsidRPr="00391B35" w:rsidTr="00487EA4">
        <w:tc>
          <w:tcPr>
            <w:tcW w:w="1134" w:type="dxa"/>
          </w:tcPr>
          <w:p w:rsidR="00F415A7" w:rsidRPr="00391B35" w:rsidRDefault="008131BD" w:rsidP="00FC3148">
            <w:pPr>
              <w:jc w:val="center"/>
              <w:rPr>
                <w:b/>
                <w:sz w:val="30"/>
                <w:szCs w:val="30"/>
              </w:rPr>
            </w:pPr>
            <w:r w:rsidRPr="00391B35">
              <w:rPr>
                <w:b/>
                <w:sz w:val="30"/>
                <w:szCs w:val="30"/>
              </w:rPr>
              <w:t>3</w:t>
            </w:r>
            <w:r w:rsidR="00F415A7" w:rsidRPr="00391B35">
              <w:rPr>
                <w:b/>
                <w:sz w:val="30"/>
                <w:szCs w:val="30"/>
              </w:rPr>
              <w:t>.2.</w:t>
            </w:r>
          </w:p>
        </w:tc>
        <w:tc>
          <w:tcPr>
            <w:tcW w:w="7797" w:type="dxa"/>
          </w:tcPr>
          <w:p w:rsidR="00F415A7" w:rsidRPr="00391B35" w:rsidRDefault="009075B3" w:rsidP="00FC3148">
            <w:pPr>
              <w:rPr>
                <w:sz w:val="30"/>
                <w:szCs w:val="30"/>
              </w:rPr>
            </w:pPr>
            <w:r w:rsidRPr="00391B35">
              <w:rPr>
                <w:sz w:val="30"/>
                <w:szCs w:val="30"/>
              </w:rPr>
              <w:t>Основные показатели</w:t>
            </w:r>
            <w:r w:rsidR="00F415A7" w:rsidRPr="00391B35">
              <w:rPr>
                <w:sz w:val="30"/>
                <w:szCs w:val="30"/>
              </w:rPr>
              <w:t xml:space="preserve"> социально-экономического развития за 2013-2015 годы</w:t>
            </w:r>
          </w:p>
        </w:tc>
        <w:tc>
          <w:tcPr>
            <w:tcW w:w="1276" w:type="dxa"/>
          </w:tcPr>
          <w:p w:rsidR="00F415A7" w:rsidRPr="00391B35" w:rsidRDefault="002C1CEF" w:rsidP="00FC3148">
            <w:pPr>
              <w:jc w:val="center"/>
              <w:rPr>
                <w:sz w:val="28"/>
              </w:rPr>
            </w:pPr>
            <w:r w:rsidRPr="00391B35">
              <w:rPr>
                <w:sz w:val="28"/>
              </w:rPr>
              <w:t>12</w:t>
            </w:r>
          </w:p>
        </w:tc>
      </w:tr>
      <w:tr w:rsidR="00051BFB" w:rsidRPr="00391B35" w:rsidTr="00487EA4">
        <w:tc>
          <w:tcPr>
            <w:tcW w:w="1134" w:type="dxa"/>
          </w:tcPr>
          <w:p w:rsidR="00051BFB" w:rsidRPr="00391B35" w:rsidRDefault="00051BFB" w:rsidP="00FC3148">
            <w:pPr>
              <w:jc w:val="center"/>
              <w:rPr>
                <w:b/>
                <w:i/>
                <w:sz w:val="30"/>
                <w:szCs w:val="30"/>
              </w:rPr>
            </w:pPr>
            <w:r w:rsidRPr="00391B35">
              <w:rPr>
                <w:b/>
                <w:i/>
                <w:sz w:val="30"/>
                <w:szCs w:val="30"/>
              </w:rPr>
              <w:t>3.3.</w:t>
            </w:r>
          </w:p>
        </w:tc>
        <w:tc>
          <w:tcPr>
            <w:tcW w:w="7797" w:type="dxa"/>
          </w:tcPr>
          <w:p w:rsidR="00051BFB" w:rsidRPr="00391B35" w:rsidRDefault="00051BFB" w:rsidP="00FC3148">
            <w:pPr>
              <w:rPr>
                <w:b/>
                <w:sz w:val="30"/>
                <w:szCs w:val="30"/>
              </w:rPr>
            </w:pPr>
            <w:r w:rsidRPr="00391B35">
              <w:rPr>
                <w:b/>
                <w:sz w:val="30"/>
                <w:szCs w:val="30"/>
              </w:rPr>
              <w:t>Экономическое  развитие</w:t>
            </w:r>
          </w:p>
        </w:tc>
        <w:tc>
          <w:tcPr>
            <w:tcW w:w="1276" w:type="dxa"/>
          </w:tcPr>
          <w:p w:rsidR="00051BFB" w:rsidRPr="00391B35" w:rsidRDefault="00051BFB" w:rsidP="00FC3148">
            <w:pPr>
              <w:jc w:val="center"/>
              <w:rPr>
                <w:sz w:val="28"/>
              </w:rPr>
            </w:pPr>
          </w:p>
        </w:tc>
      </w:tr>
      <w:tr w:rsidR="00051BFB" w:rsidRPr="00391B35" w:rsidTr="00487EA4">
        <w:tc>
          <w:tcPr>
            <w:tcW w:w="1134" w:type="dxa"/>
          </w:tcPr>
          <w:p w:rsidR="00051BFB" w:rsidRPr="00391B35" w:rsidRDefault="00051BFB" w:rsidP="00FC3148">
            <w:pPr>
              <w:jc w:val="center"/>
              <w:rPr>
                <w:i/>
                <w:sz w:val="30"/>
                <w:szCs w:val="30"/>
              </w:rPr>
            </w:pPr>
            <w:r w:rsidRPr="00391B35">
              <w:rPr>
                <w:i/>
                <w:sz w:val="30"/>
                <w:szCs w:val="30"/>
              </w:rPr>
              <w:t>3.3.1.</w:t>
            </w:r>
          </w:p>
        </w:tc>
        <w:tc>
          <w:tcPr>
            <w:tcW w:w="7797" w:type="dxa"/>
          </w:tcPr>
          <w:p w:rsidR="00051BFB" w:rsidRPr="00391B35" w:rsidRDefault="00051BFB" w:rsidP="00FC3148">
            <w:pPr>
              <w:rPr>
                <w:sz w:val="30"/>
                <w:szCs w:val="30"/>
              </w:rPr>
            </w:pPr>
            <w:r w:rsidRPr="00391B35">
              <w:rPr>
                <w:sz w:val="30"/>
                <w:szCs w:val="30"/>
              </w:rPr>
              <w:t>Промышленность</w:t>
            </w:r>
          </w:p>
        </w:tc>
        <w:tc>
          <w:tcPr>
            <w:tcW w:w="1276" w:type="dxa"/>
          </w:tcPr>
          <w:p w:rsidR="00051BFB" w:rsidRPr="00391B35" w:rsidRDefault="00051BFB" w:rsidP="00FC3148">
            <w:pPr>
              <w:jc w:val="center"/>
              <w:rPr>
                <w:sz w:val="28"/>
              </w:rPr>
            </w:pPr>
            <w:r w:rsidRPr="00391B35">
              <w:rPr>
                <w:sz w:val="28"/>
              </w:rPr>
              <w:t>13</w:t>
            </w:r>
          </w:p>
        </w:tc>
      </w:tr>
      <w:tr w:rsidR="00051BFB" w:rsidRPr="00391B35" w:rsidTr="00487EA4">
        <w:tc>
          <w:tcPr>
            <w:tcW w:w="1134" w:type="dxa"/>
          </w:tcPr>
          <w:p w:rsidR="00051BFB" w:rsidRPr="00391B35" w:rsidRDefault="00051BFB" w:rsidP="00FC3148">
            <w:pPr>
              <w:jc w:val="center"/>
              <w:rPr>
                <w:i/>
                <w:sz w:val="30"/>
                <w:szCs w:val="30"/>
              </w:rPr>
            </w:pPr>
            <w:r w:rsidRPr="00391B35">
              <w:rPr>
                <w:i/>
                <w:sz w:val="30"/>
                <w:szCs w:val="30"/>
              </w:rPr>
              <w:t>3.3.2.</w:t>
            </w:r>
          </w:p>
        </w:tc>
        <w:tc>
          <w:tcPr>
            <w:tcW w:w="7797" w:type="dxa"/>
          </w:tcPr>
          <w:p w:rsidR="00051BFB" w:rsidRPr="00391B35" w:rsidRDefault="00051BFB" w:rsidP="00FC3148">
            <w:pPr>
              <w:rPr>
                <w:sz w:val="30"/>
                <w:szCs w:val="30"/>
              </w:rPr>
            </w:pPr>
            <w:r w:rsidRPr="00391B35">
              <w:rPr>
                <w:sz w:val="30"/>
                <w:szCs w:val="30"/>
              </w:rPr>
              <w:t>Сельское хозяйство</w:t>
            </w:r>
          </w:p>
        </w:tc>
        <w:tc>
          <w:tcPr>
            <w:tcW w:w="1276" w:type="dxa"/>
          </w:tcPr>
          <w:p w:rsidR="00051BFB" w:rsidRPr="00391B35" w:rsidRDefault="00051BFB" w:rsidP="00FC3148">
            <w:pPr>
              <w:jc w:val="center"/>
              <w:rPr>
                <w:sz w:val="28"/>
              </w:rPr>
            </w:pPr>
            <w:r w:rsidRPr="00391B35">
              <w:rPr>
                <w:sz w:val="28"/>
              </w:rPr>
              <w:t>14</w:t>
            </w:r>
          </w:p>
        </w:tc>
      </w:tr>
      <w:tr w:rsidR="00051BFB" w:rsidRPr="00391B35" w:rsidTr="00487EA4">
        <w:tc>
          <w:tcPr>
            <w:tcW w:w="1134" w:type="dxa"/>
          </w:tcPr>
          <w:p w:rsidR="00051BFB" w:rsidRPr="00391B35" w:rsidRDefault="00051BFB" w:rsidP="00FC3148">
            <w:pPr>
              <w:jc w:val="center"/>
              <w:rPr>
                <w:i/>
                <w:sz w:val="30"/>
                <w:szCs w:val="30"/>
              </w:rPr>
            </w:pPr>
            <w:r w:rsidRPr="00391B35">
              <w:rPr>
                <w:i/>
                <w:sz w:val="30"/>
                <w:szCs w:val="30"/>
              </w:rPr>
              <w:t>3.3.3.</w:t>
            </w:r>
          </w:p>
        </w:tc>
        <w:tc>
          <w:tcPr>
            <w:tcW w:w="7797" w:type="dxa"/>
          </w:tcPr>
          <w:p w:rsidR="00051BFB" w:rsidRPr="00391B35" w:rsidRDefault="00051BFB" w:rsidP="00FC3148">
            <w:pPr>
              <w:rPr>
                <w:sz w:val="30"/>
                <w:szCs w:val="30"/>
              </w:rPr>
            </w:pPr>
            <w:r w:rsidRPr="00391B35">
              <w:rPr>
                <w:sz w:val="30"/>
                <w:szCs w:val="30"/>
              </w:rPr>
              <w:t>Малое и среднее предпринимательство</w:t>
            </w:r>
          </w:p>
        </w:tc>
        <w:tc>
          <w:tcPr>
            <w:tcW w:w="1276" w:type="dxa"/>
          </w:tcPr>
          <w:p w:rsidR="00051BFB" w:rsidRPr="00391B35" w:rsidRDefault="00051BFB" w:rsidP="00FC3148">
            <w:pPr>
              <w:jc w:val="center"/>
              <w:rPr>
                <w:sz w:val="28"/>
              </w:rPr>
            </w:pPr>
            <w:r w:rsidRPr="00391B35">
              <w:rPr>
                <w:sz w:val="28"/>
              </w:rPr>
              <w:t>17</w:t>
            </w:r>
          </w:p>
        </w:tc>
      </w:tr>
      <w:tr w:rsidR="00051BFB" w:rsidRPr="00391B35" w:rsidTr="00487EA4">
        <w:tc>
          <w:tcPr>
            <w:tcW w:w="1134" w:type="dxa"/>
          </w:tcPr>
          <w:p w:rsidR="00051BFB" w:rsidRPr="00391B35" w:rsidRDefault="00051BFB" w:rsidP="00FC3148">
            <w:pPr>
              <w:jc w:val="center"/>
              <w:rPr>
                <w:i/>
                <w:sz w:val="30"/>
                <w:szCs w:val="30"/>
              </w:rPr>
            </w:pPr>
            <w:r w:rsidRPr="00391B35">
              <w:rPr>
                <w:i/>
                <w:sz w:val="30"/>
                <w:szCs w:val="30"/>
              </w:rPr>
              <w:t>3.3.4.</w:t>
            </w:r>
          </w:p>
        </w:tc>
        <w:tc>
          <w:tcPr>
            <w:tcW w:w="7797" w:type="dxa"/>
          </w:tcPr>
          <w:p w:rsidR="00051BFB" w:rsidRPr="00391B35" w:rsidRDefault="00051BFB" w:rsidP="00FC3148">
            <w:pPr>
              <w:rPr>
                <w:sz w:val="30"/>
                <w:szCs w:val="30"/>
              </w:rPr>
            </w:pPr>
            <w:r w:rsidRPr="00391B35">
              <w:rPr>
                <w:sz w:val="30"/>
                <w:szCs w:val="30"/>
              </w:rPr>
              <w:t>Инвестиции</w:t>
            </w:r>
          </w:p>
        </w:tc>
        <w:tc>
          <w:tcPr>
            <w:tcW w:w="1276" w:type="dxa"/>
          </w:tcPr>
          <w:p w:rsidR="00051BFB" w:rsidRPr="00391B35" w:rsidRDefault="00F04DAD" w:rsidP="00FC3148">
            <w:pPr>
              <w:jc w:val="center"/>
              <w:rPr>
                <w:sz w:val="28"/>
              </w:rPr>
            </w:pPr>
            <w:r w:rsidRPr="00391B35">
              <w:rPr>
                <w:sz w:val="28"/>
              </w:rPr>
              <w:t>17</w:t>
            </w:r>
          </w:p>
        </w:tc>
      </w:tr>
      <w:tr w:rsidR="00051BFB" w:rsidRPr="00391B35" w:rsidTr="00487EA4">
        <w:tc>
          <w:tcPr>
            <w:tcW w:w="1134" w:type="dxa"/>
          </w:tcPr>
          <w:p w:rsidR="00051BFB" w:rsidRPr="00391B35" w:rsidRDefault="00051BFB" w:rsidP="00FC3148">
            <w:pPr>
              <w:jc w:val="center"/>
              <w:rPr>
                <w:i/>
                <w:sz w:val="30"/>
                <w:szCs w:val="30"/>
              </w:rPr>
            </w:pPr>
            <w:r w:rsidRPr="00391B35">
              <w:rPr>
                <w:i/>
                <w:sz w:val="30"/>
                <w:szCs w:val="30"/>
              </w:rPr>
              <w:t>3.3.5.</w:t>
            </w:r>
          </w:p>
        </w:tc>
        <w:tc>
          <w:tcPr>
            <w:tcW w:w="7797" w:type="dxa"/>
          </w:tcPr>
          <w:p w:rsidR="00051BFB" w:rsidRPr="00391B35" w:rsidRDefault="00051BFB" w:rsidP="00FC3148">
            <w:pPr>
              <w:rPr>
                <w:sz w:val="30"/>
                <w:szCs w:val="30"/>
              </w:rPr>
            </w:pPr>
            <w:r w:rsidRPr="00391B35">
              <w:rPr>
                <w:sz w:val="30"/>
                <w:szCs w:val="30"/>
              </w:rPr>
              <w:t>Местные имущественные и финансовые ресурсы района</w:t>
            </w:r>
          </w:p>
        </w:tc>
        <w:tc>
          <w:tcPr>
            <w:tcW w:w="1276" w:type="dxa"/>
          </w:tcPr>
          <w:p w:rsidR="00051BFB" w:rsidRPr="00391B35" w:rsidRDefault="00051BFB" w:rsidP="00FC3148">
            <w:pPr>
              <w:jc w:val="center"/>
              <w:rPr>
                <w:sz w:val="28"/>
              </w:rPr>
            </w:pPr>
            <w:r w:rsidRPr="00391B35">
              <w:rPr>
                <w:sz w:val="28"/>
              </w:rPr>
              <w:t>18</w:t>
            </w:r>
          </w:p>
        </w:tc>
      </w:tr>
      <w:tr w:rsidR="00051BFB" w:rsidRPr="00391B35" w:rsidTr="00487EA4">
        <w:tc>
          <w:tcPr>
            <w:tcW w:w="1134" w:type="dxa"/>
            <w:vAlign w:val="center"/>
          </w:tcPr>
          <w:p w:rsidR="00051BFB" w:rsidRPr="00391B35" w:rsidRDefault="00051BFB" w:rsidP="00FC3148">
            <w:pPr>
              <w:jc w:val="center"/>
              <w:rPr>
                <w:b/>
                <w:sz w:val="30"/>
                <w:szCs w:val="30"/>
              </w:rPr>
            </w:pPr>
            <w:r w:rsidRPr="00391B35">
              <w:rPr>
                <w:b/>
                <w:sz w:val="30"/>
                <w:szCs w:val="30"/>
              </w:rPr>
              <w:t>3.4.</w:t>
            </w:r>
          </w:p>
        </w:tc>
        <w:tc>
          <w:tcPr>
            <w:tcW w:w="7797" w:type="dxa"/>
          </w:tcPr>
          <w:p w:rsidR="00051BFB" w:rsidRPr="00391B35" w:rsidRDefault="00051BFB" w:rsidP="00FC3148">
            <w:pPr>
              <w:rPr>
                <w:b/>
                <w:sz w:val="30"/>
                <w:szCs w:val="30"/>
              </w:rPr>
            </w:pPr>
            <w:r w:rsidRPr="00391B35">
              <w:rPr>
                <w:b/>
                <w:sz w:val="30"/>
                <w:szCs w:val="30"/>
              </w:rPr>
              <w:t>Развитие  человеческого  капитала</w:t>
            </w:r>
          </w:p>
        </w:tc>
        <w:tc>
          <w:tcPr>
            <w:tcW w:w="1276" w:type="dxa"/>
            <w:vAlign w:val="center"/>
          </w:tcPr>
          <w:p w:rsidR="00051BFB" w:rsidRPr="00391B35" w:rsidRDefault="00051BFB" w:rsidP="00FC3148">
            <w:pPr>
              <w:jc w:val="center"/>
              <w:rPr>
                <w:sz w:val="28"/>
              </w:rPr>
            </w:pPr>
            <w:r w:rsidRPr="00391B35">
              <w:rPr>
                <w:sz w:val="28"/>
              </w:rPr>
              <w:t>19</w:t>
            </w:r>
          </w:p>
        </w:tc>
      </w:tr>
      <w:tr w:rsidR="00051BFB" w:rsidRPr="00391B35" w:rsidTr="00487EA4">
        <w:tc>
          <w:tcPr>
            <w:tcW w:w="1134" w:type="dxa"/>
          </w:tcPr>
          <w:p w:rsidR="00051BFB" w:rsidRPr="00391B35" w:rsidRDefault="00051BFB" w:rsidP="00FC3148">
            <w:pPr>
              <w:jc w:val="center"/>
              <w:rPr>
                <w:i/>
                <w:sz w:val="28"/>
              </w:rPr>
            </w:pPr>
            <w:r w:rsidRPr="00391B35">
              <w:rPr>
                <w:i/>
                <w:sz w:val="28"/>
              </w:rPr>
              <w:t>3.3.1.</w:t>
            </w:r>
          </w:p>
        </w:tc>
        <w:tc>
          <w:tcPr>
            <w:tcW w:w="7797" w:type="dxa"/>
          </w:tcPr>
          <w:p w:rsidR="00051BFB" w:rsidRPr="00391B35" w:rsidRDefault="00051BFB" w:rsidP="00FC3148">
            <w:pPr>
              <w:rPr>
                <w:sz w:val="28"/>
              </w:rPr>
            </w:pPr>
            <w:r w:rsidRPr="00391B35">
              <w:rPr>
                <w:sz w:val="28"/>
              </w:rPr>
              <w:t>Численность населения</w:t>
            </w:r>
          </w:p>
        </w:tc>
        <w:tc>
          <w:tcPr>
            <w:tcW w:w="1276" w:type="dxa"/>
          </w:tcPr>
          <w:p w:rsidR="00051BFB" w:rsidRPr="00391B35" w:rsidRDefault="00051BFB" w:rsidP="00FC3148">
            <w:pPr>
              <w:jc w:val="center"/>
              <w:rPr>
                <w:sz w:val="28"/>
              </w:rPr>
            </w:pPr>
            <w:r w:rsidRPr="00391B35">
              <w:rPr>
                <w:sz w:val="28"/>
              </w:rPr>
              <w:t>19</w:t>
            </w:r>
          </w:p>
        </w:tc>
      </w:tr>
      <w:tr w:rsidR="00051BFB" w:rsidRPr="00391B35" w:rsidTr="00487EA4">
        <w:tc>
          <w:tcPr>
            <w:tcW w:w="1134" w:type="dxa"/>
          </w:tcPr>
          <w:p w:rsidR="00051BFB" w:rsidRPr="00391B35" w:rsidRDefault="00051BFB" w:rsidP="00FC3148">
            <w:pPr>
              <w:jc w:val="center"/>
              <w:rPr>
                <w:i/>
                <w:sz w:val="28"/>
              </w:rPr>
            </w:pPr>
            <w:r w:rsidRPr="00391B35">
              <w:rPr>
                <w:i/>
                <w:sz w:val="28"/>
              </w:rPr>
              <w:t>3.3.2.</w:t>
            </w:r>
          </w:p>
        </w:tc>
        <w:tc>
          <w:tcPr>
            <w:tcW w:w="7797" w:type="dxa"/>
          </w:tcPr>
          <w:p w:rsidR="00051BFB" w:rsidRPr="00391B35" w:rsidRDefault="00051BFB" w:rsidP="00FC3148">
            <w:pPr>
              <w:rPr>
                <w:sz w:val="28"/>
              </w:rPr>
            </w:pPr>
            <w:r w:rsidRPr="00391B35">
              <w:rPr>
                <w:sz w:val="28"/>
              </w:rPr>
              <w:t>Социальные услуги</w:t>
            </w:r>
          </w:p>
        </w:tc>
        <w:tc>
          <w:tcPr>
            <w:tcW w:w="1276" w:type="dxa"/>
          </w:tcPr>
          <w:p w:rsidR="00051BFB" w:rsidRPr="00391B35" w:rsidRDefault="00DB27B0" w:rsidP="00FC3148">
            <w:pPr>
              <w:jc w:val="center"/>
              <w:rPr>
                <w:sz w:val="28"/>
              </w:rPr>
            </w:pPr>
            <w:r w:rsidRPr="00391B35">
              <w:rPr>
                <w:sz w:val="28"/>
              </w:rPr>
              <w:t>21</w:t>
            </w:r>
          </w:p>
        </w:tc>
      </w:tr>
      <w:tr w:rsidR="00051BFB" w:rsidRPr="00391B35" w:rsidTr="00487EA4">
        <w:tc>
          <w:tcPr>
            <w:tcW w:w="1134" w:type="dxa"/>
          </w:tcPr>
          <w:p w:rsidR="00051BFB" w:rsidRPr="00391B35" w:rsidRDefault="00051BFB" w:rsidP="00FC3148">
            <w:pPr>
              <w:jc w:val="center"/>
              <w:rPr>
                <w:i/>
                <w:sz w:val="28"/>
              </w:rPr>
            </w:pPr>
          </w:p>
        </w:tc>
        <w:tc>
          <w:tcPr>
            <w:tcW w:w="7797" w:type="dxa"/>
          </w:tcPr>
          <w:p w:rsidR="00051BFB" w:rsidRPr="00391B35" w:rsidRDefault="00051BFB" w:rsidP="00FC3148">
            <w:pPr>
              <w:rPr>
                <w:sz w:val="28"/>
              </w:rPr>
            </w:pPr>
            <w:r w:rsidRPr="00391B35">
              <w:rPr>
                <w:sz w:val="28"/>
              </w:rPr>
              <w:t>Образование</w:t>
            </w:r>
          </w:p>
        </w:tc>
        <w:tc>
          <w:tcPr>
            <w:tcW w:w="1276" w:type="dxa"/>
          </w:tcPr>
          <w:p w:rsidR="00051BFB" w:rsidRPr="00391B35" w:rsidRDefault="00DB27B0" w:rsidP="00FC3148">
            <w:pPr>
              <w:jc w:val="center"/>
              <w:rPr>
                <w:sz w:val="28"/>
              </w:rPr>
            </w:pPr>
            <w:r w:rsidRPr="00391B35">
              <w:rPr>
                <w:sz w:val="28"/>
              </w:rPr>
              <w:t>21</w:t>
            </w:r>
          </w:p>
        </w:tc>
      </w:tr>
      <w:tr w:rsidR="008A130A" w:rsidRPr="00391B35" w:rsidTr="00487EA4">
        <w:tc>
          <w:tcPr>
            <w:tcW w:w="1134" w:type="dxa"/>
          </w:tcPr>
          <w:p w:rsidR="008A130A" w:rsidRPr="00391B35" w:rsidRDefault="008A130A" w:rsidP="00FC3148">
            <w:pPr>
              <w:jc w:val="center"/>
              <w:rPr>
                <w:i/>
                <w:sz w:val="28"/>
              </w:rPr>
            </w:pPr>
          </w:p>
        </w:tc>
        <w:tc>
          <w:tcPr>
            <w:tcW w:w="7797" w:type="dxa"/>
          </w:tcPr>
          <w:p w:rsidR="008A130A" w:rsidRPr="00391B35" w:rsidRDefault="008A130A" w:rsidP="00FC3148">
            <w:pPr>
              <w:rPr>
                <w:sz w:val="28"/>
              </w:rPr>
            </w:pPr>
            <w:r w:rsidRPr="00391B35">
              <w:rPr>
                <w:sz w:val="28"/>
              </w:rPr>
              <w:t xml:space="preserve">Экологическая </w:t>
            </w:r>
            <w:r w:rsidR="001C357F" w:rsidRPr="00391B35">
              <w:rPr>
                <w:sz w:val="28"/>
              </w:rPr>
              <w:t>безопасность</w:t>
            </w:r>
          </w:p>
        </w:tc>
        <w:tc>
          <w:tcPr>
            <w:tcW w:w="1276" w:type="dxa"/>
          </w:tcPr>
          <w:p w:rsidR="008A130A" w:rsidRPr="00391B35" w:rsidRDefault="008A130A" w:rsidP="00FC3148">
            <w:pPr>
              <w:jc w:val="center"/>
              <w:rPr>
                <w:sz w:val="28"/>
              </w:rPr>
            </w:pPr>
            <w:r w:rsidRPr="00391B35">
              <w:rPr>
                <w:sz w:val="28"/>
              </w:rPr>
              <w:t>22</w:t>
            </w:r>
          </w:p>
        </w:tc>
      </w:tr>
      <w:tr w:rsidR="00051BFB" w:rsidRPr="00391B35" w:rsidTr="00487EA4">
        <w:tc>
          <w:tcPr>
            <w:tcW w:w="1134" w:type="dxa"/>
          </w:tcPr>
          <w:p w:rsidR="00051BFB" w:rsidRPr="00391B35" w:rsidRDefault="00051BFB" w:rsidP="00FC3148">
            <w:pPr>
              <w:jc w:val="center"/>
              <w:rPr>
                <w:i/>
                <w:sz w:val="28"/>
              </w:rPr>
            </w:pPr>
          </w:p>
        </w:tc>
        <w:tc>
          <w:tcPr>
            <w:tcW w:w="7797" w:type="dxa"/>
          </w:tcPr>
          <w:p w:rsidR="00051BFB" w:rsidRPr="00391B35" w:rsidRDefault="00051BFB" w:rsidP="00FC3148">
            <w:pPr>
              <w:rPr>
                <w:sz w:val="28"/>
              </w:rPr>
            </w:pPr>
            <w:r w:rsidRPr="00391B35">
              <w:rPr>
                <w:sz w:val="28"/>
              </w:rPr>
              <w:t xml:space="preserve">Здравоохранение </w:t>
            </w:r>
          </w:p>
        </w:tc>
        <w:tc>
          <w:tcPr>
            <w:tcW w:w="1276" w:type="dxa"/>
          </w:tcPr>
          <w:p w:rsidR="00051BFB" w:rsidRPr="00391B35" w:rsidRDefault="008A130A" w:rsidP="00FC3148">
            <w:pPr>
              <w:jc w:val="center"/>
              <w:rPr>
                <w:sz w:val="28"/>
              </w:rPr>
            </w:pPr>
            <w:r w:rsidRPr="00391B35">
              <w:rPr>
                <w:sz w:val="28"/>
              </w:rPr>
              <w:t>24</w:t>
            </w:r>
          </w:p>
        </w:tc>
      </w:tr>
      <w:tr w:rsidR="00051BFB" w:rsidRPr="00391B35" w:rsidTr="00487EA4">
        <w:tc>
          <w:tcPr>
            <w:tcW w:w="1134" w:type="dxa"/>
          </w:tcPr>
          <w:p w:rsidR="00051BFB" w:rsidRPr="00391B35" w:rsidRDefault="00051BFB" w:rsidP="00FC3148">
            <w:pPr>
              <w:jc w:val="center"/>
              <w:rPr>
                <w:i/>
                <w:sz w:val="28"/>
              </w:rPr>
            </w:pPr>
          </w:p>
        </w:tc>
        <w:tc>
          <w:tcPr>
            <w:tcW w:w="7797" w:type="dxa"/>
          </w:tcPr>
          <w:p w:rsidR="00051BFB" w:rsidRPr="00391B35" w:rsidRDefault="00051BFB" w:rsidP="00FC3148">
            <w:pPr>
              <w:rPr>
                <w:sz w:val="28"/>
              </w:rPr>
            </w:pPr>
            <w:r w:rsidRPr="00391B35">
              <w:rPr>
                <w:sz w:val="28"/>
              </w:rPr>
              <w:t>Физическая  культура  и  спорт</w:t>
            </w:r>
          </w:p>
        </w:tc>
        <w:tc>
          <w:tcPr>
            <w:tcW w:w="1276" w:type="dxa"/>
          </w:tcPr>
          <w:p w:rsidR="00051BFB" w:rsidRPr="00391B35" w:rsidRDefault="00F04DAD" w:rsidP="00FC3148">
            <w:pPr>
              <w:jc w:val="center"/>
              <w:rPr>
                <w:sz w:val="28"/>
              </w:rPr>
            </w:pPr>
            <w:r w:rsidRPr="00391B35">
              <w:rPr>
                <w:sz w:val="28"/>
              </w:rPr>
              <w:t>25</w:t>
            </w:r>
          </w:p>
        </w:tc>
      </w:tr>
      <w:tr w:rsidR="00051BFB" w:rsidRPr="00391B35" w:rsidTr="00487EA4">
        <w:tc>
          <w:tcPr>
            <w:tcW w:w="1134" w:type="dxa"/>
          </w:tcPr>
          <w:p w:rsidR="00051BFB" w:rsidRPr="00391B35" w:rsidRDefault="00051BFB" w:rsidP="00FC3148">
            <w:pPr>
              <w:jc w:val="center"/>
              <w:rPr>
                <w:i/>
                <w:sz w:val="28"/>
              </w:rPr>
            </w:pPr>
          </w:p>
        </w:tc>
        <w:tc>
          <w:tcPr>
            <w:tcW w:w="7797" w:type="dxa"/>
          </w:tcPr>
          <w:p w:rsidR="00051BFB" w:rsidRPr="00391B35" w:rsidRDefault="00051BFB" w:rsidP="00FC3148">
            <w:pPr>
              <w:rPr>
                <w:sz w:val="28"/>
              </w:rPr>
            </w:pPr>
            <w:r w:rsidRPr="00391B35">
              <w:rPr>
                <w:sz w:val="28"/>
              </w:rPr>
              <w:t xml:space="preserve">Культура </w:t>
            </w:r>
          </w:p>
        </w:tc>
        <w:tc>
          <w:tcPr>
            <w:tcW w:w="1276" w:type="dxa"/>
          </w:tcPr>
          <w:p w:rsidR="00051BFB" w:rsidRPr="00391B35" w:rsidRDefault="008A130A" w:rsidP="00FC3148">
            <w:pPr>
              <w:jc w:val="center"/>
              <w:rPr>
                <w:sz w:val="28"/>
              </w:rPr>
            </w:pPr>
            <w:r w:rsidRPr="00391B35">
              <w:rPr>
                <w:sz w:val="28"/>
              </w:rPr>
              <w:t>25</w:t>
            </w:r>
          </w:p>
        </w:tc>
      </w:tr>
      <w:tr w:rsidR="008A130A" w:rsidRPr="00391B35" w:rsidTr="00487EA4">
        <w:tc>
          <w:tcPr>
            <w:tcW w:w="1134" w:type="dxa"/>
          </w:tcPr>
          <w:p w:rsidR="008A130A" w:rsidRPr="00391B35" w:rsidRDefault="008A130A" w:rsidP="00FC3148">
            <w:pPr>
              <w:jc w:val="center"/>
              <w:rPr>
                <w:i/>
                <w:sz w:val="28"/>
              </w:rPr>
            </w:pPr>
          </w:p>
        </w:tc>
        <w:tc>
          <w:tcPr>
            <w:tcW w:w="7797" w:type="dxa"/>
          </w:tcPr>
          <w:p w:rsidR="008A130A" w:rsidRPr="00391B35" w:rsidRDefault="008A130A" w:rsidP="00FC3148">
            <w:pPr>
              <w:rPr>
                <w:sz w:val="28"/>
              </w:rPr>
            </w:pPr>
            <w:r w:rsidRPr="00391B35">
              <w:rPr>
                <w:sz w:val="28"/>
              </w:rPr>
              <w:t xml:space="preserve">Парки и </w:t>
            </w:r>
            <w:r w:rsidR="001C357F" w:rsidRPr="00391B35">
              <w:rPr>
                <w:sz w:val="28"/>
              </w:rPr>
              <w:t>скверы</w:t>
            </w:r>
          </w:p>
        </w:tc>
        <w:tc>
          <w:tcPr>
            <w:tcW w:w="1276" w:type="dxa"/>
          </w:tcPr>
          <w:p w:rsidR="008A130A" w:rsidRPr="00391B35" w:rsidRDefault="008A130A" w:rsidP="00FC3148">
            <w:pPr>
              <w:jc w:val="center"/>
              <w:rPr>
                <w:sz w:val="28"/>
              </w:rPr>
            </w:pPr>
            <w:r w:rsidRPr="00391B35">
              <w:rPr>
                <w:sz w:val="28"/>
              </w:rPr>
              <w:t>27</w:t>
            </w:r>
          </w:p>
        </w:tc>
      </w:tr>
      <w:tr w:rsidR="00051BFB" w:rsidRPr="00391B35" w:rsidTr="00487EA4">
        <w:tc>
          <w:tcPr>
            <w:tcW w:w="1134" w:type="dxa"/>
          </w:tcPr>
          <w:p w:rsidR="00051BFB" w:rsidRPr="00391B35" w:rsidRDefault="00051BFB" w:rsidP="00FC3148">
            <w:pPr>
              <w:jc w:val="center"/>
              <w:rPr>
                <w:i/>
                <w:sz w:val="30"/>
                <w:szCs w:val="30"/>
              </w:rPr>
            </w:pPr>
          </w:p>
        </w:tc>
        <w:tc>
          <w:tcPr>
            <w:tcW w:w="7797" w:type="dxa"/>
          </w:tcPr>
          <w:p w:rsidR="00051BFB" w:rsidRPr="00391B35" w:rsidRDefault="00051BFB" w:rsidP="00FC3148">
            <w:pPr>
              <w:rPr>
                <w:sz w:val="30"/>
                <w:szCs w:val="30"/>
              </w:rPr>
            </w:pPr>
            <w:r w:rsidRPr="00391B35">
              <w:rPr>
                <w:sz w:val="30"/>
                <w:szCs w:val="30"/>
              </w:rPr>
              <w:t>Занятость и социальная защита</w:t>
            </w:r>
          </w:p>
        </w:tc>
        <w:tc>
          <w:tcPr>
            <w:tcW w:w="1276" w:type="dxa"/>
          </w:tcPr>
          <w:p w:rsidR="00051BFB" w:rsidRPr="00391B35" w:rsidRDefault="008A130A" w:rsidP="00FC3148">
            <w:pPr>
              <w:jc w:val="center"/>
              <w:rPr>
                <w:sz w:val="28"/>
              </w:rPr>
            </w:pPr>
            <w:r w:rsidRPr="00391B35">
              <w:rPr>
                <w:sz w:val="28"/>
              </w:rPr>
              <w:t>28</w:t>
            </w:r>
          </w:p>
        </w:tc>
      </w:tr>
      <w:tr w:rsidR="00DB27B0" w:rsidRPr="00391B35" w:rsidTr="00487EA4">
        <w:tc>
          <w:tcPr>
            <w:tcW w:w="1134" w:type="dxa"/>
          </w:tcPr>
          <w:p w:rsidR="00DB27B0" w:rsidRPr="00391B35" w:rsidRDefault="00DB27B0" w:rsidP="00FC3148">
            <w:pPr>
              <w:jc w:val="center"/>
              <w:rPr>
                <w:i/>
                <w:sz w:val="30"/>
                <w:szCs w:val="30"/>
              </w:rPr>
            </w:pPr>
          </w:p>
        </w:tc>
        <w:tc>
          <w:tcPr>
            <w:tcW w:w="7797" w:type="dxa"/>
          </w:tcPr>
          <w:p w:rsidR="00DB27B0" w:rsidRPr="00391B35" w:rsidRDefault="00DB27B0" w:rsidP="00FC3148">
            <w:pPr>
              <w:rPr>
                <w:sz w:val="30"/>
                <w:szCs w:val="30"/>
              </w:rPr>
            </w:pPr>
            <w:r w:rsidRPr="00391B35">
              <w:rPr>
                <w:sz w:val="30"/>
                <w:szCs w:val="30"/>
              </w:rPr>
              <w:t>Туризм и отдых</w:t>
            </w:r>
          </w:p>
        </w:tc>
        <w:tc>
          <w:tcPr>
            <w:tcW w:w="1276" w:type="dxa"/>
          </w:tcPr>
          <w:p w:rsidR="00DB27B0" w:rsidRPr="00391B35" w:rsidRDefault="008A130A" w:rsidP="00FC3148">
            <w:pPr>
              <w:jc w:val="center"/>
              <w:rPr>
                <w:sz w:val="28"/>
              </w:rPr>
            </w:pPr>
            <w:r w:rsidRPr="00391B35">
              <w:rPr>
                <w:sz w:val="28"/>
              </w:rPr>
              <w:t>29</w:t>
            </w:r>
          </w:p>
        </w:tc>
      </w:tr>
      <w:tr w:rsidR="00DB27B0" w:rsidRPr="00391B35" w:rsidTr="00487EA4">
        <w:tc>
          <w:tcPr>
            <w:tcW w:w="1134" w:type="dxa"/>
          </w:tcPr>
          <w:p w:rsidR="00DB27B0" w:rsidRPr="00391B35" w:rsidRDefault="00DB27B0" w:rsidP="00FC3148">
            <w:pPr>
              <w:jc w:val="center"/>
              <w:rPr>
                <w:i/>
                <w:sz w:val="30"/>
                <w:szCs w:val="30"/>
              </w:rPr>
            </w:pPr>
          </w:p>
        </w:tc>
        <w:tc>
          <w:tcPr>
            <w:tcW w:w="7797" w:type="dxa"/>
          </w:tcPr>
          <w:p w:rsidR="00DB27B0" w:rsidRPr="00391B35" w:rsidRDefault="00DB27B0" w:rsidP="00FC3148">
            <w:pPr>
              <w:rPr>
                <w:sz w:val="30"/>
                <w:szCs w:val="30"/>
              </w:rPr>
            </w:pPr>
            <w:r w:rsidRPr="00391B35">
              <w:rPr>
                <w:sz w:val="30"/>
                <w:szCs w:val="30"/>
              </w:rPr>
              <w:t>Развития туризма выходного дня</w:t>
            </w:r>
          </w:p>
        </w:tc>
        <w:tc>
          <w:tcPr>
            <w:tcW w:w="1276" w:type="dxa"/>
          </w:tcPr>
          <w:p w:rsidR="00DB27B0" w:rsidRPr="00391B35" w:rsidRDefault="008A130A" w:rsidP="00FC3148">
            <w:pPr>
              <w:jc w:val="center"/>
              <w:rPr>
                <w:sz w:val="28"/>
              </w:rPr>
            </w:pPr>
            <w:r w:rsidRPr="00391B35">
              <w:rPr>
                <w:sz w:val="28"/>
              </w:rPr>
              <w:t>30</w:t>
            </w:r>
          </w:p>
        </w:tc>
      </w:tr>
      <w:tr w:rsidR="00051BFB" w:rsidRPr="00391B35" w:rsidTr="00487EA4">
        <w:tc>
          <w:tcPr>
            <w:tcW w:w="1134" w:type="dxa"/>
          </w:tcPr>
          <w:p w:rsidR="00051BFB" w:rsidRPr="00391B35" w:rsidRDefault="00051BFB" w:rsidP="00FC3148">
            <w:pPr>
              <w:jc w:val="center"/>
              <w:rPr>
                <w:b/>
                <w:i/>
                <w:sz w:val="28"/>
              </w:rPr>
            </w:pPr>
            <w:r w:rsidRPr="00391B35">
              <w:rPr>
                <w:b/>
                <w:i/>
                <w:sz w:val="28"/>
              </w:rPr>
              <w:t>3.5.</w:t>
            </w:r>
          </w:p>
        </w:tc>
        <w:tc>
          <w:tcPr>
            <w:tcW w:w="7797" w:type="dxa"/>
          </w:tcPr>
          <w:p w:rsidR="00051BFB" w:rsidRPr="00391B35" w:rsidRDefault="00051BFB" w:rsidP="00FC3148">
            <w:pPr>
              <w:rPr>
                <w:b/>
                <w:sz w:val="28"/>
              </w:rPr>
            </w:pPr>
            <w:r w:rsidRPr="00391B35">
              <w:rPr>
                <w:b/>
                <w:sz w:val="28"/>
              </w:rPr>
              <w:t>Развитие  инфраструктуры</w:t>
            </w:r>
          </w:p>
        </w:tc>
        <w:tc>
          <w:tcPr>
            <w:tcW w:w="1276" w:type="dxa"/>
          </w:tcPr>
          <w:p w:rsidR="00051BFB" w:rsidRPr="00391B35" w:rsidRDefault="008A130A" w:rsidP="00FC3148">
            <w:pPr>
              <w:jc w:val="center"/>
              <w:rPr>
                <w:sz w:val="28"/>
              </w:rPr>
            </w:pPr>
            <w:r w:rsidRPr="00391B35">
              <w:rPr>
                <w:sz w:val="28"/>
              </w:rPr>
              <w:t>32</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3.6.</w:t>
            </w:r>
          </w:p>
        </w:tc>
        <w:tc>
          <w:tcPr>
            <w:tcW w:w="7797" w:type="dxa"/>
          </w:tcPr>
          <w:p w:rsidR="00051BFB" w:rsidRPr="00391B35" w:rsidRDefault="00051BFB" w:rsidP="00FC3148">
            <w:pPr>
              <w:rPr>
                <w:sz w:val="30"/>
                <w:szCs w:val="30"/>
              </w:rPr>
            </w:pPr>
            <w:r w:rsidRPr="00391B35">
              <w:rPr>
                <w:sz w:val="30"/>
                <w:szCs w:val="30"/>
              </w:rPr>
              <w:t>Анализ внешней среды</w:t>
            </w:r>
          </w:p>
        </w:tc>
        <w:tc>
          <w:tcPr>
            <w:tcW w:w="1276" w:type="dxa"/>
          </w:tcPr>
          <w:p w:rsidR="00051BFB" w:rsidRPr="00391B35" w:rsidRDefault="00A93CAA" w:rsidP="00FC3148">
            <w:pPr>
              <w:jc w:val="center"/>
              <w:rPr>
                <w:sz w:val="28"/>
              </w:rPr>
            </w:pPr>
            <w:r w:rsidRPr="00391B35">
              <w:rPr>
                <w:sz w:val="28"/>
              </w:rPr>
              <w:t>36</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3.7.</w:t>
            </w:r>
          </w:p>
        </w:tc>
        <w:tc>
          <w:tcPr>
            <w:tcW w:w="7797" w:type="dxa"/>
          </w:tcPr>
          <w:p w:rsidR="00051BFB" w:rsidRPr="00391B35" w:rsidRDefault="00051BFB" w:rsidP="00FC3148">
            <w:pPr>
              <w:rPr>
                <w:sz w:val="30"/>
                <w:szCs w:val="30"/>
              </w:rPr>
            </w:pPr>
            <w:r w:rsidRPr="00391B35">
              <w:rPr>
                <w:sz w:val="30"/>
                <w:szCs w:val="30"/>
                <w:lang w:val="en-US"/>
              </w:rPr>
              <w:t>SWOT</w:t>
            </w:r>
            <w:r w:rsidRPr="00391B35">
              <w:rPr>
                <w:sz w:val="30"/>
                <w:szCs w:val="30"/>
              </w:rPr>
              <w:t>-анализ</w:t>
            </w:r>
          </w:p>
        </w:tc>
        <w:tc>
          <w:tcPr>
            <w:tcW w:w="1276" w:type="dxa"/>
          </w:tcPr>
          <w:p w:rsidR="00051BFB" w:rsidRPr="00391B35" w:rsidRDefault="00A93CAA" w:rsidP="00FC3148">
            <w:pPr>
              <w:jc w:val="center"/>
              <w:rPr>
                <w:sz w:val="28"/>
              </w:rPr>
            </w:pPr>
            <w:r w:rsidRPr="00391B35">
              <w:rPr>
                <w:sz w:val="28"/>
              </w:rPr>
              <w:t>43</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4.</w:t>
            </w:r>
          </w:p>
        </w:tc>
        <w:tc>
          <w:tcPr>
            <w:tcW w:w="7797" w:type="dxa"/>
          </w:tcPr>
          <w:p w:rsidR="00051BFB" w:rsidRPr="00391B35" w:rsidRDefault="00051BFB" w:rsidP="00FC3148">
            <w:pPr>
              <w:rPr>
                <w:sz w:val="30"/>
                <w:szCs w:val="30"/>
              </w:rPr>
            </w:pPr>
            <w:r w:rsidRPr="00391B35">
              <w:rPr>
                <w:sz w:val="30"/>
                <w:szCs w:val="30"/>
              </w:rPr>
              <w:t>Стратегические направления социально-экономического развития</w:t>
            </w:r>
          </w:p>
        </w:tc>
        <w:tc>
          <w:tcPr>
            <w:tcW w:w="1276" w:type="dxa"/>
          </w:tcPr>
          <w:p w:rsidR="00051BFB" w:rsidRPr="00391B35" w:rsidRDefault="00DB27B0" w:rsidP="00FC3148">
            <w:pPr>
              <w:jc w:val="center"/>
              <w:rPr>
                <w:sz w:val="28"/>
              </w:rPr>
            </w:pPr>
            <w:r w:rsidRPr="00391B35">
              <w:rPr>
                <w:sz w:val="28"/>
              </w:rPr>
              <w:t>4</w:t>
            </w:r>
            <w:r w:rsidR="00A93CAA" w:rsidRPr="00391B35">
              <w:rPr>
                <w:sz w:val="28"/>
              </w:rPr>
              <w:t>9</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4.1.</w:t>
            </w:r>
          </w:p>
        </w:tc>
        <w:tc>
          <w:tcPr>
            <w:tcW w:w="7797" w:type="dxa"/>
          </w:tcPr>
          <w:p w:rsidR="00051BFB" w:rsidRPr="00391B35" w:rsidRDefault="00051BFB" w:rsidP="00FC3148">
            <w:pPr>
              <w:rPr>
                <w:sz w:val="30"/>
                <w:szCs w:val="30"/>
              </w:rPr>
            </w:pPr>
            <w:r w:rsidRPr="00391B35">
              <w:rPr>
                <w:sz w:val="30"/>
                <w:szCs w:val="30"/>
              </w:rPr>
              <w:t>Стратегические направления «Развитие экономики»</w:t>
            </w:r>
          </w:p>
        </w:tc>
        <w:tc>
          <w:tcPr>
            <w:tcW w:w="1276" w:type="dxa"/>
          </w:tcPr>
          <w:p w:rsidR="00051BFB" w:rsidRPr="00391B35" w:rsidRDefault="00DB27B0" w:rsidP="00FC3148">
            <w:pPr>
              <w:jc w:val="center"/>
              <w:rPr>
                <w:sz w:val="28"/>
              </w:rPr>
            </w:pPr>
            <w:r w:rsidRPr="00391B35">
              <w:rPr>
                <w:sz w:val="28"/>
              </w:rPr>
              <w:t>4</w:t>
            </w:r>
            <w:r w:rsidR="00A93CAA" w:rsidRPr="00391B35">
              <w:rPr>
                <w:sz w:val="28"/>
              </w:rPr>
              <w:t>9</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4.1.1.</w:t>
            </w:r>
          </w:p>
        </w:tc>
        <w:tc>
          <w:tcPr>
            <w:tcW w:w="7797" w:type="dxa"/>
          </w:tcPr>
          <w:p w:rsidR="00051BFB" w:rsidRPr="00391B35" w:rsidRDefault="00051BFB" w:rsidP="00FC3148">
            <w:pPr>
              <w:rPr>
                <w:sz w:val="30"/>
                <w:szCs w:val="30"/>
              </w:rPr>
            </w:pPr>
            <w:r w:rsidRPr="00391B35">
              <w:rPr>
                <w:sz w:val="30"/>
                <w:szCs w:val="30"/>
              </w:rPr>
              <w:t>Кластер АПК</w:t>
            </w:r>
          </w:p>
        </w:tc>
        <w:tc>
          <w:tcPr>
            <w:tcW w:w="1276" w:type="dxa"/>
          </w:tcPr>
          <w:p w:rsidR="00051BFB" w:rsidRPr="00391B35" w:rsidRDefault="00DB27B0" w:rsidP="00FC3148">
            <w:pPr>
              <w:jc w:val="center"/>
              <w:rPr>
                <w:sz w:val="28"/>
              </w:rPr>
            </w:pPr>
            <w:r w:rsidRPr="00391B35">
              <w:rPr>
                <w:sz w:val="28"/>
              </w:rPr>
              <w:t>4</w:t>
            </w:r>
            <w:r w:rsidR="00A93CAA" w:rsidRPr="00391B35">
              <w:rPr>
                <w:sz w:val="28"/>
              </w:rPr>
              <w:t>9</w:t>
            </w:r>
          </w:p>
        </w:tc>
      </w:tr>
      <w:tr w:rsidR="00277CFA" w:rsidRPr="00391B35" w:rsidTr="00487EA4">
        <w:tc>
          <w:tcPr>
            <w:tcW w:w="1134" w:type="dxa"/>
          </w:tcPr>
          <w:p w:rsidR="00277CFA" w:rsidRPr="00391B35" w:rsidRDefault="00277CFA" w:rsidP="00FC3148">
            <w:pPr>
              <w:jc w:val="center"/>
              <w:rPr>
                <w:sz w:val="30"/>
                <w:szCs w:val="30"/>
              </w:rPr>
            </w:pPr>
            <w:r w:rsidRPr="00391B35">
              <w:rPr>
                <w:sz w:val="30"/>
                <w:szCs w:val="30"/>
              </w:rPr>
              <w:t>4.1.2.</w:t>
            </w:r>
          </w:p>
        </w:tc>
        <w:tc>
          <w:tcPr>
            <w:tcW w:w="7797" w:type="dxa"/>
          </w:tcPr>
          <w:p w:rsidR="00277CFA" w:rsidRPr="00391B35" w:rsidRDefault="00277CFA" w:rsidP="00FC3148">
            <w:pPr>
              <w:rPr>
                <w:sz w:val="30"/>
                <w:szCs w:val="30"/>
              </w:rPr>
            </w:pPr>
            <w:r w:rsidRPr="00391B35">
              <w:rPr>
                <w:sz w:val="30"/>
                <w:szCs w:val="30"/>
              </w:rPr>
              <w:t>Промышленный кластер</w:t>
            </w:r>
          </w:p>
        </w:tc>
        <w:tc>
          <w:tcPr>
            <w:tcW w:w="1276" w:type="dxa"/>
          </w:tcPr>
          <w:p w:rsidR="00277CFA" w:rsidRPr="00391B35" w:rsidRDefault="00A93CAA" w:rsidP="00FC3148">
            <w:pPr>
              <w:jc w:val="center"/>
              <w:rPr>
                <w:sz w:val="28"/>
              </w:rPr>
            </w:pPr>
            <w:r w:rsidRPr="00391B35">
              <w:rPr>
                <w:sz w:val="28"/>
              </w:rPr>
              <w:t>51</w:t>
            </w:r>
          </w:p>
        </w:tc>
      </w:tr>
      <w:tr w:rsidR="00051BFB" w:rsidRPr="00391B35" w:rsidTr="00487EA4">
        <w:tc>
          <w:tcPr>
            <w:tcW w:w="1134" w:type="dxa"/>
          </w:tcPr>
          <w:p w:rsidR="00051BFB" w:rsidRPr="00391B35" w:rsidRDefault="00277CFA" w:rsidP="00FC3148">
            <w:pPr>
              <w:jc w:val="center"/>
              <w:rPr>
                <w:sz w:val="30"/>
                <w:szCs w:val="30"/>
              </w:rPr>
            </w:pPr>
            <w:r w:rsidRPr="00391B35">
              <w:rPr>
                <w:sz w:val="30"/>
                <w:szCs w:val="30"/>
              </w:rPr>
              <w:t>4.1.3</w:t>
            </w:r>
            <w:r w:rsidR="00051BFB" w:rsidRPr="00391B35">
              <w:rPr>
                <w:sz w:val="30"/>
                <w:szCs w:val="30"/>
              </w:rPr>
              <w:t>.</w:t>
            </w:r>
          </w:p>
        </w:tc>
        <w:tc>
          <w:tcPr>
            <w:tcW w:w="7797" w:type="dxa"/>
          </w:tcPr>
          <w:p w:rsidR="00051BFB" w:rsidRPr="00391B35" w:rsidRDefault="00051BFB" w:rsidP="00FC3148">
            <w:pPr>
              <w:rPr>
                <w:sz w:val="30"/>
                <w:szCs w:val="30"/>
              </w:rPr>
            </w:pPr>
            <w:r w:rsidRPr="00391B35">
              <w:rPr>
                <w:sz w:val="30"/>
                <w:szCs w:val="30"/>
              </w:rPr>
              <w:t>Финансовая обеспеченность</w:t>
            </w:r>
          </w:p>
        </w:tc>
        <w:tc>
          <w:tcPr>
            <w:tcW w:w="1276" w:type="dxa"/>
          </w:tcPr>
          <w:p w:rsidR="00051BFB" w:rsidRPr="00391B35" w:rsidRDefault="00A93CAA" w:rsidP="00FC3148">
            <w:pPr>
              <w:jc w:val="center"/>
              <w:rPr>
                <w:sz w:val="28"/>
              </w:rPr>
            </w:pPr>
            <w:r w:rsidRPr="00391B35">
              <w:rPr>
                <w:sz w:val="28"/>
              </w:rPr>
              <w:t>52</w:t>
            </w:r>
          </w:p>
        </w:tc>
      </w:tr>
      <w:tr w:rsidR="00051BFB" w:rsidRPr="00391B35" w:rsidTr="00487EA4">
        <w:tc>
          <w:tcPr>
            <w:tcW w:w="1134" w:type="dxa"/>
          </w:tcPr>
          <w:p w:rsidR="00051BFB" w:rsidRPr="00391B35" w:rsidRDefault="00277CFA" w:rsidP="00FC3148">
            <w:pPr>
              <w:jc w:val="center"/>
              <w:rPr>
                <w:sz w:val="30"/>
                <w:szCs w:val="30"/>
              </w:rPr>
            </w:pPr>
            <w:r w:rsidRPr="00391B35">
              <w:rPr>
                <w:sz w:val="30"/>
                <w:szCs w:val="30"/>
              </w:rPr>
              <w:t>4.1.4</w:t>
            </w:r>
            <w:r w:rsidR="00051BFB" w:rsidRPr="00391B35">
              <w:rPr>
                <w:sz w:val="30"/>
                <w:szCs w:val="30"/>
              </w:rPr>
              <w:t>.</w:t>
            </w:r>
          </w:p>
        </w:tc>
        <w:tc>
          <w:tcPr>
            <w:tcW w:w="7797" w:type="dxa"/>
          </w:tcPr>
          <w:p w:rsidR="00051BFB" w:rsidRPr="00391B35" w:rsidRDefault="00051BFB" w:rsidP="00FC3148">
            <w:pPr>
              <w:rPr>
                <w:sz w:val="30"/>
                <w:szCs w:val="30"/>
              </w:rPr>
            </w:pPr>
            <w:r w:rsidRPr="00391B35">
              <w:rPr>
                <w:sz w:val="30"/>
                <w:szCs w:val="30"/>
              </w:rPr>
              <w:t>Малое и среднее предпринимательство</w:t>
            </w:r>
          </w:p>
        </w:tc>
        <w:tc>
          <w:tcPr>
            <w:tcW w:w="1276" w:type="dxa"/>
          </w:tcPr>
          <w:p w:rsidR="00051BFB" w:rsidRPr="00391B35" w:rsidRDefault="00F04DAD" w:rsidP="00FC3148">
            <w:pPr>
              <w:jc w:val="center"/>
              <w:rPr>
                <w:sz w:val="28"/>
              </w:rPr>
            </w:pPr>
            <w:r w:rsidRPr="00391B35">
              <w:rPr>
                <w:sz w:val="28"/>
              </w:rPr>
              <w:t>55</w:t>
            </w:r>
          </w:p>
        </w:tc>
      </w:tr>
      <w:tr w:rsidR="00051BFB" w:rsidRPr="00391B35" w:rsidTr="00487EA4">
        <w:tc>
          <w:tcPr>
            <w:tcW w:w="1134" w:type="dxa"/>
          </w:tcPr>
          <w:p w:rsidR="00051BFB" w:rsidRPr="00391B35" w:rsidRDefault="00277CFA" w:rsidP="00FC3148">
            <w:pPr>
              <w:jc w:val="center"/>
              <w:rPr>
                <w:sz w:val="30"/>
                <w:szCs w:val="30"/>
              </w:rPr>
            </w:pPr>
            <w:r w:rsidRPr="00391B35">
              <w:rPr>
                <w:sz w:val="30"/>
                <w:szCs w:val="30"/>
              </w:rPr>
              <w:t>4.1.5</w:t>
            </w:r>
            <w:r w:rsidR="00051BFB" w:rsidRPr="00391B35">
              <w:rPr>
                <w:sz w:val="30"/>
                <w:szCs w:val="30"/>
              </w:rPr>
              <w:t>.</w:t>
            </w:r>
          </w:p>
        </w:tc>
        <w:tc>
          <w:tcPr>
            <w:tcW w:w="7797" w:type="dxa"/>
          </w:tcPr>
          <w:p w:rsidR="00051BFB" w:rsidRPr="00391B35" w:rsidRDefault="00051BFB" w:rsidP="00FC3148">
            <w:pPr>
              <w:rPr>
                <w:sz w:val="30"/>
                <w:szCs w:val="30"/>
              </w:rPr>
            </w:pPr>
            <w:r w:rsidRPr="00391B35">
              <w:rPr>
                <w:sz w:val="30"/>
                <w:szCs w:val="30"/>
              </w:rPr>
              <w:t>Инвестиционная привлекательность</w:t>
            </w:r>
          </w:p>
        </w:tc>
        <w:tc>
          <w:tcPr>
            <w:tcW w:w="1276" w:type="dxa"/>
          </w:tcPr>
          <w:p w:rsidR="00051BFB" w:rsidRPr="00391B35" w:rsidRDefault="00F04DAD" w:rsidP="00FC3148">
            <w:pPr>
              <w:jc w:val="center"/>
              <w:rPr>
                <w:sz w:val="28"/>
              </w:rPr>
            </w:pPr>
            <w:r w:rsidRPr="00391B35">
              <w:rPr>
                <w:sz w:val="28"/>
              </w:rPr>
              <w:t>57</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4.2.</w:t>
            </w:r>
          </w:p>
        </w:tc>
        <w:tc>
          <w:tcPr>
            <w:tcW w:w="7797" w:type="dxa"/>
          </w:tcPr>
          <w:p w:rsidR="00051BFB" w:rsidRPr="00391B35" w:rsidRDefault="00051BFB" w:rsidP="00FC3148">
            <w:pPr>
              <w:rPr>
                <w:sz w:val="30"/>
                <w:szCs w:val="30"/>
              </w:rPr>
            </w:pPr>
            <w:r w:rsidRPr="00391B35">
              <w:rPr>
                <w:sz w:val="30"/>
                <w:szCs w:val="30"/>
              </w:rPr>
              <w:t>Стратегические направления «Пространственное развития территории»</w:t>
            </w:r>
          </w:p>
        </w:tc>
        <w:tc>
          <w:tcPr>
            <w:tcW w:w="1276" w:type="dxa"/>
          </w:tcPr>
          <w:p w:rsidR="00051BFB" w:rsidRPr="00391B35" w:rsidRDefault="00F04DAD" w:rsidP="00FC3148">
            <w:pPr>
              <w:jc w:val="center"/>
              <w:rPr>
                <w:sz w:val="28"/>
              </w:rPr>
            </w:pPr>
            <w:r w:rsidRPr="00391B35">
              <w:rPr>
                <w:sz w:val="28"/>
              </w:rPr>
              <w:t>59</w:t>
            </w:r>
          </w:p>
        </w:tc>
      </w:tr>
      <w:tr w:rsidR="00051BFB" w:rsidRPr="00391B35" w:rsidTr="00487EA4">
        <w:tc>
          <w:tcPr>
            <w:tcW w:w="1134" w:type="dxa"/>
          </w:tcPr>
          <w:p w:rsidR="00051BFB" w:rsidRPr="00391B35" w:rsidRDefault="00051BFB" w:rsidP="00FC3148">
            <w:pPr>
              <w:jc w:val="center"/>
              <w:rPr>
                <w:sz w:val="30"/>
                <w:szCs w:val="30"/>
              </w:rPr>
            </w:pPr>
            <w:r w:rsidRPr="00391B35">
              <w:rPr>
                <w:sz w:val="30"/>
                <w:szCs w:val="30"/>
              </w:rPr>
              <w:t>4.3.</w:t>
            </w:r>
          </w:p>
        </w:tc>
        <w:tc>
          <w:tcPr>
            <w:tcW w:w="7797" w:type="dxa"/>
          </w:tcPr>
          <w:p w:rsidR="00051BFB" w:rsidRPr="00391B35" w:rsidRDefault="00051BFB" w:rsidP="00FC3148">
            <w:pPr>
              <w:rPr>
                <w:sz w:val="30"/>
                <w:szCs w:val="30"/>
              </w:rPr>
            </w:pPr>
            <w:r w:rsidRPr="00391B35">
              <w:rPr>
                <w:sz w:val="30"/>
                <w:szCs w:val="30"/>
              </w:rPr>
              <w:t>Стратегические направления «Развития человеческого фактора»</w:t>
            </w:r>
          </w:p>
        </w:tc>
        <w:tc>
          <w:tcPr>
            <w:tcW w:w="1276" w:type="dxa"/>
          </w:tcPr>
          <w:p w:rsidR="00051BFB" w:rsidRPr="00391B35" w:rsidRDefault="00F04DAD" w:rsidP="00FC3148">
            <w:pPr>
              <w:jc w:val="center"/>
              <w:rPr>
                <w:sz w:val="28"/>
              </w:rPr>
            </w:pPr>
            <w:r w:rsidRPr="00391B35">
              <w:rPr>
                <w:sz w:val="28"/>
              </w:rPr>
              <w:t>60</w:t>
            </w:r>
          </w:p>
        </w:tc>
      </w:tr>
      <w:tr w:rsidR="00277CFA" w:rsidRPr="00391B35" w:rsidTr="00487EA4">
        <w:tc>
          <w:tcPr>
            <w:tcW w:w="1134" w:type="dxa"/>
          </w:tcPr>
          <w:p w:rsidR="00277CFA" w:rsidRPr="00391B35" w:rsidRDefault="00277CFA" w:rsidP="00FC3148">
            <w:pPr>
              <w:jc w:val="center"/>
              <w:rPr>
                <w:sz w:val="30"/>
                <w:szCs w:val="30"/>
              </w:rPr>
            </w:pPr>
            <w:r w:rsidRPr="00391B35">
              <w:rPr>
                <w:sz w:val="30"/>
                <w:szCs w:val="30"/>
              </w:rPr>
              <w:t>4.3.1.</w:t>
            </w:r>
          </w:p>
        </w:tc>
        <w:tc>
          <w:tcPr>
            <w:tcW w:w="7797" w:type="dxa"/>
          </w:tcPr>
          <w:p w:rsidR="00277CFA" w:rsidRPr="00391B35" w:rsidRDefault="00277CFA" w:rsidP="00FC3148">
            <w:pPr>
              <w:rPr>
                <w:sz w:val="30"/>
                <w:szCs w:val="30"/>
              </w:rPr>
            </w:pPr>
            <w:r w:rsidRPr="00391B35">
              <w:rPr>
                <w:sz w:val="30"/>
                <w:szCs w:val="30"/>
              </w:rPr>
              <w:t xml:space="preserve">Демография </w:t>
            </w:r>
          </w:p>
        </w:tc>
        <w:tc>
          <w:tcPr>
            <w:tcW w:w="1276" w:type="dxa"/>
          </w:tcPr>
          <w:p w:rsidR="00277CFA" w:rsidRPr="00391B35" w:rsidRDefault="008C3634" w:rsidP="00FC3148">
            <w:pPr>
              <w:jc w:val="center"/>
              <w:rPr>
                <w:sz w:val="28"/>
              </w:rPr>
            </w:pPr>
            <w:r w:rsidRPr="00391B35">
              <w:rPr>
                <w:sz w:val="28"/>
              </w:rPr>
              <w:t>60</w:t>
            </w:r>
          </w:p>
        </w:tc>
      </w:tr>
      <w:tr w:rsidR="00055350" w:rsidRPr="00391B35" w:rsidTr="00487EA4">
        <w:tc>
          <w:tcPr>
            <w:tcW w:w="1134" w:type="dxa"/>
          </w:tcPr>
          <w:p w:rsidR="00055350" w:rsidRPr="00391B35" w:rsidRDefault="00D171E9" w:rsidP="00FC3148">
            <w:pPr>
              <w:jc w:val="center"/>
              <w:rPr>
                <w:sz w:val="30"/>
                <w:szCs w:val="30"/>
              </w:rPr>
            </w:pPr>
            <w:r w:rsidRPr="00391B35">
              <w:rPr>
                <w:sz w:val="30"/>
                <w:szCs w:val="30"/>
              </w:rPr>
              <w:t>4.3.2.</w:t>
            </w:r>
          </w:p>
        </w:tc>
        <w:tc>
          <w:tcPr>
            <w:tcW w:w="7797" w:type="dxa"/>
          </w:tcPr>
          <w:p w:rsidR="00055350" w:rsidRPr="00391B35" w:rsidRDefault="00D171E9" w:rsidP="00FC3148">
            <w:pPr>
              <w:rPr>
                <w:sz w:val="30"/>
                <w:szCs w:val="30"/>
              </w:rPr>
            </w:pPr>
            <w:r w:rsidRPr="00391B35">
              <w:rPr>
                <w:sz w:val="30"/>
                <w:szCs w:val="30"/>
              </w:rPr>
              <w:t>Уровень жизни</w:t>
            </w:r>
          </w:p>
        </w:tc>
        <w:tc>
          <w:tcPr>
            <w:tcW w:w="1276" w:type="dxa"/>
          </w:tcPr>
          <w:p w:rsidR="00055350" w:rsidRPr="00391B35" w:rsidRDefault="008C3634" w:rsidP="00FC3148">
            <w:pPr>
              <w:jc w:val="center"/>
              <w:rPr>
                <w:sz w:val="28"/>
              </w:rPr>
            </w:pPr>
            <w:r w:rsidRPr="00391B35">
              <w:rPr>
                <w:sz w:val="28"/>
              </w:rPr>
              <w:t>61</w:t>
            </w:r>
          </w:p>
        </w:tc>
      </w:tr>
      <w:tr w:rsidR="00055350" w:rsidRPr="00391B35" w:rsidTr="00487EA4">
        <w:tc>
          <w:tcPr>
            <w:tcW w:w="1134" w:type="dxa"/>
          </w:tcPr>
          <w:p w:rsidR="00055350" w:rsidRPr="00391B35" w:rsidRDefault="00D171E9" w:rsidP="00FC3148">
            <w:pPr>
              <w:jc w:val="center"/>
              <w:rPr>
                <w:sz w:val="30"/>
                <w:szCs w:val="30"/>
              </w:rPr>
            </w:pPr>
            <w:r w:rsidRPr="00391B35">
              <w:rPr>
                <w:sz w:val="30"/>
                <w:szCs w:val="30"/>
              </w:rPr>
              <w:t>4.3.3.</w:t>
            </w:r>
          </w:p>
        </w:tc>
        <w:tc>
          <w:tcPr>
            <w:tcW w:w="7797" w:type="dxa"/>
          </w:tcPr>
          <w:p w:rsidR="00055350" w:rsidRPr="00391B35" w:rsidRDefault="00D171E9" w:rsidP="00FC3148">
            <w:pPr>
              <w:rPr>
                <w:sz w:val="30"/>
                <w:szCs w:val="30"/>
              </w:rPr>
            </w:pPr>
            <w:r w:rsidRPr="00391B35">
              <w:rPr>
                <w:sz w:val="30"/>
                <w:szCs w:val="30"/>
              </w:rPr>
              <w:t>Образование</w:t>
            </w:r>
          </w:p>
        </w:tc>
        <w:tc>
          <w:tcPr>
            <w:tcW w:w="1276" w:type="dxa"/>
          </w:tcPr>
          <w:p w:rsidR="00055350" w:rsidRPr="00391B35" w:rsidRDefault="008C3634" w:rsidP="00FC3148">
            <w:pPr>
              <w:jc w:val="center"/>
              <w:rPr>
                <w:sz w:val="28"/>
              </w:rPr>
            </w:pPr>
            <w:r w:rsidRPr="00391B35">
              <w:rPr>
                <w:sz w:val="28"/>
              </w:rPr>
              <w:t>63</w:t>
            </w:r>
          </w:p>
        </w:tc>
      </w:tr>
      <w:tr w:rsidR="00055350" w:rsidRPr="00391B35" w:rsidTr="00487EA4">
        <w:tc>
          <w:tcPr>
            <w:tcW w:w="1134" w:type="dxa"/>
          </w:tcPr>
          <w:p w:rsidR="00055350" w:rsidRPr="00391B35" w:rsidRDefault="00D171E9" w:rsidP="00FC3148">
            <w:pPr>
              <w:jc w:val="center"/>
              <w:rPr>
                <w:sz w:val="30"/>
                <w:szCs w:val="30"/>
              </w:rPr>
            </w:pPr>
            <w:r w:rsidRPr="00391B35">
              <w:rPr>
                <w:sz w:val="30"/>
                <w:szCs w:val="30"/>
              </w:rPr>
              <w:t>4.3.4.</w:t>
            </w:r>
          </w:p>
        </w:tc>
        <w:tc>
          <w:tcPr>
            <w:tcW w:w="7797" w:type="dxa"/>
          </w:tcPr>
          <w:p w:rsidR="00055350" w:rsidRPr="00391B35" w:rsidRDefault="00D171E9" w:rsidP="00FC3148">
            <w:pPr>
              <w:rPr>
                <w:sz w:val="30"/>
                <w:szCs w:val="30"/>
              </w:rPr>
            </w:pPr>
            <w:r w:rsidRPr="00391B35">
              <w:rPr>
                <w:sz w:val="30"/>
                <w:szCs w:val="30"/>
              </w:rPr>
              <w:t>Здравохранение</w:t>
            </w:r>
          </w:p>
        </w:tc>
        <w:tc>
          <w:tcPr>
            <w:tcW w:w="1276" w:type="dxa"/>
          </w:tcPr>
          <w:p w:rsidR="00055350" w:rsidRPr="00391B35" w:rsidRDefault="008C3634" w:rsidP="00FC3148">
            <w:pPr>
              <w:jc w:val="center"/>
              <w:rPr>
                <w:sz w:val="28"/>
              </w:rPr>
            </w:pPr>
            <w:r w:rsidRPr="00391B35">
              <w:rPr>
                <w:sz w:val="28"/>
              </w:rPr>
              <w:t>65</w:t>
            </w:r>
          </w:p>
        </w:tc>
      </w:tr>
      <w:tr w:rsidR="00051BFB" w:rsidRPr="00391B35" w:rsidTr="00487EA4">
        <w:tc>
          <w:tcPr>
            <w:tcW w:w="1134" w:type="dxa"/>
            <w:vAlign w:val="center"/>
          </w:tcPr>
          <w:p w:rsidR="00051BFB" w:rsidRPr="00391B35" w:rsidRDefault="00051BFB" w:rsidP="00FC3148">
            <w:pPr>
              <w:jc w:val="center"/>
              <w:rPr>
                <w:b/>
                <w:sz w:val="30"/>
                <w:szCs w:val="30"/>
              </w:rPr>
            </w:pPr>
            <w:r w:rsidRPr="00391B35">
              <w:rPr>
                <w:b/>
                <w:sz w:val="30"/>
                <w:szCs w:val="30"/>
              </w:rPr>
              <w:t>5.</w:t>
            </w:r>
          </w:p>
        </w:tc>
        <w:tc>
          <w:tcPr>
            <w:tcW w:w="7797" w:type="dxa"/>
          </w:tcPr>
          <w:p w:rsidR="00051BFB" w:rsidRPr="00391B35" w:rsidRDefault="00051BFB" w:rsidP="00FC3148">
            <w:pPr>
              <w:rPr>
                <w:b/>
                <w:sz w:val="30"/>
                <w:szCs w:val="30"/>
              </w:rPr>
            </w:pPr>
            <w:r w:rsidRPr="00391B35">
              <w:rPr>
                <w:b/>
                <w:sz w:val="30"/>
                <w:szCs w:val="30"/>
              </w:rPr>
              <w:t>Межмуниципальное взаимодействие</w:t>
            </w:r>
          </w:p>
        </w:tc>
        <w:tc>
          <w:tcPr>
            <w:tcW w:w="1276" w:type="dxa"/>
          </w:tcPr>
          <w:p w:rsidR="00051BFB" w:rsidRPr="00391B35" w:rsidRDefault="008C3634" w:rsidP="00FC3148">
            <w:pPr>
              <w:jc w:val="center"/>
              <w:rPr>
                <w:sz w:val="30"/>
                <w:szCs w:val="30"/>
              </w:rPr>
            </w:pPr>
            <w:r w:rsidRPr="00391B35">
              <w:rPr>
                <w:sz w:val="30"/>
                <w:szCs w:val="30"/>
              </w:rPr>
              <w:t>67</w:t>
            </w:r>
          </w:p>
        </w:tc>
      </w:tr>
      <w:tr w:rsidR="00051BFB" w:rsidRPr="00391B35" w:rsidTr="00487EA4">
        <w:tc>
          <w:tcPr>
            <w:tcW w:w="1134" w:type="dxa"/>
            <w:vAlign w:val="center"/>
          </w:tcPr>
          <w:p w:rsidR="00051BFB" w:rsidRPr="00391B35" w:rsidRDefault="00051BFB" w:rsidP="00FC3148">
            <w:pPr>
              <w:jc w:val="center"/>
              <w:rPr>
                <w:b/>
                <w:sz w:val="30"/>
                <w:szCs w:val="30"/>
              </w:rPr>
            </w:pPr>
            <w:r w:rsidRPr="00391B35">
              <w:rPr>
                <w:b/>
                <w:sz w:val="30"/>
                <w:szCs w:val="30"/>
              </w:rPr>
              <w:t>6.</w:t>
            </w:r>
          </w:p>
        </w:tc>
        <w:tc>
          <w:tcPr>
            <w:tcW w:w="7797" w:type="dxa"/>
          </w:tcPr>
          <w:p w:rsidR="00051BFB" w:rsidRPr="00391B35" w:rsidRDefault="00051BFB" w:rsidP="00FC3148">
            <w:pPr>
              <w:rPr>
                <w:b/>
                <w:sz w:val="30"/>
                <w:szCs w:val="30"/>
              </w:rPr>
            </w:pPr>
            <w:r w:rsidRPr="00391B35">
              <w:rPr>
                <w:b/>
                <w:sz w:val="30"/>
                <w:szCs w:val="30"/>
              </w:rPr>
              <w:t>Механизм  реализации  Стратегии</w:t>
            </w:r>
          </w:p>
        </w:tc>
        <w:tc>
          <w:tcPr>
            <w:tcW w:w="1276" w:type="dxa"/>
          </w:tcPr>
          <w:p w:rsidR="00051BFB" w:rsidRPr="00391B35" w:rsidRDefault="008C3634" w:rsidP="00FC3148">
            <w:pPr>
              <w:jc w:val="center"/>
              <w:rPr>
                <w:sz w:val="30"/>
                <w:szCs w:val="30"/>
              </w:rPr>
            </w:pPr>
            <w:r w:rsidRPr="00391B35">
              <w:rPr>
                <w:sz w:val="30"/>
                <w:szCs w:val="30"/>
              </w:rPr>
              <w:t>68</w:t>
            </w:r>
          </w:p>
        </w:tc>
      </w:tr>
      <w:tr w:rsidR="00051BFB" w:rsidRPr="00391B35" w:rsidTr="00487EA4">
        <w:tc>
          <w:tcPr>
            <w:tcW w:w="1134" w:type="dxa"/>
            <w:vAlign w:val="center"/>
          </w:tcPr>
          <w:p w:rsidR="00051BFB" w:rsidRPr="00391B35" w:rsidRDefault="00051BFB" w:rsidP="00FC3148">
            <w:pPr>
              <w:jc w:val="center"/>
              <w:rPr>
                <w:sz w:val="30"/>
                <w:szCs w:val="30"/>
              </w:rPr>
            </w:pPr>
            <w:r w:rsidRPr="00391B35">
              <w:rPr>
                <w:sz w:val="30"/>
                <w:szCs w:val="30"/>
              </w:rPr>
              <w:t>6.1.</w:t>
            </w:r>
          </w:p>
        </w:tc>
        <w:tc>
          <w:tcPr>
            <w:tcW w:w="7797" w:type="dxa"/>
          </w:tcPr>
          <w:p w:rsidR="00051BFB" w:rsidRPr="00391B35" w:rsidRDefault="00051BFB" w:rsidP="00FC3148">
            <w:pPr>
              <w:rPr>
                <w:sz w:val="30"/>
                <w:szCs w:val="30"/>
              </w:rPr>
            </w:pPr>
            <w:r w:rsidRPr="00391B35">
              <w:rPr>
                <w:sz w:val="30"/>
                <w:szCs w:val="30"/>
              </w:rPr>
              <w:t>Организационный механизм</w:t>
            </w:r>
          </w:p>
        </w:tc>
        <w:tc>
          <w:tcPr>
            <w:tcW w:w="1276" w:type="dxa"/>
          </w:tcPr>
          <w:p w:rsidR="00051BFB" w:rsidRPr="00391B35" w:rsidRDefault="008C3634" w:rsidP="00FC3148">
            <w:pPr>
              <w:jc w:val="center"/>
              <w:rPr>
                <w:sz w:val="30"/>
                <w:szCs w:val="30"/>
              </w:rPr>
            </w:pPr>
            <w:r w:rsidRPr="00391B35">
              <w:rPr>
                <w:sz w:val="30"/>
                <w:szCs w:val="30"/>
              </w:rPr>
              <w:t>68</w:t>
            </w:r>
          </w:p>
        </w:tc>
      </w:tr>
      <w:tr w:rsidR="00051BFB" w:rsidRPr="00391B35" w:rsidTr="00487EA4">
        <w:tc>
          <w:tcPr>
            <w:tcW w:w="1134" w:type="dxa"/>
            <w:vAlign w:val="center"/>
          </w:tcPr>
          <w:p w:rsidR="00051BFB" w:rsidRPr="00391B35" w:rsidRDefault="00051BFB" w:rsidP="00FC3148">
            <w:pPr>
              <w:jc w:val="center"/>
              <w:rPr>
                <w:sz w:val="30"/>
                <w:szCs w:val="30"/>
              </w:rPr>
            </w:pPr>
            <w:r w:rsidRPr="00391B35">
              <w:rPr>
                <w:sz w:val="30"/>
                <w:szCs w:val="30"/>
              </w:rPr>
              <w:t>6.2.</w:t>
            </w:r>
          </w:p>
        </w:tc>
        <w:tc>
          <w:tcPr>
            <w:tcW w:w="7797" w:type="dxa"/>
          </w:tcPr>
          <w:p w:rsidR="00051BFB" w:rsidRPr="00391B35" w:rsidRDefault="00051BFB" w:rsidP="00FC3148">
            <w:pPr>
              <w:rPr>
                <w:sz w:val="30"/>
                <w:szCs w:val="30"/>
              </w:rPr>
            </w:pPr>
            <w:r w:rsidRPr="00391B35">
              <w:rPr>
                <w:sz w:val="30"/>
                <w:szCs w:val="30"/>
              </w:rPr>
              <w:t>Правовой механизм</w:t>
            </w:r>
          </w:p>
        </w:tc>
        <w:tc>
          <w:tcPr>
            <w:tcW w:w="1276" w:type="dxa"/>
          </w:tcPr>
          <w:p w:rsidR="00051BFB" w:rsidRPr="00391B35" w:rsidRDefault="008C3634" w:rsidP="00FC3148">
            <w:pPr>
              <w:jc w:val="center"/>
              <w:rPr>
                <w:sz w:val="30"/>
                <w:szCs w:val="30"/>
              </w:rPr>
            </w:pPr>
            <w:r w:rsidRPr="00391B35">
              <w:rPr>
                <w:sz w:val="30"/>
                <w:szCs w:val="30"/>
              </w:rPr>
              <w:t>72</w:t>
            </w:r>
          </w:p>
        </w:tc>
      </w:tr>
      <w:tr w:rsidR="00051BFB" w:rsidRPr="00391B35" w:rsidTr="00487EA4">
        <w:tc>
          <w:tcPr>
            <w:tcW w:w="1134" w:type="dxa"/>
            <w:vAlign w:val="center"/>
          </w:tcPr>
          <w:p w:rsidR="00051BFB" w:rsidRPr="00391B35" w:rsidRDefault="00051BFB" w:rsidP="00FC3148">
            <w:pPr>
              <w:jc w:val="center"/>
              <w:rPr>
                <w:sz w:val="30"/>
                <w:szCs w:val="30"/>
              </w:rPr>
            </w:pPr>
            <w:r w:rsidRPr="00391B35">
              <w:rPr>
                <w:sz w:val="30"/>
                <w:szCs w:val="30"/>
              </w:rPr>
              <w:t>6.3.</w:t>
            </w:r>
          </w:p>
        </w:tc>
        <w:tc>
          <w:tcPr>
            <w:tcW w:w="7797" w:type="dxa"/>
          </w:tcPr>
          <w:p w:rsidR="00051BFB" w:rsidRPr="00391B35" w:rsidRDefault="00051BFB" w:rsidP="00FC3148">
            <w:pPr>
              <w:rPr>
                <w:sz w:val="30"/>
                <w:szCs w:val="30"/>
              </w:rPr>
            </w:pPr>
            <w:r w:rsidRPr="00391B35">
              <w:rPr>
                <w:sz w:val="30"/>
                <w:szCs w:val="30"/>
              </w:rPr>
              <w:t>Финансовый механизм</w:t>
            </w:r>
          </w:p>
        </w:tc>
        <w:tc>
          <w:tcPr>
            <w:tcW w:w="1276" w:type="dxa"/>
          </w:tcPr>
          <w:p w:rsidR="00051BFB" w:rsidRPr="00391B35" w:rsidRDefault="008C3634" w:rsidP="00FC3148">
            <w:pPr>
              <w:jc w:val="center"/>
              <w:rPr>
                <w:sz w:val="30"/>
                <w:szCs w:val="30"/>
              </w:rPr>
            </w:pPr>
            <w:r w:rsidRPr="00391B35">
              <w:rPr>
                <w:sz w:val="30"/>
                <w:szCs w:val="30"/>
              </w:rPr>
              <w:t>72</w:t>
            </w:r>
          </w:p>
        </w:tc>
      </w:tr>
      <w:tr w:rsidR="00051BFB" w:rsidRPr="00391B35" w:rsidTr="00487EA4">
        <w:tc>
          <w:tcPr>
            <w:tcW w:w="1134" w:type="dxa"/>
            <w:vAlign w:val="center"/>
          </w:tcPr>
          <w:p w:rsidR="00051BFB" w:rsidRPr="00391B35" w:rsidRDefault="00051BFB" w:rsidP="00FC3148">
            <w:pPr>
              <w:jc w:val="center"/>
              <w:rPr>
                <w:sz w:val="30"/>
                <w:szCs w:val="30"/>
              </w:rPr>
            </w:pPr>
            <w:r w:rsidRPr="00391B35">
              <w:rPr>
                <w:sz w:val="30"/>
                <w:szCs w:val="30"/>
              </w:rPr>
              <w:t>6.4.</w:t>
            </w:r>
          </w:p>
        </w:tc>
        <w:tc>
          <w:tcPr>
            <w:tcW w:w="7797" w:type="dxa"/>
          </w:tcPr>
          <w:p w:rsidR="00051BFB" w:rsidRPr="00391B35" w:rsidRDefault="00051BFB" w:rsidP="00FC3148">
            <w:pPr>
              <w:rPr>
                <w:sz w:val="30"/>
                <w:szCs w:val="30"/>
              </w:rPr>
            </w:pPr>
            <w:r w:rsidRPr="00391B35">
              <w:rPr>
                <w:sz w:val="30"/>
                <w:szCs w:val="30"/>
              </w:rPr>
              <w:t>Мониторинг реализации стратегии</w:t>
            </w:r>
          </w:p>
        </w:tc>
        <w:tc>
          <w:tcPr>
            <w:tcW w:w="1276" w:type="dxa"/>
          </w:tcPr>
          <w:p w:rsidR="00051BFB" w:rsidRPr="00391B35" w:rsidRDefault="00F87DFC" w:rsidP="00FC3148">
            <w:pPr>
              <w:jc w:val="center"/>
              <w:rPr>
                <w:sz w:val="30"/>
                <w:szCs w:val="30"/>
              </w:rPr>
            </w:pPr>
            <w:r w:rsidRPr="00391B35">
              <w:rPr>
                <w:sz w:val="30"/>
                <w:szCs w:val="30"/>
              </w:rPr>
              <w:t>76</w:t>
            </w:r>
          </w:p>
        </w:tc>
      </w:tr>
    </w:tbl>
    <w:p w:rsidR="00F415A7" w:rsidRPr="00391B35" w:rsidRDefault="00F415A7" w:rsidP="00FC3148">
      <w:pPr>
        <w:pStyle w:val="1"/>
        <w:jc w:val="center"/>
        <w:rPr>
          <w:b/>
          <w:szCs w:val="28"/>
        </w:rPr>
      </w:pPr>
    </w:p>
    <w:p w:rsidR="00F415A7" w:rsidRPr="00391B35" w:rsidRDefault="00F415A7" w:rsidP="00FC3148"/>
    <w:p w:rsidR="008131BD" w:rsidRPr="00391B35" w:rsidRDefault="008131BD" w:rsidP="00FC3148"/>
    <w:p w:rsidR="008131BD" w:rsidRPr="00391B35" w:rsidRDefault="008131BD"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2C1CEF" w:rsidRPr="00391B35" w:rsidRDefault="002C1CEF" w:rsidP="00FC3148"/>
    <w:p w:rsidR="008131BD" w:rsidRPr="00391B35" w:rsidRDefault="008131BD" w:rsidP="00FC3148"/>
    <w:p w:rsidR="00467B5B" w:rsidRPr="00391B35" w:rsidRDefault="007E50FF" w:rsidP="00FC3148">
      <w:pPr>
        <w:pStyle w:val="1"/>
        <w:ind w:firstLine="709"/>
        <w:jc w:val="center"/>
        <w:rPr>
          <w:b/>
        </w:rPr>
      </w:pPr>
      <w:bookmarkStart w:id="1" w:name="_Toc447628618"/>
      <w:bookmarkEnd w:id="0"/>
      <w:r w:rsidRPr="00391B35">
        <w:rPr>
          <w:b/>
        </w:rPr>
        <w:t xml:space="preserve">Паспорт </w:t>
      </w:r>
      <w:r w:rsidR="00467B5B" w:rsidRPr="00391B35">
        <w:rPr>
          <w:b/>
        </w:rPr>
        <w:t xml:space="preserve">Стратегии социально-экономического развития </w:t>
      </w:r>
      <w:r w:rsidR="00CB4BB8" w:rsidRPr="00391B35">
        <w:rPr>
          <w:b/>
        </w:rPr>
        <w:t>Муслюмовского</w:t>
      </w:r>
      <w:r w:rsidR="00467B5B" w:rsidRPr="00391B35">
        <w:rPr>
          <w:b/>
        </w:rPr>
        <w:t xml:space="preserve"> му</w:t>
      </w:r>
      <w:r w:rsidR="00996A40" w:rsidRPr="00391B35">
        <w:rPr>
          <w:b/>
        </w:rPr>
        <w:t>ниципального района на 2016-2021</w:t>
      </w:r>
      <w:r w:rsidR="00467B5B" w:rsidRPr="00391B35">
        <w:rPr>
          <w:b/>
        </w:rPr>
        <w:t xml:space="preserve"> годы и плановый период до 2030 года</w:t>
      </w:r>
      <w:bookmarkEnd w:id="1"/>
    </w:p>
    <w:p w:rsidR="00467B5B" w:rsidRPr="00391B35" w:rsidRDefault="00467B5B" w:rsidP="00FC3148"/>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7909"/>
      </w:tblGrid>
      <w:tr w:rsidR="00467B5B" w:rsidRPr="00391B35" w:rsidTr="00663D4F">
        <w:trPr>
          <w:trHeight w:val="524"/>
        </w:trPr>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contextualSpacing/>
              <w:jc w:val="center"/>
              <w:rPr>
                <w:sz w:val="27"/>
                <w:szCs w:val="27"/>
              </w:rPr>
            </w:pPr>
            <w:r w:rsidRPr="00391B35">
              <w:rPr>
                <w:sz w:val="27"/>
                <w:szCs w:val="27"/>
              </w:rPr>
              <w:t>Ответственный исполнитель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467B5B" w:rsidP="00FC3148">
            <w:pPr>
              <w:ind w:hanging="11"/>
              <w:contextualSpacing/>
              <w:jc w:val="both"/>
              <w:rPr>
                <w:sz w:val="27"/>
                <w:szCs w:val="27"/>
              </w:rPr>
            </w:pPr>
            <w:r w:rsidRPr="00391B35">
              <w:rPr>
                <w:sz w:val="27"/>
                <w:szCs w:val="27"/>
              </w:rPr>
              <w:t xml:space="preserve">Исполнительный комитет </w:t>
            </w:r>
            <w:r w:rsidR="00CB4BB8" w:rsidRPr="00391B35">
              <w:rPr>
                <w:sz w:val="27"/>
                <w:szCs w:val="27"/>
              </w:rPr>
              <w:t>Муслюмовского</w:t>
            </w:r>
            <w:r w:rsidRPr="00391B35">
              <w:rPr>
                <w:sz w:val="27"/>
                <w:szCs w:val="27"/>
              </w:rPr>
              <w:t xml:space="preserve"> муниципального района</w:t>
            </w:r>
          </w:p>
        </w:tc>
      </w:tr>
      <w:tr w:rsidR="00467B5B" w:rsidRPr="00391B35" w:rsidTr="00663D4F">
        <w:trPr>
          <w:trHeight w:val="56"/>
        </w:trPr>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contextualSpacing/>
              <w:jc w:val="center"/>
              <w:rPr>
                <w:sz w:val="27"/>
                <w:szCs w:val="27"/>
              </w:rPr>
            </w:pPr>
            <w:r w:rsidRPr="00391B35">
              <w:rPr>
                <w:sz w:val="27"/>
                <w:szCs w:val="27"/>
              </w:rPr>
              <w:t>Соисполнители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467B5B" w:rsidP="00FC3148">
            <w:pPr>
              <w:ind w:hanging="11"/>
              <w:contextualSpacing/>
              <w:jc w:val="both"/>
              <w:rPr>
                <w:sz w:val="27"/>
                <w:szCs w:val="27"/>
              </w:rPr>
            </w:pPr>
            <w:r w:rsidRPr="00391B35">
              <w:rPr>
                <w:sz w:val="27"/>
                <w:szCs w:val="27"/>
              </w:rPr>
              <w:t xml:space="preserve">Органы местного самоуправления поселений </w:t>
            </w:r>
            <w:r w:rsidR="00CB4BB8" w:rsidRPr="00391B35">
              <w:rPr>
                <w:sz w:val="27"/>
                <w:szCs w:val="27"/>
              </w:rPr>
              <w:t>Муслюмовского</w:t>
            </w:r>
            <w:r w:rsidRPr="00391B35">
              <w:rPr>
                <w:sz w:val="27"/>
                <w:szCs w:val="27"/>
              </w:rPr>
              <w:t xml:space="preserve"> муниципального района</w:t>
            </w:r>
          </w:p>
        </w:tc>
      </w:tr>
      <w:tr w:rsidR="00467B5B" w:rsidRPr="00391B35" w:rsidTr="00663D4F">
        <w:trPr>
          <w:trHeight w:val="88"/>
        </w:trPr>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contextualSpacing/>
              <w:jc w:val="center"/>
              <w:rPr>
                <w:sz w:val="27"/>
                <w:szCs w:val="27"/>
              </w:rPr>
            </w:pPr>
            <w:r w:rsidRPr="00391B35">
              <w:rPr>
                <w:sz w:val="27"/>
                <w:szCs w:val="27"/>
              </w:rPr>
              <w:t>Цель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9A1954" w:rsidP="00FC3148">
            <w:pPr>
              <w:ind w:firstLine="360"/>
              <w:jc w:val="both"/>
              <w:rPr>
                <w:sz w:val="27"/>
                <w:szCs w:val="27"/>
              </w:rPr>
            </w:pPr>
            <w:r w:rsidRPr="00391B35">
              <w:rPr>
                <w:bCs/>
                <w:sz w:val="27"/>
                <w:szCs w:val="27"/>
              </w:rPr>
              <w:t>Повышение</w:t>
            </w:r>
            <w:r w:rsidR="00B003F0" w:rsidRPr="00391B35">
              <w:rPr>
                <w:bCs/>
                <w:sz w:val="27"/>
                <w:szCs w:val="27"/>
              </w:rPr>
              <w:t xml:space="preserve"> качества жизни населения </w:t>
            </w:r>
            <w:r w:rsidR="00B003F0" w:rsidRPr="00391B35">
              <w:rPr>
                <w:bCs/>
                <w:iCs/>
                <w:sz w:val="27"/>
                <w:szCs w:val="27"/>
              </w:rPr>
              <w:t xml:space="preserve">посредством развития территории, улучшения качества услуг социальной сферы, создания комфортных условий для проживания, </w:t>
            </w:r>
            <w:r w:rsidR="00B10F0B" w:rsidRPr="00391B35">
              <w:rPr>
                <w:bCs/>
                <w:iCs/>
                <w:sz w:val="27"/>
                <w:szCs w:val="27"/>
              </w:rPr>
              <w:t>р</w:t>
            </w:r>
            <w:r w:rsidR="00B003F0" w:rsidRPr="00391B35">
              <w:rPr>
                <w:bCs/>
                <w:iCs/>
                <w:sz w:val="27"/>
                <w:szCs w:val="27"/>
              </w:rPr>
              <w:t>оста денежных доходов</w:t>
            </w:r>
            <w:r w:rsidRPr="00391B35">
              <w:rPr>
                <w:bCs/>
                <w:iCs/>
                <w:sz w:val="27"/>
                <w:szCs w:val="27"/>
              </w:rPr>
              <w:t xml:space="preserve"> населения</w:t>
            </w:r>
            <w:r w:rsidR="00B003F0" w:rsidRPr="00391B35">
              <w:rPr>
                <w:bCs/>
                <w:iCs/>
                <w:sz w:val="27"/>
                <w:szCs w:val="27"/>
              </w:rPr>
              <w:t>.</w:t>
            </w:r>
          </w:p>
        </w:tc>
      </w:tr>
      <w:tr w:rsidR="00467B5B" w:rsidRPr="00391B35" w:rsidTr="00663D4F">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contextualSpacing/>
              <w:jc w:val="center"/>
              <w:rPr>
                <w:sz w:val="27"/>
                <w:szCs w:val="27"/>
              </w:rPr>
            </w:pPr>
            <w:r w:rsidRPr="00391B35">
              <w:rPr>
                <w:sz w:val="27"/>
                <w:szCs w:val="27"/>
              </w:rPr>
              <w:t>Задачи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создание благоприятного инвестиционного климата;</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 xml:space="preserve"> создание высокопроизводительных рабочих мест;</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создание условий для воспроизводства и развития человеческого капитала;</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повышение уровня благоустройства;</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повышение качества социокультурных услуг и достижение нормативной их обеспеченности;</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создание территории, комфортной для отдыха и работы;</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повышение эффективности деятельности органов местного самоуправления;</w:t>
            </w:r>
          </w:p>
          <w:p w:rsidR="00467B5B" w:rsidRPr="00391B35" w:rsidRDefault="00467B5B"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создание системы эффективного межмуниципального взаимодействия</w:t>
            </w:r>
          </w:p>
          <w:p w:rsidR="00467B5B" w:rsidRPr="00391B35" w:rsidRDefault="00663D4F" w:rsidP="00FC3148">
            <w:pPr>
              <w:pStyle w:val="a"/>
              <w:numPr>
                <w:ilvl w:val="0"/>
                <w:numId w:val="24"/>
              </w:numPr>
              <w:tabs>
                <w:tab w:val="clear" w:pos="993"/>
                <w:tab w:val="left" w:pos="306"/>
              </w:tabs>
              <w:spacing w:line="240" w:lineRule="auto"/>
              <w:ind w:left="0" w:firstLine="0"/>
              <w:contextualSpacing/>
              <w:rPr>
                <w:rFonts w:ascii="Times New Roman" w:hAnsi="Times New Roman" w:cs="Times New Roman"/>
                <w:sz w:val="27"/>
                <w:szCs w:val="27"/>
              </w:rPr>
            </w:pPr>
            <w:r w:rsidRPr="00391B35">
              <w:rPr>
                <w:rFonts w:ascii="Times New Roman" w:hAnsi="Times New Roman" w:cs="Times New Roman"/>
                <w:sz w:val="27"/>
                <w:szCs w:val="27"/>
              </w:rPr>
              <w:t xml:space="preserve">повышение уровня финансово-экономической самодостаточности </w:t>
            </w:r>
          </w:p>
        </w:tc>
      </w:tr>
      <w:tr w:rsidR="00467B5B" w:rsidRPr="00391B35" w:rsidTr="00663D4F">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contextualSpacing/>
              <w:jc w:val="center"/>
              <w:rPr>
                <w:sz w:val="27"/>
                <w:szCs w:val="27"/>
              </w:rPr>
            </w:pPr>
            <w:r w:rsidRPr="00391B35">
              <w:rPr>
                <w:sz w:val="27"/>
                <w:szCs w:val="27"/>
              </w:rPr>
              <w:t>Основные результаты и сроки реализации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467B5B" w:rsidP="00FC3148">
            <w:pPr>
              <w:contextualSpacing/>
              <w:jc w:val="both"/>
              <w:rPr>
                <w:sz w:val="27"/>
                <w:szCs w:val="27"/>
              </w:rPr>
            </w:pPr>
            <w:r w:rsidRPr="00391B35">
              <w:rPr>
                <w:sz w:val="27"/>
                <w:szCs w:val="27"/>
              </w:rPr>
              <w:t>Основными итогами реализации стратегии станут:</w:t>
            </w:r>
          </w:p>
          <w:p w:rsidR="00467B5B" w:rsidRPr="00391B35" w:rsidRDefault="00AE729B" w:rsidP="00FC3148">
            <w:pPr>
              <w:contextualSpacing/>
              <w:jc w:val="both"/>
              <w:rPr>
                <w:sz w:val="27"/>
                <w:szCs w:val="27"/>
              </w:rPr>
            </w:pPr>
            <w:r w:rsidRPr="00391B35">
              <w:rPr>
                <w:sz w:val="27"/>
                <w:szCs w:val="27"/>
              </w:rPr>
              <w:t>- К 2030</w:t>
            </w:r>
            <w:r w:rsidR="00467B5B" w:rsidRPr="00391B35">
              <w:rPr>
                <w:sz w:val="27"/>
                <w:szCs w:val="27"/>
              </w:rPr>
              <w:t xml:space="preserve"> году:</w:t>
            </w:r>
          </w:p>
          <w:p w:rsidR="00467B5B" w:rsidRPr="00391B35" w:rsidRDefault="00467B5B" w:rsidP="00FC3148">
            <w:pPr>
              <w:pStyle w:val="a"/>
              <w:numPr>
                <w:ilvl w:val="0"/>
                <w:numId w:val="25"/>
              </w:numPr>
              <w:tabs>
                <w:tab w:val="clear" w:pos="993"/>
              </w:tabs>
              <w:spacing w:line="240" w:lineRule="auto"/>
              <w:ind w:left="572" w:firstLine="0"/>
              <w:contextualSpacing/>
              <w:rPr>
                <w:rFonts w:ascii="Times New Roman" w:hAnsi="Times New Roman" w:cs="Times New Roman"/>
                <w:sz w:val="27"/>
                <w:szCs w:val="27"/>
              </w:rPr>
            </w:pPr>
            <w:r w:rsidRPr="00391B35">
              <w:rPr>
                <w:rFonts w:ascii="Times New Roman" w:hAnsi="Times New Roman" w:cs="Times New Roman"/>
                <w:sz w:val="27"/>
                <w:szCs w:val="27"/>
              </w:rPr>
              <w:t xml:space="preserve">увеличение ВТП на 70%; </w:t>
            </w:r>
          </w:p>
          <w:p w:rsidR="00467B5B" w:rsidRPr="00391B35" w:rsidRDefault="00467B5B" w:rsidP="00FC3148">
            <w:pPr>
              <w:pStyle w:val="a"/>
              <w:numPr>
                <w:ilvl w:val="0"/>
                <w:numId w:val="25"/>
              </w:numPr>
              <w:tabs>
                <w:tab w:val="clear" w:pos="993"/>
              </w:tabs>
              <w:spacing w:line="240" w:lineRule="auto"/>
              <w:ind w:left="572" w:firstLine="0"/>
              <w:contextualSpacing/>
              <w:rPr>
                <w:rFonts w:ascii="Times New Roman" w:hAnsi="Times New Roman" w:cs="Times New Roman"/>
                <w:sz w:val="27"/>
                <w:szCs w:val="27"/>
              </w:rPr>
            </w:pPr>
            <w:r w:rsidRPr="00391B35">
              <w:rPr>
                <w:rFonts w:ascii="Times New Roman" w:hAnsi="Times New Roman" w:cs="Times New Roman"/>
                <w:sz w:val="27"/>
                <w:szCs w:val="27"/>
              </w:rPr>
              <w:t xml:space="preserve"> производительность труда не ниже среднего по республике;</w:t>
            </w:r>
          </w:p>
          <w:p w:rsidR="00467B5B" w:rsidRPr="00391B35" w:rsidRDefault="00467B5B" w:rsidP="00FC3148">
            <w:pPr>
              <w:pStyle w:val="a"/>
              <w:numPr>
                <w:ilvl w:val="0"/>
                <w:numId w:val="25"/>
              </w:numPr>
              <w:tabs>
                <w:tab w:val="clear" w:pos="993"/>
              </w:tabs>
              <w:spacing w:line="240" w:lineRule="auto"/>
              <w:ind w:left="572" w:firstLine="0"/>
              <w:contextualSpacing/>
              <w:rPr>
                <w:rFonts w:ascii="Times New Roman" w:hAnsi="Times New Roman" w:cs="Times New Roman"/>
                <w:sz w:val="27"/>
                <w:szCs w:val="27"/>
              </w:rPr>
            </w:pPr>
            <w:r w:rsidRPr="00391B35">
              <w:rPr>
                <w:rFonts w:ascii="Times New Roman" w:hAnsi="Times New Roman" w:cs="Times New Roman"/>
                <w:sz w:val="27"/>
                <w:szCs w:val="27"/>
              </w:rPr>
              <w:t xml:space="preserve">заработная плата в </w:t>
            </w:r>
            <w:r w:rsidR="00DF4F10" w:rsidRPr="00391B35">
              <w:rPr>
                <w:rFonts w:ascii="Times New Roman" w:hAnsi="Times New Roman" w:cs="Times New Roman"/>
                <w:sz w:val="27"/>
                <w:szCs w:val="27"/>
              </w:rPr>
              <w:t>Муслюмовском</w:t>
            </w:r>
            <w:r w:rsidRPr="00391B35">
              <w:rPr>
                <w:rFonts w:ascii="Times New Roman" w:hAnsi="Times New Roman" w:cs="Times New Roman"/>
                <w:sz w:val="27"/>
                <w:szCs w:val="27"/>
              </w:rPr>
              <w:t xml:space="preserve"> муниципальном районе</w:t>
            </w:r>
            <w:r w:rsidR="00917800" w:rsidRPr="00391B35">
              <w:rPr>
                <w:rFonts w:ascii="Times New Roman" w:hAnsi="Times New Roman" w:cs="Times New Roman"/>
                <w:sz w:val="27"/>
                <w:szCs w:val="27"/>
              </w:rPr>
              <w:t xml:space="preserve"> </w:t>
            </w:r>
            <w:r w:rsidRPr="00391B35">
              <w:rPr>
                <w:rFonts w:ascii="Times New Roman" w:hAnsi="Times New Roman" w:cs="Times New Roman"/>
                <w:sz w:val="27"/>
                <w:szCs w:val="27"/>
              </w:rPr>
              <w:t>не ниже средней по республике;</w:t>
            </w:r>
          </w:p>
          <w:p w:rsidR="00467B5B" w:rsidRPr="00391B35" w:rsidRDefault="00467B5B" w:rsidP="00FC3148">
            <w:pPr>
              <w:pStyle w:val="a"/>
              <w:numPr>
                <w:ilvl w:val="0"/>
                <w:numId w:val="25"/>
              </w:numPr>
              <w:tabs>
                <w:tab w:val="clear" w:pos="993"/>
              </w:tabs>
              <w:spacing w:line="240" w:lineRule="auto"/>
              <w:ind w:left="572" w:firstLine="0"/>
              <w:contextualSpacing/>
              <w:rPr>
                <w:rFonts w:ascii="Times New Roman" w:hAnsi="Times New Roman" w:cs="Times New Roman"/>
                <w:sz w:val="27"/>
                <w:szCs w:val="27"/>
              </w:rPr>
            </w:pPr>
            <w:r w:rsidRPr="00391B35">
              <w:rPr>
                <w:rFonts w:ascii="Times New Roman" w:hAnsi="Times New Roman" w:cs="Times New Roman"/>
                <w:sz w:val="27"/>
                <w:szCs w:val="27"/>
              </w:rPr>
              <w:t>сокращение оттока трудоспособного населения.</w:t>
            </w:r>
          </w:p>
          <w:p w:rsidR="00467B5B" w:rsidRPr="00391B35" w:rsidRDefault="00467B5B" w:rsidP="00FC3148">
            <w:pPr>
              <w:contextualSpacing/>
              <w:jc w:val="both"/>
              <w:rPr>
                <w:sz w:val="27"/>
                <w:szCs w:val="27"/>
              </w:rPr>
            </w:pPr>
            <w:r w:rsidRPr="00391B35">
              <w:rPr>
                <w:sz w:val="27"/>
                <w:szCs w:val="27"/>
              </w:rPr>
              <w:t>Ст</w:t>
            </w:r>
            <w:r w:rsidR="00CB4BB8" w:rsidRPr="00391B35">
              <w:rPr>
                <w:sz w:val="27"/>
                <w:szCs w:val="27"/>
              </w:rPr>
              <w:t>ратегия разработана на 2016-</w:t>
            </w:r>
            <w:r w:rsidR="00996A40" w:rsidRPr="00391B35">
              <w:rPr>
                <w:sz w:val="27"/>
                <w:szCs w:val="27"/>
              </w:rPr>
              <w:t>2021</w:t>
            </w:r>
            <w:r w:rsidRPr="00391B35">
              <w:rPr>
                <w:sz w:val="27"/>
                <w:szCs w:val="27"/>
              </w:rPr>
              <w:t xml:space="preserve"> годы и с перспективой развития</w:t>
            </w:r>
            <w:r w:rsidR="00917800" w:rsidRPr="00391B35">
              <w:rPr>
                <w:sz w:val="27"/>
                <w:szCs w:val="27"/>
              </w:rPr>
              <w:t xml:space="preserve"> </w:t>
            </w:r>
            <w:r w:rsidRPr="00391B35">
              <w:rPr>
                <w:sz w:val="27"/>
                <w:szCs w:val="27"/>
              </w:rPr>
              <w:t>до 2030 года</w:t>
            </w:r>
          </w:p>
        </w:tc>
      </w:tr>
      <w:tr w:rsidR="00467B5B" w:rsidRPr="00391B35" w:rsidTr="00663D4F">
        <w:tc>
          <w:tcPr>
            <w:tcW w:w="2723" w:type="dxa"/>
            <w:tcBorders>
              <w:top w:val="single" w:sz="4" w:space="0" w:color="auto"/>
              <w:left w:val="single" w:sz="4" w:space="0" w:color="auto"/>
              <w:bottom w:val="single" w:sz="4" w:space="0" w:color="auto"/>
              <w:right w:val="single" w:sz="4" w:space="0" w:color="auto"/>
            </w:tcBorders>
            <w:vAlign w:val="center"/>
          </w:tcPr>
          <w:p w:rsidR="00467B5B" w:rsidRPr="00391B35" w:rsidRDefault="00467B5B" w:rsidP="00FC3148">
            <w:pPr>
              <w:jc w:val="center"/>
              <w:rPr>
                <w:sz w:val="27"/>
                <w:szCs w:val="27"/>
              </w:rPr>
            </w:pPr>
            <w:r w:rsidRPr="00391B35">
              <w:rPr>
                <w:sz w:val="27"/>
                <w:szCs w:val="27"/>
              </w:rPr>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467B5B" w:rsidRPr="00391B35" w:rsidRDefault="00467B5B" w:rsidP="00FC3148">
            <w:pPr>
              <w:ind w:firstLine="252"/>
              <w:jc w:val="both"/>
              <w:rPr>
                <w:sz w:val="27"/>
                <w:szCs w:val="27"/>
              </w:rPr>
            </w:pPr>
            <w:r w:rsidRPr="00391B35">
              <w:rPr>
                <w:sz w:val="27"/>
                <w:szCs w:val="27"/>
              </w:rPr>
              <w:t xml:space="preserve">Бюджет РТ: </w:t>
            </w:r>
            <w:r w:rsidR="008864F7" w:rsidRPr="00391B35">
              <w:rPr>
                <w:sz w:val="27"/>
                <w:szCs w:val="27"/>
              </w:rPr>
              <w:t>_____________</w:t>
            </w:r>
            <w:r w:rsidR="00002E2B" w:rsidRPr="00391B35">
              <w:rPr>
                <w:sz w:val="27"/>
                <w:szCs w:val="27"/>
              </w:rPr>
              <w:t xml:space="preserve"> </w:t>
            </w:r>
            <w:r w:rsidRPr="00391B35">
              <w:rPr>
                <w:sz w:val="27"/>
                <w:szCs w:val="27"/>
              </w:rPr>
              <w:t>тыс. руб.</w:t>
            </w:r>
          </w:p>
          <w:p w:rsidR="00467B5B" w:rsidRPr="00391B35" w:rsidRDefault="00467B5B" w:rsidP="00FC3148">
            <w:pPr>
              <w:ind w:firstLine="252"/>
              <w:jc w:val="both"/>
              <w:rPr>
                <w:sz w:val="27"/>
                <w:szCs w:val="27"/>
              </w:rPr>
            </w:pPr>
            <w:r w:rsidRPr="00391B35">
              <w:rPr>
                <w:sz w:val="27"/>
                <w:szCs w:val="27"/>
              </w:rPr>
              <w:t xml:space="preserve">Местный бюджет: </w:t>
            </w:r>
            <w:r w:rsidR="00002E2B" w:rsidRPr="00391B35">
              <w:rPr>
                <w:sz w:val="27"/>
                <w:szCs w:val="27"/>
              </w:rPr>
              <w:t>_______</w:t>
            </w:r>
            <w:r w:rsidRPr="00391B35">
              <w:rPr>
                <w:sz w:val="27"/>
                <w:szCs w:val="27"/>
              </w:rPr>
              <w:t xml:space="preserve"> тыс. руб.</w:t>
            </w:r>
          </w:p>
          <w:p w:rsidR="00467B5B" w:rsidRPr="00391B35" w:rsidRDefault="00467B5B" w:rsidP="00FC3148">
            <w:pPr>
              <w:ind w:firstLine="252"/>
              <w:jc w:val="both"/>
              <w:rPr>
                <w:sz w:val="27"/>
                <w:szCs w:val="27"/>
              </w:rPr>
            </w:pPr>
            <w:r w:rsidRPr="00391B35">
              <w:rPr>
                <w:sz w:val="27"/>
                <w:szCs w:val="27"/>
              </w:rPr>
              <w:t>Внебюджетные источники</w:t>
            </w:r>
            <w:r w:rsidR="00002E2B" w:rsidRPr="00391B35">
              <w:rPr>
                <w:sz w:val="27"/>
                <w:szCs w:val="27"/>
              </w:rPr>
              <w:t>, заемные средства</w:t>
            </w:r>
            <w:r w:rsidRPr="00391B35">
              <w:rPr>
                <w:sz w:val="27"/>
                <w:szCs w:val="27"/>
              </w:rPr>
              <w:t xml:space="preserve">: </w:t>
            </w:r>
            <w:r w:rsidR="00002E2B" w:rsidRPr="00391B35">
              <w:rPr>
                <w:sz w:val="27"/>
                <w:szCs w:val="27"/>
              </w:rPr>
              <w:t>__________</w:t>
            </w:r>
            <w:r w:rsidRPr="00391B35">
              <w:rPr>
                <w:sz w:val="27"/>
                <w:szCs w:val="27"/>
              </w:rPr>
              <w:t xml:space="preserve"> тыс. руб.</w:t>
            </w:r>
          </w:p>
          <w:p w:rsidR="00467B5B" w:rsidRPr="00391B35" w:rsidRDefault="00467B5B" w:rsidP="00FC3148">
            <w:pPr>
              <w:ind w:firstLine="252"/>
              <w:jc w:val="both"/>
              <w:rPr>
                <w:sz w:val="27"/>
                <w:szCs w:val="27"/>
              </w:rPr>
            </w:pPr>
            <w:r w:rsidRPr="00391B35">
              <w:rPr>
                <w:sz w:val="27"/>
                <w:szCs w:val="27"/>
              </w:rPr>
              <w:t>* объем финансирования определяется ежегодно при формировании и принятии местного бюджета (для мероприятий с софинансированием из местного бюджета).</w:t>
            </w:r>
          </w:p>
          <w:p w:rsidR="00467B5B" w:rsidRPr="00391B35" w:rsidRDefault="00467B5B" w:rsidP="00FC3148">
            <w:pPr>
              <w:ind w:firstLine="252"/>
              <w:jc w:val="both"/>
              <w:rPr>
                <w:sz w:val="27"/>
                <w:szCs w:val="27"/>
              </w:rPr>
            </w:pPr>
            <w:r w:rsidRPr="00391B35">
              <w:rPr>
                <w:sz w:val="27"/>
                <w:szCs w:val="27"/>
              </w:rPr>
              <w:t>Объем финансирования за счет средств бюджета республики определяется на этапе формирования межбюджетных отношений и корректируется в процессе принятия бюджета Республики Татарстан.</w:t>
            </w:r>
          </w:p>
        </w:tc>
      </w:tr>
    </w:tbl>
    <w:p w:rsidR="00467B5B" w:rsidRPr="00391B35" w:rsidRDefault="00467B5B" w:rsidP="00FC3148">
      <w:pPr>
        <w:ind w:left="-709" w:right="-567"/>
        <w:rPr>
          <w:b/>
          <w:sz w:val="30"/>
          <w:szCs w:val="30"/>
        </w:rPr>
      </w:pPr>
    </w:p>
    <w:p w:rsidR="004A019D" w:rsidRPr="00391B35" w:rsidRDefault="004A019D" w:rsidP="00FC3148">
      <w:pPr>
        <w:pStyle w:val="1"/>
        <w:ind w:firstLine="709"/>
        <w:jc w:val="both"/>
        <w:rPr>
          <w:b/>
        </w:rPr>
      </w:pPr>
      <w:bookmarkStart w:id="2" w:name="_Toc447628619"/>
      <w:r w:rsidRPr="00391B35">
        <w:rPr>
          <w:b/>
        </w:rPr>
        <w:t>1. Общие положения</w:t>
      </w:r>
      <w:bookmarkEnd w:id="2"/>
      <w:r w:rsidR="003E17E3" w:rsidRPr="00391B35">
        <w:rPr>
          <w:b/>
        </w:rPr>
        <w:t xml:space="preserve"> </w:t>
      </w:r>
    </w:p>
    <w:p w:rsidR="004A019D" w:rsidRPr="00391B35" w:rsidRDefault="004A019D" w:rsidP="00FC3148">
      <w:pPr>
        <w:ind w:firstLine="709"/>
        <w:jc w:val="both"/>
        <w:rPr>
          <w:b/>
          <w:sz w:val="28"/>
          <w:szCs w:val="40"/>
        </w:rPr>
      </w:pPr>
    </w:p>
    <w:p w:rsidR="004A019D" w:rsidRPr="00391B35" w:rsidRDefault="004A019D" w:rsidP="00FC3148">
      <w:pPr>
        <w:spacing w:line="276" w:lineRule="auto"/>
        <w:ind w:firstLine="567"/>
        <w:jc w:val="both"/>
        <w:rPr>
          <w:bCs/>
          <w:iCs/>
          <w:sz w:val="27"/>
          <w:szCs w:val="27"/>
        </w:rPr>
      </w:pPr>
      <w:r w:rsidRPr="00391B35">
        <w:rPr>
          <w:sz w:val="27"/>
          <w:szCs w:val="27"/>
        </w:rPr>
        <w:t xml:space="preserve">Стратегия социально-экономического развития </w:t>
      </w:r>
      <w:r w:rsidR="00CB4BB8" w:rsidRPr="00391B35">
        <w:rPr>
          <w:sz w:val="27"/>
          <w:szCs w:val="27"/>
        </w:rPr>
        <w:t>Муслюмовского</w:t>
      </w:r>
      <w:r w:rsidRPr="00391B35">
        <w:rPr>
          <w:sz w:val="27"/>
          <w:szCs w:val="27"/>
        </w:rPr>
        <w:t xml:space="preserve"> муниципального района Республики Татарстан </w:t>
      </w:r>
      <w:r w:rsidR="00CB4BB8" w:rsidRPr="00391B35">
        <w:rPr>
          <w:sz w:val="27"/>
          <w:szCs w:val="27"/>
        </w:rPr>
        <w:t>на 2016-</w:t>
      </w:r>
      <w:r w:rsidR="00996A40" w:rsidRPr="00391B35">
        <w:rPr>
          <w:sz w:val="27"/>
          <w:szCs w:val="27"/>
        </w:rPr>
        <w:t>2021</w:t>
      </w:r>
      <w:r w:rsidRPr="00391B35">
        <w:rPr>
          <w:sz w:val="27"/>
          <w:szCs w:val="27"/>
        </w:rPr>
        <w:t xml:space="preserve"> годы и на период до 2030 года (далее – Стратегия </w:t>
      </w:r>
      <w:r w:rsidR="004A52B7" w:rsidRPr="00391B35">
        <w:rPr>
          <w:sz w:val="27"/>
          <w:szCs w:val="27"/>
        </w:rPr>
        <w:t>ММР</w:t>
      </w:r>
      <w:r w:rsidRPr="00391B35">
        <w:rPr>
          <w:sz w:val="27"/>
          <w:szCs w:val="27"/>
        </w:rPr>
        <w:t>) разработана в соответствии с основными положениями Федерального закона от 28 июня 2014 года № 172-ФЗ «О стратегическом планировании в Российской Федерации», Закона Республики Татарстан от 16 марта 2015 года № 12-ЗРТ «О стратегическом планировании в Республике Татарстан» и Закона Республики Татарстан 15 марта 2015 года № 40-ЗРТ «Об утверждении Стратегии социально-экономического развития Республики Татарстан до 2030 года (далее Стратегия – 2030)</w:t>
      </w:r>
      <w:r w:rsidR="009A1954" w:rsidRPr="00391B35">
        <w:rPr>
          <w:sz w:val="27"/>
          <w:szCs w:val="27"/>
        </w:rPr>
        <w:t>, ежегодного Послания Президента Республики Татарстан Государственному Совету Республики Татарстан</w:t>
      </w:r>
      <w:r w:rsidRPr="00391B35">
        <w:rPr>
          <w:sz w:val="27"/>
          <w:szCs w:val="27"/>
        </w:rPr>
        <w:t xml:space="preserve">. </w:t>
      </w:r>
      <w:r w:rsidR="001E737D" w:rsidRPr="00391B35">
        <w:rPr>
          <w:strike/>
          <w:sz w:val="27"/>
          <w:szCs w:val="27"/>
        </w:rPr>
        <w:br/>
      </w:r>
      <w:r w:rsidR="001E737D" w:rsidRPr="00391B35">
        <w:rPr>
          <w:sz w:val="27"/>
          <w:szCs w:val="27"/>
        </w:rPr>
        <w:t xml:space="preserve">     </w:t>
      </w:r>
      <w:r w:rsidR="00CA5631" w:rsidRPr="00391B35">
        <w:rPr>
          <w:sz w:val="27"/>
          <w:szCs w:val="27"/>
        </w:rPr>
        <w:t>Ц</w:t>
      </w:r>
      <w:r w:rsidRPr="00391B35">
        <w:rPr>
          <w:sz w:val="27"/>
          <w:szCs w:val="27"/>
        </w:rPr>
        <w:t xml:space="preserve">ель реализации Стратегии </w:t>
      </w:r>
      <w:r w:rsidR="004A52B7" w:rsidRPr="00391B35">
        <w:rPr>
          <w:sz w:val="27"/>
          <w:szCs w:val="27"/>
        </w:rPr>
        <w:t>ММР</w:t>
      </w:r>
      <w:r w:rsidRPr="00391B35">
        <w:rPr>
          <w:sz w:val="27"/>
          <w:szCs w:val="27"/>
        </w:rPr>
        <w:t xml:space="preserve"> – повышение качества жизни населения </w:t>
      </w:r>
      <w:r w:rsidR="00CB4BB8" w:rsidRPr="00391B35">
        <w:rPr>
          <w:sz w:val="27"/>
          <w:szCs w:val="27"/>
        </w:rPr>
        <w:t>Муслюмовского</w:t>
      </w:r>
      <w:r w:rsidRPr="00391B35">
        <w:rPr>
          <w:sz w:val="27"/>
          <w:szCs w:val="27"/>
        </w:rPr>
        <w:t xml:space="preserve"> муниципального района (далее – </w:t>
      </w:r>
      <w:r w:rsidR="004A52B7" w:rsidRPr="00391B35">
        <w:rPr>
          <w:sz w:val="27"/>
          <w:szCs w:val="27"/>
        </w:rPr>
        <w:t>ММР</w:t>
      </w:r>
      <w:r w:rsidRPr="00391B35">
        <w:rPr>
          <w:sz w:val="27"/>
          <w:szCs w:val="27"/>
        </w:rPr>
        <w:t xml:space="preserve">) </w:t>
      </w:r>
      <w:r w:rsidRPr="00391B35">
        <w:rPr>
          <w:bCs/>
          <w:iCs/>
          <w:sz w:val="27"/>
          <w:szCs w:val="27"/>
        </w:rPr>
        <w:t>посредством развития территории, улучшения качества услуг социальной сферы, создания комфортных условий для проживания, роста денежных доходов</w:t>
      </w:r>
      <w:r w:rsidR="009A1954" w:rsidRPr="00391B35">
        <w:rPr>
          <w:bCs/>
          <w:iCs/>
          <w:sz w:val="27"/>
          <w:szCs w:val="27"/>
        </w:rPr>
        <w:t xml:space="preserve"> населения</w:t>
      </w:r>
      <w:r w:rsidRPr="00391B35">
        <w:rPr>
          <w:bCs/>
          <w:iCs/>
          <w:sz w:val="27"/>
          <w:szCs w:val="27"/>
        </w:rPr>
        <w:t>.</w:t>
      </w:r>
    </w:p>
    <w:p w:rsidR="004A019D" w:rsidRPr="00391B35" w:rsidRDefault="004A019D" w:rsidP="00FC3148">
      <w:pPr>
        <w:spacing w:line="276" w:lineRule="auto"/>
        <w:ind w:firstLine="709"/>
        <w:jc w:val="both"/>
        <w:rPr>
          <w:sz w:val="27"/>
          <w:szCs w:val="27"/>
        </w:rPr>
      </w:pPr>
      <w:r w:rsidRPr="00391B35">
        <w:rPr>
          <w:sz w:val="27"/>
          <w:szCs w:val="27"/>
        </w:rPr>
        <w:t xml:space="preserve">Период реализации Стратегии </w:t>
      </w:r>
      <w:r w:rsidR="004A52B7" w:rsidRPr="00391B35">
        <w:rPr>
          <w:sz w:val="27"/>
          <w:szCs w:val="27"/>
        </w:rPr>
        <w:t>ММР</w:t>
      </w:r>
      <w:r w:rsidRPr="00391B35">
        <w:rPr>
          <w:sz w:val="27"/>
          <w:szCs w:val="27"/>
        </w:rPr>
        <w:t xml:space="preserve"> обусловлен выше </w:t>
      </w:r>
      <w:r w:rsidR="003571F2" w:rsidRPr="00391B35">
        <w:rPr>
          <w:sz w:val="27"/>
          <w:szCs w:val="27"/>
        </w:rPr>
        <w:t xml:space="preserve">обозначенными </w:t>
      </w:r>
      <w:r w:rsidRPr="00391B35">
        <w:rPr>
          <w:sz w:val="27"/>
          <w:szCs w:val="27"/>
        </w:rPr>
        <w:t>законами.</w:t>
      </w:r>
    </w:p>
    <w:p w:rsidR="004A019D" w:rsidRPr="00391B35" w:rsidRDefault="004A019D" w:rsidP="00FC3148">
      <w:pPr>
        <w:spacing w:line="276" w:lineRule="auto"/>
        <w:ind w:firstLine="709"/>
        <w:jc w:val="both"/>
        <w:rPr>
          <w:sz w:val="27"/>
          <w:szCs w:val="27"/>
        </w:rPr>
      </w:pPr>
      <w:r w:rsidRPr="00391B35">
        <w:rPr>
          <w:sz w:val="27"/>
          <w:szCs w:val="27"/>
        </w:rPr>
        <w:t xml:space="preserve">При разработке и реализации Стратегии </w:t>
      </w:r>
      <w:r w:rsidR="004A52B7" w:rsidRPr="00391B35">
        <w:rPr>
          <w:sz w:val="27"/>
          <w:szCs w:val="27"/>
        </w:rPr>
        <w:t>ММР</w:t>
      </w:r>
      <w:r w:rsidRPr="00391B35">
        <w:rPr>
          <w:sz w:val="27"/>
          <w:szCs w:val="27"/>
        </w:rPr>
        <w:t xml:space="preserve"> планируется использовать метод трехлетнего планирования в диапазонах, определенных Стратегией</w:t>
      </w:r>
      <w:r w:rsidR="009A1954" w:rsidRPr="00391B35">
        <w:rPr>
          <w:sz w:val="27"/>
          <w:szCs w:val="27"/>
        </w:rPr>
        <w:t xml:space="preserve"> -</w:t>
      </w:r>
      <w:r w:rsidRPr="00391B35">
        <w:rPr>
          <w:sz w:val="27"/>
          <w:szCs w:val="27"/>
        </w:rPr>
        <w:t xml:space="preserve"> 2030</w:t>
      </w:r>
      <w:r w:rsidR="003571F2" w:rsidRPr="00391B35">
        <w:rPr>
          <w:sz w:val="27"/>
          <w:szCs w:val="27"/>
        </w:rPr>
        <w:t xml:space="preserve">. </w:t>
      </w:r>
      <w:r w:rsidRPr="00391B35">
        <w:rPr>
          <w:sz w:val="27"/>
          <w:szCs w:val="27"/>
        </w:rPr>
        <w:t>В связи с этим основные мероприятия Стратегии</w:t>
      </w:r>
      <w:r w:rsidR="003571F2" w:rsidRPr="00391B35">
        <w:rPr>
          <w:sz w:val="27"/>
          <w:szCs w:val="27"/>
        </w:rPr>
        <w:t xml:space="preserve"> </w:t>
      </w:r>
      <w:r w:rsidR="004A52B7" w:rsidRPr="00391B35">
        <w:rPr>
          <w:sz w:val="27"/>
          <w:szCs w:val="27"/>
        </w:rPr>
        <w:t>ММР</w:t>
      </w:r>
      <w:r w:rsidRPr="00391B35">
        <w:rPr>
          <w:sz w:val="27"/>
          <w:szCs w:val="27"/>
        </w:rPr>
        <w:t xml:space="preserve"> сконцентрированы на первые три года – 2016-2018 гг.</w:t>
      </w:r>
    </w:p>
    <w:p w:rsidR="00AE729B" w:rsidRPr="00391B35" w:rsidRDefault="004A019D" w:rsidP="00FC3148">
      <w:pPr>
        <w:spacing w:line="276" w:lineRule="auto"/>
        <w:ind w:firstLine="709"/>
        <w:jc w:val="both"/>
        <w:rPr>
          <w:sz w:val="27"/>
          <w:szCs w:val="27"/>
        </w:rPr>
      </w:pPr>
      <w:r w:rsidRPr="00391B35">
        <w:rPr>
          <w:sz w:val="27"/>
          <w:szCs w:val="27"/>
        </w:rPr>
        <w:t xml:space="preserve">Ежегодно по результатам выполнения плана мероприятий и исходя из </w:t>
      </w:r>
      <w:r w:rsidR="003571F2" w:rsidRPr="00391B35">
        <w:rPr>
          <w:sz w:val="27"/>
          <w:szCs w:val="27"/>
        </w:rPr>
        <w:t xml:space="preserve">сложившейся социально-экономической ситуации развития </w:t>
      </w:r>
      <w:r w:rsidR="004A52B7" w:rsidRPr="00391B35">
        <w:rPr>
          <w:sz w:val="27"/>
          <w:szCs w:val="27"/>
        </w:rPr>
        <w:t>ММР</w:t>
      </w:r>
      <w:r w:rsidRPr="00391B35">
        <w:rPr>
          <w:sz w:val="27"/>
          <w:szCs w:val="27"/>
        </w:rPr>
        <w:t xml:space="preserve"> </w:t>
      </w:r>
      <w:r w:rsidR="003571F2" w:rsidRPr="00391B35">
        <w:rPr>
          <w:sz w:val="27"/>
          <w:szCs w:val="27"/>
        </w:rPr>
        <w:t xml:space="preserve">мероприятия на очередной трехлетний плановый период </w:t>
      </w:r>
      <w:r w:rsidR="00CB4BB8" w:rsidRPr="00391B35">
        <w:rPr>
          <w:sz w:val="27"/>
          <w:szCs w:val="27"/>
        </w:rPr>
        <w:t>детализируются (2016-2018гг., 2017-2019гг., 2018-</w:t>
      </w:r>
      <w:r w:rsidR="00996A40" w:rsidRPr="00391B35">
        <w:rPr>
          <w:sz w:val="27"/>
          <w:szCs w:val="27"/>
        </w:rPr>
        <w:t>2021</w:t>
      </w:r>
      <w:r w:rsidRPr="00391B35">
        <w:rPr>
          <w:sz w:val="27"/>
          <w:szCs w:val="27"/>
        </w:rPr>
        <w:t>гг.</w:t>
      </w:r>
      <w:r w:rsidR="009A1954" w:rsidRPr="00391B35">
        <w:rPr>
          <w:sz w:val="27"/>
          <w:szCs w:val="27"/>
        </w:rPr>
        <w:t xml:space="preserve"> и т.д.</w:t>
      </w:r>
      <w:r w:rsidRPr="00391B35">
        <w:rPr>
          <w:sz w:val="27"/>
          <w:szCs w:val="27"/>
        </w:rPr>
        <w:t xml:space="preserve">). </w:t>
      </w:r>
    </w:p>
    <w:p w:rsidR="004A019D" w:rsidRPr="00391B35" w:rsidRDefault="004A019D" w:rsidP="00FC3148">
      <w:pPr>
        <w:spacing w:line="276" w:lineRule="auto"/>
        <w:ind w:firstLine="709"/>
        <w:jc w:val="both"/>
        <w:rPr>
          <w:sz w:val="27"/>
          <w:szCs w:val="27"/>
        </w:rPr>
      </w:pPr>
      <w:r w:rsidRPr="00391B35">
        <w:rPr>
          <w:sz w:val="27"/>
          <w:szCs w:val="27"/>
        </w:rPr>
        <w:t xml:space="preserve">Решение вопросов социально-экономического развития </w:t>
      </w:r>
      <w:r w:rsidR="004A52B7" w:rsidRPr="00391B35">
        <w:rPr>
          <w:sz w:val="27"/>
          <w:szCs w:val="27"/>
        </w:rPr>
        <w:t>ММР</w:t>
      </w:r>
      <w:r w:rsidRPr="00391B35">
        <w:rPr>
          <w:sz w:val="27"/>
          <w:szCs w:val="27"/>
        </w:rPr>
        <w:t xml:space="preserve"> основывается на перечне и причинно-следственных связях проблем, препятствующих развитию.</w:t>
      </w:r>
    </w:p>
    <w:p w:rsidR="004A019D" w:rsidRPr="00391B35" w:rsidRDefault="004A019D" w:rsidP="00FC3148">
      <w:pPr>
        <w:spacing w:line="276" w:lineRule="auto"/>
        <w:ind w:firstLine="709"/>
        <w:jc w:val="both"/>
        <w:rPr>
          <w:sz w:val="27"/>
          <w:szCs w:val="27"/>
        </w:rPr>
      </w:pPr>
      <w:r w:rsidRPr="00391B35">
        <w:rPr>
          <w:sz w:val="27"/>
          <w:szCs w:val="27"/>
        </w:rPr>
        <w:t xml:space="preserve">В соответствии с утвержденным Президентом Республики Татарстан </w:t>
      </w:r>
      <w:r w:rsidR="000B29FF" w:rsidRPr="00391B35">
        <w:rPr>
          <w:sz w:val="27"/>
          <w:szCs w:val="27"/>
        </w:rPr>
        <w:t xml:space="preserve"> </w:t>
      </w:r>
      <w:r w:rsidRPr="00391B35">
        <w:rPr>
          <w:sz w:val="27"/>
          <w:szCs w:val="27"/>
        </w:rPr>
        <w:t>Р.Н.</w:t>
      </w:r>
      <w:r w:rsidR="000B29FF" w:rsidRPr="00391B35">
        <w:rPr>
          <w:sz w:val="27"/>
          <w:szCs w:val="27"/>
        </w:rPr>
        <w:t xml:space="preserve"> </w:t>
      </w:r>
      <w:r w:rsidRPr="00391B35">
        <w:rPr>
          <w:sz w:val="27"/>
          <w:szCs w:val="27"/>
        </w:rPr>
        <w:t>Миннихановым и согласованный премьер-министром Республики Татарстан И.Ш.Халиковым и председателем Президиума Совета муниципальных образований М.З.Шакировым плана совместных мероприятий исполнительных органов государственной власти Республики Татарстан (далее – ИОГВ) и органов местного самоуправления Республики Татарстан</w:t>
      </w:r>
      <w:r w:rsidR="000B29FF" w:rsidRPr="00391B35">
        <w:rPr>
          <w:sz w:val="27"/>
          <w:szCs w:val="27"/>
        </w:rPr>
        <w:t xml:space="preserve"> </w:t>
      </w:r>
      <w:r w:rsidRPr="00391B35">
        <w:rPr>
          <w:sz w:val="27"/>
          <w:szCs w:val="27"/>
        </w:rPr>
        <w:t>(далее – ОМС)  по итогам Х съезда муниципальных образований Республики Татарстан от 03.03.2016 № 01-2264</w:t>
      </w:r>
      <w:r w:rsidR="007E50FF" w:rsidRPr="00391B35">
        <w:rPr>
          <w:sz w:val="27"/>
          <w:szCs w:val="27"/>
        </w:rPr>
        <w:t>,</w:t>
      </w:r>
      <w:r w:rsidRPr="00391B35">
        <w:rPr>
          <w:sz w:val="27"/>
          <w:szCs w:val="27"/>
        </w:rPr>
        <w:t xml:space="preserve"> сельские поселения </w:t>
      </w:r>
      <w:r w:rsidR="004A52B7" w:rsidRPr="00391B35">
        <w:rPr>
          <w:sz w:val="27"/>
          <w:szCs w:val="27"/>
        </w:rPr>
        <w:t>ММР</w:t>
      </w:r>
      <w:r w:rsidRPr="00391B35">
        <w:rPr>
          <w:sz w:val="27"/>
          <w:szCs w:val="27"/>
        </w:rPr>
        <w:t xml:space="preserve"> разрабатывают в рамках Стратегии </w:t>
      </w:r>
      <w:r w:rsidR="004A52B7" w:rsidRPr="00391B35">
        <w:rPr>
          <w:sz w:val="27"/>
          <w:szCs w:val="27"/>
        </w:rPr>
        <w:t>ММР</w:t>
      </w:r>
      <w:r w:rsidRPr="00391B35">
        <w:rPr>
          <w:sz w:val="27"/>
          <w:szCs w:val="27"/>
        </w:rPr>
        <w:t xml:space="preserve"> собственные планы социально-экономического развития.</w:t>
      </w:r>
      <w:r w:rsidR="000B29FF" w:rsidRPr="00391B35">
        <w:rPr>
          <w:sz w:val="27"/>
          <w:szCs w:val="27"/>
        </w:rPr>
        <w:t xml:space="preserve"> </w:t>
      </w:r>
      <w:r w:rsidRPr="00391B35">
        <w:rPr>
          <w:sz w:val="27"/>
          <w:szCs w:val="27"/>
        </w:rPr>
        <w:t xml:space="preserve">Мониторинг их выполнения обеспечивает исполнительный комитет </w:t>
      </w:r>
      <w:r w:rsidR="004A52B7" w:rsidRPr="00391B35">
        <w:rPr>
          <w:sz w:val="27"/>
          <w:szCs w:val="27"/>
        </w:rPr>
        <w:t>ММР</w:t>
      </w:r>
      <w:r w:rsidRPr="00391B35">
        <w:rPr>
          <w:sz w:val="27"/>
          <w:szCs w:val="27"/>
        </w:rPr>
        <w:t xml:space="preserve"> (далее – ИК </w:t>
      </w:r>
      <w:r w:rsidR="004A52B7" w:rsidRPr="00391B35">
        <w:rPr>
          <w:sz w:val="27"/>
          <w:szCs w:val="27"/>
        </w:rPr>
        <w:t>ММР</w:t>
      </w:r>
      <w:r w:rsidRPr="00391B35">
        <w:rPr>
          <w:sz w:val="27"/>
          <w:szCs w:val="27"/>
        </w:rPr>
        <w:t xml:space="preserve">). </w:t>
      </w:r>
    </w:p>
    <w:p w:rsidR="004A019D" w:rsidRPr="00391B35" w:rsidRDefault="004A019D" w:rsidP="00FC3148">
      <w:pPr>
        <w:spacing w:line="276" w:lineRule="auto"/>
        <w:ind w:firstLine="709"/>
        <w:jc w:val="both"/>
        <w:rPr>
          <w:sz w:val="27"/>
          <w:szCs w:val="27"/>
        </w:rPr>
      </w:pPr>
      <w:r w:rsidRPr="00391B35">
        <w:rPr>
          <w:sz w:val="27"/>
          <w:szCs w:val="27"/>
        </w:rPr>
        <w:t xml:space="preserve">Порядок мониторинга, использование его результатов описаны в разделе </w:t>
      </w:r>
      <w:r w:rsidR="00A54276" w:rsidRPr="00391B35">
        <w:rPr>
          <w:sz w:val="27"/>
          <w:szCs w:val="27"/>
        </w:rPr>
        <w:t>6</w:t>
      </w:r>
      <w:r w:rsidRPr="00391B35">
        <w:rPr>
          <w:sz w:val="27"/>
          <w:szCs w:val="27"/>
        </w:rPr>
        <w:t xml:space="preserve"> «Механизм реализации Стратегии».</w:t>
      </w:r>
    </w:p>
    <w:p w:rsidR="004A019D" w:rsidRPr="00391B35" w:rsidRDefault="004A019D" w:rsidP="00FC3148">
      <w:pPr>
        <w:spacing w:line="276" w:lineRule="auto"/>
        <w:ind w:firstLine="709"/>
        <w:jc w:val="both"/>
        <w:rPr>
          <w:sz w:val="27"/>
          <w:szCs w:val="27"/>
        </w:rPr>
      </w:pPr>
    </w:p>
    <w:p w:rsidR="00663D4F" w:rsidRPr="00391B35" w:rsidRDefault="00663D4F" w:rsidP="00FC3148">
      <w:pPr>
        <w:spacing w:line="276" w:lineRule="auto"/>
        <w:ind w:firstLine="709"/>
        <w:jc w:val="both"/>
        <w:rPr>
          <w:sz w:val="27"/>
          <w:szCs w:val="27"/>
        </w:rPr>
      </w:pPr>
    </w:p>
    <w:p w:rsidR="004A019D" w:rsidRPr="00391B35" w:rsidRDefault="004A019D" w:rsidP="00FC3148">
      <w:pPr>
        <w:pStyle w:val="1"/>
        <w:spacing w:line="276" w:lineRule="auto"/>
        <w:ind w:firstLine="709"/>
        <w:jc w:val="both"/>
        <w:rPr>
          <w:b/>
          <w:sz w:val="27"/>
          <w:szCs w:val="27"/>
        </w:rPr>
      </w:pPr>
      <w:bookmarkStart w:id="3" w:name="_Toc447628620"/>
      <w:r w:rsidRPr="00391B35">
        <w:rPr>
          <w:b/>
          <w:sz w:val="27"/>
          <w:szCs w:val="27"/>
        </w:rPr>
        <w:t xml:space="preserve">2. Цели и задачи Стратегии </w:t>
      </w:r>
      <w:r w:rsidR="004A52B7" w:rsidRPr="00391B35">
        <w:rPr>
          <w:b/>
          <w:sz w:val="27"/>
          <w:szCs w:val="27"/>
        </w:rPr>
        <w:t>ММР</w:t>
      </w:r>
      <w:bookmarkEnd w:id="3"/>
    </w:p>
    <w:p w:rsidR="004A019D" w:rsidRPr="00391B35" w:rsidRDefault="004A019D" w:rsidP="00FC3148">
      <w:pPr>
        <w:spacing w:line="276" w:lineRule="auto"/>
        <w:ind w:firstLine="709"/>
        <w:jc w:val="both"/>
        <w:rPr>
          <w:sz w:val="27"/>
          <w:szCs w:val="27"/>
        </w:rPr>
      </w:pPr>
    </w:p>
    <w:p w:rsidR="000B29FF" w:rsidRPr="00391B35" w:rsidRDefault="004A019D" w:rsidP="00FC3148">
      <w:pPr>
        <w:spacing w:line="276" w:lineRule="auto"/>
        <w:ind w:firstLine="709"/>
        <w:jc w:val="both"/>
        <w:rPr>
          <w:bCs/>
          <w:iCs/>
          <w:sz w:val="27"/>
          <w:szCs w:val="27"/>
        </w:rPr>
      </w:pPr>
      <w:r w:rsidRPr="00391B35">
        <w:rPr>
          <w:sz w:val="27"/>
          <w:szCs w:val="27"/>
        </w:rPr>
        <w:t>Целью</w:t>
      </w:r>
      <w:r w:rsidR="000B29FF" w:rsidRPr="00391B35">
        <w:rPr>
          <w:sz w:val="27"/>
          <w:szCs w:val="27"/>
        </w:rPr>
        <w:t xml:space="preserve"> </w:t>
      </w:r>
      <w:r w:rsidRPr="00391B35">
        <w:rPr>
          <w:sz w:val="27"/>
          <w:szCs w:val="27"/>
        </w:rPr>
        <w:t xml:space="preserve">реализации Стратегии </w:t>
      </w:r>
      <w:r w:rsidR="004A52B7" w:rsidRPr="00391B35">
        <w:rPr>
          <w:sz w:val="27"/>
          <w:szCs w:val="27"/>
        </w:rPr>
        <w:t>ММР</w:t>
      </w:r>
      <w:r w:rsidRPr="00391B35">
        <w:rPr>
          <w:sz w:val="27"/>
          <w:szCs w:val="27"/>
        </w:rPr>
        <w:t xml:space="preserve"> является </w:t>
      </w:r>
      <w:r w:rsidR="009C194A" w:rsidRPr="00391B35">
        <w:rPr>
          <w:bCs/>
          <w:sz w:val="27"/>
          <w:szCs w:val="27"/>
        </w:rPr>
        <w:t>повышение</w:t>
      </w:r>
      <w:r w:rsidR="000B29FF" w:rsidRPr="00391B35">
        <w:rPr>
          <w:bCs/>
          <w:sz w:val="27"/>
          <w:szCs w:val="27"/>
        </w:rPr>
        <w:t xml:space="preserve"> качества жизни населения </w:t>
      </w:r>
      <w:r w:rsidR="000B29FF" w:rsidRPr="00391B35">
        <w:rPr>
          <w:bCs/>
          <w:iCs/>
          <w:sz w:val="27"/>
          <w:szCs w:val="27"/>
        </w:rPr>
        <w:t>посредством развития территории, улучшения качества услуг социальной сферы, создания комфортных условий для проживания, роста денежных доходов</w:t>
      </w:r>
      <w:r w:rsidR="009A1954" w:rsidRPr="00391B35">
        <w:rPr>
          <w:bCs/>
          <w:iCs/>
          <w:sz w:val="27"/>
          <w:szCs w:val="27"/>
        </w:rPr>
        <w:t xml:space="preserve"> населения</w:t>
      </w:r>
      <w:r w:rsidR="000B29FF" w:rsidRPr="00391B35">
        <w:rPr>
          <w:bCs/>
          <w:iCs/>
          <w:sz w:val="27"/>
          <w:szCs w:val="27"/>
        </w:rPr>
        <w:t xml:space="preserve">. </w:t>
      </w:r>
    </w:p>
    <w:p w:rsidR="000B29FF" w:rsidRPr="00391B35" w:rsidRDefault="004A019D" w:rsidP="00FC3148">
      <w:pPr>
        <w:spacing w:line="276" w:lineRule="auto"/>
        <w:ind w:firstLine="709"/>
        <w:jc w:val="both"/>
        <w:rPr>
          <w:sz w:val="27"/>
          <w:szCs w:val="27"/>
        </w:rPr>
      </w:pPr>
      <w:r w:rsidRPr="00391B35">
        <w:rPr>
          <w:sz w:val="27"/>
          <w:szCs w:val="27"/>
        </w:rPr>
        <w:t>Для достижения сформулированной цели должны быть решены следующие задачи:</w:t>
      </w:r>
    </w:p>
    <w:p w:rsidR="009075B3" w:rsidRPr="00391B35" w:rsidRDefault="009075B3" w:rsidP="00FC3148">
      <w:pPr>
        <w:spacing w:line="276" w:lineRule="auto"/>
        <w:ind w:firstLine="709"/>
        <w:jc w:val="both"/>
        <w:rPr>
          <w:sz w:val="27"/>
          <w:szCs w:val="27"/>
        </w:rPr>
      </w:pPr>
      <w:r w:rsidRPr="00391B35">
        <w:rPr>
          <w:sz w:val="27"/>
          <w:szCs w:val="27"/>
        </w:rPr>
        <w:t>1)</w:t>
      </w:r>
      <w:r w:rsidRPr="00391B35">
        <w:rPr>
          <w:sz w:val="27"/>
          <w:szCs w:val="27"/>
        </w:rPr>
        <w:tab/>
        <w:t>создание благоприятного инвестиционного климата;</w:t>
      </w:r>
    </w:p>
    <w:p w:rsidR="009075B3" w:rsidRPr="00391B35" w:rsidRDefault="009075B3" w:rsidP="00FC3148">
      <w:pPr>
        <w:spacing w:line="276" w:lineRule="auto"/>
        <w:ind w:firstLine="709"/>
        <w:jc w:val="both"/>
        <w:rPr>
          <w:sz w:val="27"/>
          <w:szCs w:val="27"/>
        </w:rPr>
      </w:pPr>
      <w:r w:rsidRPr="00391B35">
        <w:rPr>
          <w:sz w:val="27"/>
          <w:szCs w:val="27"/>
        </w:rPr>
        <w:t>2)</w:t>
      </w:r>
      <w:r w:rsidRPr="00391B35">
        <w:rPr>
          <w:sz w:val="27"/>
          <w:szCs w:val="27"/>
        </w:rPr>
        <w:tab/>
        <w:t xml:space="preserve"> создание высокопроизводительных рабочих мест;</w:t>
      </w:r>
    </w:p>
    <w:p w:rsidR="009075B3" w:rsidRPr="00391B35" w:rsidRDefault="009075B3" w:rsidP="00FC3148">
      <w:pPr>
        <w:spacing w:line="276" w:lineRule="auto"/>
        <w:ind w:firstLine="709"/>
        <w:jc w:val="both"/>
        <w:rPr>
          <w:sz w:val="27"/>
          <w:szCs w:val="27"/>
        </w:rPr>
      </w:pPr>
      <w:r w:rsidRPr="00391B35">
        <w:rPr>
          <w:sz w:val="27"/>
          <w:szCs w:val="27"/>
        </w:rPr>
        <w:t>3)</w:t>
      </w:r>
      <w:r w:rsidRPr="00391B35">
        <w:rPr>
          <w:sz w:val="27"/>
          <w:szCs w:val="27"/>
        </w:rPr>
        <w:tab/>
        <w:t>создание условий для воспроизводства и развития человеческого капитала;</w:t>
      </w:r>
    </w:p>
    <w:p w:rsidR="009075B3" w:rsidRPr="00391B35" w:rsidRDefault="009075B3" w:rsidP="00FC3148">
      <w:pPr>
        <w:spacing w:line="276" w:lineRule="auto"/>
        <w:ind w:firstLine="709"/>
        <w:jc w:val="both"/>
        <w:rPr>
          <w:sz w:val="27"/>
          <w:szCs w:val="27"/>
        </w:rPr>
      </w:pPr>
      <w:r w:rsidRPr="00391B35">
        <w:rPr>
          <w:sz w:val="27"/>
          <w:szCs w:val="27"/>
        </w:rPr>
        <w:t>4)</w:t>
      </w:r>
      <w:r w:rsidRPr="00391B35">
        <w:rPr>
          <w:sz w:val="27"/>
          <w:szCs w:val="27"/>
        </w:rPr>
        <w:tab/>
        <w:t>повышение уровня благоустройства;</w:t>
      </w:r>
    </w:p>
    <w:p w:rsidR="009075B3" w:rsidRPr="00391B35" w:rsidRDefault="009075B3" w:rsidP="00FC3148">
      <w:pPr>
        <w:spacing w:line="276" w:lineRule="auto"/>
        <w:ind w:firstLine="709"/>
        <w:jc w:val="both"/>
        <w:rPr>
          <w:sz w:val="27"/>
          <w:szCs w:val="27"/>
        </w:rPr>
      </w:pPr>
      <w:r w:rsidRPr="00391B35">
        <w:rPr>
          <w:sz w:val="27"/>
          <w:szCs w:val="27"/>
        </w:rPr>
        <w:t>5)</w:t>
      </w:r>
      <w:r w:rsidRPr="00391B35">
        <w:rPr>
          <w:sz w:val="27"/>
          <w:szCs w:val="27"/>
        </w:rPr>
        <w:tab/>
        <w:t>повышение качества социокультурных услуг и достижение нормативной их обеспеченности;</w:t>
      </w:r>
    </w:p>
    <w:p w:rsidR="009075B3" w:rsidRPr="00391B35" w:rsidRDefault="009075B3" w:rsidP="00FC3148">
      <w:pPr>
        <w:spacing w:line="276" w:lineRule="auto"/>
        <w:ind w:firstLine="709"/>
        <w:jc w:val="both"/>
        <w:rPr>
          <w:sz w:val="27"/>
          <w:szCs w:val="27"/>
        </w:rPr>
      </w:pPr>
      <w:r w:rsidRPr="00391B35">
        <w:rPr>
          <w:sz w:val="27"/>
          <w:szCs w:val="27"/>
        </w:rPr>
        <w:t>6)</w:t>
      </w:r>
      <w:r w:rsidRPr="00391B35">
        <w:rPr>
          <w:sz w:val="27"/>
          <w:szCs w:val="27"/>
        </w:rPr>
        <w:tab/>
        <w:t>создание территории, комфортной для отдыха и работы;</w:t>
      </w:r>
    </w:p>
    <w:p w:rsidR="009075B3" w:rsidRPr="00391B35" w:rsidRDefault="009075B3" w:rsidP="00FC3148">
      <w:pPr>
        <w:spacing w:line="276" w:lineRule="auto"/>
        <w:ind w:firstLine="709"/>
        <w:jc w:val="both"/>
        <w:rPr>
          <w:sz w:val="27"/>
          <w:szCs w:val="27"/>
        </w:rPr>
      </w:pPr>
      <w:r w:rsidRPr="00391B35">
        <w:rPr>
          <w:sz w:val="27"/>
          <w:szCs w:val="27"/>
        </w:rPr>
        <w:t>7)</w:t>
      </w:r>
      <w:r w:rsidRPr="00391B35">
        <w:rPr>
          <w:sz w:val="27"/>
          <w:szCs w:val="27"/>
        </w:rPr>
        <w:tab/>
        <w:t>повышение эффективности деятельности органов местного самоуправления;</w:t>
      </w:r>
    </w:p>
    <w:p w:rsidR="009075B3" w:rsidRPr="00391B35" w:rsidRDefault="009075B3" w:rsidP="00FC3148">
      <w:pPr>
        <w:spacing w:line="276" w:lineRule="auto"/>
        <w:ind w:firstLine="709"/>
        <w:jc w:val="both"/>
        <w:rPr>
          <w:sz w:val="27"/>
          <w:szCs w:val="27"/>
        </w:rPr>
      </w:pPr>
      <w:r w:rsidRPr="00391B35">
        <w:rPr>
          <w:sz w:val="27"/>
          <w:szCs w:val="27"/>
        </w:rPr>
        <w:t>8)</w:t>
      </w:r>
      <w:r w:rsidRPr="00391B35">
        <w:rPr>
          <w:sz w:val="27"/>
          <w:szCs w:val="27"/>
        </w:rPr>
        <w:tab/>
        <w:t>создание системы эффективного межмуниципального взаимодействия</w:t>
      </w:r>
    </w:p>
    <w:p w:rsidR="009075B3" w:rsidRPr="00391B35" w:rsidRDefault="009075B3" w:rsidP="00FC3148">
      <w:pPr>
        <w:spacing w:line="276" w:lineRule="auto"/>
        <w:ind w:firstLine="709"/>
        <w:jc w:val="both"/>
        <w:rPr>
          <w:sz w:val="27"/>
          <w:szCs w:val="27"/>
        </w:rPr>
      </w:pPr>
      <w:r w:rsidRPr="00391B35">
        <w:rPr>
          <w:sz w:val="27"/>
          <w:szCs w:val="27"/>
        </w:rPr>
        <w:t>9)</w:t>
      </w:r>
      <w:r w:rsidRPr="00391B35">
        <w:rPr>
          <w:sz w:val="27"/>
          <w:szCs w:val="27"/>
        </w:rPr>
        <w:tab/>
        <w:t>повышение уровня финансово-экономической самодостаточности</w:t>
      </w:r>
    </w:p>
    <w:p w:rsidR="00D92133" w:rsidRPr="00391B35" w:rsidRDefault="00D92133" w:rsidP="00FC3148">
      <w:pPr>
        <w:pStyle w:val="a"/>
        <w:numPr>
          <w:ilvl w:val="0"/>
          <w:numId w:val="0"/>
        </w:numPr>
        <w:tabs>
          <w:tab w:val="left" w:pos="306"/>
        </w:tabs>
        <w:spacing w:line="276" w:lineRule="auto"/>
        <w:ind w:left="720"/>
        <w:rPr>
          <w:rFonts w:ascii="Times New Roman" w:hAnsi="Times New Roman" w:cs="Times New Roman"/>
          <w:sz w:val="27"/>
          <w:szCs w:val="27"/>
        </w:rPr>
      </w:pPr>
    </w:p>
    <w:p w:rsidR="00880E14" w:rsidRPr="00391B35" w:rsidRDefault="00880E14" w:rsidP="00FC3148">
      <w:pPr>
        <w:spacing w:line="276" w:lineRule="auto"/>
        <w:ind w:firstLine="709"/>
        <w:jc w:val="both"/>
        <w:rPr>
          <w:b/>
          <w:sz w:val="27"/>
          <w:szCs w:val="27"/>
        </w:rPr>
      </w:pPr>
      <w:r w:rsidRPr="00391B35">
        <w:rPr>
          <w:b/>
          <w:sz w:val="27"/>
          <w:szCs w:val="27"/>
        </w:rPr>
        <w:t xml:space="preserve">Приоритеты социально-экономического развития </w:t>
      </w:r>
      <w:r w:rsidR="00CB4BB8" w:rsidRPr="00391B35">
        <w:rPr>
          <w:b/>
          <w:sz w:val="27"/>
          <w:szCs w:val="27"/>
        </w:rPr>
        <w:t>Муслюмовского</w:t>
      </w:r>
      <w:r w:rsidRPr="00391B35">
        <w:rPr>
          <w:b/>
          <w:sz w:val="27"/>
          <w:szCs w:val="27"/>
        </w:rPr>
        <w:t xml:space="preserve"> муниципального района Республики Татарстан</w:t>
      </w:r>
    </w:p>
    <w:p w:rsidR="00903A4D" w:rsidRPr="00391B35" w:rsidRDefault="00903A4D" w:rsidP="00FC3148">
      <w:pPr>
        <w:spacing w:line="276" w:lineRule="auto"/>
        <w:ind w:firstLine="709"/>
        <w:jc w:val="both"/>
        <w:rPr>
          <w:b/>
          <w:i/>
          <w:sz w:val="27"/>
          <w:szCs w:val="27"/>
        </w:rPr>
      </w:pPr>
    </w:p>
    <w:p w:rsidR="00880E14" w:rsidRPr="00391B35" w:rsidRDefault="00880E14" w:rsidP="00FC3148">
      <w:pPr>
        <w:spacing w:line="276" w:lineRule="auto"/>
        <w:rPr>
          <w:sz w:val="27"/>
          <w:szCs w:val="27"/>
        </w:rPr>
      </w:pPr>
      <w:r w:rsidRPr="00391B35">
        <w:rPr>
          <w:sz w:val="27"/>
          <w:szCs w:val="27"/>
        </w:rPr>
        <w:t>1.Создание благоприятной среды обитания для жителей.</w:t>
      </w:r>
    </w:p>
    <w:p w:rsidR="00903A4D" w:rsidRPr="00391B35" w:rsidRDefault="00903A4D" w:rsidP="00FC3148">
      <w:pPr>
        <w:spacing w:line="276" w:lineRule="auto"/>
        <w:rPr>
          <w:sz w:val="27"/>
          <w:szCs w:val="27"/>
        </w:rPr>
      </w:pPr>
    </w:p>
    <w:p w:rsidR="00880E14" w:rsidRPr="00391B35" w:rsidRDefault="00880E14" w:rsidP="00FC3148">
      <w:pPr>
        <w:spacing w:line="276" w:lineRule="auto"/>
        <w:rPr>
          <w:sz w:val="27"/>
          <w:szCs w:val="27"/>
        </w:rPr>
      </w:pPr>
      <w:r w:rsidRPr="00391B35">
        <w:rPr>
          <w:sz w:val="27"/>
          <w:szCs w:val="27"/>
        </w:rPr>
        <w:t>Направление включает в себя комплекс мероприятий, направленных на:</w:t>
      </w:r>
    </w:p>
    <w:p w:rsidR="00880E14" w:rsidRPr="00391B35" w:rsidRDefault="00880E14" w:rsidP="00FC3148">
      <w:pPr>
        <w:pStyle w:val="5"/>
        <w:keepLines w:val="0"/>
        <w:widowControl w:val="0"/>
        <w:numPr>
          <w:ilvl w:val="0"/>
          <w:numId w:val="6"/>
        </w:numPr>
        <w:snapToGrid w:val="0"/>
        <w:spacing w:before="0" w:line="276" w:lineRule="auto"/>
        <w:ind w:left="0" w:firstLine="426"/>
        <w:jc w:val="both"/>
        <w:rPr>
          <w:rFonts w:ascii="Times New Roman" w:hAnsi="Times New Roman" w:cs="Times New Roman"/>
          <w:color w:val="auto"/>
          <w:sz w:val="27"/>
          <w:szCs w:val="27"/>
        </w:rPr>
      </w:pPr>
      <w:r w:rsidRPr="00391B35">
        <w:rPr>
          <w:rFonts w:ascii="Times New Roman" w:hAnsi="Times New Roman" w:cs="Times New Roman"/>
          <w:color w:val="auto"/>
          <w:sz w:val="27"/>
          <w:szCs w:val="27"/>
        </w:rPr>
        <w:t>Реконструкцию и модернизацию жилищного фонда, благоустройство сложившихся микрорайонов, капитальный ремонт инженерных сетей; ремонт и усовершенствование улично-дорожной сети; восстановление исторического озеленения и создание новых озелененных пространств, спортивных и детских площадок. Осуществление нового жилищного строительства</w:t>
      </w:r>
      <w:r w:rsidR="0069758A" w:rsidRPr="00391B35">
        <w:rPr>
          <w:rFonts w:ascii="Times New Roman" w:hAnsi="Times New Roman" w:cs="Times New Roman"/>
          <w:color w:val="auto"/>
          <w:sz w:val="27"/>
          <w:szCs w:val="27"/>
        </w:rPr>
        <w:t>,</w:t>
      </w:r>
      <w:r w:rsidRPr="00391B35">
        <w:rPr>
          <w:rFonts w:ascii="Times New Roman" w:hAnsi="Times New Roman" w:cs="Times New Roman"/>
          <w:color w:val="auto"/>
          <w:sz w:val="27"/>
          <w:szCs w:val="27"/>
        </w:rPr>
        <w:t xml:space="preserve"> пешеходная улица, двор, бульвар, сквер. </w:t>
      </w:r>
    </w:p>
    <w:p w:rsidR="00880E14" w:rsidRPr="00391B35" w:rsidRDefault="00880E14" w:rsidP="00FC3148">
      <w:pPr>
        <w:pStyle w:val="a"/>
        <w:numPr>
          <w:ilvl w:val="0"/>
          <w:numId w:val="6"/>
        </w:numPr>
        <w:spacing w:line="276" w:lineRule="auto"/>
        <w:ind w:left="0" w:firstLine="426"/>
        <w:rPr>
          <w:rFonts w:ascii="Times New Roman" w:hAnsi="Times New Roman"/>
          <w:sz w:val="27"/>
          <w:szCs w:val="27"/>
        </w:rPr>
      </w:pPr>
      <w:r w:rsidRPr="00391B35">
        <w:rPr>
          <w:rFonts w:ascii="Times New Roman" w:hAnsi="Times New Roman"/>
          <w:sz w:val="27"/>
          <w:szCs w:val="27"/>
        </w:rPr>
        <w:t xml:space="preserve">Градостроительную организацию производственно-деловых зон. В частности, изменение функционального использования части производственных территорий для размещения деловых, обслуживающих, торговых и развлекательных объектов. Более эффективное использование территорий существующих предприятий и объемов производственных зданий. Использование существующих площадок предприятий и недостроенных объектов для организации </w:t>
      </w:r>
      <w:bookmarkStart w:id="4" w:name="14"/>
      <w:bookmarkEnd w:id="4"/>
      <w:r w:rsidRPr="00391B35">
        <w:rPr>
          <w:rFonts w:ascii="Times New Roman" w:hAnsi="Times New Roman"/>
          <w:sz w:val="27"/>
          <w:szCs w:val="27"/>
        </w:rPr>
        <w:t xml:space="preserve">промышленных парков. </w:t>
      </w:r>
    </w:p>
    <w:p w:rsidR="00880E14" w:rsidRPr="00391B35" w:rsidRDefault="00880E14" w:rsidP="00FC3148">
      <w:pPr>
        <w:pStyle w:val="a"/>
        <w:numPr>
          <w:ilvl w:val="0"/>
          <w:numId w:val="6"/>
        </w:numPr>
        <w:spacing w:line="276" w:lineRule="auto"/>
        <w:ind w:left="0" w:firstLine="426"/>
        <w:rPr>
          <w:rFonts w:ascii="Times New Roman" w:hAnsi="Times New Roman"/>
          <w:sz w:val="27"/>
          <w:szCs w:val="27"/>
        </w:rPr>
      </w:pPr>
      <w:r w:rsidRPr="00391B35">
        <w:rPr>
          <w:rFonts w:ascii="Times New Roman" w:hAnsi="Times New Roman"/>
          <w:sz w:val="27"/>
          <w:szCs w:val="27"/>
        </w:rPr>
        <w:t xml:space="preserve">Развитие социальной инфраструктуры. </w:t>
      </w:r>
      <w:bookmarkStart w:id="5" w:name="14_1"/>
      <w:bookmarkEnd w:id="5"/>
      <w:r w:rsidRPr="00391B35">
        <w:rPr>
          <w:rFonts w:ascii="Times New Roman" w:hAnsi="Times New Roman"/>
          <w:sz w:val="27"/>
          <w:szCs w:val="27"/>
        </w:rPr>
        <w:t>Уровень и качество жизни в значительной мере зависят от социальной сферы района, которая включает в себя учреждения здравоохранения, объекты социальной защиты, спорта, образования, культуры и искусства, торговли, прочие объекты. В большой степени от уровня развития социальной сферы зависит привлекательность и приспособленность сельской среды для развития деловых связей и туризма.</w:t>
      </w:r>
    </w:p>
    <w:p w:rsidR="00880E14" w:rsidRPr="00391B35" w:rsidRDefault="00880E14" w:rsidP="00FC3148">
      <w:pPr>
        <w:pStyle w:val="5"/>
        <w:keepLines w:val="0"/>
        <w:widowControl w:val="0"/>
        <w:numPr>
          <w:ilvl w:val="0"/>
          <w:numId w:val="6"/>
        </w:numPr>
        <w:snapToGrid w:val="0"/>
        <w:spacing w:before="0" w:line="276" w:lineRule="auto"/>
        <w:ind w:left="0" w:firstLine="426"/>
        <w:jc w:val="both"/>
        <w:rPr>
          <w:rFonts w:ascii="Times New Roman" w:hAnsi="Times New Roman" w:cs="Times New Roman"/>
          <w:color w:val="auto"/>
          <w:sz w:val="27"/>
          <w:szCs w:val="27"/>
        </w:rPr>
      </w:pPr>
      <w:r w:rsidRPr="00391B35">
        <w:rPr>
          <w:rFonts w:ascii="Times New Roman" w:hAnsi="Times New Roman" w:cs="Times New Roman"/>
          <w:color w:val="auto"/>
          <w:sz w:val="27"/>
          <w:szCs w:val="27"/>
        </w:rPr>
        <w:t>Развитие транспортной инфраструктуры. Реконструкция существующих улично-дорожных сетей. Реконструкция существующих мостов.</w:t>
      </w:r>
      <w:r w:rsidR="007776B7" w:rsidRPr="00391B35">
        <w:rPr>
          <w:rFonts w:ascii="Times New Roman" w:hAnsi="Times New Roman" w:cs="Times New Roman"/>
          <w:color w:val="auto"/>
          <w:sz w:val="27"/>
          <w:szCs w:val="27"/>
        </w:rPr>
        <w:t xml:space="preserve"> </w:t>
      </w:r>
      <w:r w:rsidRPr="00391B35">
        <w:rPr>
          <w:rFonts w:ascii="Times New Roman" w:hAnsi="Times New Roman" w:cs="Times New Roman"/>
          <w:color w:val="auto"/>
          <w:sz w:val="27"/>
          <w:szCs w:val="27"/>
        </w:rPr>
        <w:t>Реконструкция дорог местного значения. В связи с резким ростом количества автомобилей индивидуальных владельцев требуется организация большого количества мест их хранения – как постоянного, так и временного. Возможно резервирование территорий, расположенных в производственно- коммунальных зонах, для строительства многоэтажных гаражей.</w:t>
      </w:r>
      <w:bookmarkStart w:id="6" w:name="15"/>
      <w:bookmarkEnd w:id="6"/>
    </w:p>
    <w:p w:rsidR="00880E14" w:rsidRPr="00391B35" w:rsidRDefault="00880E14" w:rsidP="00FC3148">
      <w:pPr>
        <w:pStyle w:val="5"/>
        <w:keepLines w:val="0"/>
        <w:widowControl w:val="0"/>
        <w:numPr>
          <w:ilvl w:val="0"/>
          <w:numId w:val="6"/>
        </w:numPr>
        <w:snapToGrid w:val="0"/>
        <w:spacing w:before="0" w:line="276" w:lineRule="auto"/>
        <w:ind w:left="0" w:firstLine="426"/>
        <w:jc w:val="both"/>
        <w:rPr>
          <w:rFonts w:ascii="Times New Roman" w:hAnsi="Times New Roman" w:cs="Times New Roman"/>
          <w:color w:val="auto"/>
          <w:sz w:val="27"/>
          <w:szCs w:val="27"/>
        </w:rPr>
      </w:pPr>
      <w:r w:rsidRPr="00391B35">
        <w:rPr>
          <w:rFonts w:ascii="Times New Roman" w:hAnsi="Times New Roman" w:cs="Times New Roman"/>
          <w:color w:val="auto"/>
          <w:sz w:val="27"/>
          <w:szCs w:val="27"/>
        </w:rPr>
        <w:t>Развитие инженерной инфраструктуры.</w:t>
      </w:r>
      <w:bookmarkStart w:id="7" w:name="_Toc349887747"/>
    </w:p>
    <w:p w:rsidR="00903A4D" w:rsidRPr="00391B35" w:rsidRDefault="00903A4D" w:rsidP="00FC3148">
      <w:pPr>
        <w:spacing w:line="276" w:lineRule="auto"/>
        <w:rPr>
          <w:sz w:val="27"/>
          <w:szCs w:val="27"/>
        </w:rPr>
      </w:pPr>
    </w:p>
    <w:p w:rsidR="00880E14" w:rsidRPr="00391B35" w:rsidRDefault="00880E14" w:rsidP="00FC3148">
      <w:pPr>
        <w:pStyle w:val="5"/>
        <w:spacing w:before="0"/>
        <w:ind w:left="993" w:hanging="993"/>
        <w:jc w:val="both"/>
        <w:rPr>
          <w:rFonts w:ascii="Times New Roman" w:hAnsi="Times New Roman" w:cs="Times New Roman"/>
          <w:b/>
          <w:color w:val="auto"/>
          <w:sz w:val="27"/>
          <w:szCs w:val="27"/>
        </w:rPr>
      </w:pPr>
      <w:r w:rsidRPr="00391B35">
        <w:rPr>
          <w:rFonts w:ascii="Times New Roman" w:hAnsi="Times New Roman" w:cs="Times New Roman"/>
          <w:color w:val="auto"/>
          <w:sz w:val="27"/>
          <w:szCs w:val="27"/>
        </w:rPr>
        <w:t>2. Создание агропромышленного кластера</w:t>
      </w:r>
      <w:bookmarkEnd w:id="7"/>
      <w:r w:rsidRPr="00391B35">
        <w:rPr>
          <w:rFonts w:ascii="Times New Roman" w:hAnsi="Times New Roman" w:cs="Times New Roman"/>
          <w:b/>
          <w:color w:val="auto"/>
          <w:sz w:val="27"/>
          <w:szCs w:val="27"/>
        </w:rPr>
        <w:t>.</w:t>
      </w:r>
    </w:p>
    <w:p w:rsidR="00903A4D" w:rsidRPr="00391B35" w:rsidRDefault="00903A4D" w:rsidP="00FC3148">
      <w:pPr>
        <w:rPr>
          <w:sz w:val="27"/>
          <w:szCs w:val="27"/>
        </w:rPr>
      </w:pPr>
    </w:p>
    <w:p w:rsidR="00880E14" w:rsidRPr="00391B35" w:rsidRDefault="00880E14" w:rsidP="00FC3148">
      <w:pPr>
        <w:spacing w:line="276" w:lineRule="auto"/>
        <w:ind w:firstLine="709"/>
        <w:jc w:val="both"/>
        <w:rPr>
          <w:sz w:val="27"/>
          <w:szCs w:val="27"/>
        </w:rPr>
      </w:pPr>
      <w:r w:rsidRPr="00391B35">
        <w:rPr>
          <w:sz w:val="27"/>
          <w:szCs w:val="27"/>
        </w:rPr>
        <w:t>Кластеры в настоящее время являются наиболее распространенной в мировой практике эффективной формой организации межхозяйственных взаимоотношений. При данной форме совместной деятельности автономных организаций проявляется системный (синергетический) эффект, значительно превосходящий эффективность различных форм интеграции предприятий в рамках одной фирмы. Основными связующими звеньями, которые должны объединить интересы разно</w:t>
      </w:r>
      <w:r w:rsidR="00D171E9" w:rsidRPr="00391B35">
        <w:rPr>
          <w:sz w:val="27"/>
          <w:szCs w:val="27"/>
        </w:rPr>
        <w:t xml:space="preserve"> </w:t>
      </w:r>
      <w:r w:rsidRPr="00391B35">
        <w:rPr>
          <w:sz w:val="27"/>
          <w:szCs w:val="27"/>
        </w:rPr>
        <w:t>профильных, юридически самостоятельных предприятий и организаций в рамках кластера, являются:</w:t>
      </w:r>
    </w:p>
    <w:p w:rsidR="00880E14" w:rsidRPr="00391B35" w:rsidRDefault="00880E14" w:rsidP="00FC3148">
      <w:pPr>
        <w:pStyle w:val="a"/>
        <w:numPr>
          <w:ilvl w:val="0"/>
          <w:numId w:val="5"/>
        </w:numPr>
        <w:tabs>
          <w:tab w:val="clear" w:pos="993"/>
          <w:tab w:val="left" w:pos="851"/>
        </w:tabs>
        <w:spacing w:line="276" w:lineRule="auto"/>
        <w:ind w:left="709" w:hanging="709"/>
        <w:rPr>
          <w:rFonts w:ascii="Times New Roman" w:hAnsi="Times New Roman"/>
          <w:sz w:val="27"/>
          <w:szCs w:val="27"/>
        </w:rPr>
      </w:pPr>
      <w:r w:rsidRPr="00391B35">
        <w:rPr>
          <w:rFonts w:ascii="Times New Roman" w:hAnsi="Times New Roman"/>
          <w:sz w:val="27"/>
          <w:szCs w:val="27"/>
        </w:rPr>
        <w:t>единство территории и экономических условий, обеспечивающих их благополучное существование;</w:t>
      </w:r>
    </w:p>
    <w:p w:rsidR="00880E14" w:rsidRPr="00391B35" w:rsidRDefault="00880E14" w:rsidP="00FC3148">
      <w:pPr>
        <w:pStyle w:val="a"/>
        <w:numPr>
          <w:ilvl w:val="0"/>
          <w:numId w:val="5"/>
        </w:numPr>
        <w:tabs>
          <w:tab w:val="clear" w:pos="993"/>
          <w:tab w:val="left" w:pos="851"/>
        </w:tabs>
        <w:spacing w:line="276" w:lineRule="auto"/>
        <w:ind w:left="709" w:hanging="709"/>
        <w:rPr>
          <w:rFonts w:ascii="Times New Roman" w:hAnsi="Times New Roman"/>
          <w:sz w:val="27"/>
          <w:szCs w:val="27"/>
        </w:rPr>
      </w:pPr>
      <w:r w:rsidRPr="00391B35">
        <w:rPr>
          <w:rFonts w:ascii="Times New Roman" w:hAnsi="Times New Roman"/>
          <w:sz w:val="27"/>
          <w:szCs w:val="27"/>
        </w:rPr>
        <w:t>свободный обмен информацией по цепочке создания стоимости;</w:t>
      </w:r>
    </w:p>
    <w:p w:rsidR="00880E14" w:rsidRPr="00391B35" w:rsidRDefault="00880E14" w:rsidP="00FC3148">
      <w:pPr>
        <w:pStyle w:val="a"/>
        <w:numPr>
          <w:ilvl w:val="0"/>
          <w:numId w:val="5"/>
        </w:numPr>
        <w:tabs>
          <w:tab w:val="clear" w:pos="993"/>
          <w:tab w:val="left" w:pos="851"/>
        </w:tabs>
        <w:spacing w:line="276" w:lineRule="auto"/>
        <w:ind w:left="709" w:hanging="709"/>
        <w:rPr>
          <w:rFonts w:ascii="Times New Roman" w:hAnsi="Times New Roman"/>
          <w:sz w:val="27"/>
          <w:szCs w:val="27"/>
        </w:rPr>
      </w:pPr>
      <w:r w:rsidRPr="00391B35">
        <w:rPr>
          <w:rFonts w:ascii="Times New Roman" w:hAnsi="Times New Roman"/>
          <w:sz w:val="27"/>
          <w:szCs w:val="27"/>
        </w:rPr>
        <w:t>создание стабильной сырьевой базы и рынков сбыта;</w:t>
      </w:r>
    </w:p>
    <w:p w:rsidR="00880E14" w:rsidRPr="00391B35" w:rsidRDefault="00880E14" w:rsidP="00FC3148">
      <w:pPr>
        <w:pStyle w:val="a"/>
        <w:numPr>
          <w:ilvl w:val="0"/>
          <w:numId w:val="5"/>
        </w:numPr>
        <w:tabs>
          <w:tab w:val="clear" w:pos="993"/>
          <w:tab w:val="left" w:pos="851"/>
        </w:tabs>
        <w:spacing w:line="276" w:lineRule="auto"/>
        <w:ind w:left="709" w:hanging="709"/>
        <w:rPr>
          <w:rFonts w:ascii="Times New Roman" w:hAnsi="Times New Roman"/>
          <w:sz w:val="27"/>
          <w:szCs w:val="27"/>
        </w:rPr>
      </w:pPr>
      <w:r w:rsidRPr="00391B35">
        <w:rPr>
          <w:rFonts w:ascii="Times New Roman" w:hAnsi="Times New Roman"/>
          <w:sz w:val="27"/>
          <w:szCs w:val="27"/>
        </w:rPr>
        <w:t>проведение совместной инновационной и инвестиционной политики реструктуризации бизнеса;</w:t>
      </w:r>
    </w:p>
    <w:p w:rsidR="00880E14" w:rsidRPr="00391B35" w:rsidRDefault="00880E14" w:rsidP="00FC3148">
      <w:pPr>
        <w:pStyle w:val="a"/>
        <w:numPr>
          <w:ilvl w:val="0"/>
          <w:numId w:val="5"/>
        </w:numPr>
        <w:tabs>
          <w:tab w:val="clear" w:pos="993"/>
          <w:tab w:val="left" w:pos="851"/>
        </w:tabs>
        <w:spacing w:line="276" w:lineRule="auto"/>
        <w:ind w:left="709" w:hanging="709"/>
        <w:rPr>
          <w:rFonts w:ascii="Times New Roman" w:hAnsi="Times New Roman"/>
          <w:sz w:val="27"/>
          <w:szCs w:val="27"/>
        </w:rPr>
      </w:pPr>
      <w:r w:rsidRPr="00391B35">
        <w:rPr>
          <w:rFonts w:ascii="Times New Roman" w:hAnsi="Times New Roman"/>
          <w:sz w:val="27"/>
          <w:szCs w:val="27"/>
        </w:rPr>
        <w:t xml:space="preserve">возможное сохранение внутренней конкуренции между однопрофильными организациями. </w:t>
      </w:r>
    </w:p>
    <w:p w:rsidR="00880E14" w:rsidRPr="00391B35" w:rsidRDefault="00880E14" w:rsidP="00FC3148">
      <w:pPr>
        <w:tabs>
          <w:tab w:val="left" w:pos="142"/>
        </w:tabs>
        <w:autoSpaceDE w:val="0"/>
        <w:autoSpaceDN w:val="0"/>
        <w:adjustRightInd w:val="0"/>
        <w:spacing w:line="276" w:lineRule="auto"/>
        <w:ind w:firstLine="709"/>
        <w:jc w:val="both"/>
        <w:rPr>
          <w:rFonts w:eastAsia="Calibri"/>
          <w:sz w:val="27"/>
          <w:szCs w:val="27"/>
        </w:rPr>
      </w:pPr>
      <w:r w:rsidRPr="00391B35">
        <w:rPr>
          <w:sz w:val="27"/>
          <w:szCs w:val="27"/>
        </w:rPr>
        <w:t xml:space="preserve">Агропромышленный кластер-это территориальное сочетание организаций, связанных производственно-сбытовой деятельностью с целью повышения конкурентоспособности продукции и активизации инвестиционной деятельности. Создание агропромышленного кластера - это процесс объединения организаций различных сфер деятельности в едином воспроизводственном цикле от производства сырья до реализации готовой продукции с включением всех стадий производства, результатом которого должно быть получение синергетического эффекта. </w:t>
      </w:r>
      <w:r w:rsidRPr="00391B35">
        <w:rPr>
          <w:rFonts w:eastAsia="Calibri"/>
          <w:sz w:val="27"/>
          <w:szCs w:val="27"/>
        </w:rPr>
        <w:t>Сельхозпроизводители вступают в него, стремясь</w:t>
      </w:r>
      <w:r w:rsidR="007E50FF" w:rsidRPr="00391B35">
        <w:rPr>
          <w:rFonts w:eastAsia="Calibri"/>
          <w:sz w:val="27"/>
          <w:szCs w:val="27"/>
        </w:rPr>
        <w:t xml:space="preserve"> </w:t>
      </w:r>
      <w:r w:rsidRPr="00391B35">
        <w:rPr>
          <w:rFonts w:eastAsia="Calibri"/>
          <w:sz w:val="27"/>
          <w:szCs w:val="27"/>
        </w:rPr>
        <w:t>снизить риск, связанный с производством,</w:t>
      </w:r>
      <w:r w:rsidR="007E50FF" w:rsidRPr="00391B35">
        <w:rPr>
          <w:rFonts w:eastAsia="Calibri"/>
          <w:sz w:val="27"/>
          <w:szCs w:val="27"/>
        </w:rPr>
        <w:t xml:space="preserve"> </w:t>
      </w:r>
      <w:r w:rsidRPr="00391B35">
        <w:rPr>
          <w:rFonts w:eastAsia="Calibri"/>
          <w:sz w:val="27"/>
          <w:szCs w:val="27"/>
        </w:rPr>
        <w:t>его зависимостью от климатических условий, стихийностью рынка сельскохозяйственной продукции, диктатом перерабатывающих организаций, необходимостью</w:t>
      </w:r>
      <w:r w:rsidR="007E50FF" w:rsidRPr="00391B35">
        <w:rPr>
          <w:rFonts w:eastAsia="Calibri"/>
          <w:sz w:val="27"/>
          <w:szCs w:val="27"/>
        </w:rPr>
        <w:t xml:space="preserve"> </w:t>
      </w:r>
      <w:r w:rsidRPr="00391B35">
        <w:rPr>
          <w:rFonts w:eastAsia="Calibri"/>
          <w:sz w:val="27"/>
          <w:szCs w:val="27"/>
        </w:rPr>
        <w:t>повышения конкурентоспособности производства. Перерабатывающие и обслуживающие организации также стремятся</w:t>
      </w:r>
      <w:r w:rsidR="007E50FF" w:rsidRPr="00391B35">
        <w:rPr>
          <w:rFonts w:eastAsia="Calibri"/>
          <w:sz w:val="27"/>
          <w:szCs w:val="27"/>
        </w:rPr>
        <w:t xml:space="preserve"> </w:t>
      </w:r>
      <w:r w:rsidRPr="00391B35">
        <w:rPr>
          <w:rFonts w:eastAsia="Calibri"/>
          <w:sz w:val="27"/>
          <w:szCs w:val="27"/>
        </w:rPr>
        <w:t>обеспечить себе стабильные доходы, благодаря наличию надежной сырьевой базы,</w:t>
      </w:r>
      <w:r w:rsidR="007E50FF" w:rsidRPr="00391B35">
        <w:rPr>
          <w:rFonts w:eastAsia="Calibri"/>
          <w:sz w:val="27"/>
          <w:szCs w:val="27"/>
        </w:rPr>
        <w:t xml:space="preserve"> </w:t>
      </w:r>
      <w:r w:rsidRPr="00391B35">
        <w:rPr>
          <w:rFonts w:eastAsia="Calibri"/>
          <w:sz w:val="27"/>
          <w:szCs w:val="27"/>
        </w:rPr>
        <w:t>лучшему использованию сырья, повышению качества своей продукции, ее удешевлению и завоеванию рынков сбыта.</w:t>
      </w:r>
    </w:p>
    <w:p w:rsidR="00880E14" w:rsidRPr="00391B35" w:rsidRDefault="00880E14" w:rsidP="00FC3148">
      <w:pPr>
        <w:tabs>
          <w:tab w:val="left" w:pos="142"/>
        </w:tabs>
        <w:autoSpaceDE w:val="0"/>
        <w:autoSpaceDN w:val="0"/>
        <w:adjustRightInd w:val="0"/>
        <w:spacing w:line="276" w:lineRule="auto"/>
        <w:ind w:firstLine="709"/>
        <w:jc w:val="both"/>
        <w:rPr>
          <w:rFonts w:eastAsia="Calibri"/>
          <w:sz w:val="27"/>
          <w:szCs w:val="27"/>
        </w:rPr>
      </w:pPr>
      <w:r w:rsidRPr="00391B35">
        <w:rPr>
          <w:rFonts w:eastAsia="Calibri"/>
          <w:sz w:val="27"/>
          <w:szCs w:val="27"/>
        </w:rPr>
        <w:t xml:space="preserve">Основными предпосылками возникновения синергетического эффекта в результате интеграции нескольких предприятий и фермерских хозяйств в агропромышленный кластер являются уменьшение </w:t>
      </w:r>
      <w:r w:rsidR="008903A0" w:rsidRPr="00391B35">
        <w:rPr>
          <w:rFonts w:eastAsia="Calibri"/>
          <w:sz w:val="27"/>
          <w:szCs w:val="27"/>
        </w:rPr>
        <w:t>транзакционных</w:t>
      </w:r>
      <w:r w:rsidRPr="00391B35">
        <w:rPr>
          <w:rFonts w:eastAsia="Calibri"/>
          <w:sz w:val="27"/>
          <w:szCs w:val="27"/>
        </w:rPr>
        <w:t xml:space="preserve"> издержек и наращивание конкурентных преимуществ.</w:t>
      </w:r>
    </w:p>
    <w:p w:rsidR="00880E14" w:rsidRPr="00391B35" w:rsidRDefault="00880E14" w:rsidP="00FC3148">
      <w:pPr>
        <w:tabs>
          <w:tab w:val="left" w:pos="142"/>
        </w:tabs>
        <w:autoSpaceDE w:val="0"/>
        <w:autoSpaceDN w:val="0"/>
        <w:adjustRightInd w:val="0"/>
        <w:spacing w:line="276" w:lineRule="auto"/>
        <w:ind w:firstLine="709"/>
        <w:jc w:val="both"/>
        <w:rPr>
          <w:rFonts w:eastAsia="Calibri"/>
          <w:sz w:val="27"/>
          <w:szCs w:val="27"/>
        </w:rPr>
      </w:pPr>
      <w:r w:rsidRPr="00391B35">
        <w:rPr>
          <w:rFonts w:eastAsia="Calibri"/>
          <w:sz w:val="27"/>
          <w:szCs w:val="27"/>
        </w:rPr>
        <w:t xml:space="preserve">Среди всех прочих экономических эффектов, кластер дает работу малому бизнесу - множеству индивидуальных предпринимателей и мелких организаций. </w:t>
      </w:r>
    </w:p>
    <w:p w:rsidR="00880E14" w:rsidRPr="00391B35" w:rsidRDefault="00880E14" w:rsidP="00FC3148">
      <w:pPr>
        <w:autoSpaceDE w:val="0"/>
        <w:autoSpaceDN w:val="0"/>
        <w:adjustRightInd w:val="0"/>
        <w:spacing w:line="276" w:lineRule="auto"/>
        <w:ind w:firstLine="709"/>
        <w:jc w:val="both"/>
        <w:rPr>
          <w:rFonts w:eastAsia="Calibri"/>
          <w:sz w:val="27"/>
          <w:szCs w:val="27"/>
        </w:rPr>
      </w:pPr>
      <w:r w:rsidRPr="00391B35">
        <w:rPr>
          <w:rFonts w:eastAsia="Calibri"/>
          <w:sz w:val="27"/>
          <w:szCs w:val="27"/>
        </w:rPr>
        <w:t>Таким образом, задача агропромышленного кластера состоит в том, чтобы</w:t>
      </w:r>
      <w:r w:rsidR="008903A0" w:rsidRPr="00391B35">
        <w:rPr>
          <w:rFonts w:eastAsia="Calibri"/>
          <w:sz w:val="27"/>
          <w:szCs w:val="27"/>
        </w:rPr>
        <w:t xml:space="preserve"> </w:t>
      </w:r>
      <w:r w:rsidRPr="00391B35">
        <w:rPr>
          <w:rFonts w:eastAsia="Calibri"/>
          <w:sz w:val="27"/>
          <w:szCs w:val="27"/>
        </w:rPr>
        <w:t>придать производству сельскохозяйственных продуктов законченную форму организации управления с рациональным решением технических, технологических,</w:t>
      </w:r>
      <w:r w:rsidR="008903A0" w:rsidRPr="00391B35">
        <w:rPr>
          <w:rFonts w:eastAsia="Calibri"/>
          <w:sz w:val="27"/>
          <w:szCs w:val="27"/>
        </w:rPr>
        <w:t xml:space="preserve"> </w:t>
      </w:r>
      <w:r w:rsidRPr="00391B35">
        <w:rPr>
          <w:rFonts w:eastAsia="Calibri"/>
          <w:sz w:val="27"/>
          <w:szCs w:val="27"/>
        </w:rPr>
        <w:t>экономических вопросов, связанных с получением сырья, заготовкой, транспортировкой, переработкой, хранением и реализацией готовой продукции.</w:t>
      </w:r>
    </w:p>
    <w:p w:rsidR="00903A4D" w:rsidRPr="00391B35" w:rsidRDefault="00903A4D" w:rsidP="00FC3148">
      <w:pPr>
        <w:autoSpaceDE w:val="0"/>
        <w:autoSpaceDN w:val="0"/>
        <w:adjustRightInd w:val="0"/>
        <w:ind w:firstLine="709"/>
        <w:jc w:val="center"/>
        <w:rPr>
          <w:rFonts w:eastAsia="Calibri"/>
          <w:b/>
          <w:sz w:val="27"/>
          <w:szCs w:val="27"/>
        </w:rPr>
      </w:pPr>
    </w:p>
    <w:p w:rsidR="00903A4D" w:rsidRPr="00391B35" w:rsidRDefault="00903A4D" w:rsidP="00FC3148">
      <w:pPr>
        <w:rPr>
          <w:b/>
          <w:sz w:val="27"/>
          <w:szCs w:val="27"/>
        </w:rPr>
      </w:pPr>
      <w:bookmarkStart w:id="8" w:name="_Toc349887748"/>
    </w:p>
    <w:p w:rsidR="00880E14" w:rsidRPr="00391B35" w:rsidRDefault="00880E14" w:rsidP="00FC3148">
      <w:pPr>
        <w:rPr>
          <w:sz w:val="27"/>
          <w:szCs w:val="27"/>
        </w:rPr>
      </w:pPr>
      <w:r w:rsidRPr="00391B35">
        <w:rPr>
          <w:sz w:val="27"/>
          <w:szCs w:val="27"/>
        </w:rPr>
        <w:t>3. Развитие туризма</w:t>
      </w:r>
      <w:bookmarkEnd w:id="8"/>
    </w:p>
    <w:p w:rsidR="00903A4D" w:rsidRPr="00391B35" w:rsidRDefault="00903A4D" w:rsidP="00FC3148">
      <w:pPr>
        <w:rPr>
          <w:b/>
          <w:sz w:val="27"/>
          <w:szCs w:val="27"/>
        </w:rPr>
      </w:pPr>
    </w:p>
    <w:p w:rsidR="00880E14" w:rsidRPr="00391B35" w:rsidRDefault="00880E14" w:rsidP="00FC3148">
      <w:pPr>
        <w:autoSpaceDE w:val="0"/>
        <w:autoSpaceDN w:val="0"/>
        <w:adjustRightInd w:val="0"/>
        <w:spacing w:line="276" w:lineRule="auto"/>
        <w:ind w:firstLine="709"/>
        <w:jc w:val="both"/>
        <w:rPr>
          <w:rFonts w:eastAsia="TimesNewRoman"/>
          <w:sz w:val="27"/>
          <w:szCs w:val="27"/>
        </w:rPr>
      </w:pPr>
      <w:r w:rsidRPr="00391B35">
        <w:rPr>
          <w:rFonts w:eastAsia="TimesNewRoman"/>
          <w:sz w:val="27"/>
          <w:szCs w:val="27"/>
        </w:rPr>
        <w:t>В рамках формирования и развития туристско-рекреационной сферы возможно развитие:</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культурно-познавательного;</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этнографического;</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экскурсионно-религиозного;</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спортивного и спортивно-оздоровительного;</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водного;</w:t>
      </w:r>
    </w:p>
    <w:p w:rsidR="00880E14" w:rsidRPr="00391B35" w:rsidRDefault="00880E14"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рекреационного;</w:t>
      </w:r>
    </w:p>
    <w:p w:rsidR="00880E14" w:rsidRPr="00391B35" w:rsidRDefault="008B56ED" w:rsidP="00FC3148">
      <w:pPr>
        <w:pStyle w:val="a"/>
        <w:numPr>
          <w:ilvl w:val="0"/>
          <w:numId w:val="12"/>
        </w:numPr>
        <w:tabs>
          <w:tab w:val="clear" w:pos="993"/>
          <w:tab w:val="left" w:pos="426"/>
        </w:tabs>
        <w:autoSpaceDE w:val="0"/>
        <w:autoSpaceDN w:val="0"/>
        <w:adjustRightInd w:val="0"/>
        <w:spacing w:line="276" w:lineRule="auto"/>
        <w:ind w:hanging="1789"/>
        <w:rPr>
          <w:rFonts w:ascii="Times New Roman" w:eastAsia="TimesNewRoman" w:hAnsi="Times New Roman"/>
          <w:sz w:val="27"/>
          <w:szCs w:val="27"/>
        </w:rPr>
      </w:pPr>
      <w:r w:rsidRPr="00391B35">
        <w:rPr>
          <w:rFonts w:ascii="Times New Roman" w:eastAsia="TimesNewRoman" w:hAnsi="Times New Roman"/>
          <w:sz w:val="27"/>
          <w:szCs w:val="27"/>
        </w:rPr>
        <w:t>т</w:t>
      </w:r>
      <w:r w:rsidR="00880E14" w:rsidRPr="00391B35">
        <w:rPr>
          <w:rFonts w:ascii="Times New Roman" w:eastAsia="TimesNewRoman" w:hAnsi="Times New Roman"/>
          <w:sz w:val="27"/>
          <w:szCs w:val="27"/>
        </w:rPr>
        <w:t xml:space="preserve">уризма выходного дня. </w:t>
      </w:r>
    </w:p>
    <w:p w:rsidR="00880E14" w:rsidRPr="00391B35" w:rsidRDefault="00880E14" w:rsidP="00FC3148">
      <w:pPr>
        <w:pStyle w:val="a"/>
        <w:numPr>
          <w:ilvl w:val="0"/>
          <w:numId w:val="0"/>
        </w:numPr>
        <w:autoSpaceDE w:val="0"/>
        <w:autoSpaceDN w:val="0"/>
        <w:adjustRightInd w:val="0"/>
        <w:spacing w:line="276" w:lineRule="auto"/>
        <w:ind w:firstLine="709"/>
        <w:rPr>
          <w:rFonts w:ascii="Times New Roman" w:eastAsia="TimesNewRoman" w:hAnsi="Times New Roman"/>
          <w:sz w:val="27"/>
          <w:szCs w:val="27"/>
        </w:rPr>
      </w:pPr>
      <w:r w:rsidRPr="00391B35">
        <w:rPr>
          <w:rFonts w:ascii="Times New Roman" w:eastAsia="TimesNewRoman" w:hAnsi="Times New Roman"/>
          <w:sz w:val="27"/>
          <w:szCs w:val="27"/>
        </w:rPr>
        <w:t>Реализация обозначенных направлений туристско-рекреационной деятельности возможна с использованием объектов культурного наследия, культурно-познавательных, религиозных, спортивных, спортивно-оздоровительных, рекреационных объектов и объектов детского отдыха, особо охраняемых природных территорий, лесных ландшафтов, благоустроенных родников. Целесообразно с экономической точки зрения открытие санатория-профилактория и горнолыжного комплекса, создание сети спортивно-оздоровительных, спортивных и спортивно-развлекательных объектов (ипподромный комплекс, спортивные комплексы с бассейнами, спортивно-развлекательный туристический полигон на базе спортивно-оздоровительных объектов), туристических баз различного направления, объектов кратковременного и детского отдыха и с расширением сети объектов обслуживания в районе (объекты питания, объекты гостиничного типа, информационные центры, пункты проката и др.).</w:t>
      </w:r>
      <w:bookmarkStart w:id="9" w:name="_Toc349887749"/>
    </w:p>
    <w:p w:rsidR="00657266" w:rsidRPr="00391B35" w:rsidRDefault="00657266" w:rsidP="00FC3148">
      <w:pPr>
        <w:pStyle w:val="a"/>
        <w:numPr>
          <w:ilvl w:val="0"/>
          <w:numId w:val="0"/>
        </w:numPr>
        <w:autoSpaceDE w:val="0"/>
        <w:autoSpaceDN w:val="0"/>
        <w:adjustRightInd w:val="0"/>
        <w:spacing w:line="240" w:lineRule="auto"/>
        <w:rPr>
          <w:rFonts w:ascii="Times New Roman" w:hAnsi="Times New Roman"/>
          <w:b/>
          <w:sz w:val="27"/>
          <w:szCs w:val="27"/>
        </w:rPr>
      </w:pPr>
    </w:p>
    <w:p w:rsidR="003F06A7" w:rsidRPr="00391B35" w:rsidRDefault="003F06A7" w:rsidP="00FC3148">
      <w:pPr>
        <w:pStyle w:val="a"/>
        <w:numPr>
          <w:ilvl w:val="0"/>
          <w:numId w:val="0"/>
        </w:numPr>
        <w:autoSpaceDE w:val="0"/>
        <w:autoSpaceDN w:val="0"/>
        <w:adjustRightInd w:val="0"/>
        <w:spacing w:line="240" w:lineRule="auto"/>
        <w:rPr>
          <w:rFonts w:ascii="Times New Roman" w:hAnsi="Times New Roman"/>
          <w:b/>
          <w:sz w:val="27"/>
          <w:szCs w:val="27"/>
        </w:rPr>
      </w:pPr>
    </w:p>
    <w:p w:rsidR="00880E14" w:rsidRPr="00391B35" w:rsidRDefault="0077062C" w:rsidP="00FC3148">
      <w:pPr>
        <w:pStyle w:val="a"/>
        <w:numPr>
          <w:ilvl w:val="0"/>
          <w:numId w:val="0"/>
        </w:numPr>
        <w:autoSpaceDE w:val="0"/>
        <w:autoSpaceDN w:val="0"/>
        <w:adjustRightInd w:val="0"/>
        <w:spacing w:line="240" w:lineRule="auto"/>
        <w:jc w:val="left"/>
        <w:rPr>
          <w:rFonts w:ascii="Times New Roman" w:hAnsi="Times New Roman"/>
          <w:sz w:val="27"/>
          <w:szCs w:val="27"/>
        </w:rPr>
      </w:pPr>
      <w:r w:rsidRPr="00391B35">
        <w:rPr>
          <w:rFonts w:ascii="Times New Roman" w:hAnsi="Times New Roman"/>
          <w:sz w:val="27"/>
          <w:szCs w:val="27"/>
        </w:rPr>
        <w:t xml:space="preserve">4. </w:t>
      </w:r>
      <w:r w:rsidR="00880E14" w:rsidRPr="00391B35">
        <w:rPr>
          <w:rFonts w:ascii="Times New Roman" w:hAnsi="Times New Roman"/>
          <w:sz w:val="27"/>
          <w:szCs w:val="27"/>
        </w:rPr>
        <w:t>Развитие малого бизнеса</w:t>
      </w:r>
      <w:bookmarkEnd w:id="9"/>
    </w:p>
    <w:p w:rsidR="00903A4D" w:rsidRPr="00391B35" w:rsidRDefault="00903A4D" w:rsidP="00FC3148">
      <w:pPr>
        <w:pStyle w:val="a"/>
        <w:numPr>
          <w:ilvl w:val="0"/>
          <w:numId w:val="0"/>
        </w:numPr>
        <w:autoSpaceDE w:val="0"/>
        <w:autoSpaceDN w:val="0"/>
        <w:adjustRightInd w:val="0"/>
        <w:spacing w:line="240" w:lineRule="auto"/>
        <w:jc w:val="left"/>
        <w:rPr>
          <w:rFonts w:ascii="Times New Roman" w:hAnsi="Times New Roman"/>
          <w:b/>
          <w:sz w:val="27"/>
          <w:szCs w:val="27"/>
        </w:rPr>
      </w:pPr>
    </w:p>
    <w:p w:rsidR="00FD65A1" w:rsidRPr="00391B35" w:rsidRDefault="00D92133" w:rsidP="00FC3148">
      <w:pPr>
        <w:spacing w:line="276" w:lineRule="auto"/>
        <w:ind w:firstLine="567"/>
        <w:jc w:val="both"/>
        <w:rPr>
          <w:bCs/>
          <w:sz w:val="27"/>
          <w:szCs w:val="27"/>
        </w:rPr>
      </w:pPr>
      <w:r w:rsidRPr="00391B35">
        <w:rPr>
          <w:iCs/>
          <w:sz w:val="27"/>
          <w:szCs w:val="27"/>
        </w:rPr>
        <w:t xml:space="preserve">Основная задача – </w:t>
      </w:r>
      <w:r w:rsidR="00FD65A1" w:rsidRPr="00391B35">
        <w:rPr>
          <w:iCs/>
          <w:sz w:val="27"/>
          <w:szCs w:val="27"/>
        </w:rPr>
        <w:t xml:space="preserve">создать </w:t>
      </w:r>
      <w:r w:rsidR="009A1954" w:rsidRPr="00391B35">
        <w:rPr>
          <w:sz w:val="27"/>
          <w:szCs w:val="27"/>
          <w:shd w:val="clear" w:color="auto" w:fill="FFFFFF"/>
        </w:rPr>
        <w:t>благоприятную предпринимательскую среду</w:t>
      </w:r>
      <w:r w:rsidR="00FD65A1" w:rsidRPr="00391B35">
        <w:rPr>
          <w:iCs/>
          <w:sz w:val="27"/>
          <w:szCs w:val="27"/>
        </w:rPr>
        <w:t>, которая позволит оставаться молодежи на селе, чтобы они здесь нашли себя, свое дело, растили детей, создавали предприятия.</w:t>
      </w:r>
      <w:r w:rsidR="00FD65A1" w:rsidRPr="00391B35">
        <w:rPr>
          <w:sz w:val="27"/>
          <w:szCs w:val="27"/>
          <w:shd w:val="clear" w:color="auto" w:fill="FFFFFF"/>
        </w:rPr>
        <w:t xml:space="preserve"> Мы должны создать все  условия для их комфортного проживания, где людям хотелось бы жить и творить. Это - прежде всего вода, дороги, жилье. И каждое посаженное дерево, построенное здание, площадка будет шаг за шагом приближать нас к этому.</w:t>
      </w:r>
      <w:r w:rsidR="00FD65A1" w:rsidRPr="00391B35">
        <w:rPr>
          <w:sz w:val="27"/>
          <w:szCs w:val="27"/>
        </w:rPr>
        <w:t xml:space="preserve"> Социальная инфраструктура  и бизнес должны развиваться  параллельно.</w:t>
      </w:r>
    </w:p>
    <w:p w:rsidR="00FD65A1" w:rsidRPr="00391B35" w:rsidRDefault="00FD65A1" w:rsidP="00FC3148">
      <w:pPr>
        <w:spacing w:before="135" w:after="135" w:line="276" w:lineRule="auto"/>
        <w:ind w:firstLine="567"/>
        <w:jc w:val="both"/>
        <w:rPr>
          <w:sz w:val="27"/>
          <w:szCs w:val="27"/>
        </w:rPr>
      </w:pPr>
      <w:r w:rsidRPr="00391B35">
        <w:rPr>
          <w:sz w:val="27"/>
          <w:szCs w:val="27"/>
        </w:rPr>
        <w:t xml:space="preserve">На конкретных примерах взрослого населения мы должны показать,  как проживая на селе, имея свои земли, есть возможность получить определенный доход. По </w:t>
      </w:r>
      <w:r w:rsidR="00412D16" w:rsidRPr="00391B35">
        <w:rPr>
          <w:sz w:val="27"/>
          <w:szCs w:val="27"/>
        </w:rPr>
        <w:t>многим направлениям сегодня  мы</w:t>
      </w:r>
      <w:r w:rsidRPr="00391B35">
        <w:rPr>
          <w:sz w:val="27"/>
          <w:szCs w:val="27"/>
        </w:rPr>
        <w:t xml:space="preserve"> </w:t>
      </w:r>
      <w:r w:rsidR="00D92133" w:rsidRPr="00391B35">
        <w:rPr>
          <w:sz w:val="27"/>
          <w:szCs w:val="27"/>
        </w:rPr>
        <w:t>можем работать на земле</w:t>
      </w:r>
      <w:r w:rsidR="009A1954" w:rsidRPr="00391B35">
        <w:rPr>
          <w:sz w:val="27"/>
          <w:szCs w:val="27"/>
        </w:rPr>
        <w:t>,</w:t>
      </w:r>
      <w:r w:rsidR="00D92133" w:rsidRPr="00391B35">
        <w:rPr>
          <w:sz w:val="27"/>
          <w:szCs w:val="27"/>
        </w:rPr>
        <w:t xml:space="preserve"> даже </w:t>
      </w:r>
      <w:r w:rsidR="00D171E9" w:rsidRPr="00391B35">
        <w:rPr>
          <w:sz w:val="27"/>
          <w:szCs w:val="27"/>
        </w:rPr>
        <w:t>не имея</w:t>
      </w:r>
      <w:r w:rsidRPr="00391B35">
        <w:rPr>
          <w:sz w:val="27"/>
          <w:szCs w:val="27"/>
        </w:rPr>
        <w:t xml:space="preserve"> большого количества техники</w:t>
      </w:r>
      <w:r w:rsidR="009A1954" w:rsidRPr="00391B35">
        <w:rPr>
          <w:sz w:val="27"/>
          <w:szCs w:val="27"/>
        </w:rPr>
        <w:t>.</w:t>
      </w:r>
      <w:r w:rsidRPr="00391B35">
        <w:rPr>
          <w:sz w:val="27"/>
          <w:szCs w:val="27"/>
        </w:rPr>
        <w:t xml:space="preserve"> Например,  есть огромные ресурсы по развитию овощеводства.</w:t>
      </w:r>
      <w:r w:rsidRPr="00391B35">
        <w:rPr>
          <w:sz w:val="27"/>
          <w:szCs w:val="27"/>
        </w:rPr>
        <w:tab/>
        <w:t xml:space="preserve"> Это уникальная возможность </w:t>
      </w:r>
      <w:r w:rsidR="009A1954" w:rsidRPr="00391B35">
        <w:rPr>
          <w:sz w:val="27"/>
          <w:szCs w:val="27"/>
        </w:rPr>
        <w:t>«</w:t>
      </w:r>
      <w:r w:rsidRPr="00391B35">
        <w:rPr>
          <w:sz w:val="27"/>
          <w:szCs w:val="27"/>
        </w:rPr>
        <w:t>кормить</w:t>
      </w:r>
      <w:r w:rsidR="009A1954" w:rsidRPr="00391B35">
        <w:rPr>
          <w:sz w:val="27"/>
          <w:szCs w:val="27"/>
        </w:rPr>
        <w:t>»</w:t>
      </w:r>
      <w:r w:rsidRPr="00391B35">
        <w:rPr>
          <w:sz w:val="27"/>
          <w:szCs w:val="27"/>
        </w:rPr>
        <w:t xml:space="preserve"> такие крупные города, как Набережные Челны, Нижнекамск, Альметьевск.  Тем более этому способствуют санкции РФ на ввоз импортной продукции. Все эти направления конкретно отражены в плане социально-экономического развития муниципального района на ближайшие 5 лет. Будем работать индивидуально каждым трудоспособным населением. Если нам удастся хотя бы на 30% выполнить этот план, то это будет курсом на стабильность и развитие села.</w:t>
      </w:r>
    </w:p>
    <w:p w:rsidR="00FD65A1" w:rsidRPr="00391B35" w:rsidRDefault="00FD65A1" w:rsidP="00FC3148">
      <w:pPr>
        <w:spacing w:before="135" w:after="135" w:line="276" w:lineRule="auto"/>
        <w:ind w:firstLine="567"/>
        <w:jc w:val="both"/>
        <w:rPr>
          <w:sz w:val="27"/>
          <w:szCs w:val="27"/>
        </w:rPr>
      </w:pPr>
      <w:r w:rsidRPr="00391B35">
        <w:rPr>
          <w:sz w:val="27"/>
          <w:szCs w:val="27"/>
        </w:rPr>
        <w:t>Необходимо коренным образом менять  мышление в том, что кто-то нам создаст рабочие места. Сегодня на селе мы имеем все возможности для превращения своих подсобных хозяйств в фермерские. Необходимо арендовать земли, принадлежащие пенсионерам</w:t>
      </w:r>
      <w:r w:rsidR="00391B35" w:rsidRPr="00391B35">
        <w:rPr>
          <w:sz w:val="27"/>
          <w:szCs w:val="27"/>
        </w:rPr>
        <w:t>.</w:t>
      </w:r>
      <w:r w:rsidRPr="00391B35">
        <w:rPr>
          <w:sz w:val="27"/>
          <w:szCs w:val="27"/>
        </w:rPr>
        <w:t>Только таким образом мы сможем улучшить свое благосостояние.</w:t>
      </w:r>
    </w:p>
    <w:p w:rsidR="00FD65A1" w:rsidRPr="00391B35" w:rsidRDefault="00FD65A1" w:rsidP="00FC3148">
      <w:pPr>
        <w:autoSpaceDE w:val="0"/>
        <w:autoSpaceDN w:val="0"/>
        <w:adjustRightInd w:val="0"/>
        <w:spacing w:line="276" w:lineRule="auto"/>
        <w:ind w:firstLine="567"/>
        <w:jc w:val="both"/>
        <w:rPr>
          <w:sz w:val="27"/>
          <w:szCs w:val="27"/>
        </w:rPr>
      </w:pPr>
      <w:r w:rsidRPr="00391B35">
        <w:rPr>
          <w:sz w:val="27"/>
          <w:szCs w:val="27"/>
        </w:rPr>
        <w:t xml:space="preserve">При  поддержке государства нам необходимо развивать малый бизнес на селе, </w:t>
      </w:r>
      <w:r w:rsidRPr="00391B35">
        <w:rPr>
          <w:sz w:val="27"/>
          <w:szCs w:val="27"/>
          <w:shd w:val="clear" w:color="auto" w:fill="FFFFFF"/>
        </w:rPr>
        <w:t>обратиться к самой молодежи, призвать ее к созданию своего  бизне</w:t>
      </w:r>
      <w:r w:rsidR="00412D16" w:rsidRPr="00391B35">
        <w:rPr>
          <w:sz w:val="27"/>
          <w:szCs w:val="27"/>
          <w:shd w:val="clear" w:color="auto" w:fill="FFFFFF"/>
        </w:rPr>
        <w:t>са, в первую очередь социально-</w:t>
      </w:r>
      <w:r w:rsidRPr="00391B35">
        <w:rPr>
          <w:sz w:val="27"/>
          <w:szCs w:val="27"/>
          <w:shd w:val="clear" w:color="auto" w:fill="FFFFFF"/>
        </w:rPr>
        <w:t>ориентированного.</w:t>
      </w:r>
      <w:r w:rsidRPr="00391B35">
        <w:rPr>
          <w:sz w:val="27"/>
          <w:szCs w:val="27"/>
        </w:rPr>
        <w:t xml:space="preserve"> </w:t>
      </w:r>
    </w:p>
    <w:p w:rsidR="00FD65A1" w:rsidRPr="00391B35" w:rsidRDefault="008B56ED" w:rsidP="00FC3148">
      <w:pPr>
        <w:autoSpaceDE w:val="0"/>
        <w:autoSpaceDN w:val="0"/>
        <w:adjustRightInd w:val="0"/>
        <w:spacing w:line="276" w:lineRule="auto"/>
        <w:ind w:firstLine="567"/>
        <w:jc w:val="both"/>
        <w:rPr>
          <w:sz w:val="27"/>
          <w:szCs w:val="27"/>
        </w:rPr>
      </w:pPr>
      <w:r w:rsidRPr="00391B35">
        <w:rPr>
          <w:sz w:val="27"/>
          <w:szCs w:val="27"/>
        </w:rPr>
        <w:t xml:space="preserve">В районе </w:t>
      </w:r>
      <w:r w:rsidR="00FD65A1" w:rsidRPr="00391B35">
        <w:rPr>
          <w:sz w:val="27"/>
          <w:szCs w:val="27"/>
        </w:rPr>
        <w:t>есть мелкие</w:t>
      </w:r>
      <w:r w:rsidR="00D92133" w:rsidRPr="00391B35">
        <w:rPr>
          <w:sz w:val="27"/>
          <w:szCs w:val="27"/>
        </w:rPr>
        <w:t xml:space="preserve"> </w:t>
      </w:r>
      <w:r w:rsidRPr="00391B35">
        <w:rPr>
          <w:sz w:val="27"/>
          <w:szCs w:val="27"/>
        </w:rPr>
        <w:t>предприятия</w:t>
      </w:r>
      <w:r w:rsidR="00FD65A1" w:rsidRPr="00391B35">
        <w:rPr>
          <w:sz w:val="27"/>
          <w:szCs w:val="27"/>
        </w:rPr>
        <w:t xml:space="preserve">, где работают от 6 до 12 человек.  Такие предприятия становятся центром развития деревни. И любые вопросы  глава сельского поселения решает с ними.  Такие предприятия </w:t>
      </w:r>
      <w:r w:rsidR="00D3572E" w:rsidRPr="00391B35">
        <w:rPr>
          <w:sz w:val="27"/>
          <w:szCs w:val="27"/>
        </w:rPr>
        <w:t xml:space="preserve">- </w:t>
      </w:r>
      <w:r w:rsidR="00FD65A1" w:rsidRPr="00391B35">
        <w:rPr>
          <w:sz w:val="27"/>
          <w:szCs w:val="27"/>
        </w:rPr>
        <w:t xml:space="preserve">хороший пример для молодежи, которая видит, что и в деревне можно заниматься предпринимательством. </w:t>
      </w:r>
    </w:p>
    <w:p w:rsidR="00FD65A1" w:rsidRPr="00391B35" w:rsidRDefault="00FD65A1" w:rsidP="00FC3148">
      <w:pPr>
        <w:autoSpaceDE w:val="0"/>
        <w:autoSpaceDN w:val="0"/>
        <w:adjustRightInd w:val="0"/>
        <w:spacing w:line="276" w:lineRule="auto"/>
        <w:ind w:firstLine="567"/>
        <w:jc w:val="both"/>
        <w:rPr>
          <w:sz w:val="27"/>
          <w:szCs w:val="27"/>
          <w:shd w:val="clear" w:color="auto" w:fill="FFFFFF"/>
        </w:rPr>
      </w:pPr>
      <w:r w:rsidRPr="00391B35">
        <w:rPr>
          <w:sz w:val="27"/>
          <w:szCs w:val="27"/>
          <w:shd w:val="clear" w:color="auto" w:fill="FFFFFF"/>
        </w:rPr>
        <w:t xml:space="preserve">Предприниматели обеспечивают занятость населения, создают сервисы, услуги, товары, пользующиеся повседневным спросом у населения района, а также продукцию, востребованную не только в районе и республике, но и в других субъектах Российской Федерации. </w:t>
      </w:r>
    </w:p>
    <w:p w:rsidR="00FD65A1" w:rsidRPr="00391B35" w:rsidRDefault="00FD65A1" w:rsidP="00FC3148">
      <w:pPr>
        <w:autoSpaceDE w:val="0"/>
        <w:autoSpaceDN w:val="0"/>
        <w:adjustRightInd w:val="0"/>
        <w:spacing w:line="276" w:lineRule="auto"/>
        <w:ind w:firstLine="567"/>
        <w:jc w:val="both"/>
        <w:rPr>
          <w:sz w:val="27"/>
          <w:szCs w:val="27"/>
          <w:shd w:val="clear" w:color="auto" w:fill="FFFFFF"/>
        </w:rPr>
      </w:pPr>
      <w:r w:rsidRPr="00391B35">
        <w:rPr>
          <w:sz w:val="27"/>
          <w:szCs w:val="27"/>
          <w:shd w:val="clear" w:color="auto" w:fill="FFFFFF"/>
        </w:rPr>
        <w:t xml:space="preserve"> На 10 тысяч жителей р</w:t>
      </w:r>
      <w:r w:rsidR="00ED775E" w:rsidRPr="00391B35">
        <w:rPr>
          <w:sz w:val="27"/>
          <w:szCs w:val="27"/>
          <w:shd w:val="clear" w:color="auto" w:fill="FFFFFF"/>
        </w:rPr>
        <w:t>айона в 2015 году приходился 239,9</w:t>
      </w:r>
      <w:r w:rsidRPr="00391B35">
        <w:rPr>
          <w:sz w:val="27"/>
          <w:szCs w:val="27"/>
          <w:shd w:val="clear" w:color="auto" w:fill="FFFFFF"/>
        </w:rPr>
        <w:t xml:space="preserve"> субъектов малого и среднего бизнеса, к 2017 году планируется</w:t>
      </w:r>
      <w:r w:rsidR="00ED775E" w:rsidRPr="00391B35">
        <w:rPr>
          <w:sz w:val="27"/>
          <w:szCs w:val="27"/>
          <w:shd w:val="clear" w:color="auto" w:fill="FFFFFF"/>
        </w:rPr>
        <w:t xml:space="preserve"> увеличение их количество до 250</w:t>
      </w:r>
      <w:r w:rsidRPr="00391B35">
        <w:rPr>
          <w:sz w:val="27"/>
          <w:szCs w:val="27"/>
          <w:shd w:val="clear" w:color="auto" w:fill="FFFFFF"/>
        </w:rPr>
        <w:t xml:space="preserve"> единиц.</w:t>
      </w:r>
    </w:p>
    <w:p w:rsidR="00FD65A1" w:rsidRPr="00391B35" w:rsidRDefault="00FD65A1" w:rsidP="00FC3148">
      <w:pPr>
        <w:autoSpaceDE w:val="0"/>
        <w:autoSpaceDN w:val="0"/>
        <w:adjustRightInd w:val="0"/>
        <w:spacing w:line="276" w:lineRule="auto"/>
        <w:ind w:firstLine="567"/>
        <w:jc w:val="both"/>
        <w:rPr>
          <w:sz w:val="27"/>
          <w:szCs w:val="27"/>
          <w:shd w:val="clear" w:color="auto" w:fill="FFFFFF"/>
        </w:rPr>
      </w:pPr>
      <w:r w:rsidRPr="00391B35">
        <w:rPr>
          <w:sz w:val="27"/>
          <w:szCs w:val="27"/>
          <w:shd w:val="clear" w:color="auto" w:fill="FFFFFF"/>
        </w:rPr>
        <w:t xml:space="preserve">Развитие предпринимательства зависит от бизнес-среды муниципалитета, которая включает в себя правовые, экономические, административные возможности для развития предпринимательства, а также наличие конкурентной среды. В целях реализации государственной политики в сфере развития и поддержки предпринимательства  при Исполнительном комитете </w:t>
      </w:r>
      <w:r w:rsidR="009A1954" w:rsidRPr="00391B35">
        <w:rPr>
          <w:sz w:val="27"/>
          <w:szCs w:val="27"/>
          <w:shd w:val="clear" w:color="auto" w:fill="FFFFFF"/>
        </w:rPr>
        <w:t>ММР</w:t>
      </w:r>
      <w:r w:rsidRPr="00391B35">
        <w:rPr>
          <w:sz w:val="27"/>
          <w:szCs w:val="27"/>
          <w:shd w:val="clear" w:color="auto" w:fill="FFFFFF"/>
        </w:rPr>
        <w:t xml:space="preserve"> создан Общественный совет по развитию предпринимательства.</w:t>
      </w:r>
    </w:p>
    <w:p w:rsidR="00D92133" w:rsidRPr="00391B35" w:rsidRDefault="00FD65A1" w:rsidP="00FC3148">
      <w:pPr>
        <w:autoSpaceDE w:val="0"/>
        <w:autoSpaceDN w:val="0"/>
        <w:adjustRightInd w:val="0"/>
        <w:spacing w:line="276" w:lineRule="auto"/>
        <w:ind w:firstLine="567"/>
        <w:jc w:val="both"/>
        <w:rPr>
          <w:sz w:val="27"/>
          <w:szCs w:val="27"/>
          <w:shd w:val="clear" w:color="auto" w:fill="FFFFFF"/>
        </w:rPr>
      </w:pPr>
      <w:r w:rsidRPr="00391B35">
        <w:rPr>
          <w:sz w:val="27"/>
          <w:szCs w:val="27"/>
          <w:shd w:val="clear" w:color="auto" w:fill="FFFFFF"/>
        </w:rPr>
        <w:t xml:space="preserve">Большой потенциал есть в создаваемых промышленных площадках. На сегодняшний день существует 2 площадки и планируется создание новых.   Более того, каждая из них должна дать конкретные результаты, прежде всего, увеличение числа резидентов и новых рабочих мест, рост </w:t>
      </w:r>
      <w:r w:rsidR="00277CFA" w:rsidRPr="00391B35">
        <w:rPr>
          <w:sz w:val="27"/>
          <w:szCs w:val="27"/>
          <w:shd w:val="clear" w:color="auto" w:fill="FFFFFF"/>
        </w:rPr>
        <w:t>выручки и налоговых отчислений</w:t>
      </w:r>
    </w:p>
    <w:p w:rsidR="00277CFA" w:rsidRPr="00391B35" w:rsidRDefault="00277CFA"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391B35" w:rsidRPr="00391B35" w:rsidRDefault="00391B35"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D171E9" w:rsidRPr="00391B35" w:rsidRDefault="00D171E9" w:rsidP="00FC3148">
      <w:pPr>
        <w:autoSpaceDE w:val="0"/>
        <w:autoSpaceDN w:val="0"/>
        <w:adjustRightInd w:val="0"/>
        <w:spacing w:line="276" w:lineRule="auto"/>
        <w:jc w:val="both"/>
        <w:rPr>
          <w:sz w:val="27"/>
          <w:szCs w:val="27"/>
          <w:shd w:val="clear" w:color="auto" w:fill="FFFFFF"/>
        </w:rPr>
      </w:pPr>
    </w:p>
    <w:p w:rsidR="00277CFA" w:rsidRPr="00391B35" w:rsidRDefault="00277CFA" w:rsidP="00FC3148">
      <w:pPr>
        <w:autoSpaceDE w:val="0"/>
        <w:autoSpaceDN w:val="0"/>
        <w:adjustRightInd w:val="0"/>
        <w:spacing w:line="276" w:lineRule="auto"/>
        <w:ind w:firstLine="567"/>
        <w:jc w:val="both"/>
        <w:rPr>
          <w:sz w:val="27"/>
          <w:szCs w:val="27"/>
          <w:shd w:val="clear" w:color="auto" w:fill="FFFFFF"/>
        </w:rPr>
      </w:pPr>
    </w:p>
    <w:p w:rsidR="00277CFA" w:rsidRPr="00391B35" w:rsidRDefault="00277CFA" w:rsidP="00FC3148">
      <w:pPr>
        <w:autoSpaceDE w:val="0"/>
        <w:autoSpaceDN w:val="0"/>
        <w:adjustRightInd w:val="0"/>
        <w:spacing w:line="276" w:lineRule="auto"/>
        <w:ind w:firstLine="567"/>
        <w:jc w:val="both"/>
        <w:rPr>
          <w:sz w:val="27"/>
          <w:szCs w:val="27"/>
          <w:shd w:val="clear" w:color="auto" w:fill="FFFFFF"/>
        </w:rPr>
      </w:pPr>
    </w:p>
    <w:p w:rsidR="00AE729B" w:rsidRPr="00391B35" w:rsidRDefault="00AE729B" w:rsidP="00FC3148">
      <w:pPr>
        <w:autoSpaceDE w:val="0"/>
        <w:autoSpaceDN w:val="0"/>
        <w:adjustRightInd w:val="0"/>
        <w:spacing w:line="276" w:lineRule="auto"/>
        <w:ind w:firstLine="567"/>
        <w:jc w:val="both"/>
        <w:rPr>
          <w:sz w:val="27"/>
          <w:szCs w:val="27"/>
          <w:shd w:val="clear" w:color="auto" w:fill="FFFFFF"/>
        </w:rPr>
      </w:pPr>
    </w:p>
    <w:p w:rsidR="00391B35" w:rsidRPr="00391B35" w:rsidRDefault="00391B35" w:rsidP="00FC3148">
      <w:pPr>
        <w:autoSpaceDE w:val="0"/>
        <w:autoSpaceDN w:val="0"/>
        <w:adjustRightInd w:val="0"/>
        <w:spacing w:line="276" w:lineRule="auto"/>
        <w:ind w:firstLine="567"/>
        <w:jc w:val="both"/>
        <w:rPr>
          <w:sz w:val="27"/>
          <w:szCs w:val="27"/>
          <w:shd w:val="clear" w:color="auto" w:fill="FFFFFF"/>
        </w:rPr>
      </w:pPr>
    </w:p>
    <w:p w:rsidR="00391B35" w:rsidRPr="00391B35" w:rsidRDefault="00391B35" w:rsidP="00FC3148">
      <w:pPr>
        <w:autoSpaceDE w:val="0"/>
        <w:autoSpaceDN w:val="0"/>
        <w:adjustRightInd w:val="0"/>
        <w:spacing w:line="276" w:lineRule="auto"/>
        <w:ind w:firstLine="567"/>
        <w:jc w:val="both"/>
        <w:rPr>
          <w:sz w:val="27"/>
          <w:szCs w:val="27"/>
          <w:shd w:val="clear" w:color="auto" w:fill="FFFFFF"/>
        </w:rPr>
      </w:pPr>
    </w:p>
    <w:p w:rsidR="00391B35" w:rsidRPr="00391B35" w:rsidRDefault="00391B35" w:rsidP="00FC3148">
      <w:pPr>
        <w:autoSpaceDE w:val="0"/>
        <w:autoSpaceDN w:val="0"/>
        <w:adjustRightInd w:val="0"/>
        <w:spacing w:line="276" w:lineRule="auto"/>
        <w:ind w:firstLine="567"/>
        <w:jc w:val="both"/>
        <w:rPr>
          <w:sz w:val="27"/>
          <w:szCs w:val="27"/>
          <w:shd w:val="clear" w:color="auto" w:fill="FFFFFF"/>
        </w:rPr>
      </w:pPr>
    </w:p>
    <w:p w:rsidR="00391B35" w:rsidRPr="00391B35" w:rsidRDefault="00391B35" w:rsidP="00FC3148">
      <w:pPr>
        <w:autoSpaceDE w:val="0"/>
        <w:autoSpaceDN w:val="0"/>
        <w:adjustRightInd w:val="0"/>
        <w:spacing w:line="276" w:lineRule="auto"/>
        <w:ind w:firstLine="567"/>
        <w:jc w:val="both"/>
        <w:rPr>
          <w:sz w:val="27"/>
          <w:szCs w:val="27"/>
          <w:shd w:val="clear" w:color="auto" w:fill="FFFFFF"/>
        </w:rPr>
      </w:pPr>
    </w:p>
    <w:p w:rsidR="00391B35" w:rsidRPr="00391B35" w:rsidRDefault="00391B35" w:rsidP="00FC3148">
      <w:pPr>
        <w:autoSpaceDE w:val="0"/>
        <w:autoSpaceDN w:val="0"/>
        <w:adjustRightInd w:val="0"/>
        <w:spacing w:line="276" w:lineRule="auto"/>
        <w:ind w:firstLine="567"/>
        <w:jc w:val="both"/>
        <w:rPr>
          <w:sz w:val="27"/>
          <w:szCs w:val="27"/>
          <w:shd w:val="clear" w:color="auto" w:fill="FFFFFF"/>
        </w:rPr>
      </w:pPr>
    </w:p>
    <w:p w:rsidR="00D92133" w:rsidRPr="00391B35" w:rsidRDefault="00D92133" w:rsidP="00FC3148">
      <w:pPr>
        <w:autoSpaceDE w:val="0"/>
        <w:autoSpaceDN w:val="0"/>
        <w:adjustRightInd w:val="0"/>
        <w:spacing w:line="276" w:lineRule="auto"/>
        <w:jc w:val="both"/>
        <w:rPr>
          <w:sz w:val="27"/>
          <w:szCs w:val="27"/>
          <w:shd w:val="clear" w:color="auto" w:fill="FFFFFF"/>
        </w:rPr>
      </w:pPr>
    </w:p>
    <w:p w:rsidR="00D92133" w:rsidRPr="00391B35" w:rsidRDefault="00D92133" w:rsidP="00FC3148">
      <w:pPr>
        <w:autoSpaceDE w:val="0"/>
        <w:autoSpaceDN w:val="0"/>
        <w:adjustRightInd w:val="0"/>
        <w:spacing w:line="276" w:lineRule="auto"/>
        <w:ind w:firstLine="567"/>
        <w:jc w:val="both"/>
        <w:rPr>
          <w:sz w:val="27"/>
          <w:szCs w:val="27"/>
          <w:shd w:val="clear" w:color="auto" w:fill="FFFFFF"/>
        </w:rPr>
      </w:pPr>
    </w:p>
    <w:p w:rsidR="00F415A7" w:rsidRPr="00391B35" w:rsidRDefault="00903A4D" w:rsidP="00FC3148">
      <w:pPr>
        <w:jc w:val="center"/>
        <w:rPr>
          <w:b/>
          <w:sz w:val="32"/>
          <w:szCs w:val="32"/>
        </w:rPr>
      </w:pPr>
      <w:r w:rsidRPr="00391B35">
        <w:rPr>
          <w:b/>
          <w:sz w:val="27"/>
          <w:szCs w:val="27"/>
        </w:rPr>
        <w:t>3</w:t>
      </w:r>
      <w:r w:rsidR="00F415A7" w:rsidRPr="00391B35">
        <w:rPr>
          <w:b/>
          <w:sz w:val="27"/>
          <w:szCs w:val="27"/>
        </w:rPr>
        <w:t xml:space="preserve">. </w:t>
      </w:r>
      <w:r w:rsidR="00F415A7" w:rsidRPr="00391B35">
        <w:rPr>
          <w:b/>
          <w:sz w:val="32"/>
          <w:szCs w:val="32"/>
        </w:rPr>
        <w:t xml:space="preserve">Стратегический анализ развития </w:t>
      </w:r>
      <w:r w:rsidR="00CB4BB8" w:rsidRPr="00391B35">
        <w:rPr>
          <w:b/>
          <w:sz w:val="32"/>
          <w:szCs w:val="32"/>
        </w:rPr>
        <w:t>Муслюмовского</w:t>
      </w:r>
      <w:r w:rsidR="00F415A7" w:rsidRPr="00391B35">
        <w:rPr>
          <w:b/>
          <w:sz w:val="32"/>
          <w:szCs w:val="32"/>
        </w:rPr>
        <w:t xml:space="preserve"> муниципального  района республики Татарстан</w:t>
      </w:r>
    </w:p>
    <w:p w:rsidR="00F415A7" w:rsidRPr="00391B35" w:rsidRDefault="00F415A7" w:rsidP="00FC3148">
      <w:pPr>
        <w:rPr>
          <w:b/>
          <w:sz w:val="32"/>
          <w:szCs w:val="32"/>
        </w:rPr>
      </w:pPr>
    </w:p>
    <w:p w:rsidR="00F415A7" w:rsidRPr="00391B35" w:rsidRDefault="00903A4D" w:rsidP="00FC3148">
      <w:pPr>
        <w:rPr>
          <w:b/>
          <w:i/>
          <w:sz w:val="27"/>
          <w:szCs w:val="27"/>
        </w:rPr>
      </w:pPr>
      <w:r w:rsidRPr="00391B35">
        <w:rPr>
          <w:b/>
          <w:i/>
          <w:sz w:val="27"/>
          <w:szCs w:val="27"/>
        </w:rPr>
        <w:t>3</w:t>
      </w:r>
      <w:r w:rsidR="00F415A7" w:rsidRPr="00391B35">
        <w:rPr>
          <w:b/>
          <w:i/>
          <w:sz w:val="27"/>
          <w:szCs w:val="27"/>
        </w:rPr>
        <w:t>.1</w:t>
      </w:r>
      <w:r w:rsidR="0077062C" w:rsidRPr="00391B35">
        <w:rPr>
          <w:b/>
          <w:i/>
          <w:sz w:val="27"/>
          <w:szCs w:val="27"/>
        </w:rPr>
        <w:t xml:space="preserve">. </w:t>
      </w:r>
      <w:r w:rsidR="00F415A7" w:rsidRPr="00391B35">
        <w:rPr>
          <w:b/>
          <w:i/>
          <w:sz w:val="27"/>
          <w:szCs w:val="27"/>
        </w:rPr>
        <w:t>Основные сведения и особенности экономико-географического положения.</w:t>
      </w:r>
    </w:p>
    <w:p w:rsidR="00F415A7" w:rsidRPr="00391B35" w:rsidRDefault="00F415A7" w:rsidP="00FC3148">
      <w:pPr>
        <w:rPr>
          <w:b/>
          <w:sz w:val="27"/>
          <w:szCs w:val="27"/>
        </w:rPr>
      </w:pPr>
    </w:p>
    <w:p w:rsidR="00F415A7" w:rsidRPr="00391B35" w:rsidRDefault="00F415A7" w:rsidP="00FC3148">
      <w:pPr>
        <w:rPr>
          <w:sz w:val="27"/>
          <w:szCs w:val="27"/>
        </w:rPr>
      </w:pPr>
    </w:p>
    <w:p w:rsidR="00F415A7" w:rsidRPr="00391B35" w:rsidRDefault="00F415A7" w:rsidP="00FC3148">
      <w:pPr>
        <w:rPr>
          <w:sz w:val="27"/>
          <w:szCs w:val="27"/>
        </w:rPr>
      </w:pPr>
    </w:p>
    <w:p w:rsidR="00F415A7" w:rsidRPr="00391B35" w:rsidRDefault="00CB4BB8" w:rsidP="00FC3148">
      <w:pPr>
        <w:rPr>
          <w:sz w:val="27"/>
          <w:szCs w:val="27"/>
        </w:rPr>
      </w:pPr>
      <w:r w:rsidRPr="00391B35">
        <w:rPr>
          <w:noProof/>
          <w:sz w:val="27"/>
          <w:szCs w:val="27"/>
        </w:rPr>
        <w:drawing>
          <wp:inline distT="0" distB="0" distL="0" distR="0" wp14:anchorId="0E3F8507" wp14:editId="35DF039C">
            <wp:extent cx="5669915" cy="3182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915" cy="3182620"/>
                    </a:xfrm>
                    <a:prstGeom prst="rect">
                      <a:avLst/>
                    </a:prstGeom>
                    <a:noFill/>
                  </pic:spPr>
                </pic:pic>
              </a:graphicData>
            </a:graphic>
          </wp:inline>
        </w:drawing>
      </w:r>
    </w:p>
    <w:p w:rsidR="00F415A7" w:rsidRPr="00391B35" w:rsidRDefault="00F415A7" w:rsidP="00FC3148">
      <w:pPr>
        <w:rPr>
          <w:sz w:val="27"/>
          <w:szCs w:val="27"/>
        </w:rPr>
      </w:pPr>
    </w:p>
    <w:p w:rsidR="00F415A7" w:rsidRPr="00391B35" w:rsidRDefault="00F415A7" w:rsidP="00FC3148">
      <w:pPr>
        <w:rPr>
          <w:sz w:val="27"/>
          <w:szCs w:val="27"/>
        </w:rPr>
      </w:pPr>
    </w:p>
    <w:p w:rsidR="002E6716" w:rsidRPr="00391B35" w:rsidRDefault="002E6716" w:rsidP="00FC3148">
      <w:pPr>
        <w:jc w:val="center"/>
        <w:rPr>
          <w:sz w:val="27"/>
          <w:szCs w:val="27"/>
        </w:rPr>
      </w:pPr>
      <w:r w:rsidRPr="00391B35">
        <w:rPr>
          <w:sz w:val="27"/>
          <w:szCs w:val="27"/>
        </w:rPr>
        <w:t xml:space="preserve">Рисунок 1. Карта Республики Татарстан в разрезе </w:t>
      </w:r>
      <w:r w:rsidR="00CB4BB8" w:rsidRPr="00391B35">
        <w:rPr>
          <w:sz w:val="27"/>
          <w:szCs w:val="27"/>
        </w:rPr>
        <w:t>экономических зон</w:t>
      </w:r>
    </w:p>
    <w:p w:rsidR="002E6716" w:rsidRPr="00391B35" w:rsidRDefault="002E6716" w:rsidP="00FC3148">
      <w:pPr>
        <w:jc w:val="center"/>
        <w:rPr>
          <w:sz w:val="27"/>
          <w:szCs w:val="27"/>
        </w:rPr>
      </w:pPr>
    </w:p>
    <w:p w:rsidR="00AC1775" w:rsidRPr="00391B35" w:rsidRDefault="00AC1775" w:rsidP="00FC3148">
      <w:pPr>
        <w:spacing w:line="276" w:lineRule="auto"/>
        <w:ind w:firstLine="567"/>
        <w:jc w:val="both"/>
        <w:rPr>
          <w:sz w:val="27"/>
          <w:szCs w:val="27"/>
        </w:rPr>
      </w:pPr>
      <w:r w:rsidRPr="00391B35">
        <w:rPr>
          <w:sz w:val="27"/>
          <w:szCs w:val="27"/>
        </w:rPr>
        <w:t xml:space="preserve">Муслюмово, село в Республике Татарстан, центр Муслюмовского района. Муслюмовский район образован в 1930 году, расположен в восточной части Республики Татарстан,  в 319 км к юго-востоку от Казани. Расположен на р. Ик (приток Камы). Район граничит с Мензелинским, Сармановским, Азнакаевским, Актанышским районами, а так же с Бакалинским районом Республики Башкортостан. </w:t>
      </w:r>
    </w:p>
    <w:p w:rsidR="00AC1775" w:rsidRPr="00391B35" w:rsidRDefault="00AC1775" w:rsidP="00FC3148">
      <w:pPr>
        <w:spacing w:line="276" w:lineRule="auto"/>
        <w:ind w:firstLine="709"/>
        <w:jc w:val="both"/>
        <w:rPr>
          <w:sz w:val="27"/>
          <w:szCs w:val="27"/>
        </w:rPr>
      </w:pPr>
      <w:r w:rsidRPr="00391B35">
        <w:rPr>
          <w:sz w:val="27"/>
          <w:szCs w:val="27"/>
        </w:rPr>
        <w:t xml:space="preserve">Климат умеренно-континентальный. Территория района находится на границе лесостепной и степной зоны.  В настоящее время лесная растительность – лиственные леса, сосновые леса и кустарники – занимают 22300 гек. (17%)  площади района, а лугово-степная растительность занимают 9,3 % площади района. </w:t>
      </w:r>
    </w:p>
    <w:p w:rsidR="00AC1775" w:rsidRPr="00391B35" w:rsidRDefault="00AC1775" w:rsidP="00FC3148">
      <w:pPr>
        <w:spacing w:line="276" w:lineRule="auto"/>
        <w:ind w:firstLine="709"/>
        <w:jc w:val="both"/>
        <w:rPr>
          <w:sz w:val="27"/>
          <w:szCs w:val="27"/>
        </w:rPr>
      </w:pPr>
      <w:r w:rsidRPr="00391B35">
        <w:rPr>
          <w:sz w:val="27"/>
          <w:szCs w:val="27"/>
        </w:rPr>
        <w:t>На территории</w:t>
      </w:r>
      <w:r w:rsidR="00D3572E" w:rsidRPr="00391B35">
        <w:rPr>
          <w:sz w:val="27"/>
          <w:szCs w:val="27"/>
        </w:rPr>
        <w:t xml:space="preserve"> ММР</w:t>
      </w:r>
      <w:r w:rsidRPr="00391B35">
        <w:rPr>
          <w:sz w:val="27"/>
          <w:szCs w:val="27"/>
        </w:rPr>
        <w:t xml:space="preserve"> в окрестностях многих деревень насчитывается несколько десятков источников. На его территории насчитывается 22 пруда, больше 20 крупных рек, 24 озер и больше 60 родников. </w:t>
      </w:r>
    </w:p>
    <w:p w:rsidR="00AC1775" w:rsidRPr="00391B35" w:rsidRDefault="00AC1775" w:rsidP="00FC3148">
      <w:pPr>
        <w:spacing w:line="276" w:lineRule="auto"/>
        <w:ind w:firstLine="709"/>
        <w:jc w:val="both"/>
        <w:rPr>
          <w:sz w:val="27"/>
          <w:szCs w:val="27"/>
        </w:rPr>
      </w:pPr>
      <w:r w:rsidRPr="00391B35">
        <w:rPr>
          <w:sz w:val="27"/>
          <w:szCs w:val="27"/>
        </w:rPr>
        <w:t xml:space="preserve">Административный центр района – село Муслюмово. Общая площадь района составляет 146431 га, в том числе площадь земель сельскохозяйственного назначения – 114 027 га. В районе расположен 71 населенный пункт, в том числе районный центр – село Муслюмово. В районе осуществляют деятельность 19 сельских поселений, в шести из которых функционируют Исполнительные комитеты. </w:t>
      </w:r>
    </w:p>
    <w:p w:rsidR="00F415A7" w:rsidRPr="00391B35" w:rsidRDefault="00F415A7" w:rsidP="00FC3148">
      <w:pPr>
        <w:jc w:val="center"/>
        <w:rPr>
          <w:sz w:val="27"/>
          <w:szCs w:val="27"/>
        </w:rPr>
      </w:pPr>
      <w:r w:rsidRPr="00391B35">
        <w:rPr>
          <w:sz w:val="27"/>
          <w:szCs w:val="27"/>
        </w:rPr>
        <w:t>Таблица 1. Характеристика территории района</w:t>
      </w:r>
    </w:p>
    <w:tbl>
      <w:tblPr>
        <w:tblStyle w:val="a9"/>
        <w:tblW w:w="0" w:type="auto"/>
        <w:jc w:val="center"/>
        <w:tblLook w:val="01E0" w:firstRow="1" w:lastRow="1" w:firstColumn="1" w:lastColumn="1" w:noHBand="0" w:noVBand="0"/>
      </w:tblPr>
      <w:tblGrid>
        <w:gridCol w:w="5211"/>
        <w:gridCol w:w="4111"/>
      </w:tblGrid>
      <w:tr w:rsidR="00AC1775" w:rsidRPr="00391B35" w:rsidTr="00AC1775">
        <w:trPr>
          <w:jc w:val="center"/>
        </w:trPr>
        <w:tc>
          <w:tcPr>
            <w:tcW w:w="5211" w:type="dxa"/>
          </w:tcPr>
          <w:p w:rsidR="00AC1775" w:rsidRPr="00391B35" w:rsidRDefault="00AC1775" w:rsidP="00FC3148">
            <w:pPr>
              <w:jc w:val="center"/>
              <w:rPr>
                <w:sz w:val="27"/>
                <w:szCs w:val="27"/>
              </w:rPr>
            </w:pPr>
            <w:r w:rsidRPr="00391B35">
              <w:rPr>
                <w:sz w:val="27"/>
                <w:szCs w:val="27"/>
              </w:rPr>
              <w:t>Земельный фонд поселения</w:t>
            </w:r>
          </w:p>
        </w:tc>
        <w:tc>
          <w:tcPr>
            <w:tcW w:w="4111" w:type="dxa"/>
          </w:tcPr>
          <w:p w:rsidR="00AC1775" w:rsidRPr="00391B35" w:rsidRDefault="00AC1775" w:rsidP="00FC3148">
            <w:pPr>
              <w:jc w:val="center"/>
              <w:rPr>
                <w:sz w:val="27"/>
                <w:szCs w:val="27"/>
              </w:rPr>
            </w:pPr>
            <w:r w:rsidRPr="00391B35">
              <w:rPr>
                <w:sz w:val="27"/>
                <w:szCs w:val="27"/>
              </w:rPr>
              <w:t xml:space="preserve">Площадь, га </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В том числе:</w:t>
            </w:r>
          </w:p>
          <w:p w:rsidR="00AC1775" w:rsidRPr="00391B35" w:rsidRDefault="00AC1775" w:rsidP="00FC3148">
            <w:pPr>
              <w:jc w:val="both"/>
              <w:rPr>
                <w:sz w:val="27"/>
                <w:szCs w:val="27"/>
              </w:rPr>
            </w:pPr>
            <w:r w:rsidRPr="00391B35">
              <w:rPr>
                <w:sz w:val="27"/>
                <w:szCs w:val="27"/>
              </w:rPr>
              <w:t>Земли сельхоз назначения</w:t>
            </w:r>
          </w:p>
        </w:tc>
        <w:tc>
          <w:tcPr>
            <w:tcW w:w="4111" w:type="dxa"/>
          </w:tcPr>
          <w:p w:rsidR="00AC1775" w:rsidRPr="00391B35" w:rsidRDefault="00AC1775" w:rsidP="00FC3148">
            <w:pPr>
              <w:jc w:val="center"/>
              <w:rPr>
                <w:sz w:val="27"/>
                <w:szCs w:val="27"/>
              </w:rPr>
            </w:pPr>
            <w:r w:rsidRPr="00391B35">
              <w:rPr>
                <w:sz w:val="27"/>
                <w:szCs w:val="27"/>
              </w:rPr>
              <w:t>114 027</w:t>
            </w:r>
          </w:p>
        </w:tc>
      </w:tr>
      <w:tr w:rsidR="00AC1775" w:rsidRPr="00391B35" w:rsidTr="00AC1775">
        <w:trPr>
          <w:trHeight w:val="439"/>
          <w:jc w:val="center"/>
        </w:trPr>
        <w:tc>
          <w:tcPr>
            <w:tcW w:w="5211" w:type="dxa"/>
          </w:tcPr>
          <w:p w:rsidR="00AC1775" w:rsidRPr="00391B35" w:rsidRDefault="00AC1775" w:rsidP="00FC3148">
            <w:pPr>
              <w:jc w:val="both"/>
              <w:rPr>
                <w:sz w:val="27"/>
                <w:szCs w:val="27"/>
              </w:rPr>
            </w:pPr>
            <w:r w:rsidRPr="00391B35">
              <w:rPr>
                <w:sz w:val="27"/>
                <w:szCs w:val="27"/>
              </w:rPr>
              <w:t>Земли запаса</w:t>
            </w:r>
          </w:p>
        </w:tc>
        <w:tc>
          <w:tcPr>
            <w:tcW w:w="4111" w:type="dxa"/>
          </w:tcPr>
          <w:p w:rsidR="00AC1775" w:rsidRPr="00391B35" w:rsidRDefault="00AC1775" w:rsidP="00FC3148">
            <w:pPr>
              <w:jc w:val="center"/>
              <w:rPr>
                <w:sz w:val="27"/>
                <w:szCs w:val="27"/>
              </w:rPr>
            </w:pPr>
            <w:r w:rsidRPr="00391B35">
              <w:rPr>
                <w:sz w:val="27"/>
                <w:szCs w:val="27"/>
              </w:rPr>
              <w:t>-</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Земли водного фонда</w:t>
            </w:r>
          </w:p>
        </w:tc>
        <w:tc>
          <w:tcPr>
            <w:tcW w:w="4111" w:type="dxa"/>
          </w:tcPr>
          <w:p w:rsidR="00AC1775" w:rsidRPr="00391B35" w:rsidRDefault="00AC1775" w:rsidP="00FC3148">
            <w:pPr>
              <w:jc w:val="center"/>
              <w:rPr>
                <w:sz w:val="27"/>
                <w:szCs w:val="27"/>
              </w:rPr>
            </w:pPr>
            <w:r w:rsidRPr="00391B35">
              <w:rPr>
                <w:sz w:val="27"/>
                <w:szCs w:val="27"/>
              </w:rPr>
              <w:t>718</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Земли лесного фонда</w:t>
            </w:r>
          </w:p>
        </w:tc>
        <w:tc>
          <w:tcPr>
            <w:tcW w:w="4111" w:type="dxa"/>
          </w:tcPr>
          <w:p w:rsidR="00AC1775" w:rsidRPr="00391B35" w:rsidRDefault="00AC1775" w:rsidP="00FC3148">
            <w:pPr>
              <w:jc w:val="center"/>
              <w:rPr>
                <w:sz w:val="27"/>
                <w:szCs w:val="27"/>
              </w:rPr>
            </w:pPr>
            <w:r w:rsidRPr="00391B35">
              <w:rPr>
                <w:sz w:val="27"/>
                <w:szCs w:val="27"/>
              </w:rPr>
              <w:t>27154</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Земли особо охраняемых природных территорий и объектов</w:t>
            </w:r>
          </w:p>
        </w:tc>
        <w:tc>
          <w:tcPr>
            <w:tcW w:w="4111" w:type="dxa"/>
          </w:tcPr>
          <w:p w:rsidR="00AC1775" w:rsidRPr="00391B35" w:rsidRDefault="00AC1775" w:rsidP="00FC3148">
            <w:pPr>
              <w:jc w:val="center"/>
              <w:rPr>
                <w:sz w:val="27"/>
                <w:szCs w:val="27"/>
              </w:rPr>
            </w:pPr>
            <w:r w:rsidRPr="00391B35">
              <w:rPr>
                <w:sz w:val="27"/>
                <w:szCs w:val="27"/>
              </w:rPr>
              <w:t>-</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Земли промышленности</w:t>
            </w:r>
          </w:p>
        </w:tc>
        <w:tc>
          <w:tcPr>
            <w:tcW w:w="4111" w:type="dxa"/>
          </w:tcPr>
          <w:p w:rsidR="00AC1775" w:rsidRPr="00391B35" w:rsidRDefault="00AC1775" w:rsidP="00FC3148">
            <w:pPr>
              <w:jc w:val="center"/>
              <w:rPr>
                <w:sz w:val="27"/>
                <w:szCs w:val="27"/>
              </w:rPr>
            </w:pPr>
            <w:r w:rsidRPr="00391B35">
              <w:rPr>
                <w:sz w:val="27"/>
                <w:szCs w:val="27"/>
              </w:rPr>
              <w:t>577</w:t>
            </w:r>
          </w:p>
        </w:tc>
      </w:tr>
      <w:tr w:rsidR="00AC1775" w:rsidRPr="00391B35" w:rsidTr="00AC1775">
        <w:trPr>
          <w:jc w:val="center"/>
        </w:trPr>
        <w:tc>
          <w:tcPr>
            <w:tcW w:w="5211" w:type="dxa"/>
          </w:tcPr>
          <w:p w:rsidR="00AC1775" w:rsidRPr="00391B35" w:rsidRDefault="00AC1775" w:rsidP="00FC3148">
            <w:pPr>
              <w:jc w:val="both"/>
              <w:rPr>
                <w:sz w:val="27"/>
                <w:szCs w:val="27"/>
              </w:rPr>
            </w:pPr>
            <w:r w:rsidRPr="00391B35">
              <w:rPr>
                <w:sz w:val="27"/>
                <w:szCs w:val="27"/>
              </w:rPr>
              <w:t>Земли поселений</w:t>
            </w:r>
          </w:p>
        </w:tc>
        <w:tc>
          <w:tcPr>
            <w:tcW w:w="4111" w:type="dxa"/>
          </w:tcPr>
          <w:p w:rsidR="00AC1775" w:rsidRPr="00391B35" w:rsidRDefault="00AC1775" w:rsidP="00FC3148">
            <w:pPr>
              <w:jc w:val="center"/>
              <w:rPr>
                <w:sz w:val="27"/>
                <w:szCs w:val="27"/>
              </w:rPr>
            </w:pPr>
            <w:r w:rsidRPr="00391B35">
              <w:rPr>
                <w:sz w:val="27"/>
                <w:szCs w:val="27"/>
              </w:rPr>
              <w:t>3955</w:t>
            </w:r>
          </w:p>
        </w:tc>
      </w:tr>
    </w:tbl>
    <w:p w:rsidR="00663D4F" w:rsidRPr="00391B35" w:rsidRDefault="00663D4F" w:rsidP="00FC3148">
      <w:pPr>
        <w:jc w:val="both"/>
        <w:rPr>
          <w:sz w:val="27"/>
          <w:szCs w:val="27"/>
        </w:rPr>
      </w:pPr>
    </w:p>
    <w:p w:rsidR="00F415A7" w:rsidRPr="00391B35" w:rsidRDefault="00903A4D" w:rsidP="00FC3148">
      <w:pPr>
        <w:ind w:firstLine="709"/>
        <w:jc w:val="both"/>
        <w:rPr>
          <w:b/>
          <w:i/>
          <w:sz w:val="27"/>
          <w:szCs w:val="27"/>
        </w:rPr>
      </w:pPr>
      <w:r w:rsidRPr="00391B35">
        <w:rPr>
          <w:b/>
          <w:i/>
          <w:sz w:val="27"/>
          <w:szCs w:val="27"/>
        </w:rPr>
        <w:t>3</w:t>
      </w:r>
      <w:r w:rsidR="00F415A7" w:rsidRPr="00391B35">
        <w:rPr>
          <w:b/>
          <w:i/>
          <w:sz w:val="27"/>
          <w:szCs w:val="27"/>
        </w:rPr>
        <w:t>.2</w:t>
      </w:r>
      <w:r w:rsidR="0077062C" w:rsidRPr="00391B35">
        <w:rPr>
          <w:b/>
          <w:i/>
          <w:sz w:val="27"/>
          <w:szCs w:val="27"/>
        </w:rPr>
        <w:t>.</w:t>
      </w:r>
      <w:r w:rsidR="009075B3" w:rsidRPr="00391B35">
        <w:rPr>
          <w:b/>
          <w:i/>
          <w:sz w:val="27"/>
          <w:szCs w:val="27"/>
        </w:rPr>
        <w:t xml:space="preserve"> Основные</w:t>
      </w:r>
      <w:r w:rsidR="00F415A7" w:rsidRPr="00391B35">
        <w:rPr>
          <w:b/>
          <w:i/>
          <w:sz w:val="27"/>
          <w:szCs w:val="27"/>
        </w:rPr>
        <w:t xml:space="preserve"> показат</w:t>
      </w:r>
      <w:r w:rsidR="009075B3" w:rsidRPr="00391B35">
        <w:rPr>
          <w:b/>
          <w:i/>
          <w:sz w:val="27"/>
          <w:szCs w:val="27"/>
        </w:rPr>
        <w:t>ели</w:t>
      </w:r>
      <w:r w:rsidR="00F415A7" w:rsidRPr="00391B35">
        <w:rPr>
          <w:b/>
          <w:i/>
          <w:sz w:val="27"/>
          <w:szCs w:val="27"/>
        </w:rPr>
        <w:t xml:space="preserve"> социально-экономического развития за 2013-2015 годы.</w:t>
      </w:r>
    </w:p>
    <w:p w:rsidR="00ED254A" w:rsidRPr="00391B35" w:rsidRDefault="00CA2B5F" w:rsidP="00FC3148">
      <w:pPr>
        <w:spacing w:before="180" w:line="288" w:lineRule="auto"/>
        <w:jc w:val="center"/>
        <w:rPr>
          <w:bCs/>
          <w:sz w:val="24"/>
          <w:szCs w:val="24"/>
        </w:rPr>
      </w:pPr>
      <w:r w:rsidRPr="00391B35">
        <w:rPr>
          <w:bCs/>
          <w:sz w:val="24"/>
          <w:szCs w:val="24"/>
        </w:rPr>
        <w:t>Таблица 2</w:t>
      </w:r>
      <w:r w:rsidR="00ED254A" w:rsidRPr="00391B35">
        <w:rPr>
          <w:bCs/>
          <w:sz w:val="24"/>
          <w:szCs w:val="24"/>
        </w:rPr>
        <w:t xml:space="preserve"> - Основные показатели экономического развития</w:t>
      </w:r>
    </w:p>
    <w:p w:rsidR="00ED254A" w:rsidRPr="00391B35" w:rsidRDefault="00ED254A" w:rsidP="00FC3148">
      <w:pPr>
        <w:autoSpaceDE w:val="0"/>
        <w:autoSpaceDN w:val="0"/>
        <w:adjustRightInd w:val="0"/>
        <w:spacing w:after="120" w:line="288" w:lineRule="auto"/>
        <w:jc w:val="center"/>
        <w:rPr>
          <w:color w:val="000000"/>
          <w:sz w:val="24"/>
          <w:szCs w:val="24"/>
          <w:shd w:val="clear" w:color="auto" w:fill="FFFFFF"/>
        </w:rPr>
      </w:pPr>
      <w:r w:rsidRPr="00391B35">
        <w:rPr>
          <w:bCs/>
          <w:color w:val="000000"/>
          <w:sz w:val="24"/>
          <w:szCs w:val="24"/>
        </w:rPr>
        <w:t>Муслюмовского муниципального района за 2012-2015 годы</w:t>
      </w:r>
    </w:p>
    <w:tbl>
      <w:tblPr>
        <w:tblStyle w:val="8"/>
        <w:tblW w:w="9747" w:type="dxa"/>
        <w:tblLayout w:type="fixed"/>
        <w:tblLook w:val="04A0" w:firstRow="1" w:lastRow="0" w:firstColumn="1" w:lastColumn="0" w:noHBand="0" w:noVBand="1"/>
      </w:tblPr>
      <w:tblGrid>
        <w:gridCol w:w="4126"/>
        <w:gridCol w:w="993"/>
        <w:gridCol w:w="1226"/>
        <w:gridCol w:w="1134"/>
        <w:gridCol w:w="1134"/>
        <w:gridCol w:w="1134"/>
      </w:tblGrid>
      <w:tr w:rsidR="00ED254A" w:rsidRPr="00391B35" w:rsidTr="003F06A7">
        <w:trPr>
          <w:trHeight w:val="705"/>
        </w:trPr>
        <w:tc>
          <w:tcPr>
            <w:tcW w:w="4126" w:type="dxa"/>
            <w:hideMark/>
          </w:tcPr>
          <w:p w:rsidR="00ED254A" w:rsidRPr="00391B35" w:rsidRDefault="00ED254A" w:rsidP="00FC3148">
            <w:pPr>
              <w:spacing w:line="264" w:lineRule="auto"/>
              <w:jc w:val="center"/>
              <w:rPr>
                <w:b/>
                <w:sz w:val="25"/>
                <w:szCs w:val="25"/>
              </w:rPr>
            </w:pPr>
            <w:r w:rsidRPr="00391B35">
              <w:rPr>
                <w:b/>
                <w:sz w:val="25"/>
                <w:szCs w:val="25"/>
              </w:rPr>
              <w:t>Показатели</w:t>
            </w:r>
          </w:p>
        </w:tc>
        <w:tc>
          <w:tcPr>
            <w:tcW w:w="993" w:type="dxa"/>
            <w:hideMark/>
          </w:tcPr>
          <w:p w:rsidR="00ED254A" w:rsidRPr="00391B35" w:rsidRDefault="00ED254A" w:rsidP="00FC3148">
            <w:pPr>
              <w:spacing w:line="264" w:lineRule="auto"/>
              <w:jc w:val="center"/>
              <w:rPr>
                <w:sz w:val="25"/>
                <w:szCs w:val="25"/>
              </w:rPr>
            </w:pPr>
            <w:r w:rsidRPr="00391B35">
              <w:rPr>
                <w:sz w:val="25"/>
                <w:szCs w:val="25"/>
              </w:rPr>
              <w:t>Ед. изм.</w:t>
            </w:r>
          </w:p>
        </w:tc>
        <w:tc>
          <w:tcPr>
            <w:tcW w:w="1226" w:type="dxa"/>
            <w:hideMark/>
          </w:tcPr>
          <w:p w:rsidR="00ED254A" w:rsidRPr="00391B35" w:rsidRDefault="00ED254A" w:rsidP="00FC3148">
            <w:pPr>
              <w:spacing w:line="264" w:lineRule="auto"/>
              <w:jc w:val="center"/>
              <w:rPr>
                <w:sz w:val="25"/>
                <w:szCs w:val="25"/>
              </w:rPr>
            </w:pPr>
            <w:r w:rsidRPr="00391B35">
              <w:rPr>
                <w:sz w:val="25"/>
                <w:szCs w:val="25"/>
              </w:rPr>
              <w:t>2012 год</w:t>
            </w:r>
          </w:p>
        </w:tc>
        <w:tc>
          <w:tcPr>
            <w:tcW w:w="1134" w:type="dxa"/>
            <w:hideMark/>
          </w:tcPr>
          <w:p w:rsidR="00ED254A" w:rsidRPr="00391B35" w:rsidRDefault="00ED254A" w:rsidP="00FC3148">
            <w:pPr>
              <w:spacing w:line="264" w:lineRule="auto"/>
              <w:jc w:val="center"/>
              <w:rPr>
                <w:sz w:val="25"/>
                <w:szCs w:val="25"/>
              </w:rPr>
            </w:pPr>
            <w:r w:rsidRPr="00391B35">
              <w:rPr>
                <w:sz w:val="25"/>
                <w:szCs w:val="25"/>
              </w:rPr>
              <w:t>2013 год</w:t>
            </w:r>
          </w:p>
        </w:tc>
        <w:tc>
          <w:tcPr>
            <w:tcW w:w="1134" w:type="dxa"/>
            <w:hideMark/>
          </w:tcPr>
          <w:p w:rsidR="00ED254A" w:rsidRPr="00391B35" w:rsidRDefault="00ED254A" w:rsidP="00FC3148">
            <w:pPr>
              <w:spacing w:line="264" w:lineRule="auto"/>
              <w:jc w:val="center"/>
              <w:rPr>
                <w:sz w:val="25"/>
                <w:szCs w:val="25"/>
              </w:rPr>
            </w:pPr>
            <w:r w:rsidRPr="00391B35">
              <w:rPr>
                <w:sz w:val="25"/>
                <w:szCs w:val="25"/>
              </w:rPr>
              <w:t>2014 год</w:t>
            </w:r>
          </w:p>
        </w:tc>
        <w:tc>
          <w:tcPr>
            <w:tcW w:w="1134" w:type="dxa"/>
            <w:hideMark/>
          </w:tcPr>
          <w:p w:rsidR="00ED254A" w:rsidRPr="00391B35" w:rsidRDefault="00ED254A" w:rsidP="00FC3148">
            <w:pPr>
              <w:spacing w:line="264" w:lineRule="auto"/>
              <w:jc w:val="center"/>
              <w:rPr>
                <w:sz w:val="25"/>
                <w:szCs w:val="25"/>
              </w:rPr>
            </w:pPr>
            <w:r w:rsidRPr="00391B35">
              <w:rPr>
                <w:sz w:val="25"/>
                <w:szCs w:val="25"/>
              </w:rPr>
              <w:t>2015 год</w:t>
            </w:r>
          </w:p>
        </w:tc>
      </w:tr>
      <w:tr w:rsidR="003E2D2D" w:rsidRPr="00391B35" w:rsidTr="003F06A7">
        <w:trPr>
          <w:trHeight w:val="720"/>
        </w:trPr>
        <w:tc>
          <w:tcPr>
            <w:tcW w:w="4126" w:type="dxa"/>
            <w:hideMark/>
          </w:tcPr>
          <w:p w:rsidR="003E2D2D" w:rsidRPr="00391B35" w:rsidRDefault="003E2D2D" w:rsidP="00FC3148">
            <w:pPr>
              <w:spacing w:line="264" w:lineRule="auto"/>
              <w:rPr>
                <w:sz w:val="25"/>
                <w:szCs w:val="25"/>
              </w:rPr>
            </w:pPr>
            <w:r w:rsidRPr="00391B35">
              <w:rPr>
                <w:sz w:val="25"/>
                <w:szCs w:val="25"/>
              </w:rPr>
              <w:t>1. Валовой  территориальный продукт - всего (в действующих ценах)</w:t>
            </w:r>
          </w:p>
        </w:tc>
        <w:tc>
          <w:tcPr>
            <w:tcW w:w="993" w:type="dxa"/>
            <w:hideMark/>
          </w:tcPr>
          <w:p w:rsidR="003E2D2D" w:rsidRPr="00391B35" w:rsidRDefault="003E2D2D" w:rsidP="00FC3148">
            <w:pPr>
              <w:spacing w:line="264" w:lineRule="auto"/>
              <w:jc w:val="center"/>
              <w:rPr>
                <w:sz w:val="24"/>
                <w:szCs w:val="24"/>
              </w:rPr>
            </w:pPr>
            <w:r w:rsidRPr="00391B35">
              <w:rPr>
                <w:sz w:val="24"/>
                <w:szCs w:val="24"/>
              </w:rPr>
              <w:t xml:space="preserve"> млн. руб.</w:t>
            </w:r>
          </w:p>
        </w:tc>
        <w:tc>
          <w:tcPr>
            <w:tcW w:w="1226" w:type="dxa"/>
          </w:tcPr>
          <w:p w:rsidR="003E2D2D" w:rsidRPr="00391B35" w:rsidRDefault="003E2D2D" w:rsidP="00FC3148">
            <w:pPr>
              <w:spacing w:line="264" w:lineRule="auto"/>
              <w:jc w:val="center"/>
              <w:rPr>
                <w:sz w:val="24"/>
                <w:szCs w:val="24"/>
              </w:rPr>
            </w:pPr>
            <w:r w:rsidRPr="00391B35">
              <w:rPr>
                <w:sz w:val="24"/>
                <w:szCs w:val="24"/>
              </w:rPr>
              <w:t>3426,7</w:t>
            </w:r>
          </w:p>
        </w:tc>
        <w:tc>
          <w:tcPr>
            <w:tcW w:w="1134" w:type="dxa"/>
          </w:tcPr>
          <w:p w:rsidR="003E2D2D" w:rsidRPr="00391B35" w:rsidRDefault="003E2D2D" w:rsidP="00FC3148">
            <w:pPr>
              <w:spacing w:line="264" w:lineRule="auto"/>
              <w:jc w:val="center"/>
              <w:rPr>
                <w:sz w:val="24"/>
                <w:szCs w:val="24"/>
              </w:rPr>
            </w:pPr>
            <w:r w:rsidRPr="00391B35">
              <w:rPr>
                <w:sz w:val="24"/>
                <w:szCs w:val="24"/>
              </w:rPr>
              <w:t>3373,2</w:t>
            </w:r>
          </w:p>
        </w:tc>
        <w:tc>
          <w:tcPr>
            <w:tcW w:w="1134" w:type="dxa"/>
          </w:tcPr>
          <w:p w:rsidR="003E2D2D" w:rsidRPr="00391B35" w:rsidRDefault="003E2D2D" w:rsidP="00FC3148">
            <w:pPr>
              <w:spacing w:line="264" w:lineRule="auto"/>
              <w:jc w:val="center"/>
              <w:rPr>
                <w:sz w:val="24"/>
                <w:szCs w:val="24"/>
              </w:rPr>
            </w:pPr>
            <w:r w:rsidRPr="00391B35">
              <w:rPr>
                <w:sz w:val="24"/>
                <w:szCs w:val="24"/>
              </w:rPr>
              <w:t>4162</w:t>
            </w:r>
          </w:p>
        </w:tc>
        <w:tc>
          <w:tcPr>
            <w:tcW w:w="1134" w:type="dxa"/>
          </w:tcPr>
          <w:p w:rsidR="003E2D2D" w:rsidRPr="00391B35" w:rsidRDefault="003E2D2D" w:rsidP="00FC3148">
            <w:pPr>
              <w:spacing w:line="264" w:lineRule="auto"/>
              <w:jc w:val="center"/>
              <w:rPr>
                <w:sz w:val="24"/>
                <w:szCs w:val="24"/>
              </w:rPr>
            </w:pPr>
            <w:r w:rsidRPr="00391B35">
              <w:rPr>
                <w:sz w:val="24"/>
                <w:szCs w:val="24"/>
              </w:rPr>
              <w:t>4874,8</w:t>
            </w:r>
          </w:p>
        </w:tc>
      </w:tr>
      <w:tr w:rsidR="003E2D2D" w:rsidRPr="00391B35" w:rsidTr="003F06A7">
        <w:trPr>
          <w:trHeight w:val="630"/>
        </w:trPr>
        <w:tc>
          <w:tcPr>
            <w:tcW w:w="4126" w:type="dxa"/>
            <w:hideMark/>
          </w:tcPr>
          <w:p w:rsidR="003E2D2D" w:rsidRPr="00391B35" w:rsidRDefault="003E2D2D" w:rsidP="00FC3148">
            <w:pPr>
              <w:spacing w:line="264" w:lineRule="auto"/>
              <w:rPr>
                <w:sz w:val="25"/>
                <w:szCs w:val="25"/>
              </w:rPr>
            </w:pPr>
            <w:r w:rsidRPr="00391B35">
              <w:rPr>
                <w:sz w:val="25"/>
                <w:szCs w:val="25"/>
              </w:rPr>
              <w:t xml:space="preserve">темп роста  в сопоставимых ценах к предыдущему году </w:t>
            </w:r>
          </w:p>
        </w:tc>
        <w:tc>
          <w:tcPr>
            <w:tcW w:w="993" w:type="dxa"/>
            <w:hideMark/>
          </w:tcPr>
          <w:p w:rsidR="003E2D2D" w:rsidRPr="00391B35" w:rsidRDefault="003E2D2D" w:rsidP="00FC3148">
            <w:pPr>
              <w:spacing w:line="264" w:lineRule="auto"/>
              <w:jc w:val="center"/>
              <w:rPr>
                <w:sz w:val="24"/>
                <w:szCs w:val="24"/>
              </w:rPr>
            </w:pPr>
            <w:r w:rsidRPr="00391B35">
              <w:rPr>
                <w:sz w:val="24"/>
                <w:szCs w:val="24"/>
              </w:rPr>
              <w:t xml:space="preserve"> % </w:t>
            </w:r>
          </w:p>
        </w:tc>
        <w:tc>
          <w:tcPr>
            <w:tcW w:w="1226" w:type="dxa"/>
          </w:tcPr>
          <w:p w:rsidR="003E2D2D" w:rsidRPr="00391B35" w:rsidRDefault="003E2D2D" w:rsidP="00FC3148">
            <w:pPr>
              <w:spacing w:line="264" w:lineRule="auto"/>
              <w:jc w:val="center"/>
              <w:rPr>
                <w:sz w:val="24"/>
                <w:szCs w:val="24"/>
              </w:rPr>
            </w:pPr>
            <w:r w:rsidRPr="00391B35">
              <w:rPr>
                <w:sz w:val="24"/>
                <w:szCs w:val="24"/>
              </w:rPr>
              <w:t>118,6</w:t>
            </w:r>
          </w:p>
        </w:tc>
        <w:tc>
          <w:tcPr>
            <w:tcW w:w="1134" w:type="dxa"/>
          </w:tcPr>
          <w:p w:rsidR="003E2D2D" w:rsidRPr="00391B35" w:rsidRDefault="003E2D2D" w:rsidP="00FC3148">
            <w:pPr>
              <w:spacing w:line="264" w:lineRule="auto"/>
              <w:jc w:val="center"/>
              <w:rPr>
                <w:sz w:val="24"/>
                <w:szCs w:val="24"/>
              </w:rPr>
            </w:pPr>
            <w:r w:rsidRPr="00391B35">
              <w:rPr>
                <w:sz w:val="24"/>
                <w:szCs w:val="24"/>
              </w:rPr>
              <w:t>98,43</w:t>
            </w:r>
          </w:p>
        </w:tc>
        <w:tc>
          <w:tcPr>
            <w:tcW w:w="1134" w:type="dxa"/>
          </w:tcPr>
          <w:p w:rsidR="003E2D2D" w:rsidRPr="00391B35" w:rsidRDefault="003E2D2D" w:rsidP="00FC3148">
            <w:pPr>
              <w:spacing w:line="264" w:lineRule="auto"/>
              <w:jc w:val="center"/>
              <w:rPr>
                <w:sz w:val="24"/>
                <w:szCs w:val="24"/>
              </w:rPr>
            </w:pPr>
            <w:r w:rsidRPr="00391B35">
              <w:rPr>
                <w:sz w:val="24"/>
                <w:szCs w:val="24"/>
              </w:rPr>
              <w:t>123,4</w:t>
            </w:r>
          </w:p>
        </w:tc>
        <w:tc>
          <w:tcPr>
            <w:tcW w:w="1134" w:type="dxa"/>
          </w:tcPr>
          <w:p w:rsidR="003E2D2D" w:rsidRPr="00391B35" w:rsidRDefault="003E2D2D" w:rsidP="00FC3148">
            <w:pPr>
              <w:spacing w:line="264" w:lineRule="auto"/>
              <w:jc w:val="center"/>
              <w:rPr>
                <w:sz w:val="24"/>
                <w:szCs w:val="24"/>
              </w:rPr>
            </w:pPr>
            <w:r w:rsidRPr="00391B35">
              <w:rPr>
                <w:sz w:val="24"/>
                <w:szCs w:val="24"/>
              </w:rPr>
              <w:t>117,12</w:t>
            </w:r>
          </w:p>
        </w:tc>
      </w:tr>
      <w:tr w:rsidR="003E2D2D" w:rsidRPr="00391B35" w:rsidTr="003F06A7">
        <w:trPr>
          <w:trHeight w:val="630"/>
        </w:trPr>
        <w:tc>
          <w:tcPr>
            <w:tcW w:w="4126" w:type="dxa"/>
          </w:tcPr>
          <w:p w:rsidR="003E2D2D" w:rsidRPr="00391B35" w:rsidRDefault="003E2D2D" w:rsidP="00FC3148">
            <w:pPr>
              <w:spacing w:line="264" w:lineRule="auto"/>
              <w:rPr>
                <w:sz w:val="25"/>
                <w:szCs w:val="25"/>
              </w:rPr>
            </w:pPr>
            <w:r w:rsidRPr="00391B35">
              <w:rPr>
                <w:sz w:val="25"/>
                <w:szCs w:val="25"/>
              </w:rPr>
              <w:t>2. Добавленная стоимость - всего (в действующих ценах)</w:t>
            </w:r>
          </w:p>
        </w:tc>
        <w:tc>
          <w:tcPr>
            <w:tcW w:w="993" w:type="dxa"/>
          </w:tcPr>
          <w:p w:rsidR="003E2D2D" w:rsidRPr="00391B35" w:rsidRDefault="003E2D2D" w:rsidP="00FC3148">
            <w:pPr>
              <w:spacing w:line="264" w:lineRule="auto"/>
              <w:jc w:val="center"/>
              <w:rPr>
                <w:sz w:val="24"/>
                <w:szCs w:val="24"/>
              </w:rPr>
            </w:pPr>
            <w:r w:rsidRPr="00391B35">
              <w:rPr>
                <w:sz w:val="24"/>
                <w:szCs w:val="24"/>
              </w:rPr>
              <w:t xml:space="preserve"> млн. руб.</w:t>
            </w:r>
          </w:p>
        </w:tc>
        <w:tc>
          <w:tcPr>
            <w:tcW w:w="1226" w:type="dxa"/>
          </w:tcPr>
          <w:p w:rsidR="003E2D2D" w:rsidRPr="00391B35" w:rsidRDefault="003E2D2D" w:rsidP="00FC3148">
            <w:pPr>
              <w:spacing w:line="264" w:lineRule="auto"/>
              <w:jc w:val="center"/>
              <w:rPr>
                <w:sz w:val="24"/>
                <w:szCs w:val="24"/>
              </w:rPr>
            </w:pPr>
            <w:r w:rsidRPr="00391B35">
              <w:rPr>
                <w:sz w:val="24"/>
                <w:szCs w:val="24"/>
              </w:rPr>
              <w:t>487,5</w:t>
            </w:r>
          </w:p>
        </w:tc>
        <w:tc>
          <w:tcPr>
            <w:tcW w:w="1134" w:type="dxa"/>
          </w:tcPr>
          <w:p w:rsidR="003E2D2D" w:rsidRPr="00391B35" w:rsidRDefault="003E2D2D" w:rsidP="00FC3148">
            <w:pPr>
              <w:spacing w:line="264" w:lineRule="auto"/>
              <w:jc w:val="center"/>
              <w:rPr>
                <w:sz w:val="24"/>
                <w:szCs w:val="24"/>
              </w:rPr>
            </w:pPr>
            <w:r w:rsidRPr="00391B35">
              <w:rPr>
                <w:sz w:val="24"/>
                <w:szCs w:val="24"/>
              </w:rPr>
              <w:t>479,5</w:t>
            </w:r>
          </w:p>
        </w:tc>
        <w:tc>
          <w:tcPr>
            <w:tcW w:w="1134" w:type="dxa"/>
          </w:tcPr>
          <w:p w:rsidR="003E2D2D" w:rsidRPr="00391B35" w:rsidRDefault="003E2D2D" w:rsidP="00FC3148">
            <w:pPr>
              <w:spacing w:line="264" w:lineRule="auto"/>
              <w:jc w:val="center"/>
              <w:rPr>
                <w:sz w:val="24"/>
                <w:szCs w:val="24"/>
              </w:rPr>
            </w:pPr>
            <w:r w:rsidRPr="00391B35">
              <w:rPr>
                <w:sz w:val="24"/>
                <w:szCs w:val="24"/>
              </w:rPr>
              <w:t>723,6</w:t>
            </w:r>
          </w:p>
        </w:tc>
        <w:tc>
          <w:tcPr>
            <w:tcW w:w="1134" w:type="dxa"/>
          </w:tcPr>
          <w:p w:rsidR="003E2D2D" w:rsidRPr="00391B35" w:rsidRDefault="003E2D2D" w:rsidP="00FC3148">
            <w:pPr>
              <w:spacing w:line="264" w:lineRule="auto"/>
              <w:jc w:val="center"/>
              <w:rPr>
                <w:sz w:val="24"/>
                <w:szCs w:val="24"/>
              </w:rPr>
            </w:pPr>
            <w:r w:rsidRPr="00391B35">
              <w:rPr>
                <w:sz w:val="24"/>
                <w:szCs w:val="24"/>
              </w:rPr>
              <w:t>732,6</w:t>
            </w:r>
          </w:p>
        </w:tc>
      </w:tr>
      <w:tr w:rsidR="003E2D2D" w:rsidRPr="00391B35" w:rsidTr="003F06A7">
        <w:trPr>
          <w:trHeight w:val="630"/>
        </w:trPr>
        <w:tc>
          <w:tcPr>
            <w:tcW w:w="4126" w:type="dxa"/>
          </w:tcPr>
          <w:p w:rsidR="003E2D2D" w:rsidRPr="00391B35" w:rsidRDefault="003E2D2D" w:rsidP="00FC3148">
            <w:pPr>
              <w:spacing w:line="264" w:lineRule="auto"/>
              <w:rPr>
                <w:sz w:val="25"/>
                <w:szCs w:val="25"/>
              </w:rPr>
            </w:pPr>
            <w:r w:rsidRPr="00391B35">
              <w:rPr>
                <w:sz w:val="25"/>
                <w:szCs w:val="25"/>
              </w:rPr>
              <w:t xml:space="preserve">темп роста  в сопоставимых ценах к предыдущему году </w:t>
            </w:r>
          </w:p>
        </w:tc>
        <w:tc>
          <w:tcPr>
            <w:tcW w:w="993" w:type="dxa"/>
          </w:tcPr>
          <w:p w:rsidR="003E2D2D" w:rsidRPr="00391B35" w:rsidRDefault="003E2D2D" w:rsidP="00FC3148">
            <w:pPr>
              <w:spacing w:line="264" w:lineRule="auto"/>
              <w:jc w:val="center"/>
              <w:rPr>
                <w:sz w:val="24"/>
                <w:szCs w:val="24"/>
              </w:rPr>
            </w:pPr>
            <w:r w:rsidRPr="00391B35">
              <w:rPr>
                <w:sz w:val="24"/>
                <w:szCs w:val="24"/>
              </w:rPr>
              <w:t>%</w:t>
            </w:r>
          </w:p>
        </w:tc>
        <w:tc>
          <w:tcPr>
            <w:tcW w:w="1226" w:type="dxa"/>
          </w:tcPr>
          <w:p w:rsidR="003E2D2D" w:rsidRPr="00391B35" w:rsidRDefault="003E2D2D" w:rsidP="00FC3148">
            <w:pPr>
              <w:spacing w:line="264" w:lineRule="auto"/>
              <w:jc w:val="center"/>
              <w:rPr>
                <w:sz w:val="24"/>
                <w:szCs w:val="24"/>
              </w:rPr>
            </w:pPr>
            <w:r w:rsidRPr="00391B35">
              <w:rPr>
                <w:sz w:val="24"/>
                <w:szCs w:val="24"/>
              </w:rPr>
              <w:t>102</w:t>
            </w:r>
          </w:p>
        </w:tc>
        <w:tc>
          <w:tcPr>
            <w:tcW w:w="1134" w:type="dxa"/>
          </w:tcPr>
          <w:p w:rsidR="003E2D2D" w:rsidRPr="00391B35" w:rsidRDefault="003E2D2D" w:rsidP="00FC3148">
            <w:pPr>
              <w:spacing w:line="264" w:lineRule="auto"/>
              <w:jc w:val="center"/>
              <w:rPr>
                <w:sz w:val="24"/>
                <w:szCs w:val="24"/>
              </w:rPr>
            </w:pPr>
            <w:r w:rsidRPr="00391B35">
              <w:rPr>
                <w:sz w:val="24"/>
                <w:szCs w:val="24"/>
              </w:rPr>
              <w:t>98,1</w:t>
            </w:r>
          </w:p>
        </w:tc>
        <w:tc>
          <w:tcPr>
            <w:tcW w:w="1134" w:type="dxa"/>
          </w:tcPr>
          <w:p w:rsidR="003E2D2D" w:rsidRPr="00391B35" w:rsidRDefault="003E2D2D" w:rsidP="00FC3148">
            <w:pPr>
              <w:spacing w:line="264" w:lineRule="auto"/>
              <w:jc w:val="center"/>
              <w:rPr>
                <w:sz w:val="24"/>
                <w:szCs w:val="24"/>
              </w:rPr>
            </w:pPr>
            <w:r w:rsidRPr="00391B35">
              <w:rPr>
                <w:sz w:val="24"/>
                <w:szCs w:val="24"/>
              </w:rPr>
              <w:t>137,9</w:t>
            </w:r>
          </w:p>
        </w:tc>
        <w:tc>
          <w:tcPr>
            <w:tcW w:w="1134" w:type="dxa"/>
          </w:tcPr>
          <w:p w:rsidR="003E2D2D" w:rsidRPr="00391B35" w:rsidRDefault="003E2D2D" w:rsidP="00FC3148">
            <w:pPr>
              <w:spacing w:line="264" w:lineRule="auto"/>
              <w:jc w:val="center"/>
              <w:rPr>
                <w:sz w:val="24"/>
                <w:szCs w:val="24"/>
              </w:rPr>
            </w:pPr>
            <w:r w:rsidRPr="00391B35">
              <w:rPr>
                <w:sz w:val="24"/>
                <w:szCs w:val="24"/>
              </w:rPr>
              <w:t>101,2</w:t>
            </w:r>
          </w:p>
        </w:tc>
      </w:tr>
      <w:tr w:rsidR="003E2D2D" w:rsidRPr="00391B35" w:rsidTr="003F06A7">
        <w:trPr>
          <w:trHeight w:val="1260"/>
        </w:trPr>
        <w:tc>
          <w:tcPr>
            <w:tcW w:w="4126" w:type="dxa"/>
            <w:hideMark/>
          </w:tcPr>
          <w:p w:rsidR="003E2D2D" w:rsidRPr="00391B35" w:rsidRDefault="003E2D2D" w:rsidP="00FC3148">
            <w:pPr>
              <w:spacing w:line="264" w:lineRule="auto"/>
              <w:rPr>
                <w:sz w:val="25"/>
                <w:szCs w:val="25"/>
              </w:rPr>
            </w:pPr>
            <w:r w:rsidRPr="00391B35">
              <w:rPr>
                <w:sz w:val="25"/>
                <w:szCs w:val="25"/>
              </w:rPr>
              <w:t>3. Отгружено товаров собственного производства, выполнено работ и услуг собственными силами (в действующих ценах)</w:t>
            </w:r>
          </w:p>
        </w:tc>
        <w:tc>
          <w:tcPr>
            <w:tcW w:w="993" w:type="dxa"/>
            <w:hideMark/>
          </w:tcPr>
          <w:p w:rsidR="003E2D2D" w:rsidRPr="00391B35" w:rsidRDefault="003E2D2D" w:rsidP="00FC3148">
            <w:pPr>
              <w:spacing w:line="264" w:lineRule="auto"/>
              <w:jc w:val="center"/>
              <w:rPr>
                <w:sz w:val="24"/>
                <w:szCs w:val="24"/>
              </w:rPr>
            </w:pPr>
            <w:r w:rsidRPr="00391B35">
              <w:rPr>
                <w:sz w:val="24"/>
                <w:szCs w:val="24"/>
              </w:rPr>
              <w:t xml:space="preserve"> млн. руб.</w:t>
            </w:r>
          </w:p>
        </w:tc>
        <w:tc>
          <w:tcPr>
            <w:tcW w:w="1226" w:type="dxa"/>
          </w:tcPr>
          <w:p w:rsidR="003E2D2D" w:rsidRPr="00391B35" w:rsidRDefault="003E2D2D" w:rsidP="00FC3148">
            <w:pPr>
              <w:spacing w:line="264" w:lineRule="auto"/>
              <w:jc w:val="center"/>
              <w:rPr>
                <w:sz w:val="24"/>
                <w:szCs w:val="24"/>
              </w:rPr>
            </w:pPr>
            <w:r w:rsidRPr="00391B35">
              <w:rPr>
                <w:sz w:val="24"/>
                <w:szCs w:val="24"/>
              </w:rPr>
              <w:t>601,2</w:t>
            </w:r>
          </w:p>
        </w:tc>
        <w:tc>
          <w:tcPr>
            <w:tcW w:w="1134" w:type="dxa"/>
          </w:tcPr>
          <w:p w:rsidR="003E2D2D" w:rsidRPr="00391B35" w:rsidRDefault="003E2D2D" w:rsidP="00FC3148">
            <w:pPr>
              <w:spacing w:line="264" w:lineRule="auto"/>
              <w:jc w:val="center"/>
              <w:rPr>
                <w:sz w:val="24"/>
                <w:szCs w:val="24"/>
              </w:rPr>
            </w:pPr>
            <w:r w:rsidRPr="00391B35">
              <w:rPr>
                <w:sz w:val="24"/>
                <w:szCs w:val="24"/>
              </w:rPr>
              <w:t>691,9</w:t>
            </w:r>
          </w:p>
        </w:tc>
        <w:tc>
          <w:tcPr>
            <w:tcW w:w="1134" w:type="dxa"/>
          </w:tcPr>
          <w:p w:rsidR="003E2D2D" w:rsidRPr="00391B35" w:rsidRDefault="003E2D2D" w:rsidP="00FC3148">
            <w:pPr>
              <w:spacing w:line="264" w:lineRule="auto"/>
              <w:jc w:val="center"/>
              <w:rPr>
                <w:sz w:val="24"/>
                <w:szCs w:val="24"/>
              </w:rPr>
            </w:pPr>
            <w:r w:rsidRPr="00391B35">
              <w:rPr>
                <w:sz w:val="24"/>
                <w:szCs w:val="24"/>
              </w:rPr>
              <w:t>670,9</w:t>
            </w:r>
          </w:p>
        </w:tc>
        <w:tc>
          <w:tcPr>
            <w:tcW w:w="1134" w:type="dxa"/>
          </w:tcPr>
          <w:p w:rsidR="003E2D2D" w:rsidRPr="00391B35" w:rsidRDefault="003E2D2D" w:rsidP="00FC3148">
            <w:pPr>
              <w:spacing w:line="264" w:lineRule="auto"/>
              <w:jc w:val="center"/>
              <w:rPr>
                <w:sz w:val="24"/>
                <w:szCs w:val="24"/>
              </w:rPr>
            </w:pPr>
            <w:r w:rsidRPr="00391B35">
              <w:rPr>
                <w:sz w:val="24"/>
                <w:szCs w:val="24"/>
              </w:rPr>
              <w:t>791,3</w:t>
            </w:r>
          </w:p>
        </w:tc>
      </w:tr>
      <w:tr w:rsidR="003E2D2D" w:rsidRPr="00391B35" w:rsidTr="003F06A7">
        <w:trPr>
          <w:trHeight w:val="1020"/>
        </w:trPr>
        <w:tc>
          <w:tcPr>
            <w:tcW w:w="4126" w:type="dxa"/>
            <w:hideMark/>
          </w:tcPr>
          <w:p w:rsidR="003E2D2D" w:rsidRPr="00391B35" w:rsidRDefault="003E2D2D" w:rsidP="00FC3148">
            <w:pPr>
              <w:spacing w:line="264" w:lineRule="auto"/>
              <w:rPr>
                <w:sz w:val="25"/>
                <w:szCs w:val="25"/>
              </w:rPr>
            </w:pPr>
            <w:r w:rsidRPr="00391B35">
              <w:rPr>
                <w:sz w:val="25"/>
                <w:szCs w:val="25"/>
              </w:rPr>
              <w:t>4. Индекс  промышленного производства (к соответствующему периоду предыдущего года)</w:t>
            </w:r>
          </w:p>
        </w:tc>
        <w:tc>
          <w:tcPr>
            <w:tcW w:w="993" w:type="dxa"/>
            <w:hideMark/>
          </w:tcPr>
          <w:p w:rsidR="003E2D2D" w:rsidRPr="00391B35" w:rsidRDefault="003E2D2D" w:rsidP="00FC3148">
            <w:pPr>
              <w:spacing w:line="264" w:lineRule="auto"/>
              <w:jc w:val="center"/>
              <w:rPr>
                <w:sz w:val="24"/>
                <w:szCs w:val="24"/>
              </w:rPr>
            </w:pPr>
            <w:r w:rsidRPr="00391B35">
              <w:rPr>
                <w:sz w:val="24"/>
                <w:szCs w:val="24"/>
              </w:rPr>
              <w:t>%</w:t>
            </w:r>
          </w:p>
        </w:tc>
        <w:tc>
          <w:tcPr>
            <w:tcW w:w="1226" w:type="dxa"/>
          </w:tcPr>
          <w:p w:rsidR="003E2D2D" w:rsidRPr="00391B35" w:rsidRDefault="003E2D2D" w:rsidP="00FC3148">
            <w:pPr>
              <w:spacing w:line="264" w:lineRule="auto"/>
              <w:jc w:val="center"/>
              <w:rPr>
                <w:sz w:val="24"/>
                <w:szCs w:val="24"/>
              </w:rPr>
            </w:pPr>
            <w:r w:rsidRPr="00391B35">
              <w:rPr>
                <w:sz w:val="24"/>
                <w:szCs w:val="24"/>
              </w:rPr>
              <w:t>98,2</w:t>
            </w:r>
          </w:p>
        </w:tc>
        <w:tc>
          <w:tcPr>
            <w:tcW w:w="1134" w:type="dxa"/>
          </w:tcPr>
          <w:p w:rsidR="003E2D2D" w:rsidRPr="00391B35" w:rsidRDefault="003E2D2D" w:rsidP="00FC3148">
            <w:pPr>
              <w:spacing w:line="264" w:lineRule="auto"/>
              <w:jc w:val="center"/>
              <w:rPr>
                <w:sz w:val="24"/>
                <w:szCs w:val="24"/>
              </w:rPr>
            </w:pPr>
            <w:r w:rsidRPr="00391B35">
              <w:rPr>
                <w:sz w:val="24"/>
                <w:szCs w:val="24"/>
              </w:rPr>
              <w:t>93,8</w:t>
            </w:r>
          </w:p>
        </w:tc>
        <w:tc>
          <w:tcPr>
            <w:tcW w:w="1134" w:type="dxa"/>
          </w:tcPr>
          <w:p w:rsidR="003E2D2D" w:rsidRPr="00391B35" w:rsidRDefault="003E2D2D" w:rsidP="00FC3148">
            <w:pPr>
              <w:spacing w:line="264" w:lineRule="auto"/>
              <w:jc w:val="center"/>
              <w:rPr>
                <w:sz w:val="24"/>
                <w:szCs w:val="24"/>
              </w:rPr>
            </w:pPr>
            <w:r w:rsidRPr="00391B35">
              <w:rPr>
                <w:sz w:val="24"/>
                <w:szCs w:val="24"/>
              </w:rPr>
              <w:t>98,4</w:t>
            </w:r>
          </w:p>
        </w:tc>
        <w:tc>
          <w:tcPr>
            <w:tcW w:w="1134" w:type="dxa"/>
          </w:tcPr>
          <w:p w:rsidR="003E2D2D" w:rsidRPr="00391B35" w:rsidRDefault="003E2D2D" w:rsidP="00FC3148">
            <w:pPr>
              <w:spacing w:line="264" w:lineRule="auto"/>
              <w:jc w:val="center"/>
              <w:rPr>
                <w:sz w:val="24"/>
                <w:szCs w:val="24"/>
              </w:rPr>
            </w:pPr>
            <w:r w:rsidRPr="00391B35">
              <w:rPr>
                <w:sz w:val="24"/>
                <w:szCs w:val="24"/>
              </w:rPr>
              <w:t>137,7</w:t>
            </w:r>
          </w:p>
        </w:tc>
      </w:tr>
      <w:tr w:rsidR="003E2D2D" w:rsidRPr="00391B35" w:rsidTr="003F06A7">
        <w:trPr>
          <w:trHeight w:val="916"/>
        </w:trPr>
        <w:tc>
          <w:tcPr>
            <w:tcW w:w="4126" w:type="dxa"/>
          </w:tcPr>
          <w:p w:rsidR="003E2D2D" w:rsidRPr="00391B35" w:rsidRDefault="003E2D2D" w:rsidP="00FC3148">
            <w:pPr>
              <w:spacing w:line="264" w:lineRule="auto"/>
              <w:rPr>
                <w:sz w:val="25"/>
                <w:szCs w:val="25"/>
              </w:rPr>
            </w:pPr>
            <w:r w:rsidRPr="00391B35">
              <w:rPr>
                <w:sz w:val="25"/>
                <w:szCs w:val="25"/>
              </w:rPr>
              <w:t>5. Валовая продукция сельского хозяйства во всех категориях хозяйств (в действ. ценах)</w:t>
            </w:r>
          </w:p>
        </w:tc>
        <w:tc>
          <w:tcPr>
            <w:tcW w:w="993" w:type="dxa"/>
          </w:tcPr>
          <w:p w:rsidR="003E2D2D" w:rsidRPr="00391B35" w:rsidRDefault="003E2D2D" w:rsidP="00FC3148">
            <w:pPr>
              <w:spacing w:line="264" w:lineRule="auto"/>
              <w:jc w:val="center"/>
              <w:rPr>
                <w:sz w:val="24"/>
                <w:szCs w:val="24"/>
              </w:rPr>
            </w:pPr>
            <w:r w:rsidRPr="00391B35">
              <w:rPr>
                <w:sz w:val="24"/>
                <w:szCs w:val="24"/>
              </w:rPr>
              <w:t>млн. руб.</w:t>
            </w:r>
          </w:p>
        </w:tc>
        <w:tc>
          <w:tcPr>
            <w:tcW w:w="1226" w:type="dxa"/>
          </w:tcPr>
          <w:p w:rsidR="003E2D2D" w:rsidRPr="00391B35" w:rsidRDefault="003E2D2D" w:rsidP="00FC3148">
            <w:pPr>
              <w:spacing w:line="264" w:lineRule="auto"/>
              <w:jc w:val="center"/>
              <w:rPr>
                <w:sz w:val="24"/>
                <w:szCs w:val="24"/>
              </w:rPr>
            </w:pPr>
            <w:r w:rsidRPr="00391B35">
              <w:rPr>
                <w:sz w:val="24"/>
                <w:szCs w:val="24"/>
              </w:rPr>
              <w:t>2206</w:t>
            </w:r>
          </w:p>
        </w:tc>
        <w:tc>
          <w:tcPr>
            <w:tcW w:w="1134" w:type="dxa"/>
          </w:tcPr>
          <w:p w:rsidR="003E2D2D" w:rsidRPr="00391B35" w:rsidRDefault="003E2D2D" w:rsidP="00FC3148">
            <w:pPr>
              <w:spacing w:line="264" w:lineRule="auto"/>
              <w:jc w:val="center"/>
              <w:rPr>
                <w:sz w:val="24"/>
                <w:szCs w:val="24"/>
              </w:rPr>
            </w:pPr>
            <w:r w:rsidRPr="00391B35">
              <w:rPr>
                <w:sz w:val="24"/>
                <w:szCs w:val="24"/>
              </w:rPr>
              <w:t>3193</w:t>
            </w:r>
          </w:p>
        </w:tc>
        <w:tc>
          <w:tcPr>
            <w:tcW w:w="1134" w:type="dxa"/>
          </w:tcPr>
          <w:p w:rsidR="003E2D2D" w:rsidRPr="00391B35" w:rsidRDefault="003E2D2D" w:rsidP="00FC3148">
            <w:pPr>
              <w:spacing w:line="264" w:lineRule="auto"/>
              <w:jc w:val="center"/>
              <w:rPr>
                <w:sz w:val="24"/>
                <w:szCs w:val="24"/>
              </w:rPr>
            </w:pPr>
            <w:r w:rsidRPr="00391B35">
              <w:rPr>
                <w:sz w:val="24"/>
                <w:szCs w:val="24"/>
              </w:rPr>
              <w:t>3523</w:t>
            </w:r>
          </w:p>
        </w:tc>
        <w:tc>
          <w:tcPr>
            <w:tcW w:w="1134" w:type="dxa"/>
          </w:tcPr>
          <w:p w:rsidR="003E2D2D" w:rsidRPr="00391B35" w:rsidRDefault="003E2D2D" w:rsidP="00FC3148">
            <w:pPr>
              <w:spacing w:line="264" w:lineRule="auto"/>
              <w:jc w:val="center"/>
              <w:rPr>
                <w:sz w:val="24"/>
                <w:szCs w:val="24"/>
              </w:rPr>
            </w:pPr>
            <w:r w:rsidRPr="00391B35">
              <w:rPr>
                <w:sz w:val="24"/>
                <w:szCs w:val="24"/>
              </w:rPr>
              <w:t>1653</w:t>
            </w:r>
          </w:p>
        </w:tc>
      </w:tr>
      <w:tr w:rsidR="003E2D2D" w:rsidRPr="00391B35" w:rsidTr="003F06A7">
        <w:trPr>
          <w:trHeight w:val="630"/>
        </w:trPr>
        <w:tc>
          <w:tcPr>
            <w:tcW w:w="4126" w:type="dxa"/>
            <w:hideMark/>
          </w:tcPr>
          <w:p w:rsidR="003E2D2D" w:rsidRPr="00391B35" w:rsidRDefault="003E2D2D" w:rsidP="00FC3148">
            <w:pPr>
              <w:spacing w:line="264" w:lineRule="auto"/>
              <w:rPr>
                <w:sz w:val="25"/>
                <w:szCs w:val="25"/>
              </w:rPr>
            </w:pPr>
            <w:r w:rsidRPr="00391B35">
              <w:rPr>
                <w:sz w:val="25"/>
                <w:szCs w:val="25"/>
              </w:rPr>
              <w:t xml:space="preserve">6. Оборот розничной торговли  </w:t>
            </w:r>
            <w:r w:rsidRPr="00391B35">
              <w:rPr>
                <w:sz w:val="25"/>
                <w:szCs w:val="25"/>
              </w:rPr>
              <w:br/>
              <w:t>(в действующих ценах)</w:t>
            </w:r>
          </w:p>
        </w:tc>
        <w:tc>
          <w:tcPr>
            <w:tcW w:w="993" w:type="dxa"/>
            <w:hideMark/>
          </w:tcPr>
          <w:p w:rsidR="003E2D2D" w:rsidRPr="00391B35" w:rsidRDefault="003E2D2D" w:rsidP="00FC3148">
            <w:pPr>
              <w:spacing w:line="264" w:lineRule="auto"/>
              <w:jc w:val="center"/>
              <w:rPr>
                <w:sz w:val="24"/>
                <w:szCs w:val="24"/>
              </w:rPr>
            </w:pPr>
            <w:r w:rsidRPr="00391B35">
              <w:rPr>
                <w:sz w:val="24"/>
                <w:szCs w:val="24"/>
              </w:rPr>
              <w:t xml:space="preserve"> млн. руб.</w:t>
            </w:r>
          </w:p>
        </w:tc>
        <w:tc>
          <w:tcPr>
            <w:tcW w:w="1226" w:type="dxa"/>
          </w:tcPr>
          <w:p w:rsidR="003E2D2D" w:rsidRPr="00391B35" w:rsidRDefault="003E2D2D" w:rsidP="00FC3148">
            <w:pPr>
              <w:spacing w:line="264" w:lineRule="auto"/>
              <w:jc w:val="center"/>
              <w:rPr>
                <w:sz w:val="24"/>
                <w:szCs w:val="24"/>
              </w:rPr>
            </w:pPr>
            <w:r w:rsidRPr="00391B35">
              <w:rPr>
                <w:sz w:val="24"/>
                <w:szCs w:val="24"/>
              </w:rPr>
              <w:t>1329,3</w:t>
            </w:r>
          </w:p>
        </w:tc>
        <w:tc>
          <w:tcPr>
            <w:tcW w:w="1134" w:type="dxa"/>
          </w:tcPr>
          <w:p w:rsidR="003E2D2D" w:rsidRPr="00391B35" w:rsidRDefault="003E2D2D" w:rsidP="00FC3148">
            <w:pPr>
              <w:spacing w:line="264" w:lineRule="auto"/>
              <w:jc w:val="center"/>
              <w:rPr>
                <w:sz w:val="24"/>
                <w:szCs w:val="24"/>
              </w:rPr>
            </w:pPr>
            <w:r w:rsidRPr="00391B35">
              <w:rPr>
                <w:sz w:val="24"/>
                <w:szCs w:val="24"/>
              </w:rPr>
              <w:t>1478,7</w:t>
            </w:r>
          </w:p>
        </w:tc>
        <w:tc>
          <w:tcPr>
            <w:tcW w:w="1134" w:type="dxa"/>
          </w:tcPr>
          <w:p w:rsidR="003E2D2D" w:rsidRPr="00391B35" w:rsidRDefault="003E2D2D" w:rsidP="00FC3148">
            <w:pPr>
              <w:spacing w:line="264" w:lineRule="auto"/>
              <w:jc w:val="center"/>
              <w:rPr>
                <w:sz w:val="24"/>
                <w:szCs w:val="24"/>
              </w:rPr>
            </w:pPr>
            <w:r w:rsidRPr="00391B35">
              <w:rPr>
                <w:sz w:val="24"/>
                <w:szCs w:val="24"/>
              </w:rPr>
              <w:t>1618,9</w:t>
            </w:r>
          </w:p>
        </w:tc>
        <w:tc>
          <w:tcPr>
            <w:tcW w:w="1134" w:type="dxa"/>
          </w:tcPr>
          <w:p w:rsidR="003E2D2D" w:rsidRPr="00391B35" w:rsidRDefault="003E2D2D" w:rsidP="00FC3148">
            <w:pPr>
              <w:spacing w:line="264" w:lineRule="auto"/>
              <w:jc w:val="center"/>
              <w:rPr>
                <w:sz w:val="24"/>
                <w:szCs w:val="24"/>
              </w:rPr>
            </w:pPr>
            <w:r w:rsidRPr="00391B35">
              <w:rPr>
                <w:sz w:val="24"/>
                <w:szCs w:val="24"/>
              </w:rPr>
              <w:t>1650,3</w:t>
            </w:r>
          </w:p>
        </w:tc>
      </w:tr>
      <w:tr w:rsidR="003E2D2D" w:rsidRPr="00391B35" w:rsidTr="003F06A7">
        <w:trPr>
          <w:trHeight w:val="630"/>
        </w:trPr>
        <w:tc>
          <w:tcPr>
            <w:tcW w:w="4126" w:type="dxa"/>
            <w:hideMark/>
          </w:tcPr>
          <w:p w:rsidR="003E2D2D" w:rsidRPr="00391B35" w:rsidRDefault="003E2D2D" w:rsidP="00FC3148">
            <w:pPr>
              <w:spacing w:line="264" w:lineRule="auto"/>
              <w:rPr>
                <w:sz w:val="25"/>
                <w:szCs w:val="25"/>
              </w:rPr>
            </w:pPr>
            <w:r w:rsidRPr="00391B35">
              <w:rPr>
                <w:sz w:val="25"/>
                <w:szCs w:val="25"/>
              </w:rPr>
              <w:t xml:space="preserve">темп роста  в сопоставимых ценах к предыдущему году </w:t>
            </w:r>
          </w:p>
        </w:tc>
        <w:tc>
          <w:tcPr>
            <w:tcW w:w="993" w:type="dxa"/>
            <w:hideMark/>
          </w:tcPr>
          <w:p w:rsidR="003E2D2D" w:rsidRPr="00391B35" w:rsidRDefault="003E2D2D" w:rsidP="00FC3148">
            <w:pPr>
              <w:spacing w:line="264" w:lineRule="auto"/>
              <w:jc w:val="center"/>
              <w:rPr>
                <w:sz w:val="24"/>
                <w:szCs w:val="24"/>
              </w:rPr>
            </w:pPr>
            <w:r w:rsidRPr="00391B35">
              <w:rPr>
                <w:sz w:val="24"/>
                <w:szCs w:val="24"/>
              </w:rPr>
              <w:t xml:space="preserve"> % </w:t>
            </w:r>
          </w:p>
        </w:tc>
        <w:tc>
          <w:tcPr>
            <w:tcW w:w="1226" w:type="dxa"/>
          </w:tcPr>
          <w:p w:rsidR="003E2D2D" w:rsidRPr="00391B35" w:rsidRDefault="003E2D2D" w:rsidP="00FC3148">
            <w:pPr>
              <w:spacing w:line="264" w:lineRule="auto"/>
              <w:jc w:val="center"/>
              <w:rPr>
                <w:sz w:val="24"/>
                <w:szCs w:val="24"/>
              </w:rPr>
            </w:pPr>
            <w:r w:rsidRPr="00391B35">
              <w:rPr>
                <w:sz w:val="24"/>
                <w:szCs w:val="24"/>
              </w:rPr>
              <w:t>113,5</w:t>
            </w:r>
          </w:p>
        </w:tc>
        <w:tc>
          <w:tcPr>
            <w:tcW w:w="1134" w:type="dxa"/>
          </w:tcPr>
          <w:p w:rsidR="003E2D2D" w:rsidRPr="00391B35" w:rsidRDefault="003E2D2D" w:rsidP="00FC3148">
            <w:pPr>
              <w:spacing w:line="264" w:lineRule="auto"/>
              <w:jc w:val="center"/>
              <w:rPr>
                <w:sz w:val="24"/>
                <w:szCs w:val="24"/>
              </w:rPr>
            </w:pPr>
            <w:r w:rsidRPr="00391B35">
              <w:rPr>
                <w:sz w:val="24"/>
                <w:szCs w:val="24"/>
              </w:rPr>
              <w:t>107,7</w:t>
            </w:r>
          </w:p>
        </w:tc>
        <w:tc>
          <w:tcPr>
            <w:tcW w:w="1134" w:type="dxa"/>
          </w:tcPr>
          <w:p w:rsidR="003E2D2D" w:rsidRPr="00391B35" w:rsidRDefault="003E2D2D" w:rsidP="00FC3148">
            <w:pPr>
              <w:spacing w:line="264" w:lineRule="auto"/>
              <w:jc w:val="center"/>
              <w:rPr>
                <w:sz w:val="24"/>
                <w:szCs w:val="24"/>
              </w:rPr>
            </w:pPr>
            <w:r w:rsidRPr="00391B35">
              <w:rPr>
                <w:sz w:val="24"/>
                <w:szCs w:val="24"/>
              </w:rPr>
              <w:t>102,3</w:t>
            </w:r>
          </w:p>
        </w:tc>
        <w:tc>
          <w:tcPr>
            <w:tcW w:w="1134" w:type="dxa"/>
          </w:tcPr>
          <w:p w:rsidR="003E2D2D" w:rsidRPr="00391B35" w:rsidRDefault="003E2D2D" w:rsidP="00FC3148">
            <w:pPr>
              <w:spacing w:line="264" w:lineRule="auto"/>
              <w:jc w:val="center"/>
              <w:rPr>
                <w:sz w:val="24"/>
                <w:szCs w:val="24"/>
              </w:rPr>
            </w:pPr>
            <w:r w:rsidRPr="00391B35">
              <w:rPr>
                <w:sz w:val="24"/>
                <w:szCs w:val="24"/>
              </w:rPr>
              <w:t>101,9</w:t>
            </w:r>
          </w:p>
        </w:tc>
      </w:tr>
    </w:tbl>
    <w:p w:rsidR="009075B3" w:rsidRPr="00391B35" w:rsidRDefault="009075B3" w:rsidP="00FC3148">
      <w:pPr>
        <w:ind w:firstLine="567"/>
        <w:jc w:val="both"/>
        <w:rPr>
          <w:b/>
          <w:i/>
          <w:sz w:val="27"/>
          <w:szCs w:val="27"/>
        </w:rPr>
      </w:pPr>
    </w:p>
    <w:p w:rsidR="009075B3" w:rsidRPr="00391B35" w:rsidRDefault="009075B3" w:rsidP="00FC3148">
      <w:pPr>
        <w:ind w:firstLine="567"/>
        <w:jc w:val="both"/>
        <w:rPr>
          <w:b/>
          <w:i/>
          <w:sz w:val="27"/>
          <w:szCs w:val="27"/>
        </w:rPr>
      </w:pPr>
    </w:p>
    <w:p w:rsidR="00904966" w:rsidRPr="00391B35" w:rsidRDefault="00904966" w:rsidP="00FC3148">
      <w:pPr>
        <w:ind w:firstLine="567"/>
        <w:jc w:val="both"/>
        <w:rPr>
          <w:b/>
          <w:i/>
          <w:sz w:val="27"/>
          <w:szCs w:val="27"/>
        </w:rPr>
      </w:pPr>
      <w:r w:rsidRPr="00391B35">
        <w:rPr>
          <w:b/>
          <w:i/>
          <w:sz w:val="27"/>
          <w:szCs w:val="27"/>
        </w:rPr>
        <w:t>3.3. Экономическое  развитие</w:t>
      </w:r>
    </w:p>
    <w:p w:rsidR="00904966" w:rsidRPr="00391B35" w:rsidRDefault="00904966" w:rsidP="00FC3148">
      <w:pPr>
        <w:ind w:firstLine="567"/>
        <w:jc w:val="both"/>
        <w:rPr>
          <w:b/>
          <w:i/>
          <w:sz w:val="27"/>
          <w:szCs w:val="27"/>
        </w:rPr>
      </w:pPr>
    </w:p>
    <w:p w:rsidR="004E2A8A" w:rsidRPr="00391B35" w:rsidRDefault="00904966" w:rsidP="00FC3148">
      <w:pPr>
        <w:pStyle w:val="a5"/>
        <w:spacing w:before="0" w:beforeAutospacing="0" w:after="0" w:afterAutospacing="0" w:line="276" w:lineRule="auto"/>
        <w:ind w:firstLine="567"/>
        <w:jc w:val="both"/>
        <w:rPr>
          <w:i/>
          <w:sz w:val="27"/>
          <w:szCs w:val="27"/>
        </w:rPr>
      </w:pPr>
      <w:r w:rsidRPr="00391B35">
        <w:rPr>
          <w:i/>
          <w:sz w:val="27"/>
          <w:szCs w:val="27"/>
        </w:rPr>
        <w:t>3.3</w:t>
      </w:r>
      <w:r w:rsidR="004E2A8A" w:rsidRPr="00391B35">
        <w:rPr>
          <w:i/>
          <w:sz w:val="27"/>
          <w:szCs w:val="27"/>
        </w:rPr>
        <w:t>.1. Промышленность</w:t>
      </w:r>
    </w:p>
    <w:p w:rsidR="004E2A8A" w:rsidRPr="00391B35" w:rsidRDefault="004E2A8A" w:rsidP="00FC3148">
      <w:pPr>
        <w:pStyle w:val="a5"/>
        <w:spacing w:before="0" w:beforeAutospacing="0" w:after="0" w:afterAutospacing="0" w:line="276" w:lineRule="auto"/>
        <w:ind w:firstLine="567"/>
        <w:jc w:val="both"/>
        <w:rPr>
          <w:i/>
          <w:sz w:val="27"/>
          <w:szCs w:val="27"/>
        </w:rPr>
      </w:pPr>
    </w:p>
    <w:p w:rsidR="004E2A8A" w:rsidRPr="00391B35" w:rsidRDefault="004E2A8A" w:rsidP="00FC3148">
      <w:pPr>
        <w:pStyle w:val="a5"/>
        <w:spacing w:before="0" w:beforeAutospacing="0" w:after="0" w:afterAutospacing="0" w:line="276" w:lineRule="auto"/>
        <w:ind w:firstLine="567"/>
        <w:jc w:val="both"/>
        <w:rPr>
          <w:sz w:val="27"/>
          <w:szCs w:val="27"/>
        </w:rPr>
      </w:pPr>
      <w:r w:rsidRPr="00391B35">
        <w:rPr>
          <w:sz w:val="27"/>
          <w:szCs w:val="27"/>
        </w:rPr>
        <w:t xml:space="preserve">Промышленность в районе находится в развитии, направленной на поддержание устойчивого состояния экономики района, на создание высокого уровня жизни населения, на обеспечение самодостаточности района. </w:t>
      </w:r>
    </w:p>
    <w:p w:rsidR="004E2A8A" w:rsidRPr="00391B35" w:rsidRDefault="00F63D6B" w:rsidP="00FC3148">
      <w:pPr>
        <w:pStyle w:val="a5"/>
        <w:spacing w:before="0" w:beforeAutospacing="0" w:after="0" w:afterAutospacing="0" w:line="276" w:lineRule="auto"/>
        <w:ind w:firstLine="567"/>
        <w:jc w:val="both"/>
        <w:rPr>
          <w:sz w:val="27"/>
          <w:szCs w:val="27"/>
        </w:rPr>
      </w:pPr>
      <w:r w:rsidRPr="00391B35">
        <w:rPr>
          <w:spacing w:val="-11"/>
          <w:sz w:val="27"/>
          <w:szCs w:val="27"/>
        </w:rPr>
        <w:t>Производственная компания «Агромастер»</w:t>
      </w:r>
      <w:r w:rsidR="004E2A8A" w:rsidRPr="00391B35">
        <w:rPr>
          <w:spacing w:val="-11"/>
          <w:sz w:val="27"/>
          <w:szCs w:val="27"/>
        </w:rPr>
        <w:t xml:space="preserve"> динамично развивается, </w:t>
      </w:r>
      <w:r w:rsidR="004E2A8A" w:rsidRPr="00391B35">
        <w:rPr>
          <w:sz w:val="27"/>
          <w:szCs w:val="27"/>
        </w:rPr>
        <w:t>демонстрируя стабильные показатели своего развития. Компания на сегодняшний день является одним из лидеров в России по производству посевных и почвообрабатывающих комплексов на основе ресурсосберегающих технологий.</w:t>
      </w:r>
      <w:r w:rsidR="004E2A8A" w:rsidRPr="00391B35">
        <w:rPr>
          <w:sz w:val="27"/>
          <w:szCs w:val="27"/>
          <w:shd w:val="clear" w:color="auto" w:fill="F1F4F4"/>
        </w:rPr>
        <w:t xml:space="preserve"> Продукция производства «АГРОМАСТЕР» вызвала огромный интерес у организаций пищевой и перерабатывающей промышленности, сельхозпредприятий, научных и образовательных учреждений, фермерских и личных подсобных хозяйств более чем из 60 регионов России и 24 зарубежных стран.</w:t>
      </w:r>
      <w:r w:rsidR="004E2A8A" w:rsidRPr="00391B35">
        <w:rPr>
          <w:rStyle w:val="apple-converted-space"/>
          <w:sz w:val="27"/>
          <w:szCs w:val="27"/>
          <w:shd w:val="clear" w:color="auto" w:fill="F1F4F4"/>
        </w:rPr>
        <w:t> </w:t>
      </w:r>
      <w:r w:rsidR="004E2A8A" w:rsidRPr="00391B35">
        <w:rPr>
          <w:sz w:val="27"/>
          <w:szCs w:val="27"/>
          <w:shd w:val="clear" w:color="auto" w:fill="F1F4F4"/>
        </w:rPr>
        <w:t xml:space="preserve">Новая техника, которую руководство компании планирует произвести в 2016 году </w:t>
      </w:r>
      <w:r w:rsidR="004E2A8A" w:rsidRPr="00391B35">
        <w:rPr>
          <w:sz w:val="27"/>
          <w:szCs w:val="27"/>
        </w:rPr>
        <w:t xml:space="preserve">увеличит количество покупателей  и даст возможность обеспечить постоянных покупателей  дополнительными транспортными средствами производства ООО «ПК «Агромастер». По отчетным данным  предприятия, объем выпуска продукции составил порядка 600 млн. рублей. </w:t>
      </w:r>
    </w:p>
    <w:p w:rsidR="004E2A8A" w:rsidRPr="00391B35" w:rsidRDefault="004E2A8A" w:rsidP="00FC3148">
      <w:pPr>
        <w:spacing w:line="276" w:lineRule="auto"/>
        <w:ind w:firstLine="567"/>
        <w:jc w:val="both"/>
        <w:rPr>
          <w:sz w:val="27"/>
          <w:szCs w:val="27"/>
        </w:rPr>
      </w:pPr>
      <w:r w:rsidRPr="00391B35">
        <w:rPr>
          <w:sz w:val="27"/>
          <w:szCs w:val="27"/>
        </w:rPr>
        <w:t>В ходе реализации Генерального плана развития ООО «ПК «Агромастер» в мае месяце 2014 года было начато строительство нового цеха. С учетом того, что все металлоконструкции изготовлены на своем предприятии и смонтированы своими специалистами. На строительство израсходовано 15 миллионов рублей.</w:t>
      </w:r>
    </w:p>
    <w:p w:rsidR="004E2A8A" w:rsidRPr="00391B35" w:rsidRDefault="00F24443" w:rsidP="00FC3148">
      <w:pPr>
        <w:spacing w:line="276" w:lineRule="auto"/>
        <w:ind w:firstLine="567"/>
        <w:jc w:val="both"/>
        <w:rPr>
          <w:sz w:val="27"/>
          <w:szCs w:val="27"/>
        </w:rPr>
      </w:pPr>
      <w:r w:rsidRPr="00391B35">
        <w:rPr>
          <w:sz w:val="27"/>
          <w:szCs w:val="27"/>
        </w:rPr>
        <w:t xml:space="preserve">Новый объект оснащен двумя кран-балками. </w:t>
      </w:r>
      <w:r w:rsidR="004E2A8A" w:rsidRPr="00391B35">
        <w:rPr>
          <w:sz w:val="27"/>
          <w:szCs w:val="27"/>
        </w:rPr>
        <w:t xml:space="preserve">В новом цехе производится </w:t>
      </w:r>
      <w:r w:rsidR="0092524B" w:rsidRPr="00391B35">
        <w:rPr>
          <w:sz w:val="27"/>
          <w:szCs w:val="27"/>
        </w:rPr>
        <w:t>сборка тракторов собственного производства.</w:t>
      </w:r>
      <w:r w:rsidR="00B10075" w:rsidRPr="00391B35">
        <w:rPr>
          <w:sz w:val="27"/>
          <w:szCs w:val="27"/>
        </w:rPr>
        <w:t xml:space="preserve"> На сегодняшний день произведено два трактора и они успешно работают на полях Муслюмовского и Актанышевского районов. Планируется выпускать более 20 тракторов в год.</w:t>
      </w:r>
      <w:r w:rsidRPr="00391B35">
        <w:rPr>
          <w:sz w:val="27"/>
          <w:szCs w:val="27"/>
        </w:rPr>
        <w:t xml:space="preserve"> Так же имеется два по</w:t>
      </w:r>
      <w:r w:rsidR="004E2A8A" w:rsidRPr="00391B35">
        <w:rPr>
          <w:sz w:val="27"/>
          <w:szCs w:val="27"/>
        </w:rPr>
        <w:t>крас</w:t>
      </w:r>
      <w:r w:rsidRPr="00391B35">
        <w:rPr>
          <w:sz w:val="27"/>
          <w:szCs w:val="27"/>
        </w:rPr>
        <w:t>очных цеха</w:t>
      </w:r>
      <w:r w:rsidR="004E2A8A" w:rsidRPr="00391B35">
        <w:rPr>
          <w:sz w:val="27"/>
          <w:szCs w:val="27"/>
        </w:rPr>
        <w:t xml:space="preserve"> металлоконструкций, комплектующих</w:t>
      </w:r>
      <w:r w:rsidRPr="00391B35">
        <w:rPr>
          <w:sz w:val="27"/>
          <w:szCs w:val="27"/>
        </w:rPr>
        <w:t>, идет установка дробеструйной камеры для чистки металлоконструкций</w:t>
      </w:r>
      <w:r w:rsidR="004E2A8A" w:rsidRPr="00391B35">
        <w:rPr>
          <w:sz w:val="27"/>
          <w:szCs w:val="27"/>
        </w:rPr>
        <w:t>. Проводится комплектация агрегатов со склада, окончательная сборка, испытание гидросистемы и последующая неполная разборка техники для удобства транспортировки автомобильной техникой.</w:t>
      </w:r>
    </w:p>
    <w:p w:rsidR="004E2A8A" w:rsidRPr="00391B35" w:rsidRDefault="004E2A8A" w:rsidP="00FC3148">
      <w:pPr>
        <w:spacing w:line="276" w:lineRule="auto"/>
        <w:ind w:firstLine="567"/>
        <w:jc w:val="both"/>
        <w:rPr>
          <w:sz w:val="27"/>
          <w:szCs w:val="27"/>
        </w:rPr>
      </w:pPr>
      <w:r w:rsidRPr="00391B35">
        <w:rPr>
          <w:sz w:val="27"/>
          <w:szCs w:val="27"/>
        </w:rPr>
        <w:t>Имеется современная складска</w:t>
      </w:r>
      <w:r w:rsidR="00F24443" w:rsidRPr="00391B35">
        <w:rPr>
          <w:sz w:val="27"/>
          <w:szCs w:val="27"/>
        </w:rPr>
        <w:t xml:space="preserve">я система с двумя электрокарами, </w:t>
      </w:r>
      <w:r w:rsidRPr="00391B35">
        <w:rPr>
          <w:sz w:val="27"/>
          <w:szCs w:val="27"/>
        </w:rPr>
        <w:t>электро</w:t>
      </w:r>
      <w:r w:rsidR="00AE729B" w:rsidRPr="00391B35">
        <w:rPr>
          <w:sz w:val="27"/>
          <w:szCs w:val="27"/>
        </w:rPr>
        <w:t>-</w:t>
      </w:r>
      <w:r w:rsidRPr="00391B35">
        <w:rPr>
          <w:sz w:val="27"/>
          <w:szCs w:val="27"/>
        </w:rPr>
        <w:t>тележкой</w:t>
      </w:r>
      <w:r w:rsidR="00F24443" w:rsidRPr="00391B35">
        <w:rPr>
          <w:sz w:val="27"/>
          <w:szCs w:val="27"/>
        </w:rPr>
        <w:t xml:space="preserve"> и электромобиль собственного производства</w:t>
      </w:r>
      <w:r w:rsidRPr="00391B35">
        <w:rPr>
          <w:sz w:val="27"/>
          <w:szCs w:val="27"/>
        </w:rPr>
        <w:t xml:space="preserve">. Всего дополнительно создано 34 рабочих места. </w:t>
      </w:r>
    </w:p>
    <w:p w:rsidR="004E2A8A" w:rsidRPr="00391B35" w:rsidRDefault="004E2A8A" w:rsidP="00FC3148">
      <w:pPr>
        <w:spacing w:line="276" w:lineRule="auto"/>
        <w:ind w:firstLine="567"/>
        <w:jc w:val="both"/>
        <w:rPr>
          <w:sz w:val="27"/>
          <w:szCs w:val="27"/>
        </w:rPr>
      </w:pPr>
      <w:r w:rsidRPr="00391B35">
        <w:rPr>
          <w:sz w:val="27"/>
          <w:szCs w:val="27"/>
        </w:rPr>
        <w:t xml:space="preserve">Агропромышленный комплекс играет ведущую роль в экономике района. Развитие </w:t>
      </w:r>
      <w:r w:rsidR="00F24443" w:rsidRPr="00391B35">
        <w:rPr>
          <w:sz w:val="27"/>
          <w:szCs w:val="27"/>
        </w:rPr>
        <w:t>сельхоз формирований</w:t>
      </w:r>
      <w:r w:rsidRPr="00391B35">
        <w:rPr>
          <w:sz w:val="27"/>
          <w:szCs w:val="27"/>
        </w:rPr>
        <w:t>, крестьянских (фермерских), личных подсобных  хозяйств являются для нас приоритетными направлениями.</w:t>
      </w:r>
    </w:p>
    <w:p w:rsidR="00D171E9" w:rsidRPr="00391B35" w:rsidRDefault="00D171E9" w:rsidP="00FC3148">
      <w:pPr>
        <w:spacing w:line="276" w:lineRule="auto"/>
        <w:jc w:val="both"/>
        <w:rPr>
          <w:i/>
          <w:sz w:val="27"/>
          <w:szCs w:val="27"/>
        </w:rPr>
      </w:pPr>
    </w:p>
    <w:p w:rsidR="003F06A7" w:rsidRPr="00391B35" w:rsidRDefault="003F06A7" w:rsidP="00FC3148">
      <w:pPr>
        <w:spacing w:line="276" w:lineRule="auto"/>
        <w:jc w:val="both"/>
        <w:rPr>
          <w:i/>
          <w:sz w:val="27"/>
          <w:szCs w:val="27"/>
        </w:rPr>
      </w:pPr>
    </w:p>
    <w:p w:rsidR="00F63D6B" w:rsidRPr="00391B35" w:rsidRDefault="00F63D6B" w:rsidP="00FC3148">
      <w:pPr>
        <w:spacing w:line="276" w:lineRule="auto"/>
        <w:jc w:val="both"/>
        <w:rPr>
          <w:i/>
          <w:sz w:val="27"/>
          <w:szCs w:val="27"/>
        </w:rPr>
      </w:pPr>
    </w:p>
    <w:p w:rsidR="00F63D6B" w:rsidRPr="00391B35" w:rsidRDefault="00F63D6B" w:rsidP="00FC3148">
      <w:pPr>
        <w:spacing w:line="276" w:lineRule="auto"/>
        <w:jc w:val="both"/>
        <w:rPr>
          <w:i/>
          <w:sz w:val="27"/>
          <w:szCs w:val="27"/>
        </w:rPr>
      </w:pPr>
    </w:p>
    <w:p w:rsidR="00F63D6B" w:rsidRPr="00391B35" w:rsidRDefault="00F63D6B" w:rsidP="00FC3148">
      <w:pPr>
        <w:spacing w:line="276" w:lineRule="auto"/>
        <w:jc w:val="both"/>
        <w:rPr>
          <w:i/>
          <w:sz w:val="27"/>
          <w:szCs w:val="27"/>
        </w:rPr>
      </w:pPr>
    </w:p>
    <w:p w:rsidR="004E2A8A" w:rsidRPr="00391B35" w:rsidRDefault="00904966" w:rsidP="00FC3148">
      <w:pPr>
        <w:spacing w:line="276" w:lineRule="auto"/>
        <w:jc w:val="both"/>
        <w:rPr>
          <w:i/>
          <w:sz w:val="27"/>
          <w:szCs w:val="27"/>
        </w:rPr>
      </w:pPr>
      <w:r w:rsidRPr="00391B35">
        <w:rPr>
          <w:i/>
          <w:sz w:val="27"/>
          <w:szCs w:val="27"/>
        </w:rPr>
        <w:t>3.3</w:t>
      </w:r>
      <w:r w:rsidR="004E2A8A" w:rsidRPr="00391B35">
        <w:rPr>
          <w:i/>
          <w:sz w:val="27"/>
          <w:szCs w:val="27"/>
        </w:rPr>
        <w:t>.2. Сельское хозяйство</w:t>
      </w:r>
    </w:p>
    <w:p w:rsidR="004E2A8A" w:rsidRPr="00391B35" w:rsidRDefault="004E2A8A" w:rsidP="00FC3148">
      <w:pPr>
        <w:spacing w:line="276" w:lineRule="auto"/>
        <w:ind w:firstLine="567"/>
        <w:jc w:val="both"/>
        <w:rPr>
          <w:i/>
          <w:sz w:val="27"/>
          <w:szCs w:val="27"/>
        </w:rPr>
      </w:pPr>
    </w:p>
    <w:p w:rsidR="004E2A8A" w:rsidRPr="00391B35" w:rsidRDefault="004E2A8A" w:rsidP="00FC3148">
      <w:pPr>
        <w:spacing w:line="276" w:lineRule="auto"/>
        <w:ind w:firstLine="567"/>
        <w:jc w:val="both"/>
        <w:rPr>
          <w:sz w:val="27"/>
          <w:szCs w:val="27"/>
          <w:lang w:val="tt-RU"/>
        </w:rPr>
      </w:pPr>
      <w:r w:rsidRPr="00391B35">
        <w:rPr>
          <w:sz w:val="27"/>
          <w:szCs w:val="27"/>
        </w:rPr>
        <w:t>В районе 11</w:t>
      </w:r>
      <w:r w:rsidR="008436D3" w:rsidRPr="00391B35">
        <w:rPr>
          <w:sz w:val="27"/>
          <w:szCs w:val="27"/>
        </w:rPr>
        <w:t>4</w:t>
      </w:r>
      <w:r w:rsidRPr="00391B35">
        <w:rPr>
          <w:sz w:val="27"/>
          <w:szCs w:val="27"/>
        </w:rPr>
        <w:t xml:space="preserve"> тысяч га земель сельскохозяйственного назначения, в том числе 85,4 га – пашни.</w:t>
      </w:r>
      <w:r w:rsidRPr="00391B35">
        <w:rPr>
          <w:sz w:val="27"/>
          <w:szCs w:val="27"/>
          <w:lang w:val="tt-RU"/>
        </w:rPr>
        <w:t xml:space="preserve"> В 2015 году весенне-полевые работы произведены на площади 75тыс.га, в том числе 48 тыс.га – это зерновые и зернобобовые культуры, 3,5тыс. га – технические культуры, 23,5 тыс. га – кормовые культуры. Несмотря на введение процедуры банкротства в агрофирме “Муслюмовская”, валовой сбор зерновых по району составил 98тыс. тн. (20,6 цн.  с 1 га). Стабильно высокие показатели урожайности в КФХ И.Исламов, Н. Авзалов, Р. Аюпов (22-26 ц. с 1 га). В агрофирме “Родные края-Туган як” урожайность зерновых составила 21 ц. с 1 га.</w:t>
      </w:r>
    </w:p>
    <w:p w:rsidR="004E2A8A" w:rsidRPr="00391B35" w:rsidRDefault="004E2A8A" w:rsidP="00FC3148">
      <w:pPr>
        <w:spacing w:line="276" w:lineRule="auto"/>
        <w:ind w:firstLine="567"/>
        <w:jc w:val="both"/>
        <w:rPr>
          <w:sz w:val="27"/>
          <w:szCs w:val="27"/>
          <w:lang w:val="tt-RU"/>
        </w:rPr>
      </w:pPr>
      <w:r w:rsidRPr="00391B35">
        <w:rPr>
          <w:sz w:val="27"/>
          <w:szCs w:val="27"/>
          <w:lang w:val="tt-RU"/>
        </w:rPr>
        <w:t xml:space="preserve">В целях увеличения урожайности зерновых и зернобобовых культур закуплено хозяйствами района 1,5тыс. тонн семян, 533 тонны которых высокой репродукции (элита), обновлены старовозрастные травы на площади 4800 га. (44%). С 2015 года фермерское хозяйство Нияза Авзалова вошло в состав ассоциации “Элитные семена Татарстана”, стал членом “Союза селекционеров и семеноводов России”. На сегодняшний день он является единственным производителем, готовым поставлять субсидируемые семена высшей репродукции хозяйствам Муслюмовского и близлежащих районов. </w:t>
      </w:r>
    </w:p>
    <w:p w:rsidR="004E2A8A" w:rsidRPr="00391B35" w:rsidRDefault="004E2A8A" w:rsidP="00FC3148">
      <w:pPr>
        <w:spacing w:line="276" w:lineRule="auto"/>
        <w:ind w:firstLine="567"/>
        <w:jc w:val="both"/>
        <w:rPr>
          <w:sz w:val="27"/>
          <w:szCs w:val="27"/>
          <w:lang w:val="tt-RU"/>
        </w:rPr>
      </w:pPr>
      <w:r w:rsidRPr="00391B35">
        <w:rPr>
          <w:sz w:val="27"/>
          <w:szCs w:val="27"/>
          <w:lang w:val="tt-RU"/>
        </w:rPr>
        <w:t>Внесено минеральных удобрений из расчета 35,9 кг. действущего вещества, что на 7,3 кг. больше чем за предыдущий год.</w:t>
      </w:r>
    </w:p>
    <w:p w:rsidR="004E2A8A" w:rsidRPr="00391B35" w:rsidRDefault="004E2A8A" w:rsidP="00FC3148">
      <w:pPr>
        <w:spacing w:line="276" w:lineRule="auto"/>
        <w:ind w:firstLine="567"/>
        <w:jc w:val="both"/>
        <w:rPr>
          <w:sz w:val="27"/>
          <w:szCs w:val="27"/>
          <w:lang w:val="tt-RU"/>
        </w:rPr>
      </w:pPr>
      <w:r w:rsidRPr="00391B35">
        <w:rPr>
          <w:sz w:val="27"/>
          <w:szCs w:val="27"/>
          <w:lang w:val="tt-RU"/>
        </w:rPr>
        <w:t>В рейтинге муниципальных районов по экономическим показателям Муслюмовский район по итогам 2014 года занимал 37 место, в 2015 году поднялись на 35.</w:t>
      </w:r>
    </w:p>
    <w:p w:rsidR="004E2A8A" w:rsidRPr="00391B35" w:rsidRDefault="004E2A8A" w:rsidP="00FC3148">
      <w:pPr>
        <w:spacing w:line="276" w:lineRule="auto"/>
        <w:ind w:firstLine="567"/>
        <w:jc w:val="both"/>
        <w:rPr>
          <w:sz w:val="27"/>
          <w:szCs w:val="27"/>
          <w:lang w:val="tt-RU"/>
        </w:rPr>
      </w:pPr>
      <w:r w:rsidRPr="00391B35">
        <w:rPr>
          <w:sz w:val="27"/>
          <w:szCs w:val="27"/>
          <w:lang w:val="tt-RU"/>
        </w:rPr>
        <w:t>За прошедший 2015 год стоимость валовой продукции сельского хозяйства составила 1 млрд. 550 тыс. рублей, что на 30% больше уровня 2014 года. Сумма денежной выручки в области сельского хозяйства составила свыше 896 млн. рублей. Денежная выручка на 1 га пашни составляет 10 475 рублей (141% к уровню 2014 года).   Достигнуто это за счет повышения цен на зерновые и увеличением производства мяса птицы. Рентабельность хозяйств в среднем по району - 11-12%.</w:t>
      </w:r>
    </w:p>
    <w:p w:rsidR="004E2A8A" w:rsidRPr="00391B35" w:rsidRDefault="004E2A8A" w:rsidP="00FC3148">
      <w:pPr>
        <w:spacing w:line="276" w:lineRule="auto"/>
        <w:ind w:firstLine="567"/>
        <w:jc w:val="both"/>
        <w:rPr>
          <w:sz w:val="27"/>
          <w:szCs w:val="27"/>
          <w:lang w:val="tt-RU"/>
        </w:rPr>
      </w:pPr>
      <w:r w:rsidRPr="00391B35">
        <w:rPr>
          <w:sz w:val="27"/>
          <w:szCs w:val="27"/>
          <w:lang w:val="tt-RU"/>
        </w:rPr>
        <w:t>В районе функционируют 2 крупных сельхозформирования (инвесторы ЗАО “Челны хлеб” и ООО “Органик Групп”), 10 крупных сельхозпредприятий, свыше 60 крестьянских (фермерских) хозяйств, в том числе 37 семейных ферм.</w:t>
      </w:r>
    </w:p>
    <w:p w:rsidR="004E2A8A" w:rsidRPr="00391B35" w:rsidRDefault="004E2A8A" w:rsidP="00FC3148">
      <w:pPr>
        <w:spacing w:line="276" w:lineRule="auto"/>
        <w:ind w:firstLine="567"/>
        <w:jc w:val="both"/>
        <w:rPr>
          <w:sz w:val="27"/>
          <w:szCs w:val="27"/>
        </w:rPr>
      </w:pPr>
      <w:r w:rsidRPr="00391B35">
        <w:rPr>
          <w:sz w:val="27"/>
          <w:szCs w:val="27"/>
        </w:rPr>
        <w:t>Сельхозформирования всех форм собственности являются активными участниками государственных программ. В 2015 году по программе 60/40 «Обновление и модернизация сельскохозяйственной техники» приобретены: 1 энерго</w:t>
      </w:r>
      <w:r w:rsidR="00A93CAA" w:rsidRPr="00391B35">
        <w:rPr>
          <w:sz w:val="27"/>
          <w:szCs w:val="27"/>
        </w:rPr>
        <w:t>-</w:t>
      </w:r>
      <w:r w:rsidRPr="00391B35">
        <w:rPr>
          <w:sz w:val="27"/>
          <w:szCs w:val="27"/>
        </w:rPr>
        <w:t xml:space="preserve">насыщенный трактор, 4 единицы зерноуборочных, 2 единицы кормоуборочных комбайна, 1 широкозахватный посевной комплекс, 8 единиц сельхозмашин различного назначения. Стоимость приобретенной техники составила свыше 65 млн. рублей. В  ООО «Органик Групп»-«Урожай» восстановлен трактор К-744 для  посевного комплекса «Моррис» на сумму – 2 млн. рублей.  </w:t>
      </w:r>
    </w:p>
    <w:p w:rsidR="004E2A8A" w:rsidRPr="00391B35" w:rsidRDefault="004E2A8A" w:rsidP="00FC3148">
      <w:pPr>
        <w:spacing w:line="276" w:lineRule="auto"/>
        <w:ind w:firstLine="567"/>
        <w:jc w:val="both"/>
        <w:rPr>
          <w:sz w:val="27"/>
          <w:szCs w:val="27"/>
        </w:rPr>
      </w:pPr>
      <w:r w:rsidRPr="00391B35">
        <w:rPr>
          <w:sz w:val="27"/>
          <w:szCs w:val="27"/>
        </w:rPr>
        <w:t xml:space="preserve">Поголовье крупного рогатого скота в хозяйствах удалось сохранить на уровне прошлого года. На 1 января 2016 года имеется 12 495 голов крупного рогатого скота, в т.ч. коров 4 700 голов. Несмотря на снижение поголовья коров в обанкротившейся агрофирме «Муслюмовская», валовой надой молока по району составил 16 968 тонн, что на 1382 тонны выше уровня прошлого года. В год с одной коровы надоено 3600 кг. молока, 119 % к уровню 2014 года.( </w:t>
      </w:r>
      <w:r w:rsidRPr="00391B35">
        <w:rPr>
          <w:i/>
          <w:sz w:val="27"/>
          <w:szCs w:val="27"/>
        </w:rPr>
        <w:t>ниже среднереспубликанского показателя</w:t>
      </w:r>
      <w:r w:rsidRPr="00391B35">
        <w:rPr>
          <w:sz w:val="27"/>
          <w:szCs w:val="27"/>
        </w:rPr>
        <w:t xml:space="preserve">) </w:t>
      </w:r>
      <w:r w:rsidRPr="00391B35">
        <w:rPr>
          <w:rFonts w:eastAsiaTheme="minorHAnsi"/>
          <w:sz w:val="27"/>
          <w:szCs w:val="27"/>
          <w:lang w:eastAsia="en-US"/>
        </w:rPr>
        <w:t>В целях повышения надоев молока агрофирма «Родные края-Туган як» по государственной программе  закупила 81 голову  высокопродуктивных нетелей. В настоящее время идет отёл нетелей. В хозяйствах широкое применение нашло искусственное осеменение, дойное стадо обновлено на 20%.</w:t>
      </w:r>
    </w:p>
    <w:p w:rsidR="004E2A8A" w:rsidRPr="00391B35" w:rsidRDefault="004E2A8A" w:rsidP="00FC3148">
      <w:pPr>
        <w:spacing w:line="276" w:lineRule="auto"/>
        <w:ind w:firstLine="567"/>
        <w:jc w:val="both"/>
        <w:rPr>
          <w:sz w:val="27"/>
          <w:szCs w:val="27"/>
        </w:rPr>
      </w:pPr>
      <w:r w:rsidRPr="00391B35">
        <w:rPr>
          <w:sz w:val="27"/>
          <w:szCs w:val="27"/>
        </w:rPr>
        <w:t xml:space="preserve">Хорошие показатели демонстрирует мясное животноводство. </w:t>
      </w:r>
      <w:r w:rsidRPr="00391B35">
        <w:rPr>
          <w:sz w:val="27"/>
          <w:szCs w:val="27"/>
          <w:lang w:val="tt-RU"/>
        </w:rPr>
        <w:t xml:space="preserve">За 2015 год произведено 4718 тонн (114%), реализовано 3509 тонн мяса (118%). В этом велика заслуга фермеров-птицеводов района.  </w:t>
      </w:r>
      <w:r w:rsidRPr="00391B35">
        <w:rPr>
          <w:sz w:val="27"/>
          <w:szCs w:val="27"/>
        </w:rPr>
        <w:t>В структуре производства мяса доля птичьего мяса составляет около 60%. До недавнего времени фермеры приобретали суточных цыплят в других регионах, однако в начале 2015 года произошел срыв поставок, в связи с чем запоздал производственный цикл выращивания птицы. Для предотвращения подобных ситуаций руководство района предложило идею вывода цыплят у себя в районе, на что отозвался Дамир Шангараев, известный фермер в области птицеводства не только у нас в районе, но и за пределами республики. На реализацию данного проекта были отведены земли.</w:t>
      </w:r>
      <w:r w:rsidRPr="00391B35">
        <w:rPr>
          <w:color w:val="FF0000"/>
          <w:sz w:val="27"/>
          <w:szCs w:val="27"/>
        </w:rPr>
        <w:t xml:space="preserve"> </w:t>
      </w:r>
      <w:r w:rsidRPr="00391B35">
        <w:rPr>
          <w:sz w:val="27"/>
          <w:szCs w:val="27"/>
        </w:rPr>
        <w:t>За 5 месяцев с помощью заемных, собственных  средств и государственной поддержки фермер ввел в эксплуатацию племрепродуктор 2 порядка на 38 тысяч голов кур родительского стада и инкубационную станцию вместимостью 576 тысяч яиц единовременной посадки. Вложено инвестиций свыше</w:t>
      </w:r>
      <w:r w:rsidR="008436D3" w:rsidRPr="00391B35">
        <w:rPr>
          <w:sz w:val="27"/>
          <w:szCs w:val="27"/>
        </w:rPr>
        <w:t xml:space="preserve"> 50 млн. рублей. Кроме того по программе были </w:t>
      </w:r>
      <w:r w:rsidRPr="00391B35">
        <w:rPr>
          <w:sz w:val="27"/>
          <w:szCs w:val="27"/>
        </w:rPr>
        <w:t>подведены подъездные пути в 16,5 млн. рублей. Строительство подъездных путей осуществлялось с соучастием района (техника). Уже выведено и реализовано по договорам поставок более 1 млн. 600 тысяч цыплят. Реализация данного проекта позволит обеспечить суточными цыплятами предпринимателей нашего района, близлежащих городов и районов республики,</w:t>
      </w:r>
      <w:r w:rsidR="008436D3" w:rsidRPr="00391B35">
        <w:rPr>
          <w:sz w:val="27"/>
          <w:szCs w:val="27"/>
        </w:rPr>
        <w:t xml:space="preserve"> а также соседние регионы, </w:t>
      </w:r>
      <w:r w:rsidRPr="00391B35">
        <w:rPr>
          <w:sz w:val="27"/>
          <w:szCs w:val="27"/>
        </w:rPr>
        <w:t xml:space="preserve"> создать дополнительные рабочие места, получить 80 млн. рублей дополнительной денежной выручки, это в свою очередь увеличение налоговой базы и средства для расширения производства. </w:t>
      </w:r>
    </w:p>
    <w:p w:rsidR="004E2A8A" w:rsidRPr="00391B35" w:rsidRDefault="004E2A8A" w:rsidP="00FC3148">
      <w:pPr>
        <w:spacing w:line="276" w:lineRule="auto"/>
        <w:ind w:firstLine="567"/>
        <w:jc w:val="both"/>
        <w:rPr>
          <w:sz w:val="27"/>
          <w:szCs w:val="27"/>
        </w:rPr>
      </w:pPr>
      <w:r w:rsidRPr="00391B35">
        <w:rPr>
          <w:sz w:val="27"/>
          <w:szCs w:val="27"/>
        </w:rPr>
        <w:t xml:space="preserve">В перспективе (2016 год) планируется строительство еще одного племрепродуктора 2 порядка на 38 тысяч голов кур родительского стада и дополнительного корпуса на 100 тысяч голов ремонтного молодняка, что позволит вдвое увеличить производственные мощности и удовлетворить потребности в суточных цыплятах и продукцией птицеводства фермеров и население всей республики.   </w:t>
      </w:r>
    </w:p>
    <w:p w:rsidR="004E2A8A" w:rsidRPr="00391B35" w:rsidRDefault="004E2A8A" w:rsidP="00FC3148">
      <w:pPr>
        <w:spacing w:line="276" w:lineRule="auto"/>
        <w:ind w:firstLine="567"/>
        <w:jc w:val="both"/>
        <w:rPr>
          <w:sz w:val="27"/>
          <w:szCs w:val="27"/>
        </w:rPr>
      </w:pPr>
      <w:r w:rsidRPr="00391B35">
        <w:rPr>
          <w:sz w:val="27"/>
          <w:szCs w:val="27"/>
        </w:rPr>
        <w:t xml:space="preserve">С 2011 года в районе функционирует завод по производству подсолнечного масла мощностью 4 тонн масла в сутки.  Масло и жмых используются для откорма птицы и реализуются как в районе, так и за пределами республики. Однако приходится покупать подсолнечник со стороны. Мы предлагаем местным фермерам земли под  возделывание подсолнечника. </w:t>
      </w:r>
    </w:p>
    <w:p w:rsidR="004E2A8A" w:rsidRPr="00391B35" w:rsidRDefault="004E2A8A" w:rsidP="00FC3148">
      <w:pPr>
        <w:spacing w:line="276" w:lineRule="auto"/>
        <w:ind w:firstLine="567"/>
        <w:jc w:val="both"/>
        <w:rPr>
          <w:sz w:val="27"/>
          <w:szCs w:val="27"/>
        </w:rPr>
      </w:pPr>
      <w:r w:rsidRPr="00391B35">
        <w:rPr>
          <w:sz w:val="27"/>
          <w:szCs w:val="27"/>
        </w:rPr>
        <w:t xml:space="preserve">В птицеводстве района значимое место занимает гусеводство. В  районе в среднем за год выращивают свыше 50 тысяч голов гусей. Как известно, с 2015 года забой сельскохозяйственных животных должен осуществляться в специализированных убойных цехах. Местному фермеру Иреку Хамадишину было предложено построить цех забоя и переработки сельскохозяйственной птицы. Цех успешно функционирует с ноября 2014 года. Значимость данного проекта в том, что это дополнительные рабочие места, автоматизация процессов обработки туш, соответствие санитарным требованиям реализуемой продукции, а также дешевый и надежный доступ к средствам производства, то есть к складам, холодильным оборудованиям. Более подробно </w:t>
      </w:r>
      <w:r w:rsidRPr="00391B35">
        <w:rPr>
          <w:rFonts w:eastAsiaTheme="minorHAnsi"/>
          <w:sz w:val="27"/>
          <w:szCs w:val="27"/>
          <w:lang w:eastAsia="en-US"/>
        </w:rPr>
        <w:t>Ирек Шакирзянович расскажет о своем цехе и кооперативе «Агролидер» в своем предстоящем докладе.</w:t>
      </w:r>
      <w:r w:rsidRPr="00391B35">
        <w:rPr>
          <w:sz w:val="27"/>
          <w:szCs w:val="27"/>
        </w:rPr>
        <w:t xml:space="preserve"> </w:t>
      </w:r>
    </w:p>
    <w:p w:rsidR="004E2A8A" w:rsidRPr="00391B35" w:rsidRDefault="004E2A8A" w:rsidP="00FC3148">
      <w:pPr>
        <w:spacing w:line="276" w:lineRule="auto"/>
        <w:ind w:firstLine="567"/>
        <w:jc w:val="both"/>
        <w:rPr>
          <w:sz w:val="27"/>
          <w:szCs w:val="27"/>
          <w:lang w:val="tt-RU"/>
        </w:rPr>
      </w:pPr>
      <w:r w:rsidRPr="00391B35">
        <w:rPr>
          <w:rFonts w:eastAsiaTheme="minorHAnsi"/>
          <w:sz w:val="27"/>
          <w:szCs w:val="27"/>
          <w:lang w:eastAsia="en-US"/>
        </w:rPr>
        <w:t>В районе успешно развиваются семейные животноводческие фермы</w:t>
      </w:r>
      <w:r w:rsidRPr="00391B35">
        <w:rPr>
          <w:sz w:val="27"/>
          <w:szCs w:val="27"/>
        </w:rPr>
        <w:t>.</w:t>
      </w:r>
      <w:r w:rsidRPr="00391B35">
        <w:rPr>
          <w:rFonts w:eastAsiaTheme="minorHAnsi"/>
          <w:sz w:val="27"/>
          <w:szCs w:val="27"/>
          <w:lang w:eastAsia="en-US"/>
        </w:rPr>
        <w:t xml:space="preserve"> </w:t>
      </w:r>
      <w:r w:rsidRPr="00391B35">
        <w:rPr>
          <w:iCs/>
          <w:sz w:val="27"/>
          <w:szCs w:val="27"/>
        </w:rPr>
        <w:t xml:space="preserve"> </w:t>
      </w:r>
      <w:r w:rsidRPr="00391B35">
        <w:rPr>
          <w:rFonts w:eastAsiaTheme="minorHAnsi"/>
          <w:sz w:val="27"/>
          <w:szCs w:val="27"/>
          <w:lang w:eastAsia="en-US"/>
        </w:rPr>
        <w:t>С момента действия государственной программы на развитие семейных ферм  выиграно грантов на сумму около 57 млн. рублей, в том числе 18,5 млн. в 2015 году.</w:t>
      </w:r>
      <w:r w:rsidRPr="00391B35">
        <w:rPr>
          <w:sz w:val="27"/>
          <w:szCs w:val="27"/>
        </w:rPr>
        <w:t xml:space="preserve"> Хотим выразить огромную благодарность руководству республики за поддержку наших предпринимателей. На 1 января 2016 года поголовье крупного рогатого скота в  семейных фермах достигло 1250 голов (+205 голов к уровню 2014 г.), в том  числе коров 390 голов (+108 голов). Произведено 3923 тонны молока (138%), 978 тонн мяса, реализовано 1467 тонн молока (133%), 902 тонны мяса (113%). </w:t>
      </w:r>
    </w:p>
    <w:p w:rsidR="004E2A8A" w:rsidRPr="00391B35" w:rsidRDefault="004E2A8A" w:rsidP="00FC3148">
      <w:pPr>
        <w:spacing w:line="276" w:lineRule="auto"/>
        <w:ind w:firstLine="567"/>
        <w:jc w:val="both"/>
        <w:rPr>
          <w:sz w:val="27"/>
          <w:szCs w:val="27"/>
        </w:rPr>
      </w:pPr>
      <w:r w:rsidRPr="00391B35">
        <w:rPr>
          <w:sz w:val="27"/>
          <w:szCs w:val="27"/>
        </w:rPr>
        <w:t xml:space="preserve">Предприниматели ищут пути эффективного ведения хозяйственной деятельности. Так, с поддержкой руководства района несколько глав семейных ферм (Разина Габидуллина, Айнур Саетгалиев) вышли на новый пункт сбыта произведенной продукции.Фермеры ежедневно реализуют разливное молоко, творог, сметану, соответствующих санитарным нормам, в городе Набережные Челны, что приносит им дополнительную прибыль. В летние месяцы молокосборщики рассчитывались по 14 рублей за 1 кг. молока, а на рынке цены в 2 раза выше. К примеру, если раньше годовая выручка от реализации молока составляла 2 млн. рублей, к концу 2015 года составит свыше 6 млн. рублей. То есть, дополнительные средства будут направлены для дальнейшего развития этих ферм.  </w:t>
      </w:r>
    </w:p>
    <w:p w:rsidR="004E2A8A" w:rsidRPr="00391B35" w:rsidRDefault="004E2A8A" w:rsidP="00FC3148">
      <w:pPr>
        <w:spacing w:line="276" w:lineRule="auto"/>
        <w:ind w:firstLine="567"/>
        <w:jc w:val="both"/>
        <w:rPr>
          <w:sz w:val="27"/>
          <w:szCs w:val="27"/>
        </w:rPr>
      </w:pPr>
      <w:r w:rsidRPr="00391B35">
        <w:rPr>
          <w:sz w:val="27"/>
          <w:szCs w:val="27"/>
        </w:rPr>
        <w:t xml:space="preserve">Не остаются в стороне и личные подсобные хозяйства. В 2015 году 8 глав ЛПХ получили по 200 тысяч государственной поддержки на строительство мини-ферм на 8 голов коров. В этом году перед главами сельских поселений стоит трехкратное увеличение этой цифры. </w:t>
      </w:r>
    </w:p>
    <w:p w:rsidR="004E2A8A" w:rsidRPr="00391B35" w:rsidRDefault="004E2A8A" w:rsidP="00FC3148">
      <w:pPr>
        <w:spacing w:line="276" w:lineRule="auto"/>
        <w:ind w:firstLine="567"/>
        <w:jc w:val="both"/>
        <w:rPr>
          <w:sz w:val="27"/>
          <w:szCs w:val="27"/>
        </w:rPr>
      </w:pPr>
      <w:r w:rsidRPr="00391B35">
        <w:rPr>
          <w:sz w:val="27"/>
          <w:szCs w:val="27"/>
        </w:rPr>
        <w:t>Перспективы развития</w:t>
      </w:r>
    </w:p>
    <w:p w:rsidR="004E2A8A" w:rsidRPr="00391B35" w:rsidRDefault="004E2A8A" w:rsidP="00FC3148">
      <w:pPr>
        <w:spacing w:line="276" w:lineRule="auto"/>
        <w:ind w:firstLine="567"/>
        <w:jc w:val="both"/>
        <w:rPr>
          <w:sz w:val="27"/>
          <w:szCs w:val="27"/>
        </w:rPr>
      </w:pPr>
      <w:r w:rsidRPr="00391B35">
        <w:rPr>
          <w:sz w:val="27"/>
          <w:szCs w:val="27"/>
        </w:rPr>
        <w:t xml:space="preserve"> 1. Часть земель </w:t>
      </w:r>
      <w:r w:rsidR="00F24443" w:rsidRPr="00391B35">
        <w:rPr>
          <w:sz w:val="27"/>
          <w:szCs w:val="27"/>
        </w:rPr>
        <w:t xml:space="preserve">ранее используемые </w:t>
      </w:r>
      <w:r w:rsidRPr="00391B35">
        <w:rPr>
          <w:sz w:val="27"/>
          <w:szCs w:val="27"/>
        </w:rPr>
        <w:t>агрофирм</w:t>
      </w:r>
      <w:r w:rsidR="00F24443" w:rsidRPr="00391B35">
        <w:rPr>
          <w:sz w:val="27"/>
          <w:szCs w:val="27"/>
        </w:rPr>
        <w:t>ой</w:t>
      </w:r>
      <w:r w:rsidRPr="00391B35">
        <w:rPr>
          <w:sz w:val="27"/>
          <w:szCs w:val="27"/>
        </w:rPr>
        <w:t xml:space="preserve"> «Муслюмовская» передаются в долгосрочную аренду, часть выкупят и оформят в собственность </w:t>
      </w:r>
      <w:r w:rsidR="00F24443" w:rsidRPr="00391B35">
        <w:rPr>
          <w:sz w:val="27"/>
          <w:szCs w:val="27"/>
        </w:rPr>
        <w:t xml:space="preserve">Земельная корпорация «Энергия </w:t>
      </w:r>
      <w:r w:rsidRPr="00391B35">
        <w:rPr>
          <w:sz w:val="27"/>
          <w:szCs w:val="27"/>
        </w:rPr>
        <w:t xml:space="preserve">». Планируется возделывание </w:t>
      </w:r>
      <w:r w:rsidR="00F24443" w:rsidRPr="00391B35">
        <w:rPr>
          <w:sz w:val="27"/>
          <w:szCs w:val="27"/>
        </w:rPr>
        <w:t xml:space="preserve">высоко </w:t>
      </w:r>
      <w:r w:rsidR="00727DB8" w:rsidRPr="00391B35">
        <w:rPr>
          <w:sz w:val="27"/>
          <w:szCs w:val="27"/>
        </w:rPr>
        <w:t>маржинальных культур(</w:t>
      </w:r>
      <w:r w:rsidRPr="00391B35">
        <w:rPr>
          <w:sz w:val="27"/>
          <w:szCs w:val="27"/>
        </w:rPr>
        <w:t>сахарной свеклы, зерновых культур и рапса</w:t>
      </w:r>
      <w:r w:rsidR="00727DB8" w:rsidRPr="00391B35">
        <w:rPr>
          <w:sz w:val="27"/>
          <w:szCs w:val="27"/>
        </w:rPr>
        <w:t>)</w:t>
      </w:r>
      <w:r w:rsidRPr="00391B35">
        <w:rPr>
          <w:sz w:val="27"/>
          <w:szCs w:val="27"/>
        </w:rPr>
        <w:t xml:space="preserve">.  </w:t>
      </w:r>
    </w:p>
    <w:p w:rsidR="00F77B34" w:rsidRPr="00391B35" w:rsidRDefault="004E2A8A" w:rsidP="00FC3148">
      <w:pPr>
        <w:spacing w:line="276" w:lineRule="auto"/>
        <w:ind w:firstLine="567"/>
        <w:jc w:val="both"/>
        <w:rPr>
          <w:sz w:val="27"/>
          <w:szCs w:val="27"/>
        </w:rPr>
      </w:pPr>
      <w:r w:rsidRPr="00391B35">
        <w:rPr>
          <w:sz w:val="27"/>
          <w:szCs w:val="27"/>
        </w:rPr>
        <w:t>2. Молочное производство - это каждодневный рутинный труд. Перед нами стоит задача повышения надоев молока. Главный резерв повышения продуктивности дойного стада – это энерго</w:t>
      </w:r>
      <w:r w:rsidR="00A93CAA" w:rsidRPr="00391B35">
        <w:rPr>
          <w:sz w:val="27"/>
          <w:szCs w:val="27"/>
        </w:rPr>
        <w:t>-</w:t>
      </w:r>
      <w:r w:rsidRPr="00391B35">
        <w:rPr>
          <w:sz w:val="27"/>
          <w:szCs w:val="27"/>
        </w:rPr>
        <w:t xml:space="preserve">насыщенные корма. Если в 2015 году мы кукурузу на зерно и масличные культуры возделывали на площади 3893 га, в этом году планируем увеличение площадей на 40%. </w:t>
      </w:r>
    </w:p>
    <w:p w:rsidR="00F77B34" w:rsidRPr="00391B35" w:rsidRDefault="00F77B34" w:rsidP="00FC3148">
      <w:pPr>
        <w:spacing w:line="276" w:lineRule="auto"/>
        <w:ind w:firstLine="567"/>
        <w:jc w:val="both"/>
        <w:rPr>
          <w:sz w:val="27"/>
          <w:szCs w:val="27"/>
        </w:rPr>
      </w:pPr>
    </w:p>
    <w:p w:rsidR="00F77B34" w:rsidRPr="00391B35" w:rsidRDefault="00904966" w:rsidP="00FC3148">
      <w:pPr>
        <w:spacing w:line="276" w:lineRule="auto"/>
        <w:jc w:val="both"/>
        <w:rPr>
          <w:i/>
          <w:sz w:val="27"/>
          <w:szCs w:val="27"/>
        </w:rPr>
      </w:pPr>
      <w:r w:rsidRPr="00391B35">
        <w:rPr>
          <w:i/>
          <w:sz w:val="27"/>
          <w:szCs w:val="27"/>
        </w:rPr>
        <w:t>3.3</w:t>
      </w:r>
      <w:r w:rsidR="00F77B34" w:rsidRPr="00391B35">
        <w:rPr>
          <w:i/>
          <w:sz w:val="27"/>
          <w:szCs w:val="27"/>
        </w:rPr>
        <w:t>.3. Малое и среднее предпринимательство</w:t>
      </w:r>
    </w:p>
    <w:p w:rsidR="00A05AB7" w:rsidRPr="00391B35" w:rsidRDefault="00CA2B5F" w:rsidP="00FC3148">
      <w:pPr>
        <w:spacing w:before="120" w:after="120" w:line="288" w:lineRule="auto"/>
        <w:jc w:val="center"/>
        <w:rPr>
          <w:rFonts w:eastAsia="Calibri"/>
          <w:sz w:val="24"/>
          <w:szCs w:val="24"/>
          <w:lang w:eastAsia="en-US"/>
        </w:rPr>
      </w:pPr>
      <w:r w:rsidRPr="00391B35">
        <w:rPr>
          <w:rFonts w:eastAsia="Calibri"/>
          <w:sz w:val="24"/>
          <w:szCs w:val="24"/>
          <w:lang w:eastAsia="en-US"/>
        </w:rPr>
        <w:t>Таблица 3</w:t>
      </w:r>
      <w:r w:rsidR="00A05AB7" w:rsidRPr="00391B35">
        <w:rPr>
          <w:rFonts w:eastAsia="Calibri"/>
          <w:sz w:val="24"/>
          <w:szCs w:val="24"/>
          <w:lang w:eastAsia="en-US"/>
        </w:rPr>
        <w:t xml:space="preserve"> - Показатели развития малого и среднего предпринимательства Муслюмовского муниципа</w:t>
      </w:r>
      <w:r w:rsidR="001C357F" w:rsidRPr="00391B35">
        <w:rPr>
          <w:rFonts w:eastAsia="Calibri"/>
          <w:sz w:val="24"/>
          <w:szCs w:val="24"/>
          <w:lang w:eastAsia="en-US"/>
        </w:rPr>
        <w:t>льного района за 2013-2015 годы</w:t>
      </w:r>
    </w:p>
    <w:tbl>
      <w:tblPr>
        <w:tblStyle w:val="6"/>
        <w:tblW w:w="9606" w:type="dxa"/>
        <w:tblLook w:val="04A0" w:firstRow="1" w:lastRow="0" w:firstColumn="1" w:lastColumn="0" w:noHBand="0" w:noVBand="1"/>
      </w:tblPr>
      <w:tblGrid>
        <w:gridCol w:w="4219"/>
        <w:gridCol w:w="1134"/>
        <w:gridCol w:w="1276"/>
        <w:gridCol w:w="1417"/>
        <w:gridCol w:w="1560"/>
      </w:tblGrid>
      <w:tr w:rsidR="00A05AB7" w:rsidRPr="00391B35" w:rsidTr="003F06A7">
        <w:trPr>
          <w:trHeight w:val="635"/>
        </w:trPr>
        <w:tc>
          <w:tcPr>
            <w:tcW w:w="4219" w:type="dxa"/>
          </w:tcPr>
          <w:p w:rsidR="00A05AB7" w:rsidRPr="00391B35" w:rsidRDefault="00A05AB7" w:rsidP="00FC3148">
            <w:pPr>
              <w:spacing w:line="264" w:lineRule="auto"/>
              <w:jc w:val="center"/>
              <w:rPr>
                <w:sz w:val="25"/>
                <w:szCs w:val="25"/>
              </w:rPr>
            </w:pPr>
            <w:r w:rsidRPr="00391B35">
              <w:rPr>
                <w:sz w:val="25"/>
                <w:szCs w:val="25"/>
              </w:rPr>
              <w:t>Наименование показателя</w:t>
            </w:r>
          </w:p>
        </w:tc>
        <w:tc>
          <w:tcPr>
            <w:tcW w:w="1134" w:type="dxa"/>
          </w:tcPr>
          <w:p w:rsidR="00A05AB7" w:rsidRPr="00391B35" w:rsidRDefault="00A05AB7" w:rsidP="00FC3148">
            <w:pPr>
              <w:spacing w:line="264" w:lineRule="auto"/>
              <w:jc w:val="center"/>
              <w:rPr>
                <w:bCs/>
                <w:sz w:val="24"/>
                <w:szCs w:val="24"/>
              </w:rPr>
            </w:pPr>
            <w:r w:rsidRPr="00391B35">
              <w:rPr>
                <w:bCs/>
                <w:sz w:val="24"/>
                <w:szCs w:val="24"/>
              </w:rPr>
              <w:t>Ед.изм.</w:t>
            </w:r>
          </w:p>
        </w:tc>
        <w:tc>
          <w:tcPr>
            <w:tcW w:w="1276" w:type="dxa"/>
          </w:tcPr>
          <w:p w:rsidR="00A05AB7" w:rsidRPr="00391B35" w:rsidRDefault="00A05AB7" w:rsidP="00FC3148">
            <w:pPr>
              <w:spacing w:line="264" w:lineRule="auto"/>
              <w:jc w:val="center"/>
              <w:rPr>
                <w:bCs/>
                <w:sz w:val="24"/>
                <w:szCs w:val="24"/>
              </w:rPr>
            </w:pPr>
            <w:r w:rsidRPr="00391B35">
              <w:rPr>
                <w:sz w:val="24"/>
                <w:szCs w:val="24"/>
              </w:rPr>
              <w:t>2013 год</w:t>
            </w:r>
          </w:p>
        </w:tc>
        <w:tc>
          <w:tcPr>
            <w:tcW w:w="1417" w:type="dxa"/>
          </w:tcPr>
          <w:p w:rsidR="00A05AB7" w:rsidRPr="00391B35" w:rsidRDefault="00A05AB7" w:rsidP="00FC3148">
            <w:pPr>
              <w:spacing w:line="264" w:lineRule="auto"/>
              <w:jc w:val="center"/>
              <w:rPr>
                <w:bCs/>
                <w:sz w:val="24"/>
                <w:szCs w:val="24"/>
              </w:rPr>
            </w:pPr>
            <w:r w:rsidRPr="00391B35">
              <w:rPr>
                <w:sz w:val="24"/>
                <w:szCs w:val="24"/>
              </w:rPr>
              <w:t>2014 год</w:t>
            </w:r>
          </w:p>
        </w:tc>
        <w:tc>
          <w:tcPr>
            <w:tcW w:w="1560" w:type="dxa"/>
          </w:tcPr>
          <w:p w:rsidR="00A05AB7" w:rsidRPr="00391B35" w:rsidRDefault="00A05AB7" w:rsidP="00FC3148">
            <w:pPr>
              <w:spacing w:line="264" w:lineRule="auto"/>
              <w:jc w:val="center"/>
              <w:rPr>
                <w:bCs/>
                <w:sz w:val="24"/>
                <w:szCs w:val="24"/>
              </w:rPr>
            </w:pPr>
            <w:r w:rsidRPr="00391B35">
              <w:rPr>
                <w:sz w:val="24"/>
                <w:szCs w:val="24"/>
              </w:rPr>
              <w:t>2015 год</w:t>
            </w:r>
          </w:p>
        </w:tc>
      </w:tr>
      <w:tr w:rsidR="00A05AB7" w:rsidRPr="00391B35" w:rsidTr="003F06A7">
        <w:trPr>
          <w:trHeight w:val="1267"/>
        </w:trPr>
        <w:tc>
          <w:tcPr>
            <w:tcW w:w="4219" w:type="dxa"/>
            <w:hideMark/>
          </w:tcPr>
          <w:p w:rsidR="00A05AB7" w:rsidRPr="00391B35" w:rsidRDefault="00A05AB7" w:rsidP="00FC3148">
            <w:pPr>
              <w:spacing w:line="264" w:lineRule="auto"/>
              <w:rPr>
                <w:sz w:val="25"/>
                <w:szCs w:val="25"/>
              </w:rPr>
            </w:pPr>
            <w:r w:rsidRPr="00391B35">
              <w:rPr>
                <w:sz w:val="25"/>
                <w:szCs w:val="25"/>
              </w:rPr>
              <w:t xml:space="preserve">Число субъектов малого и среднего предпринимательства в расчете на 10 тыс. человек населения </w:t>
            </w:r>
          </w:p>
        </w:tc>
        <w:tc>
          <w:tcPr>
            <w:tcW w:w="1134" w:type="dxa"/>
            <w:hideMark/>
          </w:tcPr>
          <w:p w:rsidR="00A05AB7" w:rsidRPr="00391B35" w:rsidRDefault="00A05AB7" w:rsidP="00FC3148">
            <w:pPr>
              <w:spacing w:line="264" w:lineRule="auto"/>
              <w:jc w:val="center"/>
              <w:rPr>
                <w:sz w:val="24"/>
                <w:szCs w:val="24"/>
              </w:rPr>
            </w:pPr>
            <w:r w:rsidRPr="00391B35">
              <w:rPr>
                <w:sz w:val="24"/>
                <w:szCs w:val="24"/>
              </w:rPr>
              <w:t>единиц</w:t>
            </w:r>
          </w:p>
        </w:tc>
        <w:tc>
          <w:tcPr>
            <w:tcW w:w="1276" w:type="dxa"/>
          </w:tcPr>
          <w:p w:rsidR="00A05AB7" w:rsidRPr="00391B35" w:rsidRDefault="00A05AB7" w:rsidP="00FC3148">
            <w:pPr>
              <w:spacing w:line="264" w:lineRule="auto"/>
              <w:jc w:val="center"/>
              <w:rPr>
                <w:sz w:val="24"/>
                <w:szCs w:val="24"/>
              </w:rPr>
            </w:pPr>
            <w:r w:rsidRPr="00391B35">
              <w:rPr>
                <w:sz w:val="24"/>
                <w:szCs w:val="24"/>
              </w:rPr>
              <w:t>250,0</w:t>
            </w:r>
          </w:p>
        </w:tc>
        <w:tc>
          <w:tcPr>
            <w:tcW w:w="1417" w:type="dxa"/>
          </w:tcPr>
          <w:p w:rsidR="00A05AB7" w:rsidRPr="00391B35" w:rsidRDefault="00A05AB7" w:rsidP="00FC3148">
            <w:pPr>
              <w:spacing w:line="264" w:lineRule="auto"/>
              <w:jc w:val="center"/>
              <w:rPr>
                <w:sz w:val="24"/>
                <w:szCs w:val="24"/>
              </w:rPr>
            </w:pPr>
            <w:r w:rsidRPr="00391B35">
              <w:rPr>
                <w:sz w:val="24"/>
                <w:szCs w:val="24"/>
              </w:rPr>
              <w:t>228,3</w:t>
            </w:r>
          </w:p>
        </w:tc>
        <w:tc>
          <w:tcPr>
            <w:tcW w:w="1560" w:type="dxa"/>
          </w:tcPr>
          <w:p w:rsidR="00A05AB7" w:rsidRPr="00391B35" w:rsidRDefault="00A05AB7" w:rsidP="00FC3148">
            <w:pPr>
              <w:spacing w:line="264" w:lineRule="auto"/>
              <w:jc w:val="center"/>
              <w:rPr>
                <w:sz w:val="24"/>
                <w:szCs w:val="24"/>
              </w:rPr>
            </w:pPr>
            <w:r w:rsidRPr="00391B35">
              <w:rPr>
                <w:sz w:val="24"/>
                <w:szCs w:val="24"/>
              </w:rPr>
              <w:t>239,9</w:t>
            </w:r>
          </w:p>
        </w:tc>
      </w:tr>
      <w:tr w:rsidR="00A05AB7" w:rsidRPr="00391B35" w:rsidTr="003F06A7">
        <w:trPr>
          <w:trHeight w:val="1810"/>
        </w:trPr>
        <w:tc>
          <w:tcPr>
            <w:tcW w:w="4219" w:type="dxa"/>
            <w:hideMark/>
          </w:tcPr>
          <w:p w:rsidR="00A05AB7" w:rsidRPr="00391B35" w:rsidRDefault="00A05AB7" w:rsidP="00FC3148">
            <w:pPr>
              <w:spacing w:line="264" w:lineRule="auto"/>
              <w:rPr>
                <w:sz w:val="25"/>
                <w:szCs w:val="25"/>
              </w:rPr>
            </w:pPr>
            <w:r w:rsidRPr="00391B35">
              <w:rPr>
                <w:sz w:val="25"/>
                <w:szCs w:val="25"/>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tc>
        <w:tc>
          <w:tcPr>
            <w:tcW w:w="1134" w:type="dxa"/>
            <w:hideMark/>
          </w:tcPr>
          <w:p w:rsidR="00A05AB7" w:rsidRPr="00391B35" w:rsidRDefault="00A05AB7" w:rsidP="00FC3148">
            <w:pPr>
              <w:spacing w:line="264" w:lineRule="auto"/>
              <w:jc w:val="center"/>
              <w:rPr>
                <w:bCs/>
                <w:sz w:val="24"/>
                <w:szCs w:val="24"/>
              </w:rPr>
            </w:pPr>
            <w:r w:rsidRPr="00391B35">
              <w:rPr>
                <w:bCs/>
                <w:sz w:val="24"/>
                <w:szCs w:val="24"/>
              </w:rPr>
              <w:t>%</w:t>
            </w:r>
          </w:p>
        </w:tc>
        <w:tc>
          <w:tcPr>
            <w:tcW w:w="1276" w:type="dxa"/>
          </w:tcPr>
          <w:p w:rsidR="00A05AB7" w:rsidRPr="00391B35" w:rsidRDefault="00A05AB7" w:rsidP="00FC3148">
            <w:pPr>
              <w:spacing w:line="264" w:lineRule="auto"/>
              <w:jc w:val="center"/>
              <w:rPr>
                <w:bCs/>
                <w:sz w:val="24"/>
                <w:szCs w:val="24"/>
              </w:rPr>
            </w:pPr>
            <w:r w:rsidRPr="00391B35">
              <w:rPr>
                <w:bCs/>
                <w:sz w:val="24"/>
                <w:szCs w:val="24"/>
              </w:rPr>
              <w:t>18,2</w:t>
            </w:r>
          </w:p>
        </w:tc>
        <w:tc>
          <w:tcPr>
            <w:tcW w:w="1417" w:type="dxa"/>
          </w:tcPr>
          <w:p w:rsidR="00A05AB7" w:rsidRPr="00391B35" w:rsidRDefault="00A05AB7" w:rsidP="00FC3148">
            <w:pPr>
              <w:spacing w:line="264" w:lineRule="auto"/>
              <w:jc w:val="center"/>
              <w:rPr>
                <w:bCs/>
                <w:sz w:val="24"/>
                <w:szCs w:val="24"/>
              </w:rPr>
            </w:pPr>
            <w:r w:rsidRPr="00391B35">
              <w:rPr>
                <w:bCs/>
                <w:sz w:val="24"/>
                <w:szCs w:val="24"/>
              </w:rPr>
              <w:t>12,5</w:t>
            </w:r>
          </w:p>
        </w:tc>
        <w:tc>
          <w:tcPr>
            <w:tcW w:w="1560" w:type="dxa"/>
          </w:tcPr>
          <w:p w:rsidR="00A05AB7" w:rsidRPr="00391B35" w:rsidRDefault="00A05AB7" w:rsidP="00FC3148">
            <w:pPr>
              <w:spacing w:line="264" w:lineRule="auto"/>
              <w:jc w:val="center"/>
              <w:rPr>
                <w:bCs/>
                <w:sz w:val="24"/>
                <w:szCs w:val="24"/>
              </w:rPr>
            </w:pPr>
            <w:r w:rsidRPr="00391B35">
              <w:rPr>
                <w:bCs/>
                <w:sz w:val="24"/>
                <w:szCs w:val="24"/>
              </w:rPr>
              <w:t>13,2</w:t>
            </w:r>
          </w:p>
        </w:tc>
      </w:tr>
      <w:tr w:rsidR="00A05AB7" w:rsidRPr="00391B35" w:rsidTr="003F06A7">
        <w:trPr>
          <w:trHeight w:val="844"/>
        </w:trPr>
        <w:tc>
          <w:tcPr>
            <w:tcW w:w="4219" w:type="dxa"/>
            <w:hideMark/>
          </w:tcPr>
          <w:p w:rsidR="00A05AB7" w:rsidRPr="00391B35" w:rsidRDefault="00A05AB7" w:rsidP="00FC3148">
            <w:pPr>
              <w:spacing w:line="264" w:lineRule="auto"/>
              <w:rPr>
                <w:sz w:val="25"/>
                <w:szCs w:val="25"/>
              </w:rPr>
            </w:pPr>
            <w:r w:rsidRPr="00391B35">
              <w:rPr>
                <w:sz w:val="25"/>
                <w:szCs w:val="25"/>
              </w:rPr>
              <w:t>Доля малого и среднего бизнеса в валовом территориальном продукте</w:t>
            </w:r>
          </w:p>
        </w:tc>
        <w:tc>
          <w:tcPr>
            <w:tcW w:w="1134" w:type="dxa"/>
            <w:hideMark/>
          </w:tcPr>
          <w:p w:rsidR="00A05AB7" w:rsidRPr="00391B35" w:rsidRDefault="00A05AB7" w:rsidP="00FC3148">
            <w:pPr>
              <w:spacing w:line="264" w:lineRule="auto"/>
              <w:jc w:val="center"/>
              <w:rPr>
                <w:sz w:val="24"/>
                <w:szCs w:val="24"/>
              </w:rPr>
            </w:pPr>
            <w:r w:rsidRPr="00391B35">
              <w:rPr>
                <w:sz w:val="24"/>
                <w:szCs w:val="24"/>
              </w:rPr>
              <w:t>%</w:t>
            </w:r>
          </w:p>
        </w:tc>
        <w:tc>
          <w:tcPr>
            <w:tcW w:w="1276" w:type="dxa"/>
          </w:tcPr>
          <w:p w:rsidR="00A05AB7" w:rsidRPr="00391B35" w:rsidRDefault="003E2D2D" w:rsidP="00FC3148">
            <w:pPr>
              <w:spacing w:line="264" w:lineRule="auto"/>
              <w:jc w:val="center"/>
              <w:rPr>
                <w:sz w:val="24"/>
                <w:szCs w:val="24"/>
              </w:rPr>
            </w:pPr>
            <w:r w:rsidRPr="00391B35">
              <w:rPr>
                <w:sz w:val="24"/>
                <w:szCs w:val="24"/>
              </w:rPr>
              <w:t>27,3</w:t>
            </w:r>
          </w:p>
        </w:tc>
        <w:tc>
          <w:tcPr>
            <w:tcW w:w="1417" w:type="dxa"/>
          </w:tcPr>
          <w:p w:rsidR="00A05AB7" w:rsidRPr="00391B35" w:rsidRDefault="006C47CD" w:rsidP="00FC3148">
            <w:pPr>
              <w:spacing w:line="264" w:lineRule="auto"/>
              <w:jc w:val="center"/>
              <w:rPr>
                <w:sz w:val="24"/>
                <w:szCs w:val="24"/>
              </w:rPr>
            </w:pPr>
            <w:r w:rsidRPr="00391B35">
              <w:rPr>
                <w:sz w:val="24"/>
                <w:szCs w:val="24"/>
              </w:rPr>
              <w:t>30,0</w:t>
            </w:r>
          </w:p>
        </w:tc>
        <w:tc>
          <w:tcPr>
            <w:tcW w:w="1560" w:type="dxa"/>
          </w:tcPr>
          <w:p w:rsidR="00A05AB7" w:rsidRPr="00391B35" w:rsidRDefault="006C47CD" w:rsidP="00FC3148">
            <w:pPr>
              <w:spacing w:line="264" w:lineRule="auto"/>
              <w:jc w:val="center"/>
              <w:rPr>
                <w:sz w:val="24"/>
                <w:szCs w:val="24"/>
              </w:rPr>
            </w:pPr>
            <w:r w:rsidRPr="00391B35">
              <w:rPr>
                <w:sz w:val="24"/>
                <w:szCs w:val="24"/>
              </w:rPr>
              <w:t>26,4</w:t>
            </w:r>
          </w:p>
        </w:tc>
      </w:tr>
    </w:tbl>
    <w:p w:rsidR="0006747C" w:rsidRPr="00391B35" w:rsidRDefault="0006747C" w:rsidP="00FC3148">
      <w:pPr>
        <w:autoSpaceDE w:val="0"/>
        <w:autoSpaceDN w:val="0"/>
        <w:adjustRightInd w:val="0"/>
        <w:spacing w:before="120" w:line="288" w:lineRule="auto"/>
        <w:ind w:firstLine="567"/>
        <w:jc w:val="both"/>
        <w:rPr>
          <w:rFonts w:eastAsia="Calibri"/>
          <w:color w:val="000000"/>
          <w:sz w:val="27"/>
          <w:szCs w:val="27"/>
          <w:lang w:eastAsia="en-US"/>
        </w:rPr>
      </w:pPr>
      <w:r w:rsidRPr="00391B35">
        <w:rPr>
          <w:rFonts w:eastAsia="Calibri"/>
          <w:color w:val="000000"/>
          <w:sz w:val="27"/>
          <w:szCs w:val="27"/>
          <w:lang w:eastAsia="en-US"/>
        </w:rPr>
        <w:t xml:space="preserve">Важную роль в структуре экономики района играет малый и средний бизнес. Именно в этом секторе экономики в большей степени имеются резервы для социально-экономического развития территории в рамках Стратегии  района. </w:t>
      </w:r>
    </w:p>
    <w:p w:rsidR="0006747C" w:rsidRPr="00391B35" w:rsidRDefault="0006747C" w:rsidP="00FC3148">
      <w:pPr>
        <w:autoSpaceDE w:val="0"/>
        <w:autoSpaceDN w:val="0"/>
        <w:adjustRightInd w:val="0"/>
        <w:spacing w:line="288" w:lineRule="auto"/>
        <w:ind w:firstLine="709"/>
        <w:jc w:val="both"/>
        <w:rPr>
          <w:rFonts w:eastAsia="Calibri"/>
          <w:color w:val="000000"/>
          <w:sz w:val="27"/>
          <w:szCs w:val="27"/>
          <w:lang w:eastAsia="en-US"/>
        </w:rPr>
      </w:pPr>
      <w:r w:rsidRPr="00391B35">
        <w:rPr>
          <w:rFonts w:eastAsia="Calibri"/>
          <w:color w:val="000000"/>
          <w:sz w:val="27"/>
          <w:szCs w:val="27"/>
          <w:lang w:eastAsia="en-US"/>
        </w:rPr>
        <w:t xml:space="preserve">За  последние  три  года  в  развитии  малого  и  среднего бизнеса района наблюдаются отрицательные тенденции: число субъектов малого и среднего предпринимательства в расчете на 10 тыс. человек населения сократилось на 9%; доля среднесписочной численности работников малых и средних предприятий в среднесписочной численности работников всех предприятий и организаций и доля малого и среднего бизнеса в валовом территориальном продукте снизились соответственно на 6 пунктов соответственно. Основными причинами данных фактов являются относительно высокие, по мнению представителей бизнеса, отчисления страховых взносов во внебюджетные фонды, в силу чего некоторые из них уходят в «тень», вовлекая своих работников в «серый» рынок труда. </w:t>
      </w:r>
    </w:p>
    <w:p w:rsidR="007B2AAB" w:rsidRPr="00391B35" w:rsidRDefault="007B2AAB" w:rsidP="00FC3148">
      <w:pPr>
        <w:autoSpaceDE w:val="0"/>
        <w:autoSpaceDN w:val="0"/>
        <w:adjustRightInd w:val="0"/>
        <w:spacing w:line="288" w:lineRule="auto"/>
        <w:ind w:firstLine="709"/>
        <w:jc w:val="both"/>
        <w:rPr>
          <w:rFonts w:eastAsia="Calibri"/>
          <w:color w:val="000000"/>
          <w:sz w:val="27"/>
          <w:szCs w:val="27"/>
          <w:lang w:eastAsia="en-US"/>
        </w:rPr>
      </w:pPr>
    </w:p>
    <w:p w:rsidR="007B2AAB" w:rsidRPr="00391B35" w:rsidRDefault="00904966" w:rsidP="00FC3148">
      <w:pPr>
        <w:spacing w:line="276" w:lineRule="auto"/>
        <w:jc w:val="both"/>
        <w:rPr>
          <w:i/>
          <w:sz w:val="28"/>
          <w:szCs w:val="28"/>
        </w:rPr>
      </w:pPr>
      <w:r w:rsidRPr="00391B35">
        <w:rPr>
          <w:i/>
          <w:sz w:val="28"/>
          <w:szCs w:val="28"/>
        </w:rPr>
        <w:t>3.3</w:t>
      </w:r>
      <w:r w:rsidR="007B2AAB" w:rsidRPr="00391B35">
        <w:rPr>
          <w:i/>
          <w:sz w:val="28"/>
          <w:szCs w:val="28"/>
        </w:rPr>
        <w:t>.4. Инвестиции</w:t>
      </w:r>
    </w:p>
    <w:p w:rsidR="007B2AAB" w:rsidRPr="00391B35" w:rsidRDefault="007B2AAB" w:rsidP="00FC3148">
      <w:pPr>
        <w:spacing w:line="276" w:lineRule="auto"/>
        <w:ind w:firstLine="567"/>
        <w:jc w:val="both"/>
        <w:rPr>
          <w:b/>
          <w:sz w:val="28"/>
          <w:szCs w:val="28"/>
        </w:rPr>
      </w:pPr>
    </w:p>
    <w:p w:rsidR="007B2AAB" w:rsidRPr="00391B35" w:rsidRDefault="007B2AAB" w:rsidP="00FC3148">
      <w:pPr>
        <w:spacing w:line="276" w:lineRule="auto"/>
        <w:ind w:firstLine="567"/>
        <w:jc w:val="both"/>
        <w:rPr>
          <w:sz w:val="28"/>
          <w:szCs w:val="28"/>
        </w:rPr>
      </w:pPr>
      <w:r w:rsidRPr="00391B35">
        <w:rPr>
          <w:sz w:val="28"/>
          <w:szCs w:val="28"/>
        </w:rPr>
        <w:t xml:space="preserve">Повышение инвестиционной привлекательности района и привлечение инвестиций для создания новых производств, предприятий по оказанию услуг, а также увеличение объема инвестиций в основной капитал действующих предприятий, является одной из основных задач Стратегии социально-экономического развития Муслюмовского района в 2016-2021 гг. и прогнозируемый период до 2030 года.  </w:t>
      </w:r>
    </w:p>
    <w:p w:rsidR="007B2AAB" w:rsidRPr="00391B35" w:rsidRDefault="007B2AAB" w:rsidP="00FC3148">
      <w:pPr>
        <w:spacing w:line="276" w:lineRule="auto"/>
        <w:ind w:firstLine="567"/>
        <w:jc w:val="both"/>
        <w:rPr>
          <w:sz w:val="28"/>
          <w:szCs w:val="28"/>
        </w:rPr>
      </w:pPr>
    </w:p>
    <w:p w:rsidR="007B2AAB" w:rsidRPr="00391B35" w:rsidRDefault="00904966" w:rsidP="00FC3148">
      <w:pPr>
        <w:ind w:firstLine="709"/>
        <w:jc w:val="both"/>
        <w:rPr>
          <w:i/>
          <w:sz w:val="28"/>
          <w:szCs w:val="28"/>
        </w:rPr>
      </w:pPr>
      <w:r w:rsidRPr="00391B35">
        <w:rPr>
          <w:i/>
          <w:sz w:val="28"/>
          <w:szCs w:val="28"/>
        </w:rPr>
        <w:t>3.3</w:t>
      </w:r>
      <w:r w:rsidR="007B2AAB" w:rsidRPr="00391B35">
        <w:rPr>
          <w:i/>
          <w:sz w:val="28"/>
          <w:szCs w:val="28"/>
        </w:rPr>
        <w:t>.5</w:t>
      </w:r>
      <w:r w:rsidR="007B2AAB" w:rsidRPr="00391B35">
        <w:rPr>
          <w:sz w:val="28"/>
          <w:szCs w:val="28"/>
        </w:rPr>
        <w:t xml:space="preserve"> </w:t>
      </w:r>
      <w:r w:rsidR="007B2AAB" w:rsidRPr="00391B35">
        <w:rPr>
          <w:i/>
          <w:sz w:val="28"/>
          <w:szCs w:val="28"/>
        </w:rPr>
        <w:t>Местные  имущественные  и  финансовые  ресурсы  района</w:t>
      </w:r>
    </w:p>
    <w:tbl>
      <w:tblPr>
        <w:tblStyle w:val="-2"/>
        <w:tblW w:w="10456" w:type="dxa"/>
        <w:tblLayout w:type="fixed"/>
        <w:tblLook w:val="0000" w:firstRow="0" w:lastRow="0" w:firstColumn="0" w:lastColumn="0" w:noHBand="0" w:noVBand="0"/>
      </w:tblPr>
      <w:tblGrid>
        <w:gridCol w:w="10456"/>
      </w:tblGrid>
      <w:tr w:rsidR="007B2AAB" w:rsidRPr="00391B35" w:rsidTr="008436D3">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10456" w:type="dxa"/>
          </w:tcPr>
          <w:p w:rsidR="007B2AAB" w:rsidRPr="00391B35" w:rsidRDefault="007B2AAB" w:rsidP="00FC3148">
            <w:pPr>
              <w:keepNext/>
              <w:jc w:val="center"/>
              <w:outlineLvl w:val="0"/>
              <w:rPr>
                <w:b/>
                <w:bCs/>
                <w:sz w:val="27"/>
                <w:szCs w:val="27"/>
              </w:rPr>
            </w:pPr>
            <w:bookmarkStart w:id="10" w:name="_Toc198519712"/>
            <w:bookmarkStart w:id="11" w:name="_Toc214705612"/>
            <w:bookmarkStart w:id="12" w:name="_Toc231210475"/>
            <w:bookmarkStart w:id="13" w:name="_Toc231715805"/>
            <w:bookmarkStart w:id="14" w:name="_Toc262135645"/>
            <w:bookmarkStart w:id="15" w:name="_Toc264555364"/>
            <w:bookmarkStart w:id="16" w:name="_Toc429053364"/>
            <w:r w:rsidRPr="00391B35">
              <w:rPr>
                <w:b/>
                <w:bCs/>
                <w:sz w:val="27"/>
                <w:szCs w:val="27"/>
              </w:rPr>
              <w:t>Доходы и расходы консолидированного бюджета</w:t>
            </w:r>
            <w:bookmarkEnd w:id="10"/>
            <w:bookmarkEnd w:id="11"/>
            <w:bookmarkEnd w:id="12"/>
            <w:bookmarkEnd w:id="13"/>
            <w:bookmarkEnd w:id="14"/>
            <w:bookmarkEnd w:id="15"/>
            <w:bookmarkEnd w:id="16"/>
          </w:p>
        </w:tc>
      </w:tr>
    </w:tbl>
    <w:p w:rsidR="007B2AAB" w:rsidRPr="00391B35" w:rsidRDefault="007B2AAB" w:rsidP="00FC3148">
      <w:pPr>
        <w:jc w:val="right"/>
        <w:rPr>
          <w:vanish/>
          <w:sz w:val="27"/>
          <w:szCs w:val="27"/>
        </w:rPr>
      </w:pPr>
      <w:r w:rsidRPr="00391B35">
        <w:rPr>
          <w:sz w:val="27"/>
          <w:szCs w:val="27"/>
        </w:rPr>
        <w:t>тыс.руб</w:t>
      </w:r>
    </w:p>
    <w:p w:rsidR="007B2AAB" w:rsidRPr="00391B35" w:rsidRDefault="007B2AAB" w:rsidP="00FC3148">
      <w:pPr>
        <w:rPr>
          <w:sz w:val="27"/>
          <w:szCs w:val="27"/>
        </w:rPr>
      </w:pPr>
    </w:p>
    <w:tbl>
      <w:tblPr>
        <w:tblStyle w:val="6"/>
        <w:tblW w:w="10456" w:type="dxa"/>
        <w:tblLayout w:type="fixed"/>
        <w:tblLook w:val="0000" w:firstRow="0" w:lastRow="0" w:firstColumn="0" w:lastColumn="0" w:noHBand="0" w:noVBand="0"/>
      </w:tblPr>
      <w:tblGrid>
        <w:gridCol w:w="5070"/>
        <w:gridCol w:w="1417"/>
        <w:gridCol w:w="1276"/>
        <w:gridCol w:w="1276"/>
        <w:gridCol w:w="1417"/>
      </w:tblGrid>
      <w:tr w:rsidR="007B2AAB" w:rsidRPr="00391B35" w:rsidTr="003E5229">
        <w:trPr>
          <w:trHeight w:val="531"/>
        </w:trPr>
        <w:tc>
          <w:tcPr>
            <w:tcW w:w="5070" w:type="dxa"/>
          </w:tcPr>
          <w:p w:rsidR="007B2AAB" w:rsidRPr="00391B35" w:rsidRDefault="007B2AAB" w:rsidP="00FC3148">
            <w:pPr>
              <w:jc w:val="center"/>
              <w:rPr>
                <w:bCs/>
                <w:sz w:val="27"/>
                <w:szCs w:val="27"/>
              </w:rPr>
            </w:pPr>
            <w:r w:rsidRPr="00391B35">
              <w:rPr>
                <w:b/>
                <w:sz w:val="27"/>
                <w:szCs w:val="27"/>
              </w:rPr>
              <w:t>Наименование показателя</w:t>
            </w:r>
          </w:p>
        </w:tc>
        <w:tc>
          <w:tcPr>
            <w:tcW w:w="1417" w:type="dxa"/>
          </w:tcPr>
          <w:p w:rsidR="007B2AAB" w:rsidRPr="00391B35" w:rsidRDefault="007B2AAB" w:rsidP="00FC3148">
            <w:pPr>
              <w:jc w:val="center"/>
              <w:rPr>
                <w:b/>
                <w:sz w:val="27"/>
                <w:szCs w:val="27"/>
              </w:rPr>
            </w:pPr>
            <w:r w:rsidRPr="00391B35">
              <w:rPr>
                <w:b/>
                <w:sz w:val="27"/>
                <w:szCs w:val="27"/>
              </w:rPr>
              <w:t>2013</w:t>
            </w:r>
          </w:p>
          <w:p w:rsidR="007B2AAB" w:rsidRPr="00391B35" w:rsidRDefault="007B2AAB" w:rsidP="00FC3148">
            <w:pPr>
              <w:jc w:val="center"/>
              <w:rPr>
                <w:b/>
                <w:sz w:val="27"/>
                <w:szCs w:val="27"/>
              </w:rPr>
            </w:pPr>
            <w:r w:rsidRPr="00391B35">
              <w:rPr>
                <w:b/>
                <w:sz w:val="27"/>
                <w:szCs w:val="27"/>
              </w:rPr>
              <w:t>отчет</w:t>
            </w:r>
          </w:p>
        </w:tc>
        <w:tc>
          <w:tcPr>
            <w:tcW w:w="1276" w:type="dxa"/>
          </w:tcPr>
          <w:p w:rsidR="007B2AAB" w:rsidRPr="00391B35" w:rsidRDefault="007B2AAB" w:rsidP="00FC3148">
            <w:pPr>
              <w:jc w:val="center"/>
              <w:rPr>
                <w:b/>
                <w:sz w:val="27"/>
                <w:szCs w:val="27"/>
              </w:rPr>
            </w:pPr>
            <w:r w:rsidRPr="00391B35">
              <w:rPr>
                <w:b/>
                <w:sz w:val="27"/>
                <w:szCs w:val="27"/>
              </w:rPr>
              <w:t xml:space="preserve">2014 </w:t>
            </w:r>
          </w:p>
          <w:p w:rsidR="007B2AAB" w:rsidRPr="00391B35" w:rsidRDefault="007B2AAB" w:rsidP="00FC3148">
            <w:pPr>
              <w:jc w:val="center"/>
              <w:rPr>
                <w:sz w:val="27"/>
                <w:szCs w:val="27"/>
              </w:rPr>
            </w:pPr>
            <w:r w:rsidRPr="00391B35">
              <w:rPr>
                <w:b/>
                <w:sz w:val="27"/>
                <w:szCs w:val="27"/>
              </w:rPr>
              <w:t xml:space="preserve">отчет </w:t>
            </w:r>
          </w:p>
        </w:tc>
        <w:tc>
          <w:tcPr>
            <w:tcW w:w="1276" w:type="dxa"/>
          </w:tcPr>
          <w:p w:rsidR="007B2AAB" w:rsidRPr="00391B35" w:rsidRDefault="007B2AAB" w:rsidP="00FC3148">
            <w:pPr>
              <w:jc w:val="center"/>
              <w:rPr>
                <w:b/>
                <w:sz w:val="27"/>
                <w:szCs w:val="27"/>
              </w:rPr>
            </w:pPr>
            <w:r w:rsidRPr="00391B35">
              <w:rPr>
                <w:b/>
                <w:sz w:val="27"/>
                <w:szCs w:val="27"/>
              </w:rPr>
              <w:t xml:space="preserve">2015 </w:t>
            </w:r>
          </w:p>
          <w:p w:rsidR="007B2AAB" w:rsidRPr="00391B35" w:rsidRDefault="007B2AAB" w:rsidP="00FC3148">
            <w:pPr>
              <w:jc w:val="center"/>
              <w:rPr>
                <w:b/>
                <w:sz w:val="27"/>
                <w:szCs w:val="27"/>
              </w:rPr>
            </w:pPr>
            <w:r w:rsidRPr="00391B35">
              <w:rPr>
                <w:b/>
                <w:sz w:val="27"/>
                <w:szCs w:val="27"/>
              </w:rPr>
              <w:t>отчет</w:t>
            </w:r>
          </w:p>
        </w:tc>
        <w:tc>
          <w:tcPr>
            <w:tcW w:w="1417" w:type="dxa"/>
          </w:tcPr>
          <w:p w:rsidR="007B2AAB" w:rsidRPr="00391B35" w:rsidRDefault="007B2AAB" w:rsidP="00FC3148">
            <w:pPr>
              <w:jc w:val="center"/>
              <w:rPr>
                <w:b/>
                <w:sz w:val="27"/>
                <w:szCs w:val="27"/>
              </w:rPr>
            </w:pPr>
            <w:r w:rsidRPr="00391B35">
              <w:rPr>
                <w:b/>
                <w:sz w:val="27"/>
                <w:szCs w:val="27"/>
              </w:rPr>
              <w:t xml:space="preserve">2016 </w:t>
            </w:r>
            <w:r w:rsidRPr="00391B35">
              <w:rPr>
                <w:sz w:val="27"/>
                <w:szCs w:val="27"/>
              </w:rPr>
              <w:t>январь-март</w:t>
            </w:r>
          </w:p>
        </w:tc>
      </w:tr>
      <w:tr w:rsidR="007B2AAB" w:rsidRPr="00391B35" w:rsidTr="003E5229">
        <w:trPr>
          <w:trHeight w:val="142"/>
        </w:trPr>
        <w:tc>
          <w:tcPr>
            <w:tcW w:w="5070" w:type="dxa"/>
          </w:tcPr>
          <w:p w:rsidR="007B2AAB" w:rsidRPr="00391B35" w:rsidRDefault="007B2AAB" w:rsidP="00FC3148">
            <w:pPr>
              <w:ind w:firstLine="180"/>
              <w:rPr>
                <w:b/>
                <w:sz w:val="27"/>
                <w:szCs w:val="27"/>
              </w:rPr>
            </w:pPr>
            <w:r w:rsidRPr="00391B35">
              <w:rPr>
                <w:b/>
                <w:sz w:val="27"/>
                <w:szCs w:val="27"/>
              </w:rPr>
              <w:t xml:space="preserve">Доходы местного бюджета </w:t>
            </w:r>
          </w:p>
        </w:tc>
        <w:tc>
          <w:tcPr>
            <w:tcW w:w="1417" w:type="dxa"/>
          </w:tcPr>
          <w:p w:rsidR="007B2AAB" w:rsidRPr="00391B35" w:rsidRDefault="007B2AAB" w:rsidP="00FC3148">
            <w:pPr>
              <w:jc w:val="right"/>
              <w:rPr>
                <w:b/>
                <w:sz w:val="27"/>
                <w:szCs w:val="27"/>
              </w:rPr>
            </w:pPr>
            <w:r w:rsidRPr="00391B35">
              <w:rPr>
                <w:b/>
                <w:sz w:val="27"/>
                <w:szCs w:val="27"/>
              </w:rPr>
              <w:t>505 070,9</w:t>
            </w:r>
          </w:p>
        </w:tc>
        <w:tc>
          <w:tcPr>
            <w:tcW w:w="1276" w:type="dxa"/>
          </w:tcPr>
          <w:p w:rsidR="007B2AAB" w:rsidRPr="00391B35" w:rsidRDefault="007B2AAB" w:rsidP="00FC3148">
            <w:pPr>
              <w:jc w:val="right"/>
              <w:rPr>
                <w:b/>
                <w:sz w:val="27"/>
                <w:szCs w:val="27"/>
              </w:rPr>
            </w:pPr>
            <w:r w:rsidRPr="00391B35">
              <w:rPr>
                <w:b/>
                <w:sz w:val="27"/>
                <w:szCs w:val="27"/>
              </w:rPr>
              <w:t>518225,5</w:t>
            </w:r>
          </w:p>
        </w:tc>
        <w:tc>
          <w:tcPr>
            <w:tcW w:w="1276" w:type="dxa"/>
          </w:tcPr>
          <w:p w:rsidR="007B2AAB" w:rsidRPr="00391B35" w:rsidRDefault="007B2AAB" w:rsidP="00FC3148">
            <w:pPr>
              <w:jc w:val="right"/>
              <w:rPr>
                <w:b/>
                <w:sz w:val="27"/>
                <w:szCs w:val="27"/>
              </w:rPr>
            </w:pPr>
            <w:r w:rsidRPr="00391B35">
              <w:rPr>
                <w:b/>
                <w:sz w:val="27"/>
                <w:szCs w:val="27"/>
              </w:rPr>
              <w:t>539978,9</w:t>
            </w:r>
          </w:p>
        </w:tc>
        <w:tc>
          <w:tcPr>
            <w:tcW w:w="1417" w:type="dxa"/>
          </w:tcPr>
          <w:p w:rsidR="007B2AAB" w:rsidRPr="00391B35" w:rsidRDefault="007B2AAB" w:rsidP="00FC3148">
            <w:pPr>
              <w:jc w:val="center"/>
              <w:rPr>
                <w:b/>
                <w:sz w:val="27"/>
                <w:szCs w:val="27"/>
              </w:rPr>
            </w:pPr>
            <w:r w:rsidRPr="00391B35">
              <w:rPr>
                <w:b/>
                <w:sz w:val="27"/>
                <w:szCs w:val="27"/>
              </w:rPr>
              <w:t>145667,3</w:t>
            </w:r>
          </w:p>
        </w:tc>
      </w:tr>
      <w:tr w:rsidR="007B2AAB" w:rsidRPr="00391B35" w:rsidTr="003E5229">
        <w:trPr>
          <w:trHeight w:val="202"/>
        </w:trPr>
        <w:tc>
          <w:tcPr>
            <w:tcW w:w="5070" w:type="dxa"/>
          </w:tcPr>
          <w:p w:rsidR="007B2AAB" w:rsidRPr="00391B35" w:rsidRDefault="007B2AAB" w:rsidP="00FC3148">
            <w:pPr>
              <w:ind w:left="180"/>
              <w:rPr>
                <w:sz w:val="27"/>
                <w:szCs w:val="27"/>
              </w:rPr>
            </w:pPr>
            <w:r w:rsidRPr="00391B35">
              <w:rPr>
                <w:sz w:val="27"/>
                <w:szCs w:val="27"/>
              </w:rPr>
              <w:t>1. Налоговые доходы</w:t>
            </w:r>
          </w:p>
        </w:tc>
        <w:tc>
          <w:tcPr>
            <w:tcW w:w="1417" w:type="dxa"/>
          </w:tcPr>
          <w:p w:rsidR="007B2AAB" w:rsidRPr="00391B35" w:rsidRDefault="007B2AAB" w:rsidP="00FC3148">
            <w:pPr>
              <w:jc w:val="right"/>
              <w:rPr>
                <w:sz w:val="27"/>
                <w:szCs w:val="27"/>
              </w:rPr>
            </w:pPr>
            <w:r w:rsidRPr="00391B35">
              <w:rPr>
                <w:sz w:val="27"/>
                <w:szCs w:val="27"/>
              </w:rPr>
              <w:t>129 889,0</w:t>
            </w:r>
          </w:p>
        </w:tc>
        <w:tc>
          <w:tcPr>
            <w:tcW w:w="1276" w:type="dxa"/>
          </w:tcPr>
          <w:p w:rsidR="007B2AAB" w:rsidRPr="00391B35" w:rsidRDefault="007B2AAB" w:rsidP="00FC3148">
            <w:pPr>
              <w:jc w:val="right"/>
              <w:rPr>
                <w:sz w:val="27"/>
                <w:szCs w:val="27"/>
              </w:rPr>
            </w:pPr>
            <w:r w:rsidRPr="00391B35">
              <w:rPr>
                <w:sz w:val="27"/>
                <w:szCs w:val="27"/>
              </w:rPr>
              <w:t>119184,9</w:t>
            </w:r>
          </w:p>
        </w:tc>
        <w:tc>
          <w:tcPr>
            <w:tcW w:w="1276" w:type="dxa"/>
          </w:tcPr>
          <w:p w:rsidR="007B2AAB" w:rsidRPr="00391B35" w:rsidRDefault="007B2AAB" w:rsidP="00FC3148">
            <w:pPr>
              <w:jc w:val="right"/>
              <w:rPr>
                <w:sz w:val="27"/>
                <w:szCs w:val="27"/>
              </w:rPr>
            </w:pPr>
            <w:r w:rsidRPr="00391B35">
              <w:rPr>
                <w:sz w:val="27"/>
                <w:szCs w:val="27"/>
              </w:rPr>
              <w:t>156394</w:t>
            </w:r>
          </w:p>
        </w:tc>
        <w:tc>
          <w:tcPr>
            <w:tcW w:w="1417" w:type="dxa"/>
          </w:tcPr>
          <w:p w:rsidR="007B2AAB" w:rsidRPr="00391B35" w:rsidRDefault="007B2AAB" w:rsidP="00FC3148">
            <w:pPr>
              <w:jc w:val="center"/>
              <w:rPr>
                <w:sz w:val="27"/>
                <w:szCs w:val="27"/>
              </w:rPr>
            </w:pPr>
            <w:r w:rsidRPr="00391B35">
              <w:rPr>
                <w:sz w:val="27"/>
                <w:szCs w:val="27"/>
              </w:rPr>
              <w:t>37113,2</w:t>
            </w:r>
          </w:p>
        </w:tc>
      </w:tr>
      <w:tr w:rsidR="007B2AAB" w:rsidRPr="00391B35" w:rsidTr="003E5229">
        <w:trPr>
          <w:trHeight w:val="108"/>
        </w:trPr>
        <w:tc>
          <w:tcPr>
            <w:tcW w:w="5070" w:type="dxa"/>
          </w:tcPr>
          <w:p w:rsidR="007B2AAB" w:rsidRPr="00391B35" w:rsidRDefault="007B2AAB" w:rsidP="00FC3148">
            <w:pPr>
              <w:ind w:firstLine="180"/>
              <w:rPr>
                <w:sz w:val="24"/>
                <w:szCs w:val="24"/>
              </w:rPr>
            </w:pPr>
            <w:r w:rsidRPr="00391B35">
              <w:rPr>
                <w:sz w:val="24"/>
                <w:szCs w:val="24"/>
              </w:rPr>
              <w:t>1.1. налог на доходы физических лиц</w:t>
            </w:r>
          </w:p>
        </w:tc>
        <w:tc>
          <w:tcPr>
            <w:tcW w:w="1417" w:type="dxa"/>
          </w:tcPr>
          <w:p w:rsidR="007B2AAB" w:rsidRPr="00391B35" w:rsidRDefault="007B2AAB" w:rsidP="00FC3148">
            <w:pPr>
              <w:jc w:val="right"/>
              <w:rPr>
                <w:sz w:val="24"/>
                <w:szCs w:val="24"/>
              </w:rPr>
            </w:pPr>
            <w:r w:rsidRPr="00391B35">
              <w:rPr>
                <w:sz w:val="24"/>
                <w:szCs w:val="24"/>
              </w:rPr>
              <w:t>101 119,9</w:t>
            </w:r>
          </w:p>
        </w:tc>
        <w:tc>
          <w:tcPr>
            <w:tcW w:w="1276" w:type="dxa"/>
          </w:tcPr>
          <w:p w:rsidR="007B2AAB" w:rsidRPr="00391B35" w:rsidRDefault="007B2AAB" w:rsidP="00FC3148">
            <w:pPr>
              <w:jc w:val="right"/>
              <w:rPr>
                <w:sz w:val="24"/>
                <w:szCs w:val="24"/>
              </w:rPr>
            </w:pPr>
            <w:r w:rsidRPr="00391B35">
              <w:rPr>
                <w:sz w:val="24"/>
                <w:szCs w:val="24"/>
              </w:rPr>
              <w:t>96596,9</w:t>
            </w:r>
          </w:p>
        </w:tc>
        <w:tc>
          <w:tcPr>
            <w:tcW w:w="1276" w:type="dxa"/>
          </w:tcPr>
          <w:p w:rsidR="007B2AAB" w:rsidRPr="00391B35" w:rsidRDefault="007B2AAB" w:rsidP="00FC3148">
            <w:pPr>
              <w:jc w:val="right"/>
              <w:rPr>
                <w:sz w:val="24"/>
                <w:szCs w:val="24"/>
              </w:rPr>
            </w:pPr>
            <w:r w:rsidRPr="00391B35">
              <w:rPr>
                <w:sz w:val="24"/>
                <w:szCs w:val="24"/>
              </w:rPr>
              <w:t>119418,1</w:t>
            </w:r>
          </w:p>
        </w:tc>
        <w:tc>
          <w:tcPr>
            <w:tcW w:w="1417" w:type="dxa"/>
          </w:tcPr>
          <w:p w:rsidR="007B2AAB" w:rsidRPr="00391B35" w:rsidRDefault="007B2AAB" w:rsidP="00FC3148">
            <w:pPr>
              <w:jc w:val="center"/>
              <w:rPr>
                <w:sz w:val="24"/>
                <w:szCs w:val="24"/>
              </w:rPr>
            </w:pPr>
            <w:r w:rsidRPr="00391B35">
              <w:rPr>
                <w:sz w:val="24"/>
                <w:szCs w:val="24"/>
              </w:rPr>
              <w:t>27464</w:t>
            </w:r>
          </w:p>
        </w:tc>
      </w:tr>
      <w:tr w:rsidR="007B2AAB" w:rsidRPr="00391B35" w:rsidTr="003E5229">
        <w:trPr>
          <w:trHeight w:val="359"/>
        </w:trPr>
        <w:tc>
          <w:tcPr>
            <w:tcW w:w="5070" w:type="dxa"/>
          </w:tcPr>
          <w:p w:rsidR="007B2AAB" w:rsidRPr="00391B35" w:rsidRDefault="007B2AAB" w:rsidP="00FC3148">
            <w:pPr>
              <w:ind w:left="180"/>
              <w:rPr>
                <w:sz w:val="24"/>
                <w:szCs w:val="24"/>
              </w:rPr>
            </w:pPr>
            <w:r w:rsidRPr="00391B35">
              <w:rPr>
                <w:sz w:val="24"/>
                <w:szCs w:val="24"/>
              </w:rPr>
              <w:t>1.2. единый налог на вмененный доход для отдельных видов деятельности</w:t>
            </w:r>
          </w:p>
        </w:tc>
        <w:tc>
          <w:tcPr>
            <w:tcW w:w="1417" w:type="dxa"/>
          </w:tcPr>
          <w:p w:rsidR="007B2AAB" w:rsidRPr="00391B35" w:rsidRDefault="007B2AAB" w:rsidP="00FC3148">
            <w:pPr>
              <w:jc w:val="right"/>
              <w:rPr>
                <w:sz w:val="24"/>
                <w:szCs w:val="24"/>
              </w:rPr>
            </w:pPr>
            <w:r w:rsidRPr="00391B35">
              <w:rPr>
                <w:sz w:val="24"/>
                <w:szCs w:val="24"/>
              </w:rPr>
              <w:t>5 364,8</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6354,3</w:t>
            </w:r>
          </w:p>
        </w:tc>
        <w:tc>
          <w:tcPr>
            <w:tcW w:w="1276" w:type="dxa"/>
          </w:tcPr>
          <w:p w:rsidR="007B2AAB" w:rsidRPr="00391B35" w:rsidRDefault="007B2AAB" w:rsidP="00FC3148">
            <w:pPr>
              <w:jc w:val="right"/>
              <w:rPr>
                <w:sz w:val="24"/>
                <w:szCs w:val="24"/>
              </w:rPr>
            </w:pPr>
            <w:r w:rsidRPr="00391B35">
              <w:rPr>
                <w:sz w:val="24"/>
                <w:szCs w:val="24"/>
              </w:rPr>
              <w:t>6402,0</w:t>
            </w:r>
          </w:p>
        </w:tc>
        <w:tc>
          <w:tcPr>
            <w:tcW w:w="1417" w:type="dxa"/>
          </w:tcPr>
          <w:p w:rsidR="007B2AAB" w:rsidRPr="00391B35" w:rsidRDefault="007B2AAB" w:rsidP="00FC3148">
            <w:pPr>
              <w:jc w:val="center"/>
              <w:rPr>
                <w:sz w:val="24"/>
                <w:szCs w:val="24"/>
              </w:rPr>
            </w:pPr>
            <w:r w:rsidRPr="00391B35">
              <w:rPr>
                <w:sz w:val="24"/>
                <w:szCs w:val="24"/>
              </w:rPr>
              <w:t>1423,1</w:t>
            </w:r>
          </w:p>
        </w:tc>
      </w:tr>
      <w:tr w:rsidR="007B2AAB" w:rsidRPr="00391B35" w:rsidTr="003E5229">
        <w:trPr>
          <w:trHeight w:val="171"/>
        </w:trPr>
        <w:tc>
          <w:tcPr>
            <w:tcW w:w="5070" w:type="dxa"/>
          </w:tcPr>
          <w:p w:rsidR="007B2AAB" w:rsidRPr="00391B35" w:rsidRDefault="007B2AAB" w:rsidP="00FC3148">
            <w:pPr>
              <w:ind w:firstLine="180"/>
              <w:rPr>
                <w:sz w:val="24"/>
                <w:szCs w:val="24"/>
              </w:rPr>
            </w:pPr>
            <w:r w:rsidRPr="00391B35">
              <w:rPr>
                <w:sz w:val="24"/>
                <w:szCs w:val="24"/>
              </w:rPr>
              <w:t>1.3. единый сельскохозяйственный налог</w:t>
            </w:r>
          </w:p>
        </w:tc>
        <w:tc>
          <w:tcPr>
            <w:tcW w:w="1417" w:type="dxa"/>
          </w:tcPr>
          <w:p w:rsidR="007B2AAB" w:rsidRPr="00391B35" w:rsidRDefault="007B2AAB" w:rsidP="00FC3148">
            <w:pPr>
              <w:jc w:val="right"/>
              <w:rPr>
                <w:sz w:val="24"/>
                <w:szCs w:val="24"/>
              </w:rPr>
            </w:pPr>
            <w:r w:rsidRPr="00391B35">
              <w:rPr>
                <w:sz w:val="24"/>
                <w:szCs w:val="24"/>
              </w:rPr>
              <w:t>2 237,0</w:t>
            </w:r>
          </w:p>
        </w:tc>
        <w:tc>
          <w:tcPr>
            <w:tcW w:w="1276" w:type="dxa"/>
          </w:tcPr>
          <w:p w:rsidR="007B2AAB" w:rsidRPr="00391B35" w:rsidRDefault="007B2AAB" w:rsidP="00FC3148">
            <w:pPr>
              <w:jc w:val="right"/>
              <w:rPr>
                <w:sz w:val="24"/>
                <w:szCs w:val="24"/>
              </w:rPr>
            </w:pPr>
            <w:r w:rsidRPr="00391B35">
              <w:rPr>
                <w:sz w:val="24"/>
                <w:szCs w:val="24"/>
              </w:rPr>
              <w:t>2646,0</w:t>
            </w:r>
          </w:p>
        </w:tc>
        <w:tc>
          <w:tcPr>
            <w:tcW w:w="1276" w:type="dxa"/>
          </w:tcPr>
          <w:p w:rsidR="007B2AAB" w:rsidRPr="00391B35" w:rsidRDefault="007B2AAB" w:rsidP="00FC3148">
            <w:pPr>
              <w:jc w:val="right"/>
              <w:rPr>
                <w:sz w:val="24"/>
                <w:szCs w:val="24"/>
              </w:rPr>
            </w:pPr>
            <w:r w:rsidRPr="00391B35">
              <w:rPr>
                <w:sz w:val="24"/>
                <w:szCs w:val="24"/>
              </w:rPr>
              <w:t>1635</w:t>
            </w:r>
          </w:p>
        </w:tc>
        <w:tc>
          <w:tcPr>
            <w:tcW w:w="1417" w:type="dxa"/>
          </w:tcPr>
          <w:p w:rsidR="007B2AAB" w:rsidRPr="00391B35" w:rsidRDefault="007B2AAB" w:rsidP="00FC3148">
            <w:pPr>
              <w:jc w:val="center"/>
              <w:rPr>
                <w:sz w:val="24"/>
                <w:szCs w:val="24"/>
              </w:rPr>
            </w:pPr>
            <w:r w:rsidRPr="00391B35">
              <w:rPr>
                <w:sz w:val="24"/>
                <w:szCs w:val="24"/>
              </w:rPr>
              <w:t>735,3</w:t>
            </w:r>
          </w:p>
        </w:tc>
      </w:tr>
      <w:tr w:rsidR="007B2AAB" w:rsidRPr="00391B35" w:rsidTr="003E5229">
        <w:trPr>
          <w:trHeight w:val="140"/>
        </w:trPr>
        <w:tc>
          <w:tcPr>
            <w:tcW w:w="5070" w:type="dxa"/>
          </w:tcPr>
          <w:p w:rsidR="007B2AAB" w:rsidRPr="00391B35" w:rsidRDefault="007B2AAB" w:rsidP="00FC3148">
            <w:pPr>
              <w:ind w:firstLine="180"/>
              <w:rPr>
                <w:sz w:val="24"/>
                <w:szCs w:val="24"/>
              </w:rPr>
            </w:pPr>
            <w:r w:rsidRPr="00391B35">
              <w:rPr>
                <w:sz w:val="24"/>
                <w:szCs w:val="24"/>
              </w:rPr>
              <w:t xml:space="preserve">1.4. налог на имущество физических лиц </w:t>
            </w:r>
          </w:p>
        </w:tc>
        <w:tc>
          <w:tcPr>
            <w:tcW w:w="1417" w:type="dxa"/>
          </w:tcPr>
          <w:p w:rsidR="007B2AAB" w:rsidRPr="00391B35" w:rsidRDefault="007B2AAB" w:rsidP="00FC3148">
            <w:pPr>
              <w:jc w:val="right"/>
              <w:rPr>
                <w:sz w:val="24"/>
                <w:szCs w:val="24"/>
              </w:rPr>
            </w:pPr>
            <w:r w:rsidRPr="00391B35">
              <w:rPr>
                <w:sz w:val="24"/>
                <w:szCs w:val="24"/>
              </w:rPr>
              <w:t>3 385,0</w:t>
            </w:r>
          </w:p>
        </w:tc>
        <w:tc>
          <w:tcPr>
            <w:tcW w:w="1276" w:type="dxa"/>
          </w:tcPr>
          <w:p w:rsidR="007B2AAB" w:rsidRPr="00391B35" w:rsidRDefault="007B2AAB" w:rsidP="00FC3148">
            <w:pPr>
              <w:jc w:val="right"/>
              <w:rPr>
                <w:sz w:val="24"/>
                <w:szCs w:val="24"/>
              </w:rPr>
            </w:pPr>
            <w:r w:rsidRPr="00391B35">
              <w:rPr>
                <w:sz w:val="24"/>
                <w:szCs w:val="24"/>
              </w:rPr>
              <w:t>3004,9</w:t>
            </w:r>
          </w:p>
        </w:tc>
        <w:tc>
          <w:tcPr>
            <w:tcW w:w="1276" w:type="dxa"/>
          </w:tcPr>
          <w:p w:rsidR="007B2AAB" w:rsidRPr="00391B35" w:rsidRDefault="007B2AAB" w:rsidP="00FC3148">
            <w:pPr>
              <w:jc w:val="right"/>
              <w:rPr>
                <w:sz w:val="24"/>
                <w:szCs w:val="24"/>
              </w:rPr>
            </w:pPr>
            <w:r w:rsidRPr="00391B35">
              <w:rPr>
                <w:sz w:val="24"/>
                <w:szCs w:val="24"/>
              </w:rPr>
              <w:t>3442,3</w:t>
            </w:r>
          </w:p>
        </w:tc>
        <w:tc>
          <w:tcPr>
            <w:tcW w:w="1417" w:type="dxa"/>
          </w:tcPr>
          <w:p w:rsidR="007B2AAB" w:rsidRPr="00391B35" w:rsidRDefault="007B2AAB" w:rsidP="00FC3148">
            <w:pPr>
              <w:jc w:val="center"/>
              <w:rPr>
                <w:sz w:val="24"/>
                <w:szCs w:val="24"/>
              </w:rPr>
            </w:pPr>
            <w:r w:rsidRPr="00391B35">
              <w:rPr>
                <w:sz w:val="24"/>
                <w:szCs w:val="24"/>
              </w:rPr>
              <w:t>69,2</w:t>
            </w:r>
          </w:p>
        </w:tc>
      </w:tr>
      <w:tr w:rsidR="007B2AAB" w:rsidRPr="00391B35" w:rsidTr="003E5229">
        <w:trPr>
          <w:trHeight w:val="250"/>
        </w:trPr>
        <w:tc>
          <w:tcPr>
            <w:tcW w:w="5070" w:type="dxa"/>
          </w:tcPr>
          <w:p w:rsidR="007B2AAB" w:rsidRPr="00391B35" w:rsidRDefault="007B2AAB" w:rsidP="00FC3148">
            <w:pPr>
              <w:ind w:firstLine="180"/>
              <w:rPr>
                <w:sz w:val="24"/>
                <w:szCs w:val="24"/>
              </w:rPr>
            </w:pPr>
            <w:r w:rsidRPr="00391B35">
              <w:rPr>
                <w:sz w:val="24"/>
                <w:szCs w:val="24"/>
              </w:rPr>
              <w:t xml:space="preserve">1.5. земельный налог </w:t>
            </w:r>
          </w:p>
        </w:tc>
        <w:tc>
          <w:tcPr>
            <w:tcW w:w="1417" w:type="dxa"/>
          </w:tcPr>
          <w:p w:rsidR="007B2AAB" w:rsidRPr="00391B35" w:rsidRDefault="007B2AAB" w:rsidP="00FC3148">
            <w:pPr>
              <w:jc w:val="right"/>
              <w:rPr>
                <w:sz w:val="24"/>
                <w:szCs w:val="24"/>
              </w:rPr>
            </w:pPr>
            <w:r w:rsidRPr="00391B35">
              <w:rPr>
                <w:sz w:val="24"/>
                <w:szCs w:val="24"/>
              </w:rPr>
              <w:t>15 596,5</w:t>
            </w:r>
          </w:p>
        </w:tc>
        <w:tc>
          <w:tcPr>
            <w:tcW w:w="1276" w:type="dxa"/>
          </w:tcPr>
          <w:p w:rsidR="007B2AAB" w:rsidRPr="00391B35" w:rsidRDefault="007B2AAB" w:rsidP="00FC3148">
            <w:pPr>
              <w:jc w:val="right"/>
              <w:rPr>
                <w:sz w:val="24"/>
                <w:szCs w:val="24"/>
              </w:rPr>
            </w:pPr>
            <w:r w:rsidRPr="00391B35">
              <w:rPr>
                <w:sz w:val="24"/>
                <w:szCs w:val="24"/>
              </w:rPr>
              <w:t>8421,7</w:t>
            </w:r>
          </w:p>
        </w:tc>
        <w:tc>
          <w:tcPr>
            <w:tcW w:w="1276" w:type="dxa"/>
          </w:tcPr>
          <w:p w:rsidR="007B2AAB" w:rsidRPr="00391B35" w:rsidRDefault="007B2AAB" w:rsidP="00FC3148">
            <w:pPr>
              <w:jc w:val="right"/>
              <w:rPr>
                <w:sz w:val="24"/>
                <w:szCs w:val="24"/>
              </w:rPr>
            </w:pPr>
            <w:r w:rsidRPr="00391B35">
              <w:rPr>
                <w:sz w:val="24"/>
                <w:szCs w:val="24"/>
              </w:rPr>
              <w:t>12546,7</w:t>
            </w:r>
          </w:p>
        </w:tc>
        <w:tc>
          <w:tcPr>
            <w:tcW w:w="1417" w:type="dxa"/>
          </w:tcPr>
          <w:p w:rsidR="007B2AAB" w:rsidRPr="00391B35" w:rsidRDefault="007B2AAB" w:rsidP="00FC3148">
            <w:pPr>
              <w:jc w:val="center"/>
              <w:rPr>
                <w:sz w:val="24"/>
                <w:szCs w:val="24"/>
              </w:rPr>
            </w:pPr>
            <w:r w:rsidRPr="00391B35">
              <w:rPr>
                <w:sz w:val="24"/>
                <w:szCs w:val="24"/>
              </w:rPr>
              <w:t>3740,6</w:t>
            </w:r>
          </w:p>
        </w:tc>
      </w:tr>
      <w:tr w:rsidR="007B2AAB" w:rsidRPr="00391B35" w:rsidTr="003E5229">
        <w:trPr>
          <w:trHeight w:val="203"/>
        </w:trPr>
        <w:tc>
          <w:tcPr>
            <w:tcW w:w="5070" w:type="dxa"/>
          </w:tcPr>
          <w:p w:rsidR="007B2AAB" w:rsidRPr="00391B35" w:rsidRDefault="007B2AAB" w:rsidP="00FC3148">
            <w:pPr>
              <w:ind w:firstLine="180"/>
              <w:rPr>
                <w:sz w:val="24"/>
                <w:szCs w:val="24"/>
              </w:rPr>
            </w:pPr>
            <w:r w:rsidRPr="00391B35">
              <w:rPr>
                <w:sz w:val="24"/>
                <w:szCs w:val="24"/>
              </w:rPr>
              <w:t>1.6. государственная пошлина</w:t>
            </w:r>
          </w:p>
        </w:tc>
        <w:tc>
          <w:tcPr>
            <w:tcW w:w="1417" w:type="dxa"/>
          </w:tcPr>
          <w:p w:rsidR="007B2AAB" w:rsidRPr="00391B35" w:rsidRDefault="007B2AAB" w:rsidP="00FC3148">
            <w:pPr>
              <w:jc w:val="right"/>
              <w:rPr>
                <w:sz w:val="24"/>
                <w:szCs w:val="24"/>
              </w:rPr>
            </w:pPr>
            <w:r w:rsidRPr="00391B35">
              <w:rPr>
                <w:sz w:val="24"/>
                <w:szCs w:val="24"/>
              </w:rPr>
              <w:t>1 248,9</w:t>
            </w:r>
          </w:p>
        </w:tc>
        <w:tc>
          <w:tcPr>
            <w:tcW w:w="1276" w:type="dxa"/>
          </w:tcPr>
          <w:p w:rsidR="007B2AAB" w:rsidRPr="00391B35" w:rsidRDefault="007B2AAB" w:rsidP="00FC3148">
            <w:pPr>
              <w:jc w:val="right"/>
              <w:rPr>
                <w:sz w:val="24"/>
                <w:szCs w:val="24"/>
              </w:rPr>
            </w:pPr>
            <w:r w:rsidRPr="00391B35">
              <w:rPr>
                <w:sz w:val="24"/>
                <w:szCs w:val="24"/>
              </w:rPr>
              <w:t>1249,3</w:t>
            </w:r>
          </w:p>
        </w:tc>
        <w:tc>
          <w:tcPr>
            <w:tcW w:w="1276" w:type="dxa"/>
          </w:tcPr>
          <w:p w:rsidR="007B2AAB" w:rsidRPr="00391B35" w:rsidRDefault="007B2AAB" w:rsidP="00FC3148">
            <w:pPr>
              <w:jc w:val="right"/>
              <w:rPr>
                <w:sz w:val="24"/>
                <w:szCs w:val="24"/>
              </w:rPr>
            </w:pPr>
            <w:r w:rsidRPr="00391B35">
              <w:rPr>
                <w:sz w:val="24"/>
                <w:szCs w:val="24"/>
              </w:rPr>
              <w:t>2895,3</w:t>
            </w:r>
          </w:p>
        </w:tc>
        <w:tc>
          <w:tcPr>
            <w:tcW w:w="1417" w:type="dxa"/>
          </w:tcPr>
          <w:p w:rsidR="007B2AAB" w:rsidRPr="00391B35" w:rsidRDefault="007B2AAB" w:rsidP="00FC3148">
            <w:pPr>
              <w:jc w:val="center"/>
              <w:rPr>
                <w:sz w:val="24"/>
                <w:szCs w:val="24"/>
              </w:rPr>
            </w:pPr>
            <w:r w:rsidRPr="00391B35">
              <w:rPr>
                <w:sz w:val="24"/>
                <w:szCs w:val="24"/>
              </w:rPr>
              <w:t>749,5</w:t>
            </w:r>
          </w:p>
        </w:tc>
      </w:tr>
      <w:tr w:rsidR="007B2AAB" w:rsidRPr="00391B35" w:rsidTr="003E5229">
        <w:trPr>
          <w:trHeight w:val="172"/>
        </w:trPr>
        <w:tc>
          <w:tcPr>
            <w:tcW w:w="5070" w:type="dxa"/>
          </w:tcPr>
          <w:p w:rsidR="007B2AAB" w:rsidRPr="00391B35" w:rsidRDefault="007B2AAB" w:rsidP="00FC3148">
            <w:pPr>
              <w:ind w:firstLine="180"/>
              <w:rPr>
                <w:sz w:val="24"/>
                <w:szCs w:val="24"/>
              </w:rPr>
            </w:pPr>
            <w:r w:rsidRPr="00391B35">
              <w:rPr>
                <w:sz w:val="24"/>
                <w:szCs w:val="24"/>
              </w:rPr>
              <w:t>1,7.упрощенная система налогообложения</w:t>
            </w:r>
          </w:p>
        </w:tc>
        <w:tc>
          <w:tcPr>
            <w:tcW w:w="1417" w:type="dxa"/>
          </w:tcPr>
          <w:p w:rsidR="007B2AAB" w:rsidRPr="00391B35" w:rsidRDefault="007B2AAB" w:rsidP="00FC3148">
            <w:pPr>
              <w:jc w:val="right"/>
              <w:rPr>
                <w:sz w:val="24"/>
                <w:szCs w:val="24"/>
              </w:rPr>
            </w:pPr>
            <w:r w:rsidRPr="00391B35">
              <w:rPr>
                <w:sz w:val="24"/>
                <w:szCs w:val="24"/>
              </w:rPr>
              <w:t>895,7</w:t>
            </w:r>
          </w:p>
        </w:tc>
        <w:tc>
          <w:tcPr>
            <w:tcW w:w="1276" w:type="dxa"/>
          </w:tcPr>
          <w:p w:rsidR="007B2AAB" w:rsidRPr="00391B35" w:rsidRDefault="007B2AAB" w:rsidP="00FC3148">
            <w:pPr>
              <w:jc w:val="right"/>
              <w:rPr>
                <w:sz w:val="24"/>
                <w:szCs w:val="24"/>
              </w:rPr>
            </w:pPr>
            <w:r w:rsidRPr="00391B35">
              <w:rPr>
                <w:sz w:val="24"/>
                <w:szCs w:val="24"/>
              </w:rPr>
              <w:t>874,2</w:t>
            </w:r>
          </w:p>
        </w:tc>
        <w:tc>
          <w:tcPr>
            <w:tcW w:w="1276" w:type="dxa"/>
          </w:tcPr>
          <w:p w:rsidR="007B2AAB" w:rsidRPr="00391B35" w:rsidRDefault="007B2AAB" w:rsidP="00FC3148">
            <w:pPr>
              <w:jc w:val="right"/>
              <w:rPr>
                <w:sz w:val="24"/>
                <w:szCs w:val="24"/>
              </w:rPr>
            </w:pPr>
            <w:r w:rsidRPr="00391B35">
              <w:rPr>
                <w:sz w:val="24"/>
                <w:szCs w:val="24"/>
              </w:rPr>
              <w:t>1902,2</w:t>
            </w:r>
          </w:p>
        </w:tc>
        <w:tc>
          <w:tcPr>
            <w:tcW w:w="1417" w:type="dxa"/>
          </w:tcPr>
          <w:p w:rsidR="007B2AAB" w:rsidRPr="00391B35" w:rsidRDefault="007B2AAB" w:rsidP="00FC3148">
            <w:pPr>
              <w:jc w:val="center"/>
              <w:rPr>
                <w:sz w:val="24"/>
                <w:szCs w:val="24"/>
              </w:rPr>
            </w:pPr>
            <w:r w:rsidRPr="00391B35">
              <w:rPr>
                <w:sz w:val="24"/>
                <w:szCs w:val="24"/>
              </w:rPr>
              <w:t>428,7</w:t>
            </w:r>
          </w:p>
        </w:tc>
      </w:tr>
      <w:tr w:rsidR="007B2AAB" w:rsidRPr="00391B35" w:rsidTr="003E5229">
        <w:trPr>
          <w:trHeight w:val="140"/>
        </w:trPr>
        <w:tc>
          <w:tcPr>
            <w:tcW w:w="5070" w:type="dxa"/>
          </w:tcPr>
          <w:p w:rsidR="007B2AAB" w:rsidRPr="00391B35" w:rsidRDefault="007B2AAB" w:rsidP="00FC3148">
            <w:pPr>
              <w:ind w:firstLine="180"/>
              <w:rPr>
                <w:sz w:val="24"/>
                <w:szCs w:val="24"/>
              </w:rPr>
            </w:pPr>
            <w:r w:rsidRPr="00391B35">
              <w:rPr>
                <w:sz w:val="24"/>
                <w:szCs w:val="24"/>
              </w:rPr>
              <w:t>1.8. прочие (патент)</w:t>
            </w:r>
          </w:p>
        </w:tc>
        <w:tc>
          <w:tcPr>
            <w:tcW w:w="1417" w:type="dxa"/>
          </w:tcPr>
          <w:p w:rsidR="007B2AAB" w:rsidRPr="00391B35" w:rsidRDefault="007B2AAB" w:rsidP="00FC3148">
            <w:pPr>
              <w:jc w:val="right"/>
              <w:rPr>
                <w:sz w:val="24"/>
                <w:szCs w:val="24"/>
              </w:rPr>
            </w:pPr>
            <w:r w:rsidRPr="00391B35">
              <w:rPr>
                <w:sz w:val="24"/>
                <w:szCs w:val="24"/>
              </w:rPr>
              <w:t>41,4</w:t>
            </w:r>
          </w:p>
        </w:tc>
        <w:tc>
          <w:tcPr>
            <w:tcW w:w="1276" w:type="dxa"/>
          </w:tcPr>
          <w:p w:rsidR="007B2AAB" w:rsidRPr="00391B35" w:rsidRDefault="007B2AAB" w:rsidP="00FC3148">
            <w:pPr>
              <w:jc w:val="right"/>
              <w:rPr>
                <w:sz w:val="24"/>
                <w:szCs w:val="24"/>
              </w:rPr>
            </w:pPr>
            <w:r w:rsidRPr="00391B35">
              <w:rPr>
                <w:sz w:val="24"/>
                <w:szCs w:val="24"/>
              </w:rPr>
              <w:t>37,6</w:t>
            </w:r>
          </w:p>
        </w:tc>
        <w:tc>
          <w:tcPr>
            <w:tcW w:w="1276" w:type="dxa"/>
          </w:tcPr>
          <w:p w:rsidR="007B2AAB" w:rsidRPr="00391B35" w:rsidRDefault="007B2AAB" w:rsidP="00FC3148">
            <w:pPr>
              <w:jc w:val="right"/>
              <w:rPr>
                <w:sz w:val="24"/>
                <w:szCs w:val="24"/>
              </w:rPr>
            </w:pPr>
            <w:r w:rsidRPr="00391B35">
              <w:rPr>
                <w:sz w:val="24"/>
                <w:szCs w:val="24"/>
              </w:rPr>
              <w:t>12,4</w:t>
            </w:r>
          </w:p>
        </w:tc>
        <w:tc>
          <w:tcPr>
            <w:tcW w:w="1417" w:type="dxa"/>
          </w:tcPr>
          <w:p w:rsidR="007B2AAB" w:rsidRPr="00391B35" w:rsidRDefault="007B2AAB" w:rsidP="00FC3148">
            <w:pPr>
              <w:jc w:val="center"/>
              <w:rPr>
                <w:sz w:val="24"/>
                <w:szCs w:val="24"/>
              </w:rPr>
            </w:pPr>
            <w:r w:rsidRPr="00391B35">
              <w:rPr>
                <w:sz w:val="24"/>
                <w:szCs w:val="24"/>
              </w:rPr>
              <w:t>0,0</w:t>
            </w:r>
          </w:p>
        </w:tc>
      </w:tr>
      <w:tr w:rsidR="007B2AAB" w:rsidRPr="00391B35" w:rsidTr="003E5229">
        <w:trPr>
          <w:trHeight w:val="235"/>
        </w:trPr>
        <w:tc>
          <w:tcPr>
            <w:tcW w:w="5070" w:type="dxa"/>
          </w:tcPr>
          <w:p w:rsidR="007B2AAB" w:rsidRPr="00391B35" w:rsidRDefault="007B2AAB" w:rsidP="00FC3148">
            <w:pPr>
              <w:ind w:firstLine="180"/>
              <w:rPr>
                <w:sz w:val="24"/>
                <w:szCs w:val="24"/>
              </w:rPr>
            </w:pPr>
            <w:r w:rsidRPr="00391B35">
              <w:rPr>
                <w:sz w:val="24"/>
                <w:szCs w:val="24"/>
              </w:rPr>
              <w:t>2. Неналоговые доходы</w:t>
            </w:r>
          </w:p>
        </w:tc>
        <w:tc>
          <w:tcPr>
            <w:tcW w:w="1417" w:type="dxa"/>
          </w:tcPr>
          <w:p w:rsidR="007B2AAB" w:rsidRPr="00391B35" w:rsidRDefault="007B2AAB" w:rsidP="00FC3148">
            <w:pPr>
              <w:jc w:val="right"/>
              <w:rPr>
                <w:sz w:val="24"/>
                <w:szCs w:val="24"/>
              </w:rPr>
            </w:pPr>
            <w:r w:rsidRPr="00391B35">
              <w:rPr>
                <w:sz w:val="24"/>
                <w:szCs w:val="24"/>
              </w:rPr>
              <w:t>10 811,0</w:t>
            </w:r>
          </w:p>
        </w:tc>
        <w:tc>
          <w:tcPr>
            <w:tcW w:w="1276" w:type="dxa"/>
          </w:tcPr>
          <w:p w:rsidR="007B2AAB" w:rsidRPr="00391B35" w:rsidRDefault="007B2AAB" w:rsidP="00FC3148">
            <w:pPr>
              <w:jc w:val="right"/>
              <w:rPr>
                <w:sz w:val="24"/>
                <w:szCs w:val="24"/>
              </w:rPr>
            </w:pPr>
            <w:r w:rsidRPr="00391B35">
              <w:rPr>
                <w:sz w:val="24"/>
                <w:szCs w:val="24"/>
              </w:rPr>
              <w:t>13213,7</w:t>
            </w:r>
          </w:p>
        </w:tc>
        <w:tc>
          <w:tcPr>
            <w:tcW w:w="1276" w:type="dxa"/>
          </w:tcPr>
          <w:p w:rsidR="007B2AAB" w:rsidRPr="00391B35" w:rsidRDefault="007B2AAB" w:rsidP="00FC3148">
            <w:pPr>
              <w:jc w:val="right"/>
              <w:rPr>
                <w:sz w:val="24"/>
                <w:szCs w:val="24"/>
              </w:rPr>
            </w:pPr>
            <w:r w:rsidRPr="00391B35">
              <w:rPr>
                <w:sz w:val="24"/>
                <w:szCs w:val="24"/>
              </w:rPr>
              <w:t>22127</w:t>
            </w:r>
          </w:p>
        </w:tc>
        <w:tc>
          <w:tcPr>
            <w:tcW w:w="1417" w:type="dxa"/>
          </w:tcPr>
          <w:p w:rsidR="007B2AAB" w:rsidRPr="00391B35" w:rsidRDefault="007B2AAB" w:rsidP="00FC3148">
            <w:pPr>
              <w:jc w:val="center"/>
              <w:rPr>
                <w:sz w:val="24"/>
                <w:szCs w:val="24"/>
              </w:rPr>
            </w:pPr>
            <w:r w:rsidRPr="00391B35">
              <w:rPr>
                <w:sz w:val="24"/>
                <w:szCs w:val="24"/>
              </w:rPr>
              <w:t>6257,9</w:t>
            </w:r>
          </w:p>
        </w:tc>
      </w:tr>
      <w:tr w:rsidR="007B2AAB" w:rsidRPr="00391B35" w:rsidTr="003E5229">
        <w:trPr>
          <w:trHeight w:val="473"/>
        </w:trPr>
        <w:tc>
          <w:tcPr>
            <w:tcW w:w="5070" w:type="dxa"/>
          </w:tcPr>
          <w:p w:rsidR="007B2AAB" w:rsidRPr="00391B35" w:rsidRDefault="007B2AAB" w:rsidP="00FC3148">
            <w:pPr>
              <w:ind w:left="180"/>
              <w:rPr>
                <w:sz w:val="24"/>
                <w:szCs w:val="24"/>
              </w:rPr>
            </w:pPr>
            <w:r w:rsidRPr="00391B35">
              <w:rPr>
                <w:sz w:val="24"/>
                <w:szCs w:val="24"/>
              </w:rPr>
              <w:t xml:space="preserve">2.1. доходы от использования имущества, находящегося в государственной и муниципальной собственности  </w:t>
            </w:r>
          </w:p>
        </w:tc>
        <w:tc>
          <w:tcPr>
            <w:tcW w:w="1417" w:type="dxa"/>
          </w:tcPr>
          <w:p w:rsidR="007B2AAB" w:rsidRPr="00391B35" w:rsidRDefault="007B2AAB" w:rsidP="00FC3148">
            <w:pPr>
              <w:jc w:val="right"/>
              <w:rPr>
                <w:sz w:val="24"/>
                <w:szCs w:val="24"/>
              </w:rPr>
            </w:pPr>
            <w:r w:rsidRPr="00391B35">
              <w:rPr>
                <w:sz w:val="24"/>
                <w:szCs w:val="24"/>
              </w:rPr>
              <w:t>-</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w:t>
            </w:r>
          </w:p>
        </w:tc>
        <w:tc>
          <w:tcPr>
            <w:tcW w:w="1276" w:type="dxa"/>
          </w:tcPr>
          <w:p w:rsidR="007B2AAB" w:rsidRPr="00391B35" w:rsidRDefault="007B2AAB" w:rsidP="00FC3148">
            <w:pPr>
              <w:jc w:val="right"/>
              <w:rPr>
                <w:sz w:val="24"/>
                <w:szCs w:val="24"/>
              </w:rPr>
            </w:pPr>
            <w:r w:rsidRPr="00391B35">
              <w:rPr>
                <w:sz w:val="24"/>
                <w:szCs w:val="24"/>
              </w:rPr>
              <w:t>2638,5</w:t>
            </w:r>
          </w:p>
        </w:tc>
        <w:tc>
          <w:tcPr>
            <w:tcW w:w="1417" w:type="dxa"/>
          </w:tcPr>
          <w:p w:rsidR="007B2AAB" w:rsidRPr="00391B35" w:rsidRDefault="007B2AAB" w:rsidP="00FC3148">
            <w:pPr>
              <w:jc w:val="center"/>
              <w:rPr>
                <w:sz w:val="24"/>
                <w:szCs w:val="24"/>
              </w:rPr>
            </w:pPr>
            <w:r w:rsidRPr="00391B35">
              <w:rPr>
                <w:sz w:val="24"/>
                <w:szCs w:val="24"/>
              </w:rPr>
              <w:t>314,2</w:t>
            </w:r>
          </w:p>
        </w:tc>
      </w:tr>
      <w:tr w:rsidR="007B2AAB" w:rsidRPr="00391B35" w:rsidTr="003E5229">
        <w:trPr>
          <w:trHeight w:val="313"/>
        </w:trPr>
        <w:tc>
          <w:tcPr>
            <w:tcW w:w="5070" w:type="dxa"/>
          </w:tcPr>
          <w:p w:rsidR="007B2AAB" w:rsidRPr="00391B35" w:rsidRDefault="007B2AAB" w:rsidP="00FC3148">
            <w:pPr>
              <w:ind w:left="180"/>
              <w:rPr>
                <w:sz w:val="24"/>
                <w:szCs w:val="24"/>
              </w:rPr>
            </w:pPr>
            <w:r w:rsidRPr="00391B35">
              <w:rPr>
                <w:sz w:val="24"/>
                <w:szCs w:val="24"/>
              </w:rPr>
              <w:t>2.2. плата за негативное воздействие на окружающую среду</w:t>
            </w:r>
          </w:p>
        </w:tc>
        <w:tc>
          <w:tcPr>
            <w:tcW w:w="1417" w:type="dxa"/>
          </w:tcPr>
          <w:p w:rsidR="007B2AAB" w:rsidRPr="00391B35" w:rsidRDefault="007B2AAB" w:rsidP="00FC3148">
            <w:pPr>
              <w:jc w:val="right"/>
              <w:rPr>
                <w:sz w:val="24"/>
                <w:szCs w:val="24"/>
              </w:rPr>
            </w:pPr>
            <w:r w:rsidRPr="00391B35">
              <w:rPr>
                <w:sz w:val="24"/>
                <w:szCs w:val="24"/>
              </w:rPr>
              <w:t>889,1</w:t>
            </w:r>
          </w:p>
        </w:tc>
        <w:tc>
          <w:tcPr>
            <w:tcW w:w="1276" w:type="dxa"/>
          </w:tcPr>
          <w:p w:rsidR="007B2AAB" w:rsidRPr="00391B35" w:rsidRDefault="007B2AAB" w:rsidP="00FC3148">
            <w:pPr>
              <w:jc w:val="right"/>
              <w:rPr>
                <w:sz w:val="24"/>
                <w:szCs w:val="24"/>
              </w:rPr>
            </w:pPr>
            <w:r w:rsidRPr="00391B35">
              <w:rPr>
                <w:sz w:val="24"/>
                <w:szCs w:val="24"/>
              </w:rPr>
              <w:t>903,3</w:t>
            </w:r>
          </w:p>
        </w:tc>
        <w:tc>
          <w:tcPr>
            <w:tcW w:w="1276" w:type="dxa"/>
          </w:tcPr>
          <w:p w:rsidR="007B2AAB" w:rsidRPr="00391B35" w:rsidRDefault="007B2AAB" w:rsidP="00FC3148">
            <w:pPr>
              <w:jc w:val="right"/>
              <w:rPr>
                <w:sz w:val="24"/>
                <w:szCs w:val="24"/>
              </w:rPr>
            </w:pPr>
            <w:r w:rsidRPr="00391B35">
              <w:rPr>
                <w:sz w:val="24"/>
                <w:szCs w:val="24"/>
              </w:rPr>
              <w:t>860,8</w:t>
            </w:r>
          </w:p>
        </w:tc>
        <w:tc>
          <w:tcPr>
            <w:tcW w:w="1417" w:type="dxa"/>
          </w:tcPr>
          <w:p w:rsidR="007B2AAB" w:rsidRPr="00391B35" w:rsidRDefault="007B2AAB" w:rsidP="00FC3148">
            <w:pPr>
              <w:jc w:val="center"/>
              <w:rPr>
                <w:sz w:val="24"/>
                <w:szCs w:val="24"/>
              </w:rPr>
            </w:pPr>
            <w:r w:rsidRPr="00391B35">
              <w:rPr>
                <w:sz w:val="24"/>
                <w:szCs w:val="24"/>
              </w:rPr>
              <w:t>314,7</w:t>
            </w:r>
          </w:p>
        </w:tc>
      </w:tr>
      <w:tr w:rsidR="007B2AAB" w:rsidRPr="00391B35" w:rsidTr="003E5229">
        <w:trPr>
          <w:trHeight w:val="309"/>
        </w:trPr>
        <w:tc>
          <w:tcPr>
            <w:tcW w:w="5070" w:type="dxa"/>
          </w:tcPr>
          <w:p w:rsidR="007B2AAB" w:rsidRPr="00391B35" w:rsidRDefault="007B2AAB" w:rsidP="00FC3148">
            <w:pPr>
              <w:ind w:left="180"/>
              <w:rPr>
                <w:sz w:val="24"/>
                <w:szCs w:val="24"/>
              </w:rPr>
            </w:pPr>
            <w:r w:rsidRPr="00391B35">
              <w:rPr>
                <w:sz w:val="24"/>
                <w:szCs w:val="24"/>
              </w:rPr>
              <w:t>2.3. прочие доходы</w:t>
            </w:r>
          </w:p>
        </w:tc>
        <w:tc>
          <w:tcPr>
            <w:tcW w:w="1417" w:type="dxa"/>
          </w:tcPr>
          <w:p w:rsidR="007B2AAB" w:rsidRPr="00391B35" w:rsidRDefault="007B2AAB" w:rsidP="00FC3148">
            <w:pPr>
              <w:jc w:val="right"/>
              <w:rPr>
                <w:sz w:val="24"/>
                <w:szCs w:val="24"/>
              </w:rPr>
            </w:pPr>
            <w:r w:rsidRPr="00391B35">
              <w:rPr>
                <w:sz w:val="24"/>
                <w:szCs w:val="24"/>
              </w:rPr>
              <w:t>-</w:t>
            </w:r>
          </w:p>
        </w:tc>
        <w:tc>
          <w:tcPr>
            <w:tcW w:w="1276" w:type="dxa"/>
          </w:tcPr>
          <w:p w:rsidR="007B2AAB" w:rsidRPr="00391B35" w:rsidRDefault="007B2AAB" w:rsidP="00FC3148">
            <w:pPr>
              <w:jc w:val="right"/>
              <w:rPr>
                <w:sz w:val="24"/>
                <w:szCs w:val="24"/>
              </w:rPr>
            </w:pPr>
            <w:r w:rsidRPr="00391B35">
              <w:rPr>
                <w:sz w:val="24"/>
                <w:szCs w:val="24"/>
              </w:rPr>
              <w:t>6155,3</w:t>
            </w:r>
          </w:p>
        </w:tc>
        <w:tc>
          <w:tcPr>
            <w:tcW w:w="1276" w:type="dxa"/>
          </w:tcPr>
          <w:p w:rsidR="007B2AAB" w:rsidRPr="00391B35" w:rsidRDefault="007B2AAB" w:rsidP="00FC3148">
            <w:pPr>
              <w:jc w:val="right"/>
              <w:rPr>
                <w:sz w:val="24"/>
                <w:szCs w:val="24"/>
              </w:rPr>
            </w:pPr>
            <w:r w:rsidRPr="00391B35">
              <w:rPr>
                <w:sz w:val="24"/>
                <w:szCs w:val="24"/>
              </w:rPr>
              <w:t>18627,7</w:t>
            </w:r>
          </w:p>
        </w:tc>
        <w:tc>
          <w:tcPr>
            <w:tcW w:w="1417" w:type="dxa"/>
          </w:tcPr>
          <w:p w:rsidR="007B2AAB" w:rsidRPr="00391B35" w:rsidRDefault="007B2AAB" w:rsidP="00FC3148">
            <w:pPr>
              <w:jc w:val="center"/>
              <w:rPr>
                <w:sz w:val="24"/>
                <w:szCs w:val="24"/>
              </w:rPr>
            </w:pPr>
            <w:r w:rsidRPr="00391B35">
              <w:rPr>
                <w:sz w:val="24"/>
                <w:szCs w:val="24"/>
              </w:rPr>
              <w:t>5629,0</w:t>
            </w:r>
          </w:p>
        </w:tc>
      </w:tr>
      <w:tr w:rsidR="007B2AAB" w:rsidRPr="00391B35" w:rsidTr="003E5229">
        <w:trPr>
          <w:trHeight w:val="375"/>
        </w:trPr>
        <w:tc>
          <w:tcPr>
            <w:tcW w:w="5070" w:type="dxa"/>
          </w:tcPr>
          <w:p w:rsidR="007B2AAB" w:rsidRPr="00391B35" w:rsidRDefault="007B2AAB" w:rsidP="00FC3148">
            <w:pPr>
              <w:ind w:left="180"/>
              <w:rPr>
                <w:sz w:val="24"/>
                <w:szCs w:val="24"/>
              </w:rPr>
            </w:pPr>
            <w:r w:rsidRPr="00391B35">
              <w:rPr>
                <w:sz w:val="24"/>
                <w:szCs w:val="24"/>
              </w:rPr>
              <w:t xml:space="preserve">3. Безвозмездные поступления из бюджетов других уровней </w:t>
            </w:r>
          </w:p>
        </w:tc>
        <w:tc>
          <w:tcPr>
            <w:tcW w:w="1417" w:type="dxa"/>
          </w:tcPr>
          <w:p w:rsidR="007B2AAB" w:rsidRPr="00391B35" w:rsidRDefault="007B2AAB" w:rsidP="00FC3148">
            <w:pPr>
              <w:jc w:val="right"/>
              <w:rPr>
                <w:sz w:val="24"/>
                <w:szCs w:val="24"/>
              </w:rPr>
            </w:pPr>
            <w:r w:rsidRPr="00391B35">
              <w:rPr>
                <w:sz w:val="24"/>
                <w:szCs w:val="24"/>
              </w:rPr>
              <w:t>363 481,6</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385 826,9</w:t>
            </w:r>
          </w:p>
        </w:tc>
        <w:tc>
          <w:tcPr>
            <w:tcW w:w="1276" w:type="dxa"/>
          </w:tcPr>
          <w:p w:rsidR="007B2AAB" w:rsidRPr="00391B35" w:rsidRDefault="007B2AAB" w:rsidP="00FC3148">
            <w:pPr>
              <w:jc w:val="right"/>
              <w:rPr>
                <w:sz w:val="24"/>
                <w:szCs w:val="24"/>
              </w:rPr>
            </w:pPr>
            <w:r w:rsidRPr="00391B35">
              <w:rPr>
                <w:sz w:val="24"/>
                <w:szCs w:val="24"/>
              </w:rPr>
              <w:t>361457,9</w:t>
            </w:r>
          </w:p>
        </w:tc>
        <w:tc>
          <w:tcPr>
            <w:tcW w:w="1417" w:type="dxa"/>
          </w:tcPr>
          <w:p w:rsidR="007B2AAB" w:rsidRPr="00391B35" w:rsidRDefault="007B2AAB" w:rsidP="00FC3148">
            <w:pPr>
              <w:jc w:val="center"/>
              <w:rPr>
                <w:sz w:val="24"/>
                <w:szCs w:val="24"/>
              </w:rPr>
            </w:pPr>
            <w:r w:rsidRPr="00391B35">
              <w:rPr>
                <w:sz w:val="24"/>
                <w:szCs w:val="24"/>
              </w:rPr>
              <w:t>102296,2</w:t>
            </w:r>
          </w:p>
        </w:tc>
      </w:tr>
      <w:tr w:rsidR="007B2AAB" w:rsidRPr="00391B35" w:rsidTr="003E5229">
        <w:trPr>
          <w:trHeight w:val="156"/>
        </w:trPr>
        <w:tc>
          <w:tcPr>
            <w:tcW w:w="5070" w:type="dxa"/>
          </w:tcPr>
          <w:p w:rsidR="007B2AAB" w:rsidRPr="00391B35" w:rsidRDefault="007B2AAB" w:rsidP="00FC3148">
            <w:pPr>
              <w:ind w:left="180"/>
              <w:rPr>
                <w:sz w:val="24"/>
                <w:szCs w:val="24"/>
              </w:rPr>
            </w:pPr>
            <w:r w:rsidRPr="00391B35">
              <w:rPr>
                <w:sz w:val="24"/>
                <w:szCs w:val="24"/>
              </w:rPr>
              <w:t xml:space="preserve">- дотации </w:t>
            </w:r>
          </w:p>
        </w:tc>
        <w:tc>
          <w:tcPr>
            <w:tcW w:w="1417" w:type="dxa"/>
          </w:tcPr>
          <w:p w:rsidR="007B2AAB" w:rsidRPr="00391B35" w:rsidRDefault="007B2AAB" w:rsidP="00FC3148">
            <w:pPr>
              <w:jc w:val="right"/>
              <w:rPr>
                <w:sz w:val="24"/>
                <w:szCs w:val="24"/>
              </w:rPr>
            </w:pPr>
            <w:r w:rsidRPr="00391B35">
              <w:rPr>
                <w:sz w:val="24"/>
                <w:szCs w:val="24"/>
              </w:rPr>
              <w:t>43 695,5</w:t>
            </w:r>
          </w:p>
        </w:tc>
        <w:tc>
          <w:tcPr>
            <w:tcW w:w="1276" w:type="dxa"/>
          </w:tcPr>
          <w:p w:rsidR="007B2AAB" w:rsidRPr="00391B35" w:rsidRDefault="007B2AAB" w:rsidP="00FC3148">
            <w:pPr>
              <w:jc w:val="right"/>
              <w:rPr>
                <w:sz w:val="24"/>
                <w:szCs w:val="24"/>
              </w:rPr>
            </w:pPr>
            <w:r w:rsidRPr="00391B35">
              <w:rPr>
                <w:sz w:val="24"/>
                <w:szCs w:val="24"/>
              </w:rPr>
              <w:t>5 708</w:t>
            </w:r>
          </w:p>
        </w:tc>
        <w:tc>
          <w:tcPr>
            <w:tcW w:w="1276" w:type="dxa"/>
          </w:tcPr>
          <w:p w:rsidR="007B2AAB" w:rsidRPr="00391B35" w:rsidRDefault="007B2AAB" w:rsidP="00FC3148">
            <w:pPr>
              <w:jc w:val="right"/>
              <w:rPr>
                <w:sz w:val="24"/>
                <w:szCs w:val="24"/>
              </w:rPr>
            </w:pPr>
          </w:p>
        </w:tc>
        <w:tc>
          <w:tcPr>
            <w:tcW w:w="1417" w:type="dxa"/>
          </w:tcPr>
          <w:p w:rsidR="007B2AAB" w:rsidRPr="00391B35" w:rsidRDefault="007B2AAB" w:rsidP="00FC3148">
            <w:pPr>
              <w:jc w:val="center"/>
              <w:rPr>
                <w:sz w:val="24"/>
                <w:szCs w:val="24"/>
              </w:rPr>
            </w:pPr>
            <w:r w:rsidRPr="00391B35">
              <w:rPr>
                <w:sz w:val="24"/>
                <w:szCs w:val="24"/>
              </w:rPr>
              <w:t>0,0</w:t>
            </w:r>
          </w:p>
        </w:tc>
      </w:tr>
      <w:tr w:rsidR="007B2AAB" w:rsidRPr="00391B35" w:rsidTr="003E5229">
        <w:trPr>
          <w:trHeight w:val="270"/>
        </w:trPr>
        <w:tc>
          <w:tcPr>
            <w:tcW w:w="5070" w:type="dxa"/>
          </w:tcPr>
          <w:p w:rsidR="007B2AAB" w:rsidRPr="00391B35" w:rsidRDefault="007B2AAB" w:rsidP="00FC3148">
            <w:pPr>
              <w:ind w:left="180"/>
              <w:rPr>
                <w:sz w:val="24"/>
                <w:szCs w:val="24"/>
              </w:rPr>
            </w:pPr>
            <w:r w:rsidRPr="00391B35">
              <w:rPr>
                <w:sz w:val="24"/>
                <w:szCs w:val="24"/>
              </w:rPr>
              <w:t>- субвенции</w:t>
            </w:r>
          </w:p>
        </w:tc>
        <w:tc>
          <w:tcPr>
            <w:tcW w:w="1417" w:type="dxa"/>
          </w:tcPr>
          <w:p w:rsidR="007B2AAB" w:rsidRPr="00391B35" w:rsidRDefault="007B2AAB" w:rsidP="00FC3148">
            <w:pPr>
              <w:jc w:val="right"/>
              <w:rPr>
                <w:sz w:val="24"/>
                <w:szCs w:val="24"/>
              </w:rPr>
            </w:pPr>
            <w:r w:rsidRPr="00391B35">
              <w:rPr>
                <w:sz w:val="24"/>
                <w:szCs w:val="24"/>
              </w:rPr>
              <w:t>144 702,1</w:t>
            </w:r>
          </w:p>
        </w:tc>
        <w:tc>
          <w:tcPr>
            <w:tcW w:w="1276" w:type="dxa"/>
          </w:tcPr>
          <w:p w:rsidR="007B2AAB" w:rsidRPr="00391B35" w:rsidRDefault="007B2AAB" w:rsidP="00FC3148">
            <w:pPr>
              <w:jc w:val="right"/>
              <w:rPr>
                <w:sz w:val="24"/>
                <w:szCs w:val="24"/>
              </w:rPr>
            </w:pPr>
            <w:r w:rsidRPr="00391B35">
              <w:rPr>
                <w:sz w:val="24"/>
                <w:szCs w:val="24"/>
              </w:rPr>
              <w:t>174 383,9</w:t>
            </w:r>
          </w:p>
        </w:tc>
        <w:tc>
          <w:tcPr>
            <w:tcW w:w="1276" w:type="dxa"/>
          </w:tcPr>
          <w:p w:rsidR="007B2AAB" w:rsidRPr="00391B35" w:rsidRDefault="007B2AAB" w:rsidP="00FC3148">
            <w:pPr>
              <w:jc w:val="right"/>
              <w:rPr>
                <w:sz w:val="24"/>
                <w:szCs w:val="24"/>
              </w:rPr>
            </w:pPr>
            <w:r w:rsidRPr="00391B35">
              <w:rPr>
                <w:sz w:val="24"/>
                <w:szCs w:val="24"/>
              </w:rPr>
              <w:t>189360,4</w:t>
            </w:r>
          </w:p>
        </w:tc>
        <w:tc>
          <w:tcPr>
            <w:tcW w:w="1417" w:type="dxa"/>
          </w:tcPr>
          <w:p w:rsidR="007B2AAB" w:rsidRPr="00391B35" w:rsidRDefault="007B2AAB" w:rsidP="00FC3148">
            <w:pPr>
              <w:jc w:val="center"/>
              <w:rPr>
                <w:sz w:val="24"/>
                <w:szCs w:val="24"/>
              </w:rPr>
            </w:pPr>
            <w:r w:rsidRPr="00391B35">
              <w:rPr>
                <w:sz w:val="24"/>
                <w:szCs w:val="24"/>
              </w:rPr>
              <w:t>53550,0</w:t>
            </w:r>
          </w:p>
        </w:tc>
      </w:tr>
      <w:tr w:rsidR="007B2AAB" w:rsidRPr="00391B35" w:rsidTr="003E5229">
        <w:trPr>
          <w:trHeight w:val="124"/>
        </w:trPr>
        <w:tc>
          <w:tcPr>
            <w:tcW w:w="5070" w:type="dxa"/>
          </w:tcPr>
          <w:p w:rsidR="007B2AAB" w:rsidRPr="00391B35" w:rsidRDefault="007B2AAB" w:rsidP="00FC3148">
            <w:pPr>
              <w:ind w:left="180"/>
              <w:rPr>
                <w:sz w:val="24"/>
                <w:szCs w:val="24"/>
              </w:rPr>
            </w:pPr>
            <w:r w:rsidRPr="00391B35">
              <w:rPr>
                <w:sz w:val="24"/>
                <w:szCs w:val="24"/>
              </w:rPr>
              <w:t>- субсидии</w:t>
            </w:r>
          </w:p>
        </w:tc>
        <w:tc>
          <w:tcPr>
            <w:tcW w:w="1417" w:type="dxa"/>
          </w:tcPr>
          <w:p w:rsidR="007B2AAB" w:rsidRPr="00391B35" w:rsidRDefault="007B2AAB" w:rsidP="00FC3148">
            <w:pPr>
              <w:jc w:val="right"/>
              <w:rPr>
                <w:sz w:val="24"/>
                <w:szCs w:val="24"/>
              </w:rPr>
            </w:pPr>
            <w:r w:rsidRPr="00391B35">
              <w:rPr>
                <w:sz w:val="24"/>
                <w:szCs w:val="24"/>
              </w:rPr>
              <w:t>163 359,5</w:t>
            </w:r>
          </w:p>
        </w:tc>
        <w:tc>
          <w:tcPr>
            <w:tcW w:w="1276" w:type="dxa"/>
          </w:tcPr>
          <w:p w:rsidR="007B2AAB" w:rsidRPr="00391B35" w:rsidRDefault="007B2AAB" w:rsidP="00FC3148">
            <w:pPr>
              <w:jc w:val="right"/>
              <w:rPr>
                <w:sz w:val="24"/>
                <w:szCs w:val="24"/>
              </w:rPr>
            </w:pPr>
            <w:r w:rsidRPr="00391B35">
              <w:rPr>
                <w:sz w:val="24"/>
                <w:szCs w:val="24"/>
              </w:rPr>
              <w:t>171 812,0</w:t>
            </w:r>
          </w:p>
        </w:tc>
        <w:tc>
          <w:tcPr>
            <w:tcW w:w="1276" w:type="dxa"/>
          </w:tcPr>
          <w:p w:rsidR="007B2AAB" w:rsidRPr="00391B35" w:rsidRDefault="007B2AAB" w:rsidP="00FC3148">
            <w:pPr>
              <w:jc w:val="right"/>
              <w:rPr>
                <w:sz w:val="24"/>
                <w:szCs w:val="24"/>
              </w:rPr>
            </w:pPr>
            <w:r w:rsidRPr="00391B35">
              <w:rPr>
                <w:sz w:val="24"/>
                <w:szCs w:val="24"/>
              </w:rPr>
              <w:t>143661</w:t>
            </w:r>
          </w:p>
        </w:tc>
        <w:tc>
          <w:tcPr>
            <w:tcW w:w="1417" w:type="dxa"/>
          </w:tcPr>
          <w:p w:rsidR="007B2AAB" w:rsidRPr="00391B35" w:rsidRDefault="007B2AAB" w:rsidP="00FC3148">
            <w:pPr>
              <w:jc w:val="center"/>
              <w:rPr>
                <w:sz w:val="24"/>
                <w:szCs w:val="24"/>
              </w:rPr>
            </w:pPr>
            <w:r w:rsidRPr="00391B35">
              <w:rPr>
                <w:sz w:val="24"/>
                <w:szCs w:val="24"/>
              </w:rPr>
              <w:t>46383,0</w:t>
            </w:r>
          </w:p>
        </w:tc>
      </w:tr>
      <w:tr w:rsidR="007B2AAB" w:rsidRPr="00391B35" w:rsidTr="003E5229">
        <w:trPr>
          <w:trHeight w:val="219"/>
        </w:trPr>
        <w:tc>
          <w:tcPr>
            <w:tcW w:w="5070" w:type="dxa"/>
          </w:tcPr>
          <w:p w:rsidR="007B2AAB" w:rsidRPr="00391B35" w:rsidRDefault="007B2AAB" w:rsidP="00FC3148">
            <w:pPr>
              <w:ind w:left="180"/>
              <w:rPr>
                <w:sz w:val="24"/>
                <w:szCs w:val="24"/>
              </w:rPr>
            </w:pPr>
            <w:r w:rsidRPr="00391B35">
              <w:rPr>
                <w:sz w:val="24"/>
                <w:szCs w:val="24"/>
              </w:rPr>
              <w:t xml:space="preserve">- иные доходы </w:t>
            </w:r>
          </w:p>
        </w:tc>
        <w:tc>
          <w:tcPr>
            <w:tcW w:w="1417" w:type="dxa"/>
          </w:tcPr>
          <w:p w:rsidR="007B2AAB" w:rsidRPr="00391B35" w:rsidRDefault="007B2AAB" w:rsidP="00FC3148">
            <w:pPr>
              <w:jc w:val="right"/>
              <w:rPr>
                <w:sz w:val="24"/>
                <w:szCs w:val="24"/>
              </w:rPr>
            </w:pPr>
            <w:r w:rsidRPr="00391B35">
              <w:rPr>
                <w:sz w:val="24"/>
                <w:szCs w:val="24"/>
              </w:rPr>
              <w:t>12 630,8</w:t>
            </w:r>
          </w:p>
        </w:tc>
        <w:tc>
          <w:tcPr>
            <w:tcW w:w="1276" w:type="dxa"/>
          </w:tcPr>
          <w:p w:rsidR="007B2AAB" w:rsidRPr="00391B35" w:rsidRDefault="007B2AAB" w:rsidP="00FC3148">
            <w:pPr>
              <w:jc w:val="right"/>
              <w:rPr>
                <w:sz w:val="24"/>
                <w:szCs w:val="24"/>
              </w:rPr>
            </w:pPr>
            <w:r w:rsidRPr="00391B35">
              <w:rPr>
                <w:sz w:val="24"/>
                <w:szCs w:val="24"/>
              </w:rPr>
              <w:t>30 293,3</w:t>
            </w:r>
          </w:p>
        </w:tc>
        <w:tc>
          <w:tcPr>
            <w:tcW w:w="1276" w:type="dxa"/>
          </w:tcPr>
          <w:p w:rsidR="007B2AAB" w:rsidRPr="00391B35" w:rsidRDefault="007B2AAB" w:rsidP="00FC3148">
            <w:pPr>
              <w:jc w:val="right"/>
              <w:rPr>
                <w:sz w:val="24"/>
                <w:szCs w:val="24"/>
              </w:rPr>
            </w:pPr>
            <w:r w:rsidRPr="00391B35">
              <w:rPr>
                <w:sz w:val="24"/>
                <w:szCs w:val="24"/>
              </w:rPr>
              <w:t>250</w:t>
            </w:r>
          </w:p>
        </w:tc>
        <w:tc>
          <w:tcPr>
            <w:tcW w:w="1417" w:type="dxa"/>
          </w:tcPr>
          <w:p w:rsidR="007B2AAB" w:rsidRPr="00391B35" w:rsidRDefault="007B2AAB" w:rsidP="00FC3148">
            <w:pPr>
              <w:jc w:val="center"/>
              <w:rPr>
                <w:sz w:val="24"/>
                <w:szCs w:val="24"/>
              </w:rPr>
            </w:pPr>
            <w:r w:rsidRPr="00391B35">
              <w:rPr>
                <w:sz w:val="24"/>
                <w:szCs w:val="24"/>
              </w:rPr>
              <w:t>250,0</w:t>
            </w:r>
          </w:p>
        </w:tc>
      </w:tr>
      <w:tr w:rsidR="007B2AAB" w:rsidRPr="00391B35" w:rsidTr="003E5229">
        <w:trPr>
          <w:trHeight w:val="64"/>
        </w:trPr>
        <w:tc>
          <w:tcPr>
            <w:tcW w:w="5070" w:type="dxa"/>
          </w:tcPr>
          <w:p w:rsidR="007B2AAB" w:rsidRPr="00391B35" w:rsidRDefault="007B2AAB" w:rsidP="00FC3148">
            <w:pPr>
              <w:ind w:left="180"/>
              <w:rPr>
                <w:sz w:val="24"/>
                <w:szCs w:val="24"/>
              </w:rPr>
            </w:pPr>
            <w:r w:rsidRPr="00391B35">
              <w:rPr>
                <w:sz w:val="24"/>
                <w:szCs w:val="24"/>
              </w:rPr>
              <w:t>- межбюджетные трансферты</w:t>
            </w:r>
          </w:p>
        </w:tc>
        <w:tc>
          <w:tcPr>
            <w:tcW w:w="1417" w:type="dxa"/>
          </w:tcPr>
          <w:p w:rsidR="007B2AAB" w:rsidRPr="00391B35" w:rsidRDefault="007B2AAB" w:rsidP="00FC3148">
            <w:pPr>
              <w:jc w:val="right"/>
              <w:rPr>
                <w:sz w:val="24"/>
                <w:szCs w:val="24"/>
              </w:rPr>
            </w:pPr>
            <w:r w:rsidRPr="00391B35">
              <w:rPr>
                <w:sz w:val="24"/>
                <w:szCs w:val="24"/>
              </w:rPr>
              <w:t>-</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5992,7</w:t>
            </w:r>
          </w:p>
        </w:tc>
        <w:tc>
          <w:tcPr>
            <w:tcW w:w="1276" w:type="dxa"/>
          </w:tcPr>
          <w:p w:rsidR="007B2AAB" w:rsidRPr="00391B35" w:rsidRDefault="007B2AAB" w:rsidP="00FC3148">
            <w:pPr>
              <w:jc w:val="right"/>
              <w:rPr>
                <w:sz w:val="24"/>
                <w:szCs w:val="24"/>
              </w:rPr>
            </w:pPr>
            <w:r w:rsidRPr="00391B35">
              <w:rPr>
                <w:sz w:val="24"/>
                <w:szCs w:val="24"/>
              </w:rPr>
              <w:t>29456,3</w:t>
            </w:r>
          </w:p>
        </w:tc>
        <w:tc>
          <w:tcPr>
            <w:tcW w:w="1417" w:type="dxa"/>
          </w:tcPr>
          <w:p w:rsidR="007B2AAB" w:rsidRPr="00391B35" w:rsidRDefault="007B2AAB" w:rsidP="00FC3148">
            <w:pPr>
              <w:jc w:val="center"/>
              <w:rPr>
                <w:sz w:val="24"/>
                <w:szCs w:val="24"/>
              </w:rPr>
            </w:pPr>
            <w:r w:rsidRPr="00391B35">
              <w:rPr>
                <w:sz w:val="24"/>
                <w:szCs w:val="24"/>
              </w:rPr>
              <w:t>2157,3</w:t>
            </w:r>
          </w:p>
        </w:tc>
      </w:tr>
      <w:tr w:rsidR="007B2AAB" w:rsidRPr="00391B35" w:rsidTr="003E5229">
        <w:trPr>
          <w:trHeight w:val="298"/>
        </w:trPr>
        <w:tc>
          <w:tcPr>
            <w:tcW w:w="5070" w:type="dxa"/>
          </w:tcPr>
          <w:p w:rsidR="007B2AAB" w:rsidRPr="00391B35" w:rsidRDefault="007B2AAB" w:rsidP="00FC3148">
            <w:pPr>
              <w:ind w:left="180"/>
              <w:rPr>
                <w:sz w:val="24"/>
                <w:szCs w:val="24"/>
              </w:rPr>
            </w:pPr>
            <w:r w:rsidRPr="00391B35">
              <w:rPr>
                <w:sz w:val="24"/>
                <w:szCs w:val="24"/>
              </w:rPr>
              <w:t>4. Возврат остатков субсидии, субвенции и иных межбюджетных трансфертов, имеющих целевое значение, прошлых лет</w:t>
            </w:r>
          </w:p>
        </w:tc>
        <w:tc>
          <w:tcPr>
            <w:tcW w:w="1417" w:type="dxa"/>
          </w:tcPr>
          <w:p w:rsidR="007B2AAB" w:rsidRPr="00391B35" w:rsidRDefault="007B2AAB" w:rsidP="00FC3148">
            <w:pPr>
              <w:jc w:val="right"/>
              <w:rPr>
                <w:sz w:val="24"/>
                <w:szCs w:val="24"/>
              </w:rPr>
            </w:pPr>
            <w:r w:rsidRPr="00391B35">
              <w:rPr>
                <w:sz w:val="24"/>
                <w:szCs w:val="24"/>
              </w:rPr>
              <w:t>-906,3</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-2 363</w:t>
            </w:r>
          </w:p>
        </w:tc>
        <w:tc>
          <w:tcPr>
            <w:tcW w:w="1276" w:type="dxa"/>
          </w:tcPr>
          <w:p w:rsidR="007B2AAB" w:rsidRPr="00391B35" w:rsidRDefault="007B2AAB" w:rsidP="00FC3148">
            <w:pPr>
              <w:jc w:val="right"/>
              <w:rPr>
                <w:sz w:val="24"/>
                <w:szCs w:val="24"/>
              </w:rPr>
            </w:pPr>
            <w:r w:rsidRPr="00391B35">
              <w:rPr>
                <w:sz w:val="24"/>
                <w:szCs w:val="24"/>
              </w:rPr>
              <w:t>-1269,8</w:t>
            </w:r>
          </w:p>
        </w:tc>
        <w:tc>
          <w:tcPr>
            <w:tcW w:w="1417" w:type="dxa"/>
          </w:tcPr>
          <w:p w:rsidR="007B2AAB" w:rsidRPr="00391B35" w:rsidRDefault="007B2AAB" w:rsidP="00FC3148">
            <w:pPr>
              <w:jc w:val="center"/>
              <w:rPr>
                <w:sz w:val="24"/>
                <w:szCs w:val="24"/>
              </w:rPr>
            </w:pPr>
            <w:r w:rsidRPr="00391B35">
              <w:rPr>
                <w:sz w:val="24"/>
                <w:szCs w:val="24"/>
              </w:rPr>
              <w:t>-44,1</w:t>
            </w:r>
          </w:p>
        </w:tc>
      </w:tr>
      <w:tr w:rsidR="007B2AAB" w:rsidRPr="00391B35" w:rsidTr="003E5229">
        <w:trPr>
          <w:trHeight w:val="251"/>
        </w:trPr>
        <w:tc>
          <w:tcPr>
            <w:tcW w:w="5070" w:type="dxa"/>
          </w:tcPr>
          <w:p w:rsidR="007B2AAB" w:rsidRPr="00391B35" w:rsidRDefault="007B2AAB" w:rsidP="00FC3148">
            <w:pPr>
              <w:ind w:left="180"/>
              <w:rPr>
                <w:b/>
                <w:sz w:val="24"/>
                <w:szCs w:val="24"/>
              </w:rPr>
            </w:pPr>
            <w:r w:rsidRPr="00391B35">
              <w:rPr>
                <w:b/>
                <w:sz w:val="24"/>
                <w:szCs w:val="24"/>
              </w:rPr>
              <w:t xml:space="preserve"> Расходы местного бюджета</w:t>
            </w:r>
          </w:p>
        </w:tc>
        <w:tc>
          <w:tcPr>
            <w:tcW w:w="1417" w:type="dxa"/>
          </w:tcPr>
          <w:p w:rsidR="007B2AAB" w:rsidRPr="00391B35" w:rsidRDefault="007B2AAB" w:rsidP="00FC3148">
            <w:pPr>
              <w:jc w:val="right"/>
              <w:rPr>
                <w:b/>
                <w:sz w:val="24"/>
                <w:szCs w:val="24"/>
              </w:rPr>
            </w:pPr>
            <w:r w:rsidRPr="00391B35">
              <w:rPr>
                <w:b/>
                <w:sz w:val="24"/>
                <w:szCs w:val="24"/>
              </w:rPr>
              <w:t>480 494,9</w:t>
            </w:r>
          </w:p>
        </w:tc>
        <w:tc>
          <w:tcPr>
            <w:tcW w:w="1276" w:type="dxa"/>
          </w:tcPr>
          <w:p w:rsidR="007B2AAB" w:rsidRPr="00391B35" w:rsidRDefault="007B2AAB" w:rsidP="00FC3148">
            <w:pPr>
              <w:jc w:val="right"/>
              <w:rPr>
                <w:b/>
                <w:sz w:val="24"/>
                <w:szCs w:val="24"/>
              </w:rPr>
            </w:pPr>
            <w:r w:rsidRPr="00391B35">
              <w:rPr>
                <w:b/>
                <w:sz w:val="24"/>
                <w:szCs w:val="24"/>
              </w:rPr>
              <w:t>498 651,7</w:t>
            </w:r>
          </w:p>
        </w:tc>
        <w:tc>
          <w:tcPr>
            <w:tcW w:w="1276" w:type="dxa"/>
          </w:tcPr>
          <w:p w:rsidR="007B2AAB" w:rsidRPr="00391B35" w:rsidRDefault="007B2AAB" w:rsidP="00FC3148">
            <w:pPr>
              <w:jc w:val="right"/>
              <w:rPr>
                <w:b/>
                <w:sz w:val="24"/>
                <w:szCs w:val="24"/>
              </w:rPr>
            </w:pPr>
            <w:r w:rsidRPr="00391B35">
              <w:rPr>
                <w:b/>
                <w:sz w:val="24"/>
                <w:szCs w:val="24"/>
              </w:rPr>
              <w:t>536501,5</w:t>
            </w:r>
          </w:p>
        </w:tc>
        <w:tc>
          <w:tcPr>
            <w:tcW w:w="1417" w:type="dxa"/>
          </w:tcPr>
          <w:p w:rsidR="007B2AAB" w:rsidRPr="00391B35" w:rsidRDefault="007B2AAB" w:rsidP="00FC3148">
            <w:pPr>
              <w:jc w:val="center"/>
              <w:rPr>
                <w:b/>
                <w:sz w:val="24"/>
                <w:szCs w:val="24"/>
              </w:rPr>
            </w:pPr>
            <w:r w:rsidRPr="00391B35">
              <w:rPr>
                <w:b/>
                <w:sz w:val="24"/>
                <w:szCs w:val="24"/>
              </w:rPr>
              <w:t>116714,0</w:t>
            </w:r>
          </w:p>
        </w:tc>
      </w:tr>
      <w:tr w:rsidR="007B2AAB" w:rsidRPr="00391B35" w:rsidTr="003E5229">
        <w:trPr>
          <w:trHeight w:val="219"/>
        </w:trPr>
        <w:tc>
          <w:tcPr>
            <w:tcW w:w="5070" w:type="dxa"/>
          </w:tcPr>
          <w:p w:rsidR="007B2AAB" w:rsidRPr="00391B35" w:rsidRDefault="007B2AAB" w:rsidP="00FC3148">
            <w:pPr>
              <w:ind w:left="180"/>
              <w:rPr>
                <w:sz w:val="24"/>
                <w:szCs w:val="24"/>
              </w:rPr>
            </w:pPr>
            <w:r w:rsidRPr="00391B35">
              <w:rPr>
                <w:sz w:val="24"/>
                <w:szCs w:val="24"/>
              </w:rPr>
              <w:t xml:space="preserve">1. общегосударственные вопросы                 </w:t>
            </w:r>
          </w:p>
        </w:tc>
        <w:tc>
          <w:tcPr>
            <w:tcW w:w="1417" w:type="dxa"/>
          </w:tcPr>
          <w:p w:rsidR="007B2AAB" w:rsidRPr="00391B35" w:rsidRDefault="007B2AAB" w:rsidP="00FC3148">
            <w:pPr>
              <w:jc w:val="right"/>
              <w:rPr>
                <w:sz w:val="24"/>
                <w:szCs w:val="24"/>
              </w:rPr>
            </w:pPr>
            <w:r w:rsidRPr="00391B35">
              <w:rPr>
                <w:sz w:val="24"/>
                <w:szCs w:val="24"/>
              </w:rPr>
              <w:t>58 594,3</w:t>
            </w:r>
          </w:p>
        </w:tc>
        <w:tc>
          <w:tcPr>
            <w:tcW w:w="1276" w:type="dxa"/>
          </w:tcPr>
          <w:p w:rsidR="007B2AAB" w:rsidRPr="00391B35" w:rsidRDefault="007B2AAB" w:rsidP="00FC3148">
            <w:pPr>
              <w:jc w:val="right"/>
              <w:rPr>
                <w:sz w:val="24"/>
                <w:szCs w:val="24"/>
              </w:rPr>
            </w:pPr>
            <w:r w:rsidRPr="00391B35">
              <w:rPr>
                <w:sz w:val="24"/>
                <w:szCs w:val="24"/>
              </w:rPr>
              <w:t>50 307,3</w:t>
            </w:r>
          </w:p>
        </w:tc>
        <w:tc>
          <w:tcPr>
            <w:tcW w:w="1276" w:type="dxa"/>
          </w:tcPr>
          <w:p w:rsidR="007B2AAB" w:rsidRPr="00391B35" w:rsidRDefault="007B2AAB" w:rsidP="00FC3148">
            <w:pPr>
              <w:jc w:val="right"/>
              <w:rPr>
                <w:sz w:val="24"/>
                <w:szCs w:val="24"/>
              </w:rPr>
            </w:pPr>
            <w:r w:rsidRPr="00391B35">
              <w:rPr>
                <w:sz w:val="24"/>
                <w:szCs w:val="24"/>
              </w:rPr>
              <w:t>63596,5</w:t>
            </w:r>
          </w:p>
        </w:tc>
        <w:tc>
          <w:tcPr>
            <w:tcW w:w="1417" w:type="dxa"/>
          </w:tcPr>
          <w:p w:rsidR="007B2AAB" w:rsidRPr="00391B35" w:rsidRDefault="007B2AAB" w:rsidP="00FC3148">
            <w:pPr>
              <w:jc w:val="center"/>
              <w:rPr>
                <w:sz w:val="24"/>
                <w:szCs w:val="24"/>
              </w:rPr>
            </w:pPr>
            <w:r w:rsidRPr="00391B35">
              <w:rPr>
                <w:sz w:val="24"/>
                <w:szCs w:val="24"/>
              </w:rPr>
              <w:t>13716,3</w:t>
            </w:r>
          </w:p>
        </w:tc>
      </w:tr>
      <w:tr w:rsidR="007B2AAB" w:rsidRPr="00391B35" w:rsidTr="003E5229">
        <w:trPr>
          <w:trHeight w:val="188"/>
        </w:trPr>
        <w:tc>
          <w:tcPr>
            <w:tcW w:w="5070" w:type="dxa"/>
          </w:tcPr>
          <w:p w:rsidR="007B2AAB" w:rsidRPr="00391B35" w:rsidRDefault="007B2AAB" w:rsidP="00FC3148">
            <w:pPr>
              <w:ind w:left="180"/>
              <w:rPr>
                <w:sz w:val="24"/>
                <w:szCs w:val="24"/>
              </w:rPr>
            </w:pPr>
            <w:r w:rsidRPr="00391B35">
              <w:rPr>
                <w:sz w:val="24"/>
                <w:szCs w:val="24"/>
              </w:rPr>
              <w:t>2. жилищно-коммунальное хозяйство</w:t>
            </w:r>
          </w:p>
        </w:tc>
        <w:tc>
          <w:tcPr>
            <w:tcW w:w="1417" w:type="dxa"/>
          </w:tcPr>
          <w:p w:rsidR="007B2AAB" w:rsidRPr="00391B35" w:rsidRDefault="007B2AAB" w:rsidP="00FC3148">
            <w:pPr>
              <w:jc w:val="right"/>
              <w:rPr>
                <w:sz w:val="24"/>
                <w:szCs w:val="24"/>
              </w:rPr>
            </w:pPr>
            <w:r w:rsidRPr="00391B35">
              <w:rPr>
                <w:sz w:val="24"/>
                <w:szCs w:val="24"/>
              </w:rPr>
              <w:t>22 409,9</w:t>
            </w:r>
          </w:p>
        </w:tc>
        <w:tc>
          <w:tcPr>
            <w:tcW w:w="1276" w:type="dxa"/>
          </w:tcPr>
          <w:p w:rsidR="007B2AAB" w:rsidRPr="00391B35" w:rsidRDefault="007B2AAB" w:rsidP="00FC3148">
            <w:pPr>
              <w:jc w:val="right"/>
              <w:rPr>
                <w:sz w:val="24"/>
                <w:szCs w:val="24"/>
              </w:rPr>
            </w:pPr>
            <w:r w:rsidRPr="00391B35">
              <w:rPr>
                <w:sz w:val="24"/>
                <w:szCs w:val="24"/>
              </w:rPr>
              <w:t>51 383,2</w:t>
            </w:r>
          </w:p>
        </w:tc>
        <w:tc>
          <w:tcPr>
            <w:tcW w:w="1276" w:type="dxa"/>
          </w:tcPr>
          <w:p w:rsidR="007B2AAB" w:rsidRPr="00391B35" w:rsidRDefault="007B2AAB" w:rsidP="00FC3148">
            <w:pPr>
              <w:jc w:val="right"/>
              <w:rPr>
                <w:sz w:val="24"/>
                <w:szCs w:val="24"/>
              </w:rPr>
            </w:pPr>
            <w:r w:rsidRPr="00391B35">
              <w:rPr>
                <w:sz w:val="24"/>
                <w:szCs w:val="24"/>
              </w:rPr>
              <w:t>53732,5</w:t>
            </w:r>
          </w:p>
        </w:tc>
        <w:tc>
          <w:tcPr>
            <w:tcW w:w="1417" w:type="dxa"/>
          </w:tcPr>
          <w:p w:rsidR="007B2AAB" w:rsidRPr="00391B35" w:rsidRDefault="007B2AAB" w:rsidP="00FC3148">
            <w:pPr>
              <w:jc w:val="center"/>
              <w:rPr>
                <w:sz w:val="24"/>
                <w:szCs w:val="24"/>
              </w:rPr>
            </w:pPr>
            <w:r w:rsidRPr="00391B35">
              <w:rPr>
                <w:sz w:val="24"/>
                <w:szCs w:val="24"/>
              </w:rPr>
              <w:t>7198,7</w:t>
            </w:r>
          </w:p>
        </w:tc>
      </w:tr>
      <w:tr w:rsidR="007B2AAB" w:rsidRPr="00391B35" w:rsidTr="003E5229">
        <w:trPr>
          <w:trHeight w:val="283"/>
        </w:trPr>
        <w:tc>
          <w:tcPr>
            <w:tcW w:w="5070" w:type="dxa"/>
          </w:tcPr>
          <w:p w:rsidR="007B2AAB" w:rsidRPr="00391B35" w:rsidRDefault="007B2AAB" w:rsidP="00FC3148">
            <w:pPr>
              <w:ind w:left="180"/>
              <w:rPr>
                <w:sz w:val="24"/>
                <w:szCs w:val="24"/>
              </w:rPr>
            </w:pPr>
            <w:r w:rsidRPr="00391B35">
              <w:rPr>
                <w:sz w:val="24"/>
                <w:szCs w:val="24"/>
              </w:rPr>
              <w:t>3. охрана окружающей среды</w:t>
            </w:r>
          </w:p>
        </w:tc>
        <w:tc>
          <w:tcPr>
            <w:tcW w:w="1417" w:type="dxa"/>
          </w:tcPr>
          <w:p w:rsidR="007B2AAB" w:rsidRPr="00391B35" w:rsidRDefault="007B2AAB" w:rsidP="00FC3148">
            <w:pPr>
              <w:jc w:val="right"/>
              <w:rPr>
                <w:sz w:val="24"/>
                <w:szCs w:val="24"/>
              </w:rPr>
            </w:pPr>
            <w:r w:rsidRPr="00391B35">
              <w:rPr>
                <w:sz w:val="24"/>
                <w:szCs w:val="24"/>
              </w:rPr>
              <w:t>1 194,8</w:t>
            </w:r>
          </w:p>
        </w:tc>
        <w:tc>
          <w:tcPr>
            <w:tcW w:w="1276" w:type="dxa"/>
          </w:tcPr>
          <w:p w:rsidR="007B2AAB" w:rsidRPr="00391B35" w:rsidRDefault="007B2AAB" w:rsidP="00FC3148">
            <w:pPr>
              <w:jc w:val="right"/>
              <w:rPr>
                <w:sz w:val="24"/>
                <w:szCs w:val="24"/>
              </w:rPr>
            </w:pPr>
            <w:r w:rsidRPr="00391B35">
              <w:rPr>
                <w:sz w:val="24"/>
                <w:szCs w:val="24"/>
              </w:rPr>
              <w:t>2 436</w:t>
            </w:r>
          </w:p>
        </w:tc>
        <w:tc>
          <w:tcPr>
            <w:tcW w:w="1276" w:type="dxa"/>
          </w:tcPr>
          <w:p w:rsidR="007B2AAB" w:rsidRPr="00391B35" w:rsidRDefault="007B2AAB" w:rsidP="00FC3148">
            <w:pPr>
              <w:jc w:val="right"/>
              <w:rPr>
                <w:sz w:val="24"/>
                <w:szCs w:val="24"/>
              </w:rPr>
            </w:pPr>
            <w:r w:rsidRPr="00391B35">
              <w:rPr>
                <w:sz w:val="24"/>
                <w:szCs w:val="24"/>
              </w:rPr>
              <w:t>2874,9</w:t>
            </w:r>
          </w:p>
        </w:tc>
        <w:tc>
          <w:tcPr>
            <w:tcW w:w="1417" w:type="dxa"/>
          </w:tcPr>
          <w:p w:rsidR="007B2AAB" w:rsidRPr="00391B35" w:rsidRDefault="007B2AAB" w:rsidP="00FC3148">
            <w:pPr>
              <w:jc w:val="center"/>
              <w:rPr>
                <w:sz w:val="24"/>
                <w:szCs w:val="24"/>
              </w:rPr>
            </w:pPr>
            <w:r w:rsidRPr="00391B35">
              <w:rPr>
                <w:sz w:val="24"/>
                <w:szCs w:val="24"/>
              </w:rPr>
              <w:t>0,0</w:t>
            </w:r>
          </w:p>
        </w:tc>
      </w:tr>
      <w:tr w:rsidR="007B2AAB" w:rsidRPr="00391B35" w:rsidTr="003E5229">
        <w:trPr>
          <w:trHeight w:val="251"/>
        </w:trPr>
        <w:tc>
          <w:tcPr>
            <w:tcW w:w="5070" w:type="dxa"/>
          </w:tcPr>
          <w:p w:rsidR="007B2AAB" w:rsidRPr="00391B35" w:rsidRDefault="007B2AAB" w:rsidP="00FC3148">
            <w:pPr>
              <w:ind w:left="180"/>
              <w:rPr>
                <w:sz w:val="24"/>
                <w:szCs w:val="24"/>
              </w:rPr>
            </w:pPr>
            <w:r w:rsidRPr="00391B35">
              <w:rPr>
                <w:sz w:val="24"/>
                <w:szCs w:val="24"/>
              </w:rPr>
              <w:t>4. образование</w:t>
            </w:r>
          </w:p>
        </w:tc>
        <w:tc>
          <w:tcPr>
            <w:tcW w:w="1417" w:type="dxa"/>
          </w:tcPr>
          <w:p w:rsidR="007B2AAB" w:rsidRPr="00391B35" w:rsidRDefault="007B2AAB" w:rsidP="00FC3148">
            <w:pPr>
              <w:jc w:val="right"/>
              <w:rPr>
                <w:sz w:val="24"/>
                <w:szCs w:val="24"/>
              </w:rPr>
            </w:pPr>
            <w:r w:rsidRPr="00391B35">
              <w:rPr>
                <w:sz w:val="24"/>
                <w:szCs w:val="24"/>
              </w:rPr>
              <w:t>328 328,3</w:t>
            </w:r>
          </w:p>
        </w:tc>
        <w:tc>
          <w:tcPr>
            <w:tcW w:w="1276" w:type="dxa"/>
          </w:tcPr>
          <w:p w:rsidR="007B2AAB" w:rsidRPr="00391B35" w:rsidRDefault="007B2AAB" w:rsidP="00FC3148">
            <w:pPr>
              <w:jc w:val="right"/>
              <w:rPr>
                <w:sz w:val="24"/>
                <w:szCs w:val="24"/>
              </w:rPr>
            </w:pPr>
            <w:r w:rsidRPr="00391B35">
              <w:rPr>
                <w:sz w:val="24"/>
                <w:szCs w:val="24"/>
              </w:rPr>
              <w:t>299 631,0</w:t>
            </w:r>
          </w:p>
        </w:tc>
        <w:tc>
          <w:tcPr>
            <w:tcW w:w="1276" w:type="dxa"/>
          </w:tcPr>
          <w:p w:rsidR="007B2AAB" w:rsidRPr="00391B35" w:rsidRDefault="007B2AAB" w:rsidP="00FC3148">
            <w:pPr>
              <w:jc w:val="right"/>
              <w:rPr>
                <w:sz w:val="24"/>
                <w:szCs w:val="24"/>
              </w:rPr>
            </w:pPr>
            <w:r w:rsidRPr="00391B35">
              <w:rPr>
                <w:sz w:val="24"/>
                <w:szCs w:val="24"/>
              </w:rPr>
              <w:t>343067,0</w:t>
            </w:r>
          </w:p>
        </w:tc>
        <w:tc>
          <w:tcPr>
            <w:tcW w:w="1417" w:type="dxa"/>
          </w:tcPr>
          <w:p w:rsidR="007B2AAB" w:rsidRPr="00391B35" w:rsidRDefault="007B2AAB" w:rsidP="00FC3148">
            <w:pPr>
              <w:jc w:val="center"/>
              <w:rPr>
                <w:sz w:val="24"/>
                <w:szCs w:val="24"/>
              </w:rPr>
            </w:pPr>
            <w:r w:rsidRPr="00391B35">
              <w:rPr>
                <w:sz w:val="24"/>
                <w:szCs w:val="24"/>
              </w:rPr>
              <w:t>81369,0</w:t>
            </w:r>
          </w:p>
        </w:tc>
      </w:tr>
      <w:tr w:rsidR="007B2AAB" w:rsidRPr="00391B35" w:rsidTr="003E5229">
        <w:trPr>
          <w:trHeight w:val="220"/>
        </w:trPr>
        <w:tc>
          <w:tcPr>
            <w:tcW w:w="5070" w:type="dxa"/>
          </w:tcPr>
          <w:p w:rsidR="007B2AAB" w:rsidRPr="00391B35" w:rsidRDefault="007B2AAB" w:rsidP="00FC3148">
            <w:pPr>
              <w:ind w:left="180"/>
              <w:rPr>
                <w:sz w:val="24"/>
                <w:szCs w:val="24"/>
              </w:rPr>
            </w:pPr>
            <w:r w:rsidRPr="00391B35">
              <w:rPr>
                <w:sz w:val="24"/>
                <w:szCs w:val="24"/>
              </w:rPr>
              <w:t>5. культура, кинематография и средства массовой информации</w:t>
            </w:r>
          </w:p>
        </w:tc>
        <w:tc>
          <w:tcPr>
            <w:tcW w:w="1417" w:type="dxa"/>
          </w:tcPr>
          <w:p w:rsidR="007B2AAB" w:rsidRPr="00391B35" w:rsidRDefault="007B2AAB" w:rsidP="00FC3148">
            <w:pPr>
              <w:jc w:val="right"/>
              <w:rPr>
                <w:sz w:val="24"/>
                <w:szCs w:val="24"/>
              </w:rPr>
            </w:pPr>
            <w:r w:rsidRPr="00391B35">
              <w:rPr>
                <w:sz w:val="24"/>
                <w:szCs w:val="24"/>
              </w:rPr>
              <w:t>38 902,0</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37 631</w:t>
            </w:r>
          </w:p>
        </w:tc>
        <w:tc>
          <w:tcPr>
            <w:tcW w:w="1276" w:type="dxa"/>
          </w:tcPr>
          <w:p w:rsidR="007B2AAB" w:rsidRPr="00391B35" w:rsidRDefault="007B2AAB" w:rsidP="00FC3148">
            <w:pPr>
              <w:jc w:val="right"/>
              <w:rPr>
                <w:sz w:val="24"/>
                <w:szCs w:val="24"/>
              </w:rPr>
            </w:pPr>
            <w:r w:rsidRPr="00391B35">
              <w:rPr>
                <w:sz w:val="24"/>
                <w:szCs w:val="24"/>
              </w:rPr>
              <w:t>45436,5</w:t>
            </w:r>
          </w:p>
        </w:tc>
        <w:tc>
          <w:tcPr>
            <w:tcW w:w="1417" w:type="dxa"/>
          </w:tcPr>
          <w:p w:rsidR="007B2AAB" w:rsidRPr="00391B35" w:rsidRDefault="007B2AAB" w:rsidP="00FC3148">
            <w:pPr>
              <w:jc w:val="center"/>
              <w:rPr>
                <w:sz w:val="24"/>
                <w:szCs w:val="24"/>
              </w:rPr>
            </w:pPr>
            <w:r w:rsidRPr="00391B35">
              <w:rPr>
                <w:sz w:val="24"/>
                <w:szCs w:val="24"/>
              </w:rPr>
              <w:t>10790,0</w:t>
            </w:r>
          </w:p>
        </w:tc>
      </w:tr>
      <w:tr w:rsidR="007B2AAB" w:rsidRPr="00391B35" w:rsidTr="003E5229">
        <w:trPr>
          <w:trHeight w:val="190"/>
        </w:trPr>
        <w:tc>
          <w:tcPr>
            <w:tcW w:w="5070" w:type="dxa"/>
          </w:tcPr>
          <w:p w:rsidR="007B2AAB" w:rsidRPr="00391B35" w:rsidRDefault="007B2AAB" w:rsidP="00FC3148">
            <w:pPr>
              <w:ind w:left="180"/>
              <w:rPr>
                <w:sz w:val="24"/>
                <w:szCs w:val="24"/>
              </w:rPr>
            </w:pPr>
            <w:r w:rsidRPr="00391B35">
              <w:rPr>
                <w:sz w:val="24"/>
                <w:szCs w:val="24"/>
              </w:rPr>
              <w:t>6. здравоохранение и спорт</w:t>
            </w:r>
          </w:p>
        </w:tc>
        <w:tc>
          <w:tcPr>
            <w:tcW w:w="1417" w:type="dxa"/>
          </w:tcPr>
          <w:p w:rsidR="007B2AAB" w:rsidRPr="00391B35" w:rsidRDefault="007B2AAB" w:rsidP="00FC3148">
            <w:pPr>
              <w:jc w:val="right"/>
              <w:rPr>
                <w:sz w:val="24"/>
                <w:szCs w:val="24"/>
              </w:rPr>
            </w:pPr>
            <w:r w:rsidRPr="00391B35">
              <w:rPr>
                <w:sz w:val="24"/>
                <w:szCs w:val="24"/>
              </w:rPr>
              <w:t>458,3</w:t>
            </w:r>
          </w:p>
        </w:tc>
        <w:tc>
          <w:tcPr>
            <w:tcW w:w="1276" w:type="dxa"/>
          </w:tcPr>
          <w:p w:rsidR="007B2AAB" w:rsidRPr="00391B35" w:rsidRDefault="007B2AAB" w:rsidP="00FC3148">
            <w:pPr>
              <w:jc w:val="right"/>
              <w:rPr>
                <w:sz w:val="24"/>
                <w:szCs w:val="24"/>
              </w:rPr>
            </w:pPr>
            <w:r w:rsidRPr="00391B35">
              <w:rPr>
                <w:sz w:val="24"/>
                <w:szCs w:val="24"/>
              </w:rPr>
              <w:t>212</w:t>
            </w:r>
          </w:p>
        </w:tc>
        <w:tc>
          <w:tcPr>
            <w:tcW w:w="1276" w:type="dxa"/>
          </w:tcPr>
          <w:p w:rsidR="007B2AAB" w:rsidRPr="00391B35" w:rsidRDefault="007B2AAB" w:rsidP="00FC3148">
            <w:pPr>
              <w:jc w:val="right"/>
              <w:rPr>
                <w:sz w:val="24"/>
                <w:szCs w:val="24"/>
              </w:rPr>
            </w:pPr>
            <w:r w:rsidRPr="00391B35">
              <w:rPr>
                <w:sz w:val="24"/>
                <w:szCs w:val="24"/>
              </w:rPr>
              <w:t>267,5</w:t>
            </w:r>
          </w:p>
        </w:tc>
        <w:tc>
          <w:tcPr>
            <w:tcW w:w="1417" w:type="dxa"/>
          </w:tcPr>
          <w:p w:rsidR="007B2AAB" w:rsidRPr="00391B35" w:rsidRDefault="007B2AAB" w:rsidP="00FC3148">
            <w:pPr>
              <w:jc w:val="center"/>
              <w:rPr>
                <w:sz w:val="24"/>
                <w:szCs w:val="24"/>
              </w:rPr>
            </w:pPr>
            <w:r w:rsidRPr="00391B35">
              <w:rPr>
                <w:sz w:val="24"/>
                <w:szCs w:val="24"/>
              </w:rPr>
              <w:t>0,0</w:t>
            </w:r>
          </w:p>
        </w:tc>
      </w:tr>
      <w:tr w:rsidR="007B2AAB" w:rsidRPr="00391B35" w:rsidTr="003E5229">
        <w:trPr>
          <w:trHeight w:val="122"/>
        </w:trPr>
        <w:tc>
          <w:tcPr>
            <w:tcW w:w="5070" w:type="dxa"/>
          </w:tcPr>
          <w:p w:rsidR="007B2AAB" w:rsidRPr="00391B35" w:rsidRDefault="007B2AAB" w:rsidP="00FC3148">
            <w:pPr>
              <w:ind w:left="180"/>
              <w:rPr>
                <w:sz w:val="24"/>
                <w:szCs w:val="24"/>
              </w:rPr>
            </w:pPr>
            <w:r w:rsidRPr="00391B35">
              <w:rPr>
                <w:sz w:val="24"/>
                <w:szCs w:val="24"/>
              </w:rPr>
              <w:t>7. социальная политика</w:t>
            </w:r>
          </w:p>
        </w:tc>
        <w:tc>
          <w:tcPr>
            <w:tcW w:w="1417" w:type="dxa"/>
          </w:tcPr>
          <w:p w:rsidR="007B2AAB" w:rsidRPr="00391B35" w:rsidRDefault="007B2AAB" w:rsidP="00FC3148">
            <w:pPr>
              <w:jc w:val="right"/>
              <w:rPr>
                <w:sz w:val="24"/>
                <w:szCs w:val="24"/>
              </w:rPr>
            </w:pPr>
            <w:r w:rsidRPr="00391B35">
              <w:rPr>
                <w:sz w:val="24"/>
                <w:szCs w:val="24"/>
              </w:rPr>
              <w:t>19 983,4</w:t>
            </w:r>
          </w:p>
        </w:tc>
        <w:tc>
          <w:tcPr>
            <w:tcW w:w="1276" w:type="dxa"/>
          </w:tcPr>
          <w:p w:rsidR="007B2AAB" w:rsidRPr="00391B35" w:rsidRDefault="007B2AAB" w:rsidP="00FC3148">
            <w:pPr>
              <w:jc w:val="right"/>
              <w:rPr>
                <w:sz w:val="24"/>
                <w:szCs w:val="24"/>
              </w:rPr>
            </w:pPr>
            <w:r w:rsidRPr="00391B35">
              <w:rPr>
                <w:sz w:val="24"/>
                <w:szCs w:val="24"/>
              </w:rPr>
              <w:t>39 898,4</w:t>
            </w:r>
          </w:p>
        </w:tc>
        <w:tc>
          <w:tcPr>
            <w:tcW w:w="1276" w:type="dxa"/>
          </w:tcPr>
          <w:p w:rsidR="007B2AAB" w:rsidRPr="00391B35" w:rsidRDefault="007B2AAB" w:rsidP="00FC3148">
            <w:pPr>
              <w:jc w:val="right"/>
              <w:rPr>
                <w:sz w:val="24"/>
                <w:szCs w:val="24"/>
              </w:rPr>
            </w:pPr>
            <w:r w:rsidRPr="00391B35">
              <w:rPr>
                <w:sz w:val="24"/>
                <w:szCs w:val="24"/>
              </w:rPr>
              <w:t>9650,5</w:t>
            </w:r>
          </w:p>
        </w:tc>
        <w:tc>
          <w:tcPr>
            <w:tcW w:w="1417" w:type="dxa"/>
          </w:tcPr>
          <w:p w:rsidR="007B2AAB" w:rsidRPr="00391B35" w:rsidRDefault="007B2AAB" w:rsidP="00FC3148">
            <w:pPr>
              <w:jc w:val="center"/>
              <w:rPr>
                <w:sz w:val="24"/>
                <w:szCs w:val="24"/>
              </w:rPr>
            </w:pPr>
            <w:r w:rsidRPr="00391B35">
              <w:rPr>
                <w:sz w:val="24"/>
                <w:szCs w:val="24"/>
              </w:rPr>
              <w:t>1451,6</w:t>
            </w:r>
          </w:p>
        </w:tc>
      </w:tr>
      <w:tr w:rsidR="007B2AAB" w:rsidRPr="00391B35" w:rsidTr="003E5229">
        <w:trPr>
          <w:trHeight w:val="216"/>
        </w:trPr>
        <w:tc>
          <w:tcPr>
            <w:tcW w:w="5070" w:type="dxa"/>
          </w:tcPr>
          <w:p w:rsidR="007B2AAB" w:rsidRPr="00391B35" w:rsidRDefault="007B2AAB" w:rsidP="00FC3148">
            <w:pPr>
              <w:ind w:left="180"/>
              <w:rPr>
                <w:sz w:val="24"/>
                <w:szCs w:val="24"/>
              </w:rPr>
            </w:pPr>
            <w:r w:rsidRPr="00391B35">
              <w:rPr>
                <w:sz w:val="24"/>
                <w:szCs w:val="24"/>
              </w:rPr>
              <w:t>8. физическая культура, молодежная политика</w:t>
            </w:r>
          </w:p>
        </w:tc>
        <w:tc>
          <w:tcPr>
            <w:tcW w:w="1417" w:type="dxa"/>
          </w:tcPr>
          <w:p w:rsidR="007B2AAB" w:rsidRPr="00391B35" w:rsidRDefault="007B2AAB" w:rsidP="00FC3148">
            <w:pPr>
              <w:jc w:val="right"/>
              <w:rPr>
                <w:sz w:val="24"/>
                <w:szCs w:val="24"/>
              </w:rPr>
            </w:pPr>
            <w:r w:rsidRPr="00391B35">
              <w:rPr>
                <w:sz w:val="24"/>
                <w:szCs w:val="24"/>
              </w:rPr>
              <w:t>6 917,6</w:t>
            </w:r>
          </w:p>
        </w:tc>
        <w:tc>
          <w:tcPr>
            <w:tcW w:w="1276" w:type="dxa"/>
          </w:tcPr>
          <w:p w:rsidR="007B2AAB" w:rsidRPr="00391B35" w:rsidRDefault="007B2AAB" w:rsidP="00FC3148">
            <w:pPr>
              <w:jc w:val="right"/>
              <w:rPr>
                <w:sz w:val="24"/>
                <w:szCs w:val="24"/>
              </w:rPr>
            </w:pPr>
            <w:r w:rsidRPr="00391B35">
              <w:rPr>
                <w:sz w:val="24"/>
                <w:szCs w:val="24"/>
              </w:rPr>
              <w:t>5 783,9</w:t>
            </w:r>
          </w:p>
        </w:tc>
        <w:tc>
          <w:tcPr>
            <w:tcW w:w="1276" w:type="dxa"/>
          </w:tcPr>
          <w:p w:rsidR="007B2AAB" w:rsidRPr="00391B35" w:rsidRDefault="007B2AAB" w:rsidP="00FC3148">
            <w:pPr>
              <w:jc w:val="right"/>
              <w:rPr>
                <w:sz w:val="24"/>
                <w:szCs w:val="24"/>
              </w:rPr>
            </w:pPr>
            <w:r w:rsidRPr="00391B35">
              <w:rPr>
                <w:sz w:val="24"/>
                <w:szCs w:val="24"/>
              </w:rPr>
              <w:t>6121,3</w:t>
            </w:r>
          </w:p>
        </w:tc>
        <w:tc>
          <w:tcPr>
            <w:tcW w:w="1417" w:type="dxa"/>
          </w:tcPr>
          <w:p w:rsidR="007B2AAB" w:rsidRPr="00391B35" w:rsidRDefault="007B2AAB" w:rsidP="00FC3148">
            <w:pPr>
              <w:jc w:val="center"/>
              <w:rPr>
                <w:sz w:val="24"/>
                <w:szCs w:val="24"/>
              </w:rPr>
            </w:pPr>
            <w:r w:rsidRPr="00391B35">
              <w:rPr>
                <w:sz w:val="24"/>
                <w:szCs w:val="24"/>
              </w:rPr>
              <w:t>1823,6</w:t>
            </w:r>
          </w:p>
        </w:tc>
      </w:tr>
      <w:tr w:rsidR="007B2AAB" w:rsidRPr="00391B35" w:rsidTr="003E5229">
        <w:trPr>
          <w:trHeight w:val="216"/>
        </w:trPr>
        <w:tc>
          <w:tcPr>
            <w:tcW w:w="5070" w:type="dxa"/>
          </w:tcPr>
          <w:p w:rsidR="007B2AAB" w:rsidRPr="00391B35" w:rsidRDefault="007B2AAB" w:rsidP="00FC3148">
            <w:pPr>
              <w:ind w:left="180"/>
              <w:rPr>
                <w:sz w:val="24"/>
                <w:szCs w:val="24"/>
              </w:rPr>
            </w:pPr>
            <w:r w:rsidRPr="00391B35">
              <w:rPr>
                <w:sz w:val="24"/>
                <w:szCs w:val="24"/>
              </w:rPr>
              <w:t>8. прочие расходы</w:t>
            </w:r>
          </w:p>
        </w:tc>
        <w:tc>
          <w:tcPr>
            <w:tcW w:w="1417" w:type="dxa"/>
          </w:tcPr>
          <w:p w:rsidR="007B2AAB" w:rsidRPr="00391B35" w:rsidRDefault="007B2AAB" w:rsidP="00FC3148">
            <w:pPr>
              <w:jc w:val="right"/>
              <w:rPr>
                <w:sz w:val="24"/>
                <w:szCs w:val="24"/>
              </w:rPr>
            </w:pPr>
            <w:r w:rsidRPr="00391B35">
              <w:rPr>
                <w:sz w:val="24"/>
                <w:szCs w:val="24"/>
              </w:rPr>
              <w:t>3 706,3</w:t>
            </w:r>
          </w:p>
        </w:tc>
        <w:tc>
          <w:tcPr>
            <w:tcW w:w="1276" w:type="dxa"/>
          </w:tcPr>
          <w:p w:rsidR="007B2AAB" w:rsidRPr="00391B35" w:rsidRDefault="007B2AAB" w:rsidP="00FC3148">
            <w:pPr>
              <w:jc w:val="right"/>
              <w:rPr>
                <w:sz w:val="24"/>
                <w:szCs w:val="24"/>
              </w:rPr>
            </w:pPr>
            <w:r w:rsidRPr="00391B35">
              <w:rPr>
                <w:sz w:val="24"/>
                <w:szCs w:val="24"/>
              </w:rPr>
              <w:t>11 560,1</w:t>
            </w:r>
          </w:p>
        </w:tc>
        <w:tc>
          <w:tcPr>
            <w:tcW w:w="1276" w:type="dxa"/>
          </w:tcPr>
          <w:p w:rsidR="007B2AAB" w:rsidRPr="00391B35" w:rsidRDefault="007B2AAB" w:rsidP="00FC3148">
            <w:pPr>
              <w:tabs>
                <w:tab w:val="left" w:pos="893"/>
              </w:tabs>
              <w:ind w:right="52"/>
              <w:jc w:val="right"/>
              <w:rPr>
                <w:sz w:val="24"/>
                <w:szCs w:val="24"/>
              </w:rPr>
            </w:pPr>
            <w:r w:rsidRPr="00391B35">
              <w:rPr>
                <w:sz w:val="24"/>
                <w:szCs w:val="24"/>
              </w:rPr>
              <w:t>-</w:t>
            </w:r>
          </w:p>
        </w:tc>
        <w:tc>
          <w:tcPr>
            <w:tcW w:w="1417" w:type="dxa"/>
          </w:tcPr>
          <w:p w:rsidR="007B2AAB" w:rsidRPr="00391B35" w:rsidRDefault="007B2AAB" w:rsidP="00FC3148">
            <w:pPr>
              <w:jc w:val="center"/>
              <w:rPr>
                <w:sz w:val="24"/>
                <w:szCs w:val="24"/>
              </w:rPr>
            </w:pPr>
            <w:r w:rsidRPr="00391B35">
              <w:rPr>
                <w:sz w:val="24"/>
                <w:szCs w:val="24"/>
              </w:rPr>
              <w:t>364,8</w:t>
            </w:r>
          </w:p>
        </w:tc>
      </w:tr>
      <w:tr w:rsidR="007B2AAB" w:rsidRPr="00391B35" w:rsidTr="003E5229">
        <w:trPr>
          <w:trHeight w:val="216"/>
        </w:trPr>
        <w:tc>
          <w:tcPr>
            <w:tcW w:w="5070" w:type="dxa"/>
          </w:tcPr>
          <w:p w:rsidR="007B2AAB" w:rsidRPr="00391B35" w:rsidRDefault="007B2AAB" w:rsidP="00FC3148">
            <w:pPr>
              <w:ind w:left="180"/>
              <w:rPr>
                <w:sz w:val="24"/>
                <w:szCs w:val="24"/>
              </w:rPr>
            </w:pPr>
            <w:r w:rsidRPr="00391B35">
              <w:rPr>
                <w:sz w:val="24"/>
                <w:szCs w:val="24"/>
              </w:rPr>
              <w:t>9. межбюджетные трансферты</w:t>
            </w:r>
          </w:p>
        </w:tc>
        <w:tc>
          <w:tcPr>
            <w:tcW w:w="1417" w:type="dxa"/>
          </w:tcPr>
          <w:p w:rsidR="007B2AAB" w:rsidRPr="00391B35" w:rsidRDefault="007B2AAB" w:rsidP="00FC3148">
            <w:pPr>
              <w:jc w:val="right"/>
              <w:rPr>
                <w:sz w:val="24"/>
                <w:szCs w:val="24"/>
              </w:rPr>
            </w:pPr>
          </w:p>
        </w:tc>
        <w:tc>
          <w:tcPr>
            <w:tcW w:w="1276" w:type="dxa"/>
          </w:tcPr>
          <w:p w:rsidR="007B2AAB" w:rsidRPr="00391B35" w:rsidRDefault="007B2AAB" w:rsidP="00FC3148">
            <w:pPr>
              <w:jc w:val="right"/>
              <w:rPr>
                <w:sz w:val="24"/>
                <w:szCs w:val="24"/>
              </w:rPr>
            </w:pPr>
          </w:p>
        </w:tc>
        <w:tc>
          <w:tcPr>
            <w:tcW w:w="1276" w:type="dxa"/>
          </w:tcPr>
          <w:p w:rsidR="007B2AAB" w:rsidRPr="00391B35" w:rsidRDefault="007B2AAB" w:rsidP="00FC3148">
            <w:pPr>
              <w:tabs>
                <w:tab w:val="left" w:pos="893"/>
              </w:tabs>
              <w:ind w:right="52"/>
              <w:jc w:val="right"/>
              <w:rPr>
                <w:sz w:val="24"/>
                <w:szCs w:val="24"/>
              </w:rPr>
            </w:pPr>
          </w:p>
        </w:tc>
        <w:tc>
          <w:tcPr>
            <w:tcW w:w="1417" w:type="dxa"/>
          </w:tcPr>
          <w:p w:rsidR="007B2AAB" w:rsidRPr="00391B35" w:rsidRDefault="007B2AAB" w:rsidP="00FC3148">
            <w:pPr>
              <w:jc w:val="center"/>
              <w:rPr>
                <w:sz w:val="24"/>
                <w:szCs w:val="24"/>
              </w:rPr>
            </w:pPr>
            <w:r w:rsidRPr="00391B35">
              <w:rPr>
                <w:sz w:val="24"/>
                <w:szCs w:val="24"/>
              </w:rPr>
              <w:t>0,0</w:t>
            </w:r>
          </w:p>
        </w:tc>
      </w:tr>
      <w:tr w:rsidR="007B2AAB" w:rsidRPr="00391B35" w:rsidTr="003E5229">
        <w:trPr>
          <w:trHeight w:val="216"/>
        </w:trPr>
        <w:tc>
          <w:tcPr>
            <w:tcW w:w="5070" w:type="dxa"/>
          </w:tcPr>
          <w:p w:rsidR="007B2AAB" w:rsidRPr="00391B35" w:rsidRDefault="007B2AAB" w:rsidP="00FC3148">
            <w:pPr>
              <w:ind w:left="180"/>
              <w:rPr>
                <w:b/>
                <w:sz w:val="24"/>
                <w:szCs w:val="24"/>
              </w:rPr>
            </w:pPr>
            <w:r w:rsidRPr="00391B35">
              <w:rPr>
                <w:b/>
                <w:sz w:val="24"/>
                <w:szCs w:val="24"/>
              </w:rPr>
              <w:t>Профицит,  дефицит (-)</w:t>
            </w:r>
          </w:p>
        </w:tc>
        <w:tc>
          <w:tcPr>
            <w:tcW w:w="1417" w:type="dxa"/>
          </w:tcPr>
          <w:p w:rsidR="007B2AAB" w:rsidRPr="00391B35" w:rsidRDefault="007B2AAB" w:rsidP="00FC3148">
            <w:pPr>
              <w:jc w:val="right"/>
              <w:rPr>
                <w:b/>
                <w:sz w:val="24"/>
                <w:szCs w:val="24"/>
              </w:rPr>
            </w:pPr>
            <w:r w:rsidRPr="00391B35">
              <w:rPr>
                <w:b/>
                <w:sz w:val="24"/>
                <w:szCs w:val="24"/>
              </w:rPr>
              <w:t>24 576,0</w:t>
            </w:r>
          </w:p>
        </w:tc>
        <w:tc>
          <w:tcPr>
            <w:tcW w:w="1276" w:type="dxa"/>
          </w:tcPr>
          <w:p w:rsidR="007B2AAB" w:rsidRPr="00391B35" w:rsidRDefault="007B2AAB" w:rsidP="00FC3148">
            <w:pPr>
              <w:jc w:val="right"/>
              <w:rPr>
                <w:b/>
                <w:sz w:val="24"/>
                <w:szCs w:val="24"/>
              </w:rPr>
            </w:pPr>
            <w:r w:rsidRPr="00391B35">
              <w:rPr>
                <w:b/>
                <w:sz w:val="24"/>
                <w:szCs w:val="24"/>
              </w:rPr>
              <w:t>-2 363,1</w:t>
            </w:r>
          </w:p>
        </w:tc>
        <w:tc>
          <w:tcPr>
            <w:tcW w:w="1276" w:type="dxa"/>
          </w:tcPr>
          <w:p w:rsidR="007B2AAB" w:rsidRPr="00391B35" w:rsidRDefault="007B2AAB" w:rsidP="00FC3148">
            <w:pPr>
              <w:tabs>
                <w:tab w:val="left" w:pos="893"/>
              </w:tabs>
              <w:ind w:right="52"/>
              <w:jc w:val="right"/>
              <w:rPr>
                <w:b/>
                <w:sz w:val="24"/>
                <w:szCs w:val="24"/>
              </w:rPr>
            </w:pPr>
            <w:r w:rsidRPr="00391B35">
              <w:rPr>
                <w:b/>
                <w:sz w:val="24"/>
                <w:szCs w:val="24"/>
              </w:rPr>
              <w:t>-3477,4</w:t>
            </w:r>
          </w:p>
        </w:tc>
        <w:tc>
          <w:tcPr>
            <w:tcW w:w="1417" w:type="dxa"/>
          </w:tcPr>
          <w:p w:rsidR="007B2AAB" w:rsidRPr="00391B35" w:rsidRDefault="007B2AAB" w:rsidP="00FC3148">
            <w:pPr>
              <w:tabs>
                <w:tab w:val="left" w:pos="893"/>
              </w:tabs>
              <w:ind w:right="52"/>
              <w:jc w:val="center"/>
              <w:rPr>
                <w:b/>
                <w:sz w:val="24"/>
                <w:szCs w:val="24"/>
              </w:rPr>
            </w:pPr>
            <w:r w:rsidRPr="00391B35">
              <w:rPr>
                <w:b/>
                <w:sz w:val="24"/>
                <w:szCs w:val="24"/>
              </w:rPr>
              <w:t>28953,3</w:t>
            </w:r>
          </w:p>
        </w:tc>
      </w:tr>
    </w:tbl>
    <w:p w:rsidR="00547EBC" w:rsidRPr="00391B35" w:rsidRDefault="00547EBC" w:rsidP="00FC3148">
      <w:pPr>
        <w:jc w:val="both"/>
        <w:rPr>
          <w:i/>
          <w:color w:val="000000"/>
          <w:sz w:val="27"/>
          <w:szCs w:val="27"/>
        </w:rPr>
      </w:pPr>
    </w:p>
    <w:p w:rsidR="003F06A7" w:rsidRPr="00391B35" w:rsidRDefault="003F06A7" w:rsidP="00FC3148">
      <w:pPr>
        <w:ind w:firstLine="708"/>
        <w:jc w:val="center"/>
        <w:rPr>
          <w:b/>
          <w:sz w:val="28"/>
          <w:szCs w:val="28"/>
        </w:rPr>
      </w:pPr>
    </w:p>
    <w:p w:rsidR="003F06A7" w:rsidRPr="00391B35" w:rsidRDefault="003F06A7" w:rsidP="00FC3148">
      <w:pPr>
        <w:ind w:firstLine="708"/>
        <w:jc w:val="center"/>
        <w:rPr>
          <w:b/>
          <w:sz w:val="28"/>
          <w:szCs w:val="28"/>
        </w:rPr>
      </w:pPr>
    </w:p>
    <w:p w:rsidR="00D82E77" w:rsidRPr="00391B35" w:rsidRDefault="00903A4D" w:rsidP="00FC3148">
      <w:pPr>
        <w:ind w:firstLine="708"/>
        <w:jc w:val="center"/>
        <w:rPr>
          <w:b/>
          <w:sz w:val="28"/>
          <w:szCs w:val="28"/>
        </w:rPr>
      </w:pPr>
      <w:r w:rsidRPr="00391B35">
        <w:rPr>
          <w:b/>
          <w:sz w:val="28"/>
          <w:szCs w:val="28"/>
        </w:rPr>
        <w:t>3</w:t>
      </w:r>
      <w:r w:rsidR="00904966" w:rsidRPr="00391B35">
        <w:rPr>
          <w:b/>
          <w:sz w:val="28"/>
          <w:szCs w:val="28"/>
        </w:rPr>
        <w:t>.4</w:t>
      </w:r>
      <w:r w:rsidR="00D82E77" w:rsidRPr="00391B35">
        <w:rPr>
          <w:b/>
          <w:sz w:val="28"/>
          <w:szCs w:val="28"/>
        </w:rPr>
        <w:t>.</w:t>
      </w:r>
      <w:r w:rsidR="0077062C" w:rsidRPr="00391B35">
        <w:rPr>
          <w:b/>
          <w:sz w:val="28"/>
          <w:szCs w:val="28"/>
        </w:rPr>
        <w:t xml:space="preserve"> </w:t>
      </w:r>
      <w:r w:rsidR="00412D16" w:rsidRPr="00391B35">
        <w:rPr>
          <w:b/>
          <w:sz w:val="28"/>
          <w:szCs w:val="28"/>
        </w:rPr>
        <w:t>Развитие человеческого</w:t>
      </w:r>
      <w:r w:rsidR="00ED775E" w:rsidRPr="00391B35">
        <w:rPr>
          <w:b/>
          <w:sz w:val="28"/>
          <w:szCs w:val="28"/>
        </w:rPr>
        <w:t xml:space="preserve"> капитала</w:t>
      </w:r>
    </w:p>
    <w:p w:rsidR="00547EBC" w:rsidRPr="00391B35" w:rsidRDefault="00547EBC" w:rsidP="00FC3148">
      <w:pPr>
        <w:ind w:firstLine="708"/>
        <w:jc w:val="both"/>
        <w:rPr>
          <w:i/>
          <w:sz w:val="27"/>
          <w:szCs w:val="27"/>
        </w:rPr>
      </w:pPr>
    </w:p>
    <w:p w:rsidR="00D82E77" w:rsidRPr="00391B35" w:rsidRDefault="00904966" w:rsidP="00FC3148">
      <w:pPr>
        <w:rPr>
          <w:i/>
          <w:sz w:val="27"/>
          <w:szCs w:val="27"/>
        </w:rPr>
      </w:pPr>
      <w:r w:rsidRPr="00391B35">
        <w:rPr>
          <w:i/>
          <w:sz w:val="27"/>
          <w:szCs w:val="27"/>
        </w:rPr>
        <w:t>3.4</w:t>
      </w:r>
      <w:r w:rsidR="003E5229" w:rsidRPr="00391B35">
        <w:rPr>
          <w:i/>
          <w:sz w:val="27"/>
          <w:szCs w:val="27"/>
        </w:rPr>
        <w:t>.1. Численность населения и демография</w:t>
      </w:r>
    </w:p>
    <w:p w:rsidR="00547EBC" w:rsidRPr="00391B35" w:rsidRDefault="00547EBC" w:rsidP="00FC3148">
      <w:pPr>
        <w:ind w:firstLine="708"/>
        <w:jc w:val="both"/>
        <w:rPr>
          <w:i/>
          <w:sz w:val="27"/>
          <w:szCs w:val="27"/>
        </w:rPr>
      </w:pPr>
    </w:p>
    <w:p w:rsidR="00FD65A1" w:rsidRPr="00391B35" w:rsidRDefault="00D82E77" w:rsidP="00FC3148">
      <w:pPr>
        <w:ind w:firstLine="539"/>
        <w:jc w:val="both"/>
        <w:rPr>
          <w:sz w:val="27"/>
          <w:szCs w:val="27"/>
        </w:rPr>
      </w:pPr>
      <w:r w:rsidRPr="00391B35">
        <w:rPr>
          <w:sz w:val="27"/>
          <w:szCs w:val="27"/>
        </w:rPr>
        <w:t xml:space="preserve">Население </w:t>
      </w:r>
      <w:r w:rsidR="00CB4BB8" w:rsidRPr="00391B35">
        <w:rPr>
          <w:sz w:val="27"/>
          <w:szCs w:val="27"/>
        </w:rPr>
        <w:t>Муслюмовского</w:t>
      </w:r>
      <w:r w:rsidRPr="00391B35">
        <w:rPr>
          <w:sz w:val="27"/>
          <w:szCs w:val="27"/>
        </w:rPr>
        <w:t xml:space="preserve"> района на начало 2016 года составляет</w:t>
      </w:r>
      <w:r w:rsidR="00663D4F" w:rsidRPr="00391B35">
        <w:rPr>
          <w:sz w:val="27"/>
          <w:szCs w:val="27"/>
        </w:rPr>
        <w:t xml:space="preserve"> </w:t>
      </w:r>
      <w:r w:rsidR="00AD65E8" w:rsidRPr="00391B35">
        <w:rPr>
          <w:sz w:val="27"/>
          <w:szCs w:val="27"/>
        </w:rPr>
        <w:t xml:space="preserve">20 716 человек. </w:t>
      </w:r>
    </w:p>
    <w:tbl>
      <w:tblPr>
        <w:tblStyle w:val="6"/>
        <w:tblW w:w="0" w:type="auto"/>
        <w:tblLook w:val="04A0" w:firstRow="1" w:lastRow="0" w:firstColumn="1" w:lastColumn="0" w:noHBand="0" w:noVBand="1"/>
      </w:tblPr>
      <w:tblGrid>
        <w:gridCol w:w="3150"/>
        <w:gridCol w:w="1161"/>
        <w:gridCol w:w="1106"/>
        <w:gridCol w:w="1229"/>
        <w:gridCol w:w="1099"/>
        <w:gridCol w:w="1099"/>
        <w:gridCol w:w="1067"/>
      </w:tblGrid>
      <w:tr w:rsidR="005803B9" w:rsidRPr="00391B35" w:rsidTr="003E5229">
        <w:tc>
          <w:tcPr>
            <w:tcW w:w="10137" w:type="dxa"/>
            <w:gridSpan w:val="7"/>
          </w:tcPr>
          <w:p w:rsidR="005803B9" w:rsidRPr="00391B35" w:rsidRDefault="005803B9" w:rsidP="00FC3148">
            <w:pPr>
              <w:jc w:val="center"/>
              <w:rPr>
                <w:b/>
                <w:color w:val="000000" w:themeColor="text1"/>
                <w:sz w:val="27"/>
                <w:szCs w:val="27"/>
              </w:rPr>
            </w:pPr>
            <w:bookmarkStart w:id="17" w:name="_Toc429053344"/>
            <w:r w:rsidRPr="00391B35">
              <w:rPr>
                <w:b/>
                <w:color w:val="000000" w:themeColor="text1"/>
                <w:sz w:val="27"/>
                <w:szCs w:val="27"/>
              </w:rPr>
              <w:t>Численность населения и его структура</w:t>
            </w:r>
            <w:bookmarkEnd w:id="17"/>
          </w:p>
        </w:tc>
      </w:tr>
      <w:tr w:rsidR="005803B9" w:rsidRPr="00391B35" w:rsidTr="004D6767">
        <w:tc>
          <w:tcPr>
            <w:tcW w:w="3219" w:type="dxa"/>
          </w:tcPr>
          <w:p w:rsidR="005803B9" w:rsidRPr="00391B35" w:rsidRDefault="005803B9" w:rsidP="00FC3148">
            <w:pPr>
              <w:jc w:val="center"/>
              <w:rPr>
                <w:sz w:val="27"/>
                <w:szCs w:val="27"/>
              </w:rPr>
            </w:pPr>
            <w:r w:rsidRPr="00391B35">
              <w:rPr>
                <w:sz w:val="27"/>
                <w:szCs w:val="27"/>
              </w:rPr>
              <w:t>Наименование показателя</w:t>
            </w:r>
          </w:p>
        </w:tc>
        <w:tc>
          <w:tcPr>
            <w:tcW w:w="1161" w:type="dxa"/>
          </w:tcPr>
          <w:p w:rsidR="005803B9" w:rsidRPr="00391B35" w:rsidRDefault="005803B9" w:rsidP="00FC3148">
            <w:pPr>
              <w:jc w:val="center"/>
              <w:rPr>
                <w:b/>
                <w:bCs/>
                <w:sz w:val="27"/>
                <w:szCs w:val="27"/>
              </w:rPr>
            </w:pPr>
            <w:r w:rsidRPr="00391B35">
              <w:rPr>
                <w:b/>
                <w:bCs/>
                <w:sz w:val="27"/>
                <w:szCs w:val="27"/>
              </w:rPr>
              <w:t>Ед. изм.</w:t>
            </w:r>
          </w:p>
        </w:tc>
        <w:tc>
          <w:tcPr>
            <w:tcW w:w="1131" w:type="dxa"/>
          </w:tcPr>
          <w:p w:rsidR="005803B9" w:rsidRPr="00391B35" w:rsidRDefault="005803B9" w:rsidP="00FC3148">
            <w:pPr>
              <w:jc w:val="center"/>
              <w:rPr>
                <w:b/>
                <w:sz w:val="27"/>
                <w:szCs w:val="27"/>
              </w:rPr>
            </w:pPr>
            <w:r w:rsidRPr="00391B35">
              <w:rPr>
                <w:b/>
                <w:sz w:val="27"/>
                <w:szCs w:val="27"/>
              </w:rPr>
              <w:t>2012</w:t>
            </w:r>
          </w:p>
        </w:tc>
        <w:tc>
          <w:tcPr>
            <w:tcW w:w="1271" w:type="dxa"/>
          </w:tcPr>
          <w:p w:rsidR="005803B9" w:rsidRPr="00391B35" w:rsidRDefault="005803B9" w:rsidP="00FC3148">
            <w:pPr>
              <w:jc w:val="center"/>
              <w:rPr>
                <w:b/>
                <w:sz w:val="27"/>
                <w:szCs w:val="27"/>
              </w:rPr>
            </w:pPr>
            <w:r w:rsidRPr="00391B35">
              <w:rPr>
                <w:b/>
                <w:sz w:val="27"/>
                <w:szCs w:val="27"/>
              </w:rPr>
              <w:t>2013</w:t>
            </w:r>
          </w:p>
        </w:tc>
        <w:tc>
          <w:tcPr>
            <w:tcW w:w="1130" w:type="dxa"/>
          </w:tcPr>
          <w:p w:rsidR="005803B9" w:rsidRPr="00391B35" w:rsidRDefault="005803B9" w:rsidP="00FC3148">
            <w:pPr>
              <w:jc w:val="center"/>
              <w:rPr>
                <w:b/>
                <w:sz w:val="27"/>
                <w:szCs w:val="27"/>
              </w:rPr>
            </w:pPr>
            <w:r w:rsidRPr="00391B35">
              <w:rPr>
                <w:b/>
                <w:sz w:val="27"/>
                <w:szCs w:val="27"/>
              </w:rPr>
              <w:t>2014</w:t>
            </w:r>
          </w:p>
        </w:tc>
        <w:tc>
          <w:tcPr>
            <w:tcW w:w="1130" w:type="dxa"/>
          </w:tcPr>
          <w:p w:rsidR="005803B9" w:rsidRPr="00391B35" w:rsidRDefault="005803B9" w:rsidP="00FC3148">
            <w:pPr>
              <w:jc w:val="center"/>
              <w:rPr>
                <w:b/>
                <w:sz w:val="27"/>
                <w:szCs w:val="27"/>
              </w:rPr>
            </w:pPr>
            <w:r w:rsidRPr="00391B35">
              <w:rPr>
                <w:b/>
                <w:sz w:val="27"/>
                <w:szCs w:val="27"/>
              </w:rPr>
              <w:t>2015</w:t>
            </w:r>
          </w:p>
        </w:tc>
        <w:tc>
          <w:tcPr>
            <w:tcW w:w="1095" w:type="dxa"/>
          </w:tcPr>
          <w:p w:rsidR="005803B9" w:rsidRPr="00391B35" w:rsidRDefault="005803B9" w:rsidP="00FC3148">
            <w:pPr>
              <w:jc w:val="center"/>
              <w:rPr>
                <w:b/>
                <w:sz w:val="27"/>
                <w:szCs w:val="27"/>
              </w:rPr>
            </w:pPr>
            <w:r w:rsidRPr="00391B35">
              <w:rPr>
                <w:b/>
                <w:sz w:val="27"/>
                <w:szCs w:val="27"/>
              </w:rPr>
              <w:t>2016</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 xml:space="preserve">1.1. Численность населения                                                на начало года  </w:t>
            </w:r>
          </w:p>
        </w:tc>
        <w:tc>
          <w:tcPr>
            <w:tcW w:w="1161" w:type="dxa"/>
          </w:tcPr>
          <w:p w:rsidR="005803B9" w:rsidRPr="00391B35" w:rsidRDefault="005803B9" w:rsidP="00FC3148">
            <w:pPr>
              <w:jc w:val="center"/>
              <w:rPr>
                <w:sz w:val="27"/>
                <w:szCs w:val="27"/>
              </w:rPr>
            </w:pPr>
            <w:r w:rsidRPr="00391B35">
              <w:rPr>
                <w:sz w:val="27"/>
                <w:szCs w:val="27"/>
              </w:rPr>
              <w:t>тыс. чел</w:t>
            </w:r>
          </w:p>
        </w:tc>
        <w:tc>
          <w:tcPr>
            <w:tcW w:w="1131" w:type="dxa"/>
          </w:tcPr>
          <w:p w:rsidR="005803B9" w:rsidRPr="00391B35" w:rsidRDefault="005803B9" w:rsidP="00FC3148">
            <w:pPr>
              <w:jc w:val="right"/>
              <w:rPr>
                <w:sz w:val="27"/>
                <w:szCs w:val="27"/>
              </w:rPr>
            </w:pPr>
            <w:r w:rsidRPr="00391B35">
              <w:rPr>
                <w:sz w:val="27"/>
                <w:szCs w:val="27"/>
              </w:rPr>
              <w:t>21,8</w:t>
            </w:r>
          </w:p>
        </w:tc>
        <w:tc>
          <w:tcPr>
            <w:tcW w:w="1271" w:type="dxa"/>
          </w:tcPr>
          <w:p w:rsidR="005803B9" w:rsidRPr="00391B35" w:rsidRDefault="005803B9" w:rsidP="00FC3148">
            <w:pPr>
              <w:jc w:val="right"/>
              <w:rPr>
                <w:sz w:val="27"/>
                <w:szCs w:val="27"/>
              </w:rPr>
            </w:pPr>
            <w:r w:rsidRPr="00391B35">
              <w:rPr>
                <w:sz w:val="27"/>
                <w:szCs w:val="27"/>
              </w:rPr>
              <w:t>21,3</w:t>
            </w:r>
          </w:p>
        </w:tc>
        <w:tc>
          <w:tcPr>
            <w:tcW w:w="1130" w:type="dxa"/>
          </w:tcPr>
          <w:p w:rsidR="005803B9" w:rsidRPr="00391B35" w:rsidRDefault="005803B9" w:rsidP="00FC3148">
            <w:pPr>
              <w:jc w:val="right"/>
              <w:rPr>
                <w:sz w:val="27"/>
                <w:szCs w:val="27"/>
              </w:rPr>
            </w:pPr>
            <w:r w:rsidRPr="00391B35">
              <w:rPr>
                <w:sz w:val="27"/>
                <w:szCs w:val="27"/>
              </w:rPr>
              <w:t>21,0</w:t>
            </w:r>
          </w:p>
        </w:tc>
        <w:tc>
          <w:tcPr>
            <w:tcW w:w="1130" w:type="dxa"/>
          </w:tcPr>
          <w:p w:rsidR="005803B9" w:rsidRPr="00391B35" w:rsidRDefault="005803B9" w:rsidP="00FC3148">
            <w:pPr>
              <w:jc w:val="right"/>
              <w:rPr>
                <w:sz w:val="27"/>
                <w:szCs w:val="27"/>
              </w:rPr>
            </w:pPr>
            <w:r w:rsidRPr="00391B35">
              <w:rPr>
                <w:sz w:val="27"/>
                <w:szCs w:val="27"/>
              </w:rPr>
              <w:t>20,7</w:t>
            </w:r>
          </w:p>
        </w:tc>
        <w:tc>
          <w:tcPr>
            <w:tcW w:w="1095" w:type="dxa"/>
          </w:tcPr>
          <w:p w:rsidR="005803B9" w:rsidRPr="00391B35" w:rsidRDefault="005803B9" w:rsidP="00FC3148">
            <w:pPr>
              <w:jc w:val="right"/>
              <w:rPr>
                <w:sz w:val="27"/>
                <w:szCs w:val="27"/>
              </w:rPr>
            </w:pPr>
            <w:r w:rsidRPr="00391B35">
              <w:rPr>
                <w:sz w:val="27"/>
                <w:szCs w:val="27"/>
              </w:rPr>
              <w:t>20,7</w:t>
            </w:r>
          </w:p>
        </w:tc>
      </w:tr>
      <w:tr w:rsidR="005803B9" w:rsidRPr="00391B35" w:rsidTr="003E5229">
        <w:tc>
          <w:tcPr>
            <w:tcW w:w="10137" w:type="dxa"/>
            <w:gridSpan w:val="7"/>
          </w:tcPr>
          <w:p w:rsidR="005803B9" w:rsidRPr="00391B35" w:rsidRDefault="005803B9" w:rsidP="00FC3148">
            <w:pPr>
              <w:jc w:val="both"/>
              <w:rPr>
                <w:sz w:val="27"/>
                <w:szCs w:val="27"/>
              </w:rPr>
            </w:pPr>
            <w:r w:rsidRPr="00391B35">
              <w:rPr>
                <w:sz w:val="27"/>
                <w:szCs w:val="27"/>
              </w:rPr>
              <w:t>в том числе в возрасте:</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 xml:space="preserve"> моложе трудоспособного</w:t>
            </w:r>
          </w:p>
        </w:tc>
        <w:tc>
          <w:tcPr>
            <w:tcW w:w="1161" w:type="dxa"/>
          </w:tcPr>
          <w:p w:rsidR="005803B9" w:rsidRPr="00391B35" w:rsidRDefault="005803B9" w:rsidP="00FC3148">
            <w:pPr>
              <w:jc w:val="center"/>
              <w:rPr>
                <w:sz w:val="27"/>
                <w:szCs w:val="27"/>
              </w:rPr>
            </w:pPr>
            <w:r w:rsidRPr="00391B35">
              <w:rPr>
                <w:sz w:val="27"/>
                <w:szCs w:val="27"/>
              </w:rPr>
              <w:t>%</w:t>
            </w:r>
          </w:p>
        </w:tc>
        <w:tc>
          <w:tcPr>
            <w:tcW w:w="1131" w:type="dxa"/>
          </w:tcPr>
          <w:p w:rsidR="005803B9" w:rsidRPr="00391B35" w:rsidRDefault="005803B9" w:rsidP="00FC3148">
            <w:pPr>
              <w:jc w:val="right"/>
              <w:rPr>
                <w:sz w:val="27"/>
                <w:szCs w:val="27"/>
              </w:rPr>
            </w:pPr>
            <w:r w:rsidRPr="00391B35">
              <w:rPr>
                <w:sz w:val="27"/>
                <w:szCs w:val="27"/>
              </w:rPr>
              <w:t>18,6</w:t>
            </w:r>
          </w:p>
        </w:tc>
        <w:tc>
          <w:tcPr>
            <w:tcW w:w="1271" w:type="dxa"/>
          </w:tcPr>
          <w:p w:rsidR="005803B9" w:rsidRPr="00391B35" w:rsidRDefault="005803B9" w:rsidP="00FC3148">
            <w:pPr>
              <w:jc w:val="right"/>
              <w:rPr>
                <w:sz w:val="27"/>
                <w:szCs w:val="27"/>
              </w:rPr>
            </w:pPr>
            <w:r w:rsidRPr="00391B35">
              <w:rPr>
                <w:sz w:val="27"/>
                <w:szCs w:val="27"/>
              </w:rPr>
              <w:t>18,6</w:t>
            </w:r>
          </w:p>
        </w:tc>
        <w:tc>
          <w:tcPr>
            <w:tcW w:w="1130" w:type="dxa"/>
          </w:tcPr>
          <w:p w:rsidR="005803B9" w:rsidRPr="00391B35" w:rsidRDefault="005803B9" w:rsidP="00FC3148">
            <w:pPr>
              <w:jc w:val="right"/>
              <w:rPr>
                <w:sz w:val="27"/>
                <w:szCs w:val="27"/>
              </w:rPr>
            </w:pPr>
            <w:r w:rsidRPr="00391B35">
              <w:rPr>
                <w:sz w:val="27"/>
                <w:szCs w:val="27"/>
              </w:rPr>
              <w:t>18,6</w:t>
            </w:r>
          </w:p>
        </w:tc>
        <w:tc>
          <w:tcPr>
            <w:tcW w:w="1130" w:type="dxa"/>
          </w:tcPr>
          <w:p w:rsidR="005803B9" w:rsidRPr="00391B35" w:rsidRDefault="005803B9" w:rsidP="00FC3148">
            <w:pPr>
              <w:jc w:val="right"/>
              <w:rPr>
                <w:sz w:val="27"/>
                <w:szCs w:val="27"/>
              </w:rPr>
            </w:pPr>
            <w:r w:rsidRPr="00391B35">
              <w:rPr>
                <w:sz w:val="27"/>
                <w:szCs w:val="27"/>
              </w:rPr>
              <w:t>18,9</w:t>
            </w:r>
          </w:p>
        </w:tc>
        <w:tc>
          <w:tcPr>
            <w:tcW w:w="1095" w:type="dxa"/>
          </w:tcPr>
          <w:p w:rsidR="005803B9" w:rsidRPr="00391B35" w:rsidRDefault="005803B9" w:rsidP="00FC3148">
            <w:pPr>
              <w:jc w:val="right"/>
              <w:rPr>
                <w:sz w:val="27"/>
                <w:szCs w:val="27"/>
              </w:rPr>
            </w:pPr>
            <w:r w:rsidRPr="00391B35">
              <w:rPr>
                <w:sz w:val="27"/>
                <w:szCs w:val="27"/>
              </w:rPr>
              <w:t>18,9</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 xml:space="preserve"> трудоспособном</w:t>
            </w:r>
          </w:p>
        </w:tc>
        <w:tc>
          <w:tcPr>
            <w:tcW w:w="1161" w:type="dxa"/>
          </w:tcPr>
          <w:p w:rsidR="005803B9" w:rsidRPr="00391B35" w:rsidRDefault="005803B9" w:rsidP="00FC3148">
            <w:pPr>
              <w:jc w:val="center"/>
              <w:rPr>
                <w:sz w:val="27"/>
                <w:szCs w:val="27"/>
              </w:rPr>
            </w:pPr>
            <w:r w:rsidRPr="00391B35">
              <w:rPr>
                <w:sz w:val="27"/>
                <w:szCs w:val="27"/>
              </w:rPr>
              <w:t>%</w:t>
            </w:r>
          </w:p>
        </w:tc>
        <w:tc>
          <w:tcPr>
            <w:tcW w:w="1131" w:type="dxa"/>
          </w:tcPr>
          <w:p w:rsidR="005803B9" w:rsidRPr="00391B35" w:rsidRDefault="005803B9" w:rsidP="00FC3148">
            <w:pPr>
              <w:jc w:val="right"/>
              <w:rPr>
                <w:sz w:val="27"/>
                <w:szCs w:val="27"/>
              </w:rPr>
            </w:pPr>
            <w:r w:rsidRPr="00391B35">
              <w:rPr>
                <w:sz w:val="27"/>
                <w:szCs w:val="27"/>
              </w:rPr>
              <w:t>55,1</w:t>
            </w:r>
          </w:p>
        </w:tc>
        <w:tc>
          <w:tcPr>
            <w:tcW w:w="1271" w:type="dxa"/>
          </w:tcPr>
          <w:p w:rsidR="005803B9" w:rsidRPr="00391B35" w:rsidRDefault="005803B9" w:rsidP="00FC3148">
            <w:pPr>
              <w:jc w:val="right"/>
              <w:rPr>
                <w:sz w:val="27"/>
                <w:szCs w:val="27"/>
              </w:rPr>
            </w:pPr>
            <w:r w:rsidRPr="00391B35">
              <w:rPr>
                <w:sz w:val="27"/>
                <w:szCs w:val="27"/>
              </w:rPr>
              <w:t>55,1</w:t>
            </w:r>
          </w:p>
        </w:tc>
        <w:tc>
          <w:tcPr>
            <w:tcW w:w="1130" w:type="dxa"/>
          </w:tcPr>
          <w:p w:rsidR="005803B9" w:rsidRPr="00391B35" w:rsidRDefault="005803B9" w:rsidP="00FC3148">
            <w:pPr>
              <w:jc w:val="right"/>
              <w:rPr>
                <w:sz w:val="27"/>
                <w:szCs w:val="27"/>
              </w:rPr>
            </w:pPr>
            <w:r w:rsidRPr="00391B35">
              <w:rPr>
                <w:sz w:val="27"/>
                <w:szCs w:val="27"/>
              </w:rPr>
              <w:t>55,1</w:t>
            </w:r>
          </w:p>
        </w:tc>
        <w:tc>
          <w:tcPr>
            <w:tcW w:w="1130" w:type="dxa"/>
          </w:tcPr>
          <w:p w:rsidR="005803B9" w:rsidRPr="00391B35" w:rsidRDefault="005803B9" w:rsidP="00FC3148">
            <w:pPr>
              <w:jc w:val="right"/>
              <w:rPr>
                <w:sz w:val="27"/>
                <w:szCs w:val="27"/>
              </w:rPr>
            </w:pPr>
            <w:r w:rsidRPr="00391B35">
              <w:rPr>
                <w:sz w:val="27"/>
                <w:szCs w:val="27"/>
              </w:rPr>
              <w:t>53,5</w:t>
            </w:r>
          </w:p>
        </w:tc>
        <w:tc>
          <w:tcPr>
            <w:tcW w:w="1095" w:type="dxa"/>
          </w:tcPr>
          <w:p w:rsidR="005803B9" w:rsidRPr="00391B35" w:rsidRDefault="005803B9" w:rsidP="00FC3148">
            <w:pPr>
              <w:jc w:val="right"/>
              <w:rPr>
                <w:sz w:val="27"/>
                <w:szCs w:val="27"/>
              </w:rPr>
            </w:pPr>
            <w:r w:rsidRPr="00391B35">
              <w:rPr>
                <w:sz w:val="27"/>
                <w:szCs w:val="27"/>
              </w:rPr>
              <w:t>53,5</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 xml:space="preserve"> старше трудоспособного</w:t>
            </w:r>
          </w:p>
        </w:tc>
        <w:tc>
          <w:tcPr>
            <w:tcW w:w="1161" w:type="dxa"/>
          </w:tcPr>
          <w:p w:rsidR="005803B9" w:rsidRPr="00391B35" w:rsidRDefault="005803B9" w:rsidP="00FC3148">
            <w:pPr>
              <w:jc w:val="center"/>
              <w:rPr>
                <w:sz w:val="27"/>
                <w:szCs w:val="27"/>
              </w:rPr>
            </w:pPr>
            <w:r w:rsidRPr="00391B35">
              <w:rPr>
                <w:sz w:val="27"/>
                <w:szCs w:val="27"/>
              </w:rPr>
              <w:t>%</w:t>
            </w:r>
          </w:p>
        </w:tc>
        <w:tc>
          <w:tcPr>
            <w:tcW w:w="1131" w:type="dxa"/>
          </w:tcPr>
          <w:p w:rsidR="005803B9" w:rsidRPr="00391B35" w:rsidRDefault="005803B9" w:rsidP="00FC3148">
            <w:pPr>
              <w:jc w:val="right"/>
              <w:rPr>
                <w:sz w:val="27"/>
                <w:szCs w:val="27"/>
              </w:rPr>
            </w:pPr>
            <w:r w:rsidRPr="00391B35">
              <w:rPr>
                <w:sz w:val="27"/>
                <w:szCs w:val="27"/>
              </w:rPr>
              <w:t>26,3</w:t>
            </w:r>
          </w:p>
        </w:tc>
        <w:tc>
          <w:tcPr>
            <w:tcW w:w="1271" w:type="dxa"/>
          </w:tcPr>
          <w:p w:rsidR="005803B9" w:rsidRPr="00391B35" w:rsidRDefault="005803B9" w:rsidP="00FC3148">
            <w:pPr>
              <w:jc w:val="right"/>
              <w:rPr>
                <w:sz w:val="27"/>
                <w:szCs w:val="27"/>
              </w:rPr>
            </w:pPr>
            <w:r w:rsidRPr="00391B35">
              <w:rPr>
                <w:sz w:val="27"/>
                <w:szCs w:val="27"/>
              </w:rPr>
              <w:t>26,3</w:t>
            </w:r>
          </w:p>
        </w:tc>
        <w:tc>
          <w:tcPr>
            <w:tcW w:w="1130" w:type="dxa"/>
          </w:tcPr>
          <w:p w:rsidR="005803B9" w:rsidRPr="00391B35" w:rsidRDefault="005803B9" w:rsidP="00FC3148">
            <w:pPr>
              <w:jc w:val="right"/>
              <w:rPr>
                <w:sz w:val="27"/>
                <w:szCs w:val="27"/>
              </w:rPr>
            </w:pPr>
            <w:r w:rsidRPr="00391B35">
              <w:rPr>
                <w:sz w:val="27"/>
                <w:szCs w:val="27"/>
              </w:rPr>
              <w:t>26,3</w:t>
            </w:r>
          </w:p>
        </w:tc>
        <w:tc>
          <w:tcPr>
            <w:tcW w:w="1130" w:type="dxa"/>
          </w:tcPr>
          <w:p w:rsidR="005803B9" w:rsidRPr="00391B35" w:rsidRDefault="005803B9" w:rsidP="00FC3148">
            <w:pPr>
              <w:jc w:val="right"/>
              <w:rPr>
                <w:sz w:val="27"/>
                <w:szCs w:val="27"/>
              </w:rPr>
            </w:pPr>
            <w:r w:rsidRPr="00391B35">
              <w:rPr>
                <w:sz w:val="27"/>
                <w:szCs w:val="27"/>
              </w:rPr>
              <w:t>27,6</w:t>
            </w:r>
          </w:p>
        </w:tc>
        <w:tc>
          <w:tcPr>
            <w:tcW w:w="1095" w:type="dxa"/>
          </w:tcPr>
          <w:p w:rsidR="005803B9" w:rsidRPr="00391B35" w:rsidRDefault="005803B9" w:rsidP="00FC3148">
            <w:pPr>
              <w:jc w:val="right"/>
              <w:rPr>
                <w:sz w:val="27"/>
                <w:szCs w:val="27"/>
              </w:rPr>
            </w:pPr>
            <w:r w:rsidRPr="00391B35">
              <w:rPr>
                <w:sz w:val="27"/>
                <w:szCs w:val="27"/>
              </w:rPr>
              <w:t>27,6</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1.2. Численность мужчин</w:t>
            </w:r>
          </w:p>
        </w:tc>
        <w:tc>
          <w:tcPr>
            <w:tcW w:w="1161" w:type="dxa"/>
          </w:tcPr>
          <w:p w:rsidR="005803B9" w:rsidRPr="00391B35" w:rsidRDefault="005803B9" w:rsidP="00FC3148">
            <w:pPr>
              <w:jc w:val="center"/>
              <w:rPr>
                <w:sz w:val="27"/>
                <w:szCs w:val="27"/>
              </w:rPr>
            </w:pPr>
            <w:r w:rsidRPr="00391B35">
              <w:rPr>
                <w:sz w:val="27"/>
                <w:szCs w:val="27"/>
              </w:rPr>
              <w:t>тыс.чел.</w:t>
            </w:r>
          </w:p>
        </w:tc>
        <w:tc>
          <w:tcPr>
            <w:tcW w:w="1131" w:type="dxa"/>
          </w:tcPr>
          <w:p w:rsidR="005803B9" w:rsidRPr="00391B35" w:rsidRDefault="005803B9" w:rsidP="00FC3148">
            <w:pPr>
              <w:jc w:val="right"/>
              <w:rPr>
                <w:sz w:val="27"/>
                <w:szCs w:val="27"/>
              </w:rPr>
            </w:pPr>
            <w:r w:rsidRPr="00391B35">
              <w:rPr>
                <w:sz w:val="27"/>
                <w:szCs w:val="27"/>
              </w:rPr>
              <w:t>10,43</w:t>
            </w:r>
          </w:p>
        </w:tc>
        <w:tc>
          <w:tcPr>
            <w:tcW w:w="1271" w:type="dxa"/>
          </w:tcPr>
          <w:p w:rsidR="005803B9" w:rsidRPr="00391B35" w:rsidRDefault="005803B9" w:rsidP="00FC3148">
            <w:pPr>
              <w:jc w:val="right"/>
              <w:rPr>
                <w:sz w:val="27"/>
                <w:szCs w:val="27"/>
              </w:rPr>
            </w:pPr>
            <w:r w:rsidRPr="00391B35">
              <w:rPr>
                <w:sz w:val="27"/>
                <w:szCs w:val="27"/>
              </w:rPr>
              <w:t>10,2</w:t>
            </w:r>
          </w:p>
        </w:tc>
        <w:tc>
          <w:tcPr>
            <w:tcW w:w="1130" w:type="dxa"/>
          </w:tcPr>
          <w:p w:rsidR="005803B9" w:rsidRPr="00391B35" w:rsidRDefault="005803B9" w:rsidP="00FC3148">
            <w:pPr>
              <w:jc w:val="right"/>
              <w:rPr>
                <w:sz w:val="27"/>
                <w:szCs w:val="27"/>
              </w:rPr>
            </w:pPr>
            <w:r w:rsidRPr="00391B35">
              <w:rPr>
                <w:sz w:val="27"/>
                <w:szCs w:val="27"/>
              </w:rPr>
              <w:t>10,2</w:t>
            </w:r>
          </w:p>
        </w:tc>
        <w:tc>
          <w:tcPr>
            <w:tcW w:w="1130" w:type="dxa"/>
          </w:tcPr>
          <w:p w:rsidR="005803B9" w:rsidRPr="00391B35" w:rsidRDefault="005803B9" w:rsidP="00FC3148">
            <w:pPr>
              <w:jc w:val="right"/>
              <w:rPr>
                <w:sz w:val="27"/>
                <w:szCs w:val="27"/>
              </w:rPr>
            </w:pPr>
            <w:r w:rsidRPr="00391B35">
              <w:rPr>
                <w:sz w:val="27"/>
                <w:szCs w:val="27"/>
              </w:rPr>
              <w:t>10,1</w:t>
            </w:r>
          </w:p>
        </w:tc>
        <w:tc>
          <w:tcPr>
            <w:tcW w:w="1095" w:type="dxa"/>
          </w:tcPr>
          <w:p w:rsidR="005803B9" w:rsidRPr="00391B35" w:rsidRDefault="005803B9" w:rsidP="00FC3148">
            <w:pPr>
              <w:jc w:val="right"/>
              <w:rPr>
                <w:sz w:val="27"/>
                <w:szCs w:val="27"/>
              </w:rPr>
            </w:pPr>
            <w:r w:rsidRPr="00391B35">
              <w:rPr>
                <w:sz w:val="27"/>
                <w:szCs w:val="27"/>
              </w:rPr>
              <w:t>9,9</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1.3.Численность женщин</w:t>
            </w:r>
          </w:p>
        </w:tc>
        <w:tc>
          <w:tcPr>
            <w:tcW w:w="1161" w:type="dxa"/>
          </w:tcPr>
          <w:p w:rsidR="005803B9" w:rsidRPr="00391B35" w:rsidRDefault="005803B9" w:rsidP="00FC3148">
            <w:pPr>
              <w:jc w:val="center"/>
              <w:rPr>
                <w:sz w:val="27"/>
                <w:szCs w:val="27"/>
              </w:rPr>
            </w:pPr>
            <w:r w:rsidRPr="00391B35">
              <w:rPr>
                <w:sz w:val="27"/>
                <w:szCs w:val="27"/>
              </w:rPr>
              <w:t>тыс.чел.</w:t>
            </w:r>
          </w:p>
        </w:tc>
        <w:tc>
          <w:tcPr>
            <w:tcW w:w="1131" w:type="dxa"/>
          </w:tcPr>
          <w:p w:rsidR="005803B9" w:rsidRPr="00391B35" w:rsidRDefault="005803B9" w:rsidP="00FC3148">
            <w:pPr>
              <w:jc w:val="right"/>
              <w:rPr>
                <w:sz w:val="27"/>
                <w:szCs w:val="27"/>
              </w:rPr>
            </w:pPr>
            <w:r w:rsidRPr="00391B35">
              <w:rPr>
                <w:sz w:val="27"/>
                <w:szCs w:val="27"/>
              </w:rPr>
              <w:t>11,17</w:t>
            </w:r>
          </w:p>
        </w:tc>
        <w:tc>
          <w:tcPr>
            <w:tcW w:w="1271" w:type="dxa"/>
          </w:tcPr>
          <w:p w:rsidR="005803B9" w:rsidRPr="00391B35" w:rsidRDefault="005803B9" w:rsidP="00FC3148">
            <w:pPr>
              <w:jc w:val="right"/>
              <w:rPr>
                <w:sz w:val="27"/>
                <w:szCs w:val="27"/>
              </w:rPr>
            </w:pPr>
            <w:r w:rsidRPr="00391B35">
              <w:rPr>
                <w:sz w:val="27"/>
                <w:szCs w:val="27"/>
              </w:rPr>
              <w:t>11,1</w:t>
            </w:r>
          </w:p>
        </w:tc>
        <w:tc>
          <w:tcPr>
            <w:tcW w:w="1130" w:type="dxa"/>
          </w:tcPr>
          <w:p w:rsidR="005803B9" w:rsidRPr="00391B35" w:rsidRDefault="005803B9" w:rsidP="00FC3148">
            <w:pPr>
              <w:jc w:val="right"/>
              <w:rPr>
                <w:sz w:val="27"/>
                <w:szCs w:val="27"/>
              </w:rPr>
            </w:pPr>
            <w:r w:rsidRPr="00391B35">
              <w:rPr>
                <w:sz w:val="27"/>
                <w:szCs w:val="27"/>
              </w:rPr>
              <w:t>10,8</w:t>
            </w:r>
          </w:p>
        </w:tc>
        <w:tc>
          <w:tcPr>
            <w:tcW w:w="1130" w:type="dxa"/>
          </w:tcPr>
          <w:p w:rsidR="005803B9" w:rsidRPr="00391B35" w:rsidRDefault="005803B9" w:rsidP="00FC3148">
            <w:pPr>
              <w:jc w:val="right"/>
              <w:rPr>
                <w:sz w:val="27"/>
                <w:szCs w:val="27"/>
              </w:rPr>
            </w:pPr>
            <w:r w:rsidRPr="00391B35">
              <w:rPr>
                <w:sz w:val="27"/>
                <w:szCs w:val="27"/>
              </w:rPr>
              <w:t>10,6</w:t>
            </w:r>
          </w:p>
        </w:tc>
        <w:tc>
          <w:tcPr>
            <w:tcW w:w="1095" w:type="dxa"/>
          </w:tcPr>
          <w:p w:rsidR="005803B9" w:rsidRPr="00391B35" w:rsidRDefault="005803B9" w:rsidP="00FC3148">
            <w:pPr>
              <w:jc w:val="right"/>
              <w:rPr>
                <w:color w:val="FFFFFF"/>
                <w:sz w:val="27"/>
                <w:szCs w:val="27"/>
              </w:rPr>
            </w:pPr>
            <w:r w:rsidRPr="00391B35">
              <w:rPr>
                <w:sz w:val="27"/>
                <w:szCs w:val="27"/>
              </w:rPr>
              <w:t>10,5</w:t>
            </w:r>
          </w:p>
        </w:tc>
      </w:tr>
      <w:tr w:rsidR="005803B9" w:rsidRPr="00391B35" w:rsidTr="004D6767">
        <w:tc>
          <w:tcPr>
            <w:tcW w:w="3219" w:type="dxa"/>
          </w:tcPr>
          <w:p w:rsidR="005803B9" w:rsidRPr="00391B35" w:rsidRDefault="005803B9" w:rsidP="00FC3148">
            <w:pPr>
              <w:ind w:left="180"/>
              <w:rPr>
                <w:sz w:val="27"/>
                <w:szCs w:val="27"/>
              </w:rPr>
            </w:pPr>
            <w:r w:rsidRPr="00391B35">
              <w:rPr>
                <w:sz w:val="27"/>
                <w:szCs w:val="27"/>
              </w:rPr>
              <w:t xml:space="preserve"> моложе трудоспособного</w:t>
            </w:r>
          </w:p>
        </w:tc>
        <w:tc>
          <w:tcPr>
            <w:tcW w:w="1161" w:type="dxa"/>
          </w:tcPr>
          <w:p w:rsidR="005803B9" w:rsidRPr="00391B35" w:rsidRDefault="005803B9" w:rsidP="00FC3148">
            <w:pPr>
              <w:jc w:val="center"/>
              <w:rPr>
                <w:sz w:val="27"/>
                <w:szCs w:val="27"/>
              </w:rPr>
            </w:pPr>
            <w:r w:rsidRPr="00391B35">
              <w:rPr>
                <w:sz w:val="27"/>
                <w:szCs w:val="27"/>
              </w:rPr>
              <w:t>%</w:t>
            </w:r>
          </w:p>
        </w:tc>
        <w:tc>
          <w:tcPr>
            <w:tcW w:w="1131" w:type="dxa"/>
          </w:tcPr>
          <w:p w:rsidR="005803B9" w:rsidRPr="00391B35" w:rsidRDefault="005803B9" w:rsidP="00FC3148">
            <w:pPr>
              <w:jc w:val="right"/>
              <w:rPr>
                <w:sz w:val="27"/>
                <w:szCs w:val="27"/>
              </w:rPr>
            </w:pPr>
            <w:r w:rsidRPr="00391B35">
              <w:rPr>
                <w:sz w:val="27"/>
                <w:szCs w:val="27"/>
              </w:rPr>
              <w:t>18,6</w:t>
            </w:r>
          </w:p>
        </w:tc>
        <w:tc>
          <w:tcPr>
            <w:tcW w:w="1271" w:type="dxa"/>
          </w:tcPr>
          <w:p w:rsidR="005803B9" w:rsidRPr="00391B35" w:rsidRDefault="005803B9" w:rsidP="00FC3148">
            <w:pPr>
              <w:jc w:val="right"/>
              <w:rPr>
                <w:sz w:val="27"/>
                <w:szCs w:val="27"/>
              </w:rPr>
            </w:pPr>
            <w:r w:rsidRPr="00391B35">
              <w:rPr>
                <w:sz w:val="27"/>
                <w:szCs w:val="27"/>
              </w:rPr>
              <w:t>18,6</w:t>
            </w:r>
          </w:p>
        </w:tc>
        <w:tc>
          <w:tcPr>
            <w:tcW w:w="1130" w:type="dxa"/>
          </w:tcPr>
          <w:p w:rsidR="005803B9" w:rsidRPr="00391B35" w:rsidRDefault="005803B9" w:rsidP="00FC3148">
            <w:pPr>
              <w:jc w:val="right"/>
              <w:rPr>
                <w:sz w:val="27"/>
                <w:szCs w:val="27"/>
              </w:rPr>
            </w:pPr>
            <w:r w:rsidRPr="00391B35">
              <w:rPr>
                <w:sz w:val="27"/>
                <w:szCs w:val="27"/>
              </w:rPr>
              <w:t>18,6</w:t>
            </w:r>
          </w:p>
        </w:tc>
        <w:tc>
          <w:tcPr>
            <w:tcW w:w="1130" w:type="dxa"/>
          </w:tcPr>
          <w:p w:rsidR="005803B9" w:rsidRPr="00391B35" w:rsidRDefault="005803B9" w:rsidP="00FC3148">
            <w:pPr>
              <w:jc w:val="right"/>
              <w:rPr>
                <w:sz w:val="27"/>
                <w:szCs w:val="27"/>
              </w:rPr>
            </w:pPr>
            <w:r w:rsidRPr="00391B35">
              <w:rPr>
                <w:sz w:val="27"/>
                <w:szCs w:val="27"/>
              </w:rPr>
              <w:t>18,9</w:t>
            </w:r>
          </w:p>
        </w:tc>
        <w:tc>
          <w:tcPr>
            <w:tcW w:w="1095" w:type="dxa"/>
          </w:tcPr>
          <w:p w:rsidR="005803B9" w:rsidRPr="00391B35" w:rsidRDefault="005803B9" w:rsidP="00FC3148">
            <w:pPr>
              <w:jc w:val="right"/>
              <w:rPr>
                <w:sz w:val="27"/>
                <w:szCs w:val="27"/>
              </w:rPr>
            </w:pPr>
            <w:r w:rsidRPr="00391B35">
              <w:rPr>
                <w:sz w:val="27"/>
                <w:szCs w:val="27"/>
              </w:rPr>
              <w:t>18,9</w:t>
            </w:r>
          </w:p>
        </w:tc>
      </w:tr>
    </w:tbl>
    <w:p w:rsidR="004D6767" w:rsidRPr="00391B35" w:rsidRDefault="004D6767" w:rsidP="00FC3148">
      <w:pPr>
        <w:ind w:firstLine="539"/>
        <w:jc w:val="both"/>
        <w:rPr>
          <w:i/>
          <w:sz w:val="27"/>
          <w:szCs w:val="27"/>
        </w:rPr>
      </w:pPr>
      <w:r w:rsidRPr="00391B35">
        <w:rPr>
          <w:i/>
          <w:sz w:val="27"/>
          <w:szCs w:val="27"/>
        </w:rPr>
        <w:t>Демографическая ситуация</w:t>
      </w:r>
    </w:p>
    <w:p w:rsidR="004D6767" w:rsidRPr="00391B35" w:rsidRDefault="004D6767" w:rsidP="00FC3148">
      <w:pPr>
        <w:ind w:firstLine="539"/>
        <w:jc w:val="both"/>
        <w:rPr>
          <w:i/>
          <w:sz w:val="27"/>
          <w:szCs w:val="27"/>
        </w:rPr>
      </w:pPr>
    </w:p>
    <w:tbl>
      <w:tblPr>
        <w:tblStyle w:val="9"/>
        <w:tblW w:w="10173" w:type="dxa"/>
        <w:tblLook w:val="04A0" w:firstRow="1" w:lastRow="0" w:firstColumn="1" w:lastColumn="0" w:noHBand="0" w:noVBand="1"/>
      </w:tblPr>
      <w:tblGrid>
        <w:gridCol w:w="5495"/>
        <w:gridCol w:w="1276"/>
        <w:gridCol w:w="1134"/>
        <w:gridCol w:w="1134"/>
        <w:gridCol w:w="1134"/>
      </w:tblGrid>
      <w:tr w:rsidR="004D6767" w:rsidRPr="00391B35" w:rsidTr="00051BFB">
        <w:trPr>
          <w:trHeight w:val="416"/>
        </w:trPr>
        <w:tc>
          <w:tcPr>
            <w:tcW w:w="5495"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Наименование показателя</w:t>
            </w:r>
          </w:p>
        </w:tc>
        <w:tc>
          <w:tcPr>
            <w:tcW w:w="1276"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2012</w:t>
            </w:r>
          </w:p>
        </w:tc>
        <w:tc>
          <w:tcPr>
            <w:tcW w:w="1134"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2013</w:t>
            </w:r>
          </w:p>
        </w:tc>
        <w:tc>
          <w:tcPr>
            <w:tcW w:w="1134"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2014</w:t>
            </w:r>
          </w:p>
        </w:tc>
        <w:tc>
          <w:tcPr>
            <w:tcW w:w="1134"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2015</w:t>
            </w:r>
          </w:p>
        </w:tc>
      </w:tr>
      <w:tr w:rsidR="004D6767" w:rsidRPr="00391B35" w:rsidTr="00051BFB">
        <w:tc>
          <w:tcPr>
            <w:tcW w:w="5495" w:type="dxa"/>
          </w:tcPr>
          <w:p w:rsidR="004D6767" w:rsidRPr="00391B35" w:rsidRDefault="004D6767" w:rsidP="00FC3148">
            <w:pPr>
              <w:rPr>
                <w:rFonts w:eastAsia="Calibri"/>
                <w:sz w:val="27"/>
                <w:szCs w:val="27"/>
                <w:lang w:eastAsia="en-US"/>
              </w:rPr>
            </w:pPr>
            <w:r w:rsidRPr="00391B35">
              <w:rPr>
                <w:rFonts w:eastAsia="Calibri"/>
                <w:sz w:val="27"/>
                <w:szCs w:val="27"/>
                <w:lang w:eastAsia="en-US"/>
              </w:rPr>
              <w:t>1. Уровень рождаемости, на 1000 чел.</w:t>
            </w:r>
          </w:p>
        </w:tc>
        <w:tc>
          <w:tcPr>
            <w:tcW w:w="1276"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16,3</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15,8</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14,5</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11,3</w:t>
            </w:r>
          </w:p>
        </w:tc>
      </w:tr>
      <w:tr w:rsidR="004D6767" w:rsidRPr="00391B35" w:rsidTr="00051BFB">
        <w:tc>
          <w:tcPr>
            <w:tcW w:w="5495" w:type="dxa"/>
          </w:tcPr>
          <w:p w:rsidR="004D6767" w:rsidRPr="00391B35" w:rsidRDefault="004D6767" w:rsidP="00FC3148">
            <w:pPr>
              <w:rPr>
                <w:rFonts w:eastAsia="Calibri"/>
                <w:sz w:val="27"/>
                <w:szCs w:val="27"/>
                <w:lang w:eastAsia="en-US"/>
              </w:rPr>
            </w:pPr>
            <w:r w:rsidRPr="00391B35">
              <w:rPr>
                <w:rFonts w:eastAsia="Calibri"/>
                <w:sz w:val="27"/>
                <w:szCs w:val="27"/>
                <w:lang w:eastAsia="en-US"/>
              </w:rPr>
              <w:t>2. Уровень смертности, на 1000 чел.</w:t>
            </w:r>
          </w:p>
        </w:tc>
        <w:tc>
          <w:tcPr>
            <w:tcW w:w="1276"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16,6</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15,4</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15,6</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15,2</w:t>
            </w:r>
          </w:p>
        </w:tc>
      </w:tr>
      <w:tr w:rsidR="004D6767" w:rsidRPr="00391B35" w:rsidTr="00051BFB">
        <w:tc>
          <w:tcPr>
            <w:tcW w:w="5495" w:type="dxa"/>
          </w:tcPr>
          <w:p w:rsidR="004D6767" w:rsidRPr="00391B35" w:rsidRDefault="004D6767" w:rsidP="00FC3148">
            <w:pPr>
              <w:rPr>
                <w:rFonts w:eastAsia="Calibri"/>
                <w:sz w:val="27"/>
                <w:szCs w:val="27"/>
                <w:lang w:eastAsia="en-US"/>
              </w:rPr>
            </w:pPr>
            <w:r w:rsidRPr="00391B35">
              <w:rPr>
                <w:rFonts w:eastAsia="Calibri"/>
                <w:sz w:val="27"/>
                <w:szCs w:val="27"/>
                <w:lang w:eastAsia="en-US"/>
              </w:rPr>
              <w:t>3. Естественный прирост (убыль), на 1000 человек</w:t>
            </w:r>
          </w:p>
        </w:tc>
        <w:tc>
          <w:tcPr>
            <w:tcW w:w="1276"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-0,3</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0,4</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-1,1</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-3,9</w:t>
            </w:r>
          </w:p>
        </w:tc>
      </w:tr>
      <w:tr w:rsidR="004D6767" w:rsidRPr="00391B35" w:rsidTr="00051BFB">
        <w:tc>
          <w:tcPr>
            <w:tcW w:w="5495" w:type="dxa"/>
          </w:tcPr>
          <w:p w:rsidR="004D6767" w:rsidRPr="00391B35" w:rsidRDefault="004D6767" w:rsidP="00FC3148">
            <w:pPr>
              <w:rPr>
                <w:rFonts w:eastAsia="Calibri"/>
                <w:sz w:val="27"/>
                <w:szCs w:val="27"/>
                <w:lang w:eastAsia="en-US"/>
              </w:rPr>
            </w:pPr>
            <w:r w:rsidRPr="00391B35">
              <w:rPr>
                <w:rFonts w:eastAsia="Calibri"/>
                <w:sz w:val="27"/>
                <w:szCs w:val="27"/>
                <w:lang w:eastAsia="en-US"/>
              </w:rPr>
              <w:t>4. Уровень смертности детей в возрасте до 1 года, на 1000 родившихся</w:t>
            </w:r>
          </w:p>
        </w:tc>
        <w:tc>
          <w:tcPr>
            <w:tcW w:w="1276"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5,7</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15,0</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13,2</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17,2</w:t>
            </w:r>
          </w:p>
        </w:tc>
      </w:tr>
      <w:tr w:rsidR="004D6767" w:rsidRPr="00391B35" w:rsidTr="00051BFB">
        <w:tc>
          <w:tcPr>
            <w:tcW w:w="5495" w:type="dxa"/>
          </w:tcPr>
          <w:p w:rsidR="004D6767" w:rsidRPr="00391B35" w:rsidRDefault="004D6767" w:rsidP="00FC3148">
            <w:pPr>
              <w:rPr>
                <w:rFonts w:eastAsia="Calibri"/>
                <w:sz w:val="27"/>
                <w:szCs w:val="27"/>
                <w:lang w:eastAsia="en-US"/>
              </w:rPr>
            </w:pPr>
            <w:r w:rsidRPr="00391B35">
              <w:rPr>
                <w:rFonts w:eastAsia="Calibri"/>
                <w:sz w:val="27"/>
                <w:szCs w:val="27"/>
                <w:lang w:eastAsia="en-US"/>
              </w:rPr>
              <w:t>5. Средняя продолжительность жизни, лет (2015г. - предварительные данные)</w:t>
            </w:r>
          </w:p>
        </w:tc>
        <w:tc>
          <w:tcPr>
            <w:tcW w:w="1276"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 xml:space="preserve"> -</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w:t>
            </w:r>
          </w:p>
        </w:tc>
        <w:tc>
          <w:tcPr>
            <w:tcW w:w="1134" w:type="dxa"/>
            <w:vAlign w:val="center"/>
          </w:tcPr>
          <w:p w:rsidR="004D6767" w:rsidRPr="00391B35" w:rsidRDefault="004D6767" w:rsidP="00FC3148">
            <w:pPr>
              <w:jc w:val="center"/>
              <w:rPr>
                <w:rFonts w:eastAsia="Calibri"/>
                <w:sz w:val="27"/>
                <w:szCs w:val="27"/>
                <w:lang w:eastAsia="en-US"/>
              </w:rPr>
            </w:pPr>
            <w:r w:rsidRPr="00391B35">
              <w:rPr>
                <w:rFonts w:eastAsia="Calibri"/>
                <w:sz w:val="27"/>
                <w:szCs w:val="27"/>
                <w:lang w:eastAsia="en-US"/>
              </w:rPr>
              <w:t>-</w:t>
            </w:r>
          </w:p>
        </w:tc>
      </w:tr>
    </w:tbl>
    <w:p w:rsidR="005803B9" w:rsidRPr="00391B35" w:rsidRDefault="005803B9" w:rsidP="00FC3148">
      <w:pPr>
        <w:ind w:firstLine="539"/>
        <w:jc w:val="both"/>
        <w:rPr>
          <w:sz w:val="27"/>
          <w:szCs w:val="27"/>
        </w:rPr>
      </w:pPr>
    </w:p>
    <w:p w:rsidR="004D6767" w:rsidRPr="00391B35" w:rsidRDefault="004D6767" w:rsidP="00FC3148">
      <w:pPr>
        <w:ind w:firstLine="539"/>
        <w:jc w:val="both"/>
        <w:rPr>
          <w:sz w:val="27"/>
          <w:szCs w:val="27"/>
        </w:rPr>
      </w:pPr>
    </w:p>
    <w:p w:rsidR="004D6767" w:rsidRPr="00391B35" w:rsidRDefault="004D6767" w:rsidP="00FC3148">
      <w:pPr>
        <w:ind w:firstLine="539"/>
        <w:jc w:val="both"/>
        <w:rPr>
          <w:sz w:val="27"/>
          <w:szCs w:val="27"/>
        </w:rPr>
      </w:pPr>
    </w:p>
    <w:tbl>
      <w:tblPr>
        <w:tblStyle w:val="a9"/>
        <w:tblW w:w="0" w:type="auto"/>
        <w:tblLook w:val="04A0" w:firstRow="1" w:lastRow="0" w:firstColumn="1" w:lastColumn="0" w:noHBand="0" w:noVBand="1"/>
      </w:tblPr>
      <w:tblGrid>
        <w:gridCol w:w="4528"/>
        <w:gridCol w:w="1524"/>
        <w:gridCol w:w="1117"/>
        <w:gridCol w:w="1523"/>
        <w:gridCol w:w="1219"/>
      </w:tblGrid>
      <w:tr w:rsidR="004D6767" w:rsidRPr="00391B35" w:rsidTr="004D6767">
        <w:tc>
          <w:tcPr>
            <w:tcW w:w="4644" w:type="dxa"/>
          </w:tcPr>
          <w:p w:rsidR="004D6767" w:rsidRPr="00391B35" w:rsidRDefault="004D6767" w:rsidP="00FC3148">
            <w:pPr>
              <w:jc w:val="center"/>
              <w:rPr>
                <w:b/>
                <w:sz w:val="27"/>
                <w:szCs w:val="27"/>
              </w:rPr>
            </w:pPr>
            <w:r w:rsidRPr="00391B35">
              <w:rPr>
                <w:b/>
                <w:sz w:val="27"/>
                <w:szCs w:val="27"/>
              </w:rPr>
              <w:t>Наименование показателя</w:t>
            </w:r>
          </w:p>
          <w:p w:rsidR="004D6767" w:rsidRPr="00391B35" w:rsidRDefault="004D6767" w:rsidP="00FC3148">
            <w:pPr>
              <w:jc w:val="center"/>
              <w:rPr>
                <w:b/>
                <w:sz w:val="27"/>
                <w:szCs w:val="27"/>
              </w:rPr>
            </w:pPr>
          </w:p>
        </w:tc>
        <w:tc>
          <w:tcPr>
            <w:tcW w:w="1560"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2012</w:t>
            </w:r>
          </w:p>
        </w:tc>
        <w:tc>
          <w:tcPr>
            <w:tcW w:w="1134"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2013</w:t>
            </w:r>
          </w:p>
        </w:tc>
        <w:tc>
          <w:tcPr>
            <w:tcW w:w="1559"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2014</w:t>
            </w:r>
          </w:p>
        </w:tc>
        <w:tc>
          <w:tcPr>
            <w:tcW w:w="1240" w:type="dxa"/>
            <w:vAlign w:val="center"/>
          </w:tcPr>
          <w:p w:rsidR="004D6767" w:rsidRPr="00391B35" w:rsidRDefault="004D6767" w:rsidP="00FC3148">
            <w:pPr>
              <w:jc w:val="center"/>
              <w:rPr>
                <w:rFonts w:eastAsia="Calibri"/>
                <w:b/>
                <w:bCs/>
                <w:sz w:val="27"/>
                <w:szCs w:val="27"/>
                <w:lang w:eastAsia="en-US"/>
              </w:rPr>
            </w:pPr>
            <w:r w:rsidRPr="00391B35">
              <w:rPr>
                <w:rFonts w:eastAsia="Calibri"/>
                <w:b/>
                <w:bCs/>
                <w:sz w:val="27"/>
                <w:szCs w:val="27"/>
                <w:lang w:eastAsia="en-US"/>
              </w:rPr>
              <w:t>2015</w:t>
            </w:r>
          </w:p>
        </w:tc>
      </w:tr>
      <w:tr w:rsidR="004D6767" w:rsidRPr="00391B35" w:rsidTr="004D6767">
        <w:tc>
          <w:tcPr>
            <w:tcW w:w="4644" w:type="dxa"/>
            <w:vAlign w:val="center"/>
          </w:tcPr>
          <w:p w:rsidR="004D6767" w:rsidRPr="00391B35" w:rsidRDefault="004D6767" w:rsidP="00FC3148">
            <w:pPr>
              <w:rPr>
                <w:bCs/>
                <w:sz w:val="27"/>
                <w:szCs w:val="27"/>
              </w:rPr>
            </w:pPr>
            <w:r w:rsidRPr="00391B35">
              <w:rPr>
                <w:bCs/>
                <w:sz w:val="27"/>
                <w:szCs w:val="27"/>
              </w:rPr>
              <w:t>1. Число родившихся</w:t>
            </w:r>
          </w:p>
        </w:tc>
        <w:tc>
          <w:tcPr>
            <w:tcW w:w="1560" w:type="dxa"/>
          </w:tcPr>
          <w:p w:rsidR="004D6767" w:rsidRPr="00391B35" w:rsidRDefault="00904966" w:rsidP="00FC3148">
            <w:pPr>
              <w:jc w:val="center"/>
              <w:rPr>
                <w:sz w:val="27"/>
                <w:szCs w:val="27"/>
              </w:rPr>
            </w:pPr>
            <w:r w:rsidRPr="00391B35">
              <w:rPr>
                <w:sz w:val="27"/>
                <w:szCs w:val="27"/>
              </w:rPr>
              <w:t>348</w:t>
            </w:r>
          </w:p>
        </w:tc>
        <w:tc>
          <w:tcPr>
            <w:tcW w:w="1134" w:type="dxa"/>
          </w:tcPr>
          <w:p w:rsidR="004D6767" w:rsidRPr="00391B35" w:rsidRDefault="00904966" w:rsidP="00FC3148">
            <w:pPr>
              <w:jc w:val="center"/>
              <w:rPr>
                <w:sz w:val="27"/>
                <w:szCs w:val="27"/>
              </w:rPr>
            </w:pPr>
            <w:r w:rsidRPr="00391B35">
              <w:rPr>
                <w:sz w:val="27"/>
                <w:szCs w:val="27"/>
              </w:rPr>
              <w:t>334</w:t>
            </w:r>
          </w:p>
        </w:tc>
        <w:tc>
          <w:tcPr>
            <w:tcW w:w="1559" w:type="dxa"/>
          </w:tcPr>
          <w:p w:rsidR="004D6767" w:rsidRPr="00391B35" w:rsidRDefault="00904966" w:rsidP="00FC3148">
            <w:pPr>
              <w:jc w:val="center"/>
              <w:rPr>
                <w:sz w:val="27"/>
                <w:szCs w:val="27"/>
              </w:rPr>
            </w:pPr>
            <w:r w:rsidRPr="00391B35">
              <w:rPr>
                <w:sz w:val="27"/>
                <w:szCs w:val="27"/>
              </w:rPr>
              <w:t>302</w:t>
            </w:r>
          </w:p>
        </w:tc>
        <w:tc>
          <w:tcPr>
            <w:tcW w:w="1240" w:type="dxa"/>
          </w:tcPr>
          <w:p w:rsidR="004D6767" w:rsidRPr="00391B35" w:rsidRDefault="00904966" w:rsidP="00FC3148">
            <w:pPr>
              <w:jc w:val="center"/>
              <w:rPr>
                <w:sz w:val="27"/>
                <w:szCs w:val="27"/>
              </w:rPr>
            </w:pPr>
            <w:r w:rsidRPr="00391B35">
              <w:rPr>
                <w:sz w:val="27"/>
                <w:szCs w:val="27"/>
              </w:rPr>
              <w:t>233</w:t>
            </w:r>
          </w:p>
        </w:tc>
      </w:tr>
      <w:tr w:rsidR="004D6767" w:rsidRPr="00391B35" w:rsidTr="004D6767">
        <w:tc>
          <w:tcPr>
            <w:tcW w:w="4644" w:type="dxa"/>
            <w:vAlign w:val="center"/>
          </w:tcPr>
          <w:p w:rsidR="004D6767" w:rsidRPr="00391B35" w:rsidRDefault="004D6767" w:rsidP="00FC3148">
            <w:pPr>
              <w:rPr>
                <w:bCs/>
                <w:sz w:val="27"/>
                <w:szCs w:val="27"/>
              </w:rPr>
            </w:pPr>
            <w:r w:rsidRPr="00391B35">
              <w:rPr>
                <w:bCs/>
                <w:sz w:val="27"/>
                <w:szCs w:val="27"/>
              </w:rPr>
              <w:t>2. Число умерших</w:t>
            </w:r>
          </w:p>
        </w:tc>
        <w:tc>
          <w:tcPr>
            <w:tcW w:w="1560" w:type="dxa"/>
          </w:tcPr>
          <w:p w:rsidR="004D6767" w:rsidRPr="00391B35" w:rsidRDefault="00904966" w:rsidP="00FC3148">
            <w:pPr>
              <w:jc w:val="center"/>
              <w:rPr>
                <w:sz w:val="27"/>
                <w:szCs w:val="27"/>
              </w:rPr>
            </w:pPr>
            <w:r w:rsidRPr="00391B35">
              <w:rPr>
                <w:sz w:val="27"/>
                <w:szCs w:val="27"/>
              </w:rPr>
              <w:t>356</w:t>
            </w:r>
          </w:p>
        </w:tc>
        <w:tc>
          <w:tcPr>
            <w:tcW w:w="1134" w:type="dxa"/>
          </w:tcPr>
          <w:p w:rsidR="004D6767" w:rsidRPr="00391B35" w:rsidRDefault="00904966" w:rsidP="00FC3148">
            <w:pPr>
              <w:jc w:val="center"/>
              <w:rPr>
                <w:sz w:val="27"/>
                <w:szCs w:val="27"/>
              </w:rPr>
            </w:pPr>
            <w:r w:rsidRPr="00391B35">
              <w:rPr>
                <w:sz w:val="27"/>
                <w:szCs w:val="27"/>
              </w:rPr>
              <w:t>325</w:t>
            </w:r>
          </w:p>
        </w:tc>
        <w:tc>
          <w:tcPr>
            <w:tcW w:w="1559" w:type="dxa"/>
          </w:tcPr>
          <w:p w:rsidR="004D6767" w:rsidRPr="00391B35" w:rsidRDefault="00904966" w:rsidP="00FC3148">
            <w:pPr>
              <w:jc w:val="center"/>
              <w:rPr>
                <w:sz w:val="27"/>
                <w:szCs w:val="27"/>
              </w:rPr>
            </w:pPr>
            <w:r w:rsidRPr="00391B35">
              <w:rPr>
                <w:sz w:val="27"/>
                <w:szCs w:val="27"/>
              </w:rPr>
              <w:t>326</w:t>
            </w:r>
          </w:p>
        </w:tc>
        <w:tc>
          <w:tcPr>
            <w:tcW w:w="1240" w:type="dxa"/>
          </w:tcPr>
          <w:p w:rsidR="004D6767" w:rsidRPr="00391B35" w:rsidRDefault="00904966" w:rsidP="00FC3148">
            <w:pPr>
              <w:jc w:val="center"/>
              <w:rPr>
                <w:sz w:val="27"/>
                <w:szCs w:val="27"/>
              </w:rPr>
            </w:pPr>
            <w:r w:rsidRPr="00391B35">
              <w:rPr>
                <w:sz w:val="27"/>
                <w:szCs w:val="27"/>
              </w:rPr>
              <w:t>313</w:t>
            </w:r>
          </w:p>
        </w:tc>
      </w:tr>
      <w:tr w:rsidR="004D6767" w:rsidRPr="00391B35" w:rsidTr="004D6767">
        <w:tc>
          <w:tcPr>
            <w:tcW w:w="4644" w:type="dxa"/>
            <w:vAlign w:val="center"/>
          </w:tcPr>
          <w:p w:rsidR="004D6767" w:rsidRPr="00391B35" w:rsidRDefault="004D6767" w:rsidP="00FC3148">
            <w:pPr>
              <w:rPr>
                <w:bCs/>
                <w:sz w:val="27"/>
                <w:szCs w:val="27"/>
              </w:rPr>
            </w:pPr>
            <w:r w:rsidRPr="00391B35">
              <w:rPr>
                <w:bCs/>
                <w:sz w:val="27"/>
                <w:szCs w:val="27"/>
              </w:rPr>
              <w:t xml:space="preserve">3. </w:t>
            </w:r>
            <w:r w:rsidR="00904966" w:rsidRPr="00391B35">
              <w:rPr>
                <w:bCs/>
                <w:sz w:val="27"/>
                <w:szCs w:val="27"/>
              </w:rPr>
              <w:t>Естественный прирост (+), убыль (-) населения</w:t>
            </w:r>
          </w:p>
        </w:tc>
        <w:tc>
          <w:tcPr>
            <w:tcW w:w="1560" w:type="dxa"/>
          </w:tcPr>
          <w:p w:rsidR="004D6767" w:rsidRPr="00391B35" w:rsidRDefault="00904966" w:rsidP="00FC3148">
            <w:pPr>
              <w:jc w:val="center"/>
              <w:rPr>
                <w:sz w:val="27"/>
                <w:szCs w:val="27"/>
              </w:rPr>
            </w:pPr>
            <w:r w:rsidRPr="00391B35">
              <w:rPr>
                <w:sz w:val="27"/>
                <w:szCs w:val="27"/>
              </w:rPr>
              <w:t>-8</w:t>
            </w:r>
          </w:p>
        </w:tc>
        <w:tc>
          <w:tcPr>
            <w:tcW w:w="1134" w:type="dxa"/>
          </w:tcPr>
          <w:p w:rsidR="004D6767" w:rsidRPr="00391B35" w:rsidRDefault="00904966" w:rsidP="00FC3148">
            <w:pPr>
              <w:jc w:val="center"/>
              <w:rPr>
                <w:sz w:val="27"/>
                <w:szCs w:val="27"/>
              </w:rPr>
            </w:pPr>
            <w:r w:rsidRPr="00391B35">
              <w:rPr>
                <w:sz w:val="27"/>
                <w:szCs w:val="27"/>
              </w:rPr>
              <w:t>9</w:t>
            </w:r>
          </w:p>
        </w:tc>
        <w:tc>
          <w:tcPr>
            <w:tcW w:w="1559" w:type="dxa"/>
          </w:tcPr>
          <w:p w:rsidR="004D6767" w:rsidRPr="00391B35" w:rsidRDefault="00904966" w:rsidP="00FC3148">
            <w:pPr>
              <w:jc w:val="center"/>
              <w:rPr>
                <w:sz w:val="27"/>
                <w:szCs w:val="27"/>
              </w:rPr>
            </w:pPr>
            <w:r w:rsidRPr="00391B35">
              <w:rPr>
                <w:sz w:val="27"/>
                <w:szCs w:val="27"/>
              </w:rPr>
              <w:t>-24</w:t>
            </w:r>
          </w:p>
        </w:tc>
        <w:tc>
          <w:tcPr>
            <w:tcW w:w="1240" w:type="dxa"/>
          </w:tcPr>
          <w:p w:rsidR="004D6767" w:rsidRPr="00391B35" w:rsidRDefault="00904966" w:rsidP="00FC3148">
            <w:pPr>
              <w:jc w:val="center"/>
              <w:rPr>
                <w:sz w:val="27"/>
                <w:szCs w:val="27"/>
              </w:rPr>
            </w:pPr>
            <w:r w:rsidRPr="00391B35">
              <w:rPr>
                <w:sz w:val="27"/>
                <w:szCs w:val="27"/>
              </w:rPr>
              <w:t>-80</w:t>
            </w:r>
          </w:p>
        </w:tc>
      </w:tr>
    </w:tbl>
    <w:p w:rsidR="00D171E9" w:rsidRPr="00391B35" w:rsidRDefault="00D171E9" w:rsidP="00FC3148">
      <w:pPr>
        <w:ind w:firstLine="539"/>
        <w:jc w:val="both"/>
        <w:rPr>
          <w:i/>
          <w:sz w:val="27"/>
          <w:szCs w:val="27"/>
        </w:rPr>
      </w:pPr>
    </w:p>
    <w:p w:rsidR="003F06A7" w:rsidRPr="00391B35" w:rsidRDefault="003F06A7" w:rsidP="00FC3148">
      <w:pPr>
        <w:jc w:val="both"/>
        <w:rPr>
          <w:i/>
          <w:sz w:val="27"/>
          <w:szCs w:val="27"/>
        </w:rPr>
      </w:pPr>
    </w:p>
    <w:p w:rsidR="004D6767" w:rsidRPr="00391B35" w:rsidRDefault="004D6767" w:rsidP="00FC3148">
      <w:pPr>
        <w:ind w:firstLine="539"/>
        <w:jc w:val="both"/>
        <w:rPr>
          <w:i/>
          <w:sz w:val="27"/>
          <w:szCs w:val="27"/>
        </w:rPr>
      </w:pPr>
      <w:r w:rsidRPr="00391B35">
        <w:rPr>
          <w:i/>
          <w:sz w:val="27"/>
          <w:szCs w:val="27"/>
        </w:rPr>
        <w:t>Рынок труда</w:t>
      </w:r>
    </w:p>
    <w:p w:rsidR="004D6767" w:rsidRPr="00391B35" w:rsidRDefault="004D6767" w:rsidP="00FC3148">
      <w:pPr>
        <w:ind w:firstLine="539"/>
        <w:jc w:val="both"/>
        <w:rPr>
          <w:i/>
          <w:sz w:val="27"/>
          <w:szCs w:val="27"/>
        </w:rPr>
      </w:pPr>
    </w:p>
    <w:tbl>
      <w:tblPr>
        <w:tblStyle w:val="8"/>
        <w:tblW w:w="0" w:type="auto"/>
        <w:tblLayout w:type="fixed"/>
        <w:tblLook w:val="04A0" w:firstRow="1" w:lastRow="0" w:firstColumn="1" w:lastColumn="0" w:noHBand="0" w:noVBand="1"/>
      </w:tblPr>
      <w:tblGrid>
        <w:gridCol w:w="4644"/>
        <w:gridCol w:w="1560"/>
        <w:gridCol w:w="1158"/>
        <w:gridCol w:w="1404"/>
        <w:gridCol w:w="1371"/>
      </w:tblGrid>
      <w:tr w:rsidR="004D6767" w:rsidRPr="00391B35" w:rsidTr="004D6767">
        <w:tc>
          <w:tcPr>
            <w:tcW w:w="4644"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Наименование показателя</w:t>
            </w:r>
          </w:p>
        </w:tc>
        <w:tc>
          <w:tcPr>
            <w:tcW w:w="1560"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Единица измерения</w:t>
            </w:r>
          </w:p>
        </w:tc>
        <w:tc>
          <w:tcPr>
            <w:tcW w:w="1158"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2013</w:t>
            </w:r>
          </w:p>
        </w:tc>
        <w:tc>
          <w:tcPr>
            <w:tcW w:w="1404"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2014</w:t>
            </w:r>
          </w:p>
        </w:tc>
        <w:tc>
          <w:tcPr>
            <w:tcW w:w="1371" w:type="dxa"/>
          </w:tcPr>
          <w:p w:rsidR="004D6767" w:rsidRPr="00391B35" w:rsidRDefault="004D6767" w:rsidP="00FC3148">
            <w:pPr>
              <w:jc w:val="center"/>
              <w:rPr>
                <w:rFonts w:eastAsia="Calibri"/>
                <w:b/>
                <w:sz w:val="27"/>
                <w:szCs w:val="27"/>
                <w:lang w:eastAsia="en-US"/>
              </w:rPr>
            </w:pPr>
            <w:r w:rsidRPr="00391B35">
              <w:rPr>
                <w:rFonts w:eastAsia="Calibri"/>
                <w:b/>
                <w:sz w:val="27"/>
                <w:szCs w:val="27"/>
                <w:lang w:eastAsia="en-US"/>
              </w:rPr>
              <w:t>2015</w:t>
            </w:r>
          </w:p>
        </w:tc>
      </w:tr>
      <w:tr w:rsidR="004D6767" w:rsidRPr="00391B35" w:rsidTr="004D6767">
        <w:tc>
          <w:tcPr>
            <w:tcW w:w="10137" w:type="dxa"/>
            <w:gridSpan w:val="5"/>
          </w:tcPr>
          <w:p w:rsidR="004D6767" w:rsidRPr="00391B35" w:rsidRDefault="004D6767" w:rsidP="00FC3148">
            <w:pPr>
              <w:rPr>
                <w:rFonts w:eastAsia="Calibri"/>
                <w:sz w:val="27"/>
                <w:szCs w:val="27"/>
                <w:lang w:eastAsia="en-US"/>
              </w:rPr>
            </w:pPr>
            <w:r w:rsidRPr="00391B35">
              <w:rPr>
                <w:rFonts w:eastAsia="Calibri"/>
                <w:sz w:val="27"/>
                <w:szCs w:val="27"/>
                <w:lang w:eastAsia="en-US"/>
              </w:rPr>
              <w:t>Среднесписочная численность работающих</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 xml:space="preserve">  - Всего, включая малое предпринимательство</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чел</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4280</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4217</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3541</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 xml:space="preserve">на крупных и средних предприятиях вида экономической деятельности "сельское хозяйство, охота и лесное хозяйство" </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чел</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942</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944</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737</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 xml:space="preserve"> темпы роста (снижения) численности работающих на крупных и средних предприятиях4)</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 к соответствующему периоду прошлого года</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93,2</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98,5</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96,7</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2. Число незанятых граждан, состоящих на учете в службе занятости, на  конец  периода</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чел</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74</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105</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90</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 xml:space="preserve"> - из них имеют статус безработного, на  конец  периода </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чел</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70</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83</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88</w:t>
            </w:r>
          </w:p>
        </w:tc>
      </w:tr>
      <w:tr w:rsidR="004D6767" w:rsidRPr="00391B35" w:rsidTr="004D6767">
        <w:tc>
          <w:tcPr>
            <w:tcW w:w="4644" w:type="dxa"/>
          </w:tcPr>
          <w:p w:rsidR="004D6767" w:rsidRPr="00391B35" w:rsidRDefault="004D6767" w:rsidP="00FC3148">
            <w:pPr>
              <w:rPr>
                <w:rFonts w:eastAsia="Calibri"/>
                <w:sz w:val="27"/>
                <w:szCs w:val="27"/>
                <w:lang w:eastAsia="en-US"/>
              </w:rPr>
            </w:pPr>
            <w:r w:rsidRPr="00391B35">
              <w:rPr>
                <w:rFonts w:eastAsia="Calibri"/>
                <w:sz w:val="27"/>
                <w:szCs w:val="27"/>
                <w:lang w:eastAsia="en-US"/>
              </w:rPr>
              <w:t>3. Уровень регистрируемой безработицы, на конец периода</w:t>
            </w:r>
          </w:p>
        </w:tc>
        <w:tc>
          <w:tcPr>
            <w:tcW w:w="1560"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w:t>
            </w:r>
          </w:p>
        </w:tc>
        <w:tc>
          <w:tcPr>
            <w:tcW w:w="1158"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0,71</w:t>
            </w:r>
          </w:p>
        </w:tc>
        <w:tc>
          <w:tcPr>
            <w:tcW w:w="1404"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0,84</w:t>
            </w:r>
          </w:p>
        </w:tc>
        <w:tc>
          <w:tcPr>
            <w:tcW w:w="1371" w:type="dxa"/>
          </w:tcPr>
          <w:p w:rsidR="004D6767" w:rsidRPr="00391B35" w:rsidRDefault="004D6767" w:rsidP="00FC3148">
            <w:pPr>
              <w:jc w:val="center"/>
              <w:rPr>
                <w:rFonts w:eastAsia="Calibri"/>
                <w:sz w:val="24"/>
                <w:szCs w:val="24"/>
                <w:lang w:eastAsia="en-US"/>
              </w:rPr>
            </w:pPr>
            <w:r w:rsidRPr="00391B35">
              <w:rPr>
                <w:rFonts w:eastAsia="Calibri"/>
                <w:sz w:val="24"/>
                <w:szCs w:val="24"/>
                <w:lang w:eastAsia="en-US"/>
              </w:rPr>
              <w:t>0,92</w:t>
            </w:r>
          </w:p>
        </w:tc>
      </w:tr>
    </w:tbl>
    <w:p w:rsidR="004D6767" w:rsidRPr="00391B35" w:rsidRDefault="004D6767" w:rsidP="00FC3148">
      <w:pPr>
        <w:ind w:firstLine="539"/>
        <w:jc w:val="both"/>
        <w:rPr>
          <w:sz w:val="27"/>
          <w:szCs w:val="27"/>
        </w:rPr>
      </w:pPr>
    </w:p>
    <w:p w:rsidR="00AD65E8" w:rsidRPr="00391B35" w:rsidRDefault="00AD65E8" w:rsidP="00FC3148">
      <w:pPr>
        <w:ind w:firstLine="539"/>
        <w:jc w:val="both"/>
        <w:rPr>
          <w:sz w:val="27"/>
          <w:szCs w:val="27"/>
        </w:rPr>
      </w:pPr>
      <w:r w:rsidRPr="00391B35">
        <w:rPr>
          <w:sz w:val="27"/>
          <w:szCs w:val="27"/>
        </w:rPr>
        <w:t xml:space="preserve">Численность зарегистрированных безработных в районе на 01.01.2016 составляет 88 человек и увеличилось по сравнению с 01.01.2015 (83 чел.) на 5 человек. </w:t>
      </w:r>
    </w:p>
    <w:p w:rsidR="00F37FC5" w:rsidRPr="00391B35" w:rsidRDefault="00F37FC5" w:rsidP="00FC3148">
      <w:pPr>
        <w:jc w:val="both"/>
        <w:rPr>
          <w:sz w:val="27"/>
          <w:szCs w:val="27"/>
        </w:rPr>
      </w:pPr>
    </w:p>
    <w:p w:rsidR="00412D16" w:rsidRPr="00391B35" w:rsidRDefault="00CA2B5F" w:rsidP="00FC3148">
      <w:pPr>
        <w:spacing w:before="240" w:after="120" w:line="288" w:lineRule="auto"/>
        <w:jc w:val="center"/>
        <w:rPr>
          <w:rFonts w:eastAsia="Calibri"/>
          <w:sz w:val="24"/>
          <w:szCs w:val="24"/>
        </w:rPr>
      </w:pPr>
      <w:r w:rsidRPr="00391B35">
        <w:rPr>
          <w:rFonts w:eastAsia="Calibri"/>
          <w:sz w:val="24"/>
          <w:szCs w:val="24"/>
        </w:rPr>
        <w:t>Таблица 4</w:t>
      </w:r>
      <w:r w:rsidR="00412D16" w:rsidRPr="00391B35">
        <w:rPr>
          <w:rFonts w:eastAsia="Calibri"/>
          <w:sz w:val="24"/>
          <w:szCs w:val="24"/>
        </w:rPr>
        <w:t xml:space="preserve"> – Показатели рынка труда занятости Муслюмовского муниципального района за 2015 год</w:t>
      </w:r>
    </w:p>
    <w:tbl>
      <w:tblPr>
        <w:tblStyle w:val="6"/>
        <w:tblW w:w="10173" w:type="dxa"/>
        <w:tblLook w:val="04A0" w:firstRow="1" w:lastRow="0" w:firstColumn="1" w:lastColumn="0" w:noHBand="0" w:noVBand="1"/>
      </w:tblPr>
      <w:tblGrid>
        <w:gridCol w:w="7054"/>
        <w:gridCol w:w="1134"/>
        <w:gridCol w:w="1985"/>
      </w:tblGrid>
      <w:tr w:rsidR="00412D16" w:rsidRPr="00391B35" w:rsidTr="00904966">
        <w:trPr>
          <w:trHeight w:val="454"/>
        </w:trPr>
        <w:tc>
          <w:tcPr>
            <w:tcW w:w="7054" w:type="dxa"/>
            <w:hideMark/>
          </w:tcPr>
          <w:p w:rsidR="00412D16" w:rsidRPr="00391B35" w:rsidRDefault="00412D16" w:rsidP="00FC3148">
            <w:pPr>
              <w:spacing w:line="264" w:lineRule="auto"/>
              <w:jc w:val="center"/>
              <w:rPr>
                <w:b/>
                <w:sz w:val="27"/>
                <w:szCs w:val="27"/>
              </w:rPr>
            </w:pPr>
            <w:r w:rsidRPr="00391B35">
              <w:rPr>
                <w:b/>
                <w:sz w:val="27"/>
                <w:szCs w:val="27"/>
              </w:rPr>
              <w:t>Показатели</w:t>
            </w:r>
          </w:p>
        </w:tc>
        <w:tc>
          <w:tcPr>
            <w:tcW w:w="1134" w:type="dxa"/>
            <w:hideMark/>
          </w:tcPr>
          <w:p w:rsidR="00412D16" w:rsidRPr="00391B35" w:rsidRDefault="00412D16" w:rsidP="00FC3148">
            <w:pPr>
              <w:spacing w:line="264" w:lineRule="auto"/>
              <w:jc w:val="center"/>
              <w:rPr>
                <w:b/>
                <w:sz w:val="27"/>
                <w:szCs w:val="27"/>
              </w:rPr>
            </w:pPr>
            <w:r w:rsidRPr="00391B35">
              <w:rPr>
                <w:b/>
                <w:sz w:val="27"/>
                <w:szCs w:val="27"/>
              </w:rPr>
              <w:t>Ед. изм.</w:t>
            </w:r>
          </w:p>
        </w:tc>
        <w:tc>
          <w:tcPr>
            <w:tcW w:w="1985" w:type="dxa"/>
            <w:hideMark/>
          </w:tcPr>
          <w:p w:rsidR="00412D16" w:rsidRPr="00391B35" w:rsidRDefault="00412D16" w:rsidP="00FC3148">
            <w:pPr>
              <w:spacing w:line="264" w:lineRule="auto"/>
              <w:jc w:val="center"/>
              <w:rPr>
                <w:b/>
                <w:sz w:val="27"/>
                <w:szCs w:val="27"/>
              </w:rPr>
            </w:pPr>
            <w:r w:rsidRPr="00391B35">
              <w:rPr>
                <w:b/>
                <w:sz w:val="27"/>
                <w:szCs w:val="27"/>
              </w:rPr>
              <w:t>2015 год</w:t>
            </w:r>
          </w:p>
        </w:tc>
      </w:tr>
      <w:tr w:rsidR="00412D16" w:rsidRPr="00391B35" w:rsidTr="00904966">
        <w:trPr>
          <w:trHeight w:val="454"/>
        </w:trPr>
        <w:tc>
          <w:tcPr>
            <w:tcW w:w="7054" w:type="dxa"/>
            <w:hideMark/>
          </w:tcPr>
          <w:p w:rsidR="00412D16" w:rsidRPr="00391B35" w:rsidRDefault="00412D16" w:rsidP="00FC3148">
            <w:pPr>
              <w:spacing w:line="264" w:lineRule="auto"/>
              <w:rPr>
                <w:sz w:val="27"/>
                <w:szCs w:val="27"/>
              </w:rPr>
            </w:pPr>
            <w:r w:rsidRPr="00391B35">
              <w:rPr>
                <w:sz w:val="27"/>
                <w:szCs w:val="27"/>
              </w:rPr>
              <w:t>1. Численность экономически активного населения</w:t>
            </w:r>
          </w:p>
        </w:tc>
        <w:tc>
          <w:tcPr>
            <w:tcW w:w="1134" w:type="dxa"/>
            <w:hideMark/>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412D16" w:rsidP="00FC3148">
            <w:pPr>
              <w:spacing w:line="264" w:lineRule="auto"/>
              <w:jc w:val="center"/>
              <w:rPr>
                <w:sz w:val="27"/>
                <w:szCs w:val="27"/>
              </w:rPr>
            </w:pPr>
            <w:r w:rsidRPr="00391B35">
              <w:rPr>
                <w:sz w:val="27"/>
                <w:szCs w:val="27"/>
              </w:rPr>
              <w:t>9900</w:t>
            </w:r>
          </w:p>
        </w:tc>
      </w:tr>
      <w:tr w:rsidR="00412D16" w:rsidRPr="00391B35" w:rsidTr="00904966">
        <w:trPr>
          <w:trHeight w:val="454"/>
        </w:trPr>
        <w:tc>
          <w:tcPr>
            <w:tcW w:w="7054" w:type="dxa"/>
            <w:hideMark/>
          </w:tcPr>
          <w:p w:rsidR="00412D16" w:rsidRPr="00391B35" w:rsidRDefault="00412D16" w:rsidP="00FC3148">
            <w:pPr>
              <w:spacing w:line="264" w:lineRule="auto"/>
              <w:rPr>
                <w:sz w:val="27"/>
                <w:szCs w:val="27"/>
              </w:rPr>
            </w:pPr>
            <w:r w:rsidRPr="00391B35">
              <w:rPr>
                <w:sz w:val="27"/>
                <w:szCs w:val="27"/>
              </w:rPr>
              <w:t>2. Среднесписочная численность работников предприятий, организаций (включая малое предпринимательство)</w:t>
            </w:r>
          </w:p>
        </w:tc>
        <w:tc>
          <w:tcPr>
            <w:tcW w:w="1134" w:type="dxa"/>
            <w:hideMark/>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1F570E" w:rsidP="00FC3148">
            <w:pPr>
              <w:spacing w:line="264" w:lineRule="auto"/>
              <w:jc w:val="center"/>
              <w:rPr>
                <w:sz w:val="27"/>
                <w:szCs w:val="27"/>
              </w:rPr>
            </w:pPr>
            <w:r w:rsidRPr="00391B35">
              <w:rPr>
                <w:sz w:val="27"/>
                <w:szCs w:val="27"/>
              </w:rPr>
              <w:t>3564</w:t>
            </w:r>
          </w:p>
        </w:tc>
      </w:tr>
      <w:tr w:rsidR="00412D16" w:rsidRPr="00391B35" w:rsidTr="00904966">
        <w:trPr>
          <w:trHeight w:val="454"/>
        </w:trPr>
        <w:tc>
          <w:tcPr>
            <w:tcW w:w="7054" w:type="dxa"/>
            <w:hideMark/>
          </w:tcPr>
          <w:p w:rsidR="00412D16" w:rsidRPr="00391B35" w:rsidRDefault="00ED254A" w:rsidP="00FC3148">
            <w:pPr>
              <w:spacing w:line="264" w:lineRule="auto"/>
              <w:rPr>
                <w:sz w:val="27"/>
                <w:szCs w:val="27"/>
              </w:rPr>
            </w:pPr>
            <w:r w:rsidRPr="00391B35">
              <w:rPr>
                <w:sz w:val="27"/>
                <w:szCs w:val="27"/>
              </w:rPr>
              <w:t>3</w:t>
            </w:r>
            <w:r w:rsidR="00412D16" w:rsidRPr="00391B35">
              <w:rPr>
                <w:sz w:val="27"/>
                <w:szCs w:val="27"/>
              </w:rPr>
              <w:t xml:space="preserve">. Число граждан, занятых на «сером» рынке труда </w:t>
            </w:r>
            <w:r w:rsidR="00412D16" w:rsidRPr="00391B35">
              <w:rPr>
                <w:i/>
                <w:sz w:val="27"/>
                <w:szCs w:val="27"/>
              </w:rPr>
              <w:t>(по оценкам)</w:t>
            </w:r>
          </w:p>
        </w:tc>
        <w:tc>
          <w:tcPr>
            <w:tcW w:w="1134" w:type="dxa"/>
            <w:hideMark/>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355</w:t>
            </w:r>
          </w:p>
        </w:tc>
      </w:tr>
      <w:tr w:rsidR="00412D16" w:rsidRPr="00391B35" w:rsidTr="00904966">
        <w:trPr>
          <w:trHeight w:val="454"/>
        </w:trPr>
        <w:tc>
          <w:tcPr>
            <w:tcW w:w="7054" w:type="dxa"/>
            <w:hideMark/>
          </w:tcPr>
          <w:p w:rsidR="00412D16" w:rsidRPr="00391B35" w:rsidRDefault="00ED254A" w:rsidP="00FC3148">
            <w:pPr>
              <w:spacing w:line="264" w:lineRule="auto"/>
              <w:rPr>
                <w:sz w:val="27"/>
                <w:szCs w:val="27"/>
              </w:rPr>
            </w:pPr>
            <w:r w:rsidRPr="00391B35">
              <w:rPr>
                <w:sz w:val="27"/>
                <w:szCs w:val="27"/>
              </w:rPr>
              <w:t>4</w:t>
            </w:r>
            <w:r w:rsidR="00412D16" w:rsidRPr="00391B35">
              <w:rPr>
                <w:sz w:val="27"/>
                <w:szCs w:val="27"/>
              </w:rPr>
              <w:t>. Количество официально зарегистрированных безработных граждан на конец года</w:t>
            </w:r>
          </w:p>
        </w:tc>
        <w:tc>
          <w:tcPr>
            <w:tcW w:w="1134" w:type="dxa"/>
            <w:hideMark/>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88</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из них женщины</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64</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молодежь 16-29 лет</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5</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высвобожденные         </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0</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состоят на учете более года</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0</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граждане, проживающие в сельских территориях</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88</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имеющие высшее образование</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19</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среднее профессиональное</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55</w:t>
            </w:r>
          </w:p>
        </w:tc>
      </w:tr>
      <w:tr w:rsidR="00412D16" w:rsidRPr="00391B35" w:rsidTr="00904966">
        <w:trPr>
          <w:trHeight w:val="454"/>
        </w:trPr>
        <w:tc>
          <w:tcPr>
            <w:tcW w:w="7054" w:type="dxa"/>
          </w:tcPr>
          <w:p w:rsidR="00412D16" w:rsidRPr="00391B35" w:rsidRDefault="00412D16" w:rsidP="00FC3148">
            <w:pPr>
              <w:spacing w:line="264" w:lineRule="auto"/>
              <w:rPr>
                <w:sz w:val="27"/>
                <w:szCs w:val="27"/>
              </w:rPr>
            </w:pPr>
            <w:r w:rsidRPr="00391B35">
              <w:rPr>
                <w:sz w:val="27"/>
                <w:szCs w:val="27"/>
              </w:rPr>
              <w:t xml:space="preserve">     среднее</w:t>
            </w:r>
          </w:p>
        </w:tc>
        <w:tc>
          <w:tcPr>
            <w:tcW w:w="1134" w:type="dxa"/>
          </w:tcPr>
          <w:p w:rsidR="00412D16" w:rsidRPr="00391B35" w:rsidRDefault="00412D16" w:rsidP="00FC3148">
            <w:pPr>
              <w:spacing w:line="264" w:lineRule="auto"/>
              <w:jc w:val="center"/>
              <w:rPr>
                <w:sz w:val="27"/>
                <w:szCs w:val="27"/>
              </w:rPr>
            </w:pPr>
            <w:r w:rsidRPr="00391B35">
              <w:rPr>
                <w:sz w:val="27"/>
                <w:szCs w:val="27"/>
              </w:rPr>
              <w:t>человек</w:t>
            </w:r>
          </w:p>
        </w:tc>
        <w:tc>
          <w:tcPr>
            <w:tcW w:w="1985" w:type="dxa"/>
          </w:tcPr>
          <w:p w:rsidR="00412D16" w:rsidRPr="00391B35" w:rsidRDefault="0050041A" w:rsidP="00FC3148">
            <w:pPr>
              <w:spacing w:line="264" w:lineRule="auto"/>
              <w:jc w:val="center"/>
              <w:rPr>
                <w:sz w:val="27"/>
                <w:szCs w:val="27"/>
              </w:rPr>
            </w:pPr>
            <w:r w:rsidRPr="00391B35">
              <w:rPr>
                <w:sz w:val="27"/>
                <w:szCs w:val="27"/>
              </w:rPr>
              <w:t>14</w:t>
            </w:r>
          </w:p>
        </w:tc>
      </w:tr>
      <w:tr w:rsidR="00412D16" w:rsidRPr="00391B35" w:rsidTr="00904966">
        <w:trPr>
          <w:trHeight w:val="454"/>
        </w:trPr>
        <w:tc>
          <w:tcPr>
            <w:tcW w:w="7054" w:type="dxa"/>
          </w:tcPr>
          <w:p w:rsidR="00412D16" w:rsidRPr="00391B35" w:rsidRDefault="00ED254A" w:rsidP="00FC3148">
            <w:pPr>
              <w:spacing w:line="264" w:lineRule="auto"/>
              <w:rPr>
                <w:sz w:val="27"/>
                <w:szCs w:val="27"/>
              </w:rPr>
            </w:pPr>
            <w:r w:rsidRPr="00391B35">
              <w:rPr>
                <w:sz w:val="27"/>
                <w:szCs w:val="27"/>
              </w:rPr>
              <w:t>5</w:t>
            </w:r>
            <w:r w:rsidR="00412D16" w:rsidRPr="00391B35">
              <w:rPr>
                <w:sz w:val="27"/>
                <w:szCs w:val="27"/>
              </w:rPr>
              <w:t>. Средняя продолжительность безработицы</w:t>
            </w:r>
          </w:p>
        </w:tc>
        <w:tc>
          <w:tcPr>
            <w:tcW w:w="1134" w:type="dxa"/>
          </w:tcPr>
          <w:p w:rsidR="00412D16" w:rsidRPr="00391B35" w:rsidRDefault="00412D16" w:rsidP="00FC3148">
            <w:pPr>
              <w:spacing w:line="264" w:lineRule="auto"/>
              <w:jc w:val="center"/>
              <w:rPr>
                <w:sz w:val="27"/>
                <w:szCs w:val="27"/>
              </w:rPr>
            </w:pPr>
            <w:r w:rsidRPr="00391B35">
              <w:rPr>
                <w:sz w:val="27"/>
                <w:szCs w:val="27"/>
              </w:rPr>
              <w:t>месяц</w:t>
            </w:r>
          </w:p>
        </w:tc>
        <w:tc>
          <w:tcPr>
            <w:tcW w:w="1985" w:type="dxa"/>
          </w:tcPr>
          <w:p w:rsidR="00412D16" w:rsidRPr="00391B35" w:rsidRDefault="0050041A" w:rsidP="00FC3148">
            <w:pPr>
              <w:spacing w:line="264" w:lineRule="auto"/>
              <w:jc w:val="center"/>
              <w:rPr>
                <w:sz w:val="27"/>
                <w:szCs w:val="27"/>
              </w:rPr>
            </w:pPr>
            <w:r w:rsidRPr="00391B35">
              <w:rPr>
                <w:sz w:val="27"/>
                <w:szCs w:val="27"/>
              </w:rPr>
              <w:t>4,9</w:t>
            </w:r>
          </w:p>
        </w:tc>
      </w:tr>
      <w:tr w:rsidR="00412D16" w:rsidRPr="00391B35" w:rsidTr="00904966">
        <w:trPr>
          <w:trHeight w:val="454"/>
        </w:trPr>
        <w:tc>
          <w:tcPr>
            <w:tcW w:w="7054" w:type="dxa"/>
            <w:hideMark/>
          </w:tcPr>
          <w:p w:rsidR="00412D16" w:rsidRPr="00391B35" w:rsidRDefault="00ED254A" w:rsidP="00FC3148">
            <w:pPr>
              <w:spacing w:line="264" w:lineRule="auto"/>
              <w:rPr>
                <w:sz w:val="27"/>
                <w:szCs w:val="27"/>
              </w:rPr>
            </w:pPr>
            <w:r w:rsidRPr="00391B35">
              <w:rPr>
                <w:sz w:val="27"/>
                <w:szCs w:val="27"/>
              </w:rPr>
              <w:t>6</w:t>
            </w:r>
            <w:r w:rsidR="00412D16" w:rsidRPr="00391B35">
              <w:rPr>
                <w:sz w:val="27"/>
                <w:szCs w:val="27"/>
              </w:rPr>
              <w:t xml:space="preserve">. Уровень регистрируемой безработицы на конец периода </w:t>
            </w:r>
          </w:p>
        </w:tc>
        <w:tc>
          <w:tcPr>
            <w:tcW w:w="1134" w:type="dxa"/>
            <w:hideMark/>
          </w:tcPr>
          <w:p w:rsidR="00412D16" w:rsidRPr="00391B35" w:rsidRDefault="00412D16" w:rsidP="00FC3148">
            <w:pPr>
              <w:spacing w:line="264" w:lineRule="auto"/>
              <w:jc w:val="center"/>
              <w:rPr>
                <w:sz w:val="27"/>
                <w:szCs w:val="27"/>
              </w:rPr>
            </w:pPr>
            <w:r w:rsidRPr="00391B35">
              <w:rPr>
                <w:sz w:val="27"/>
                <w:szCs w:val="27"/>
              </w:rPr>
              <w:t>%</w:t>
            </w:r>
          </w:p>
        </w:tc>
        <w:tc>
          <w:tcPr>
            <w:tcW w:w="1985" w:type="dxa"/>
          </w:tcPr>
          <w:p w:rsidR="00412D16" w:rsidRPr="00391B35" w:rsidRDefault="0050041A" w:rsidP="00FC3148">
            <w:pPr>
              <w:spacing w:line="264" w:lineRule="auto"/>
              <w:jc w:val="center"/>
              <w:rPr>
                <w:sz w:val="27"/>
                <w:szCs w:val="27"/>
              </w:rPr>
            </w:pPr>
            <w:r w:rsidRPr="00391B35">
              <w:rPr>
                <w:sz w:val="27"/>
                <w:szCs w:val="27"/>
              </w:rPr>
              <w:t>0,89</w:t>
            </w:r>
          </w:p>
        </w:tc>
      </w:tr>
    </w:tbl>
    <w:p w:rsidR="0081138C" w:rsidRPr="00391B35" w:rsidRDefault="00412D16" w:rsidP="00FC3148">
      <w:pPr>
        <w:spacing w:before="180" w:line="288" w:lineRule="auto"/>
        <w:ind w:firstLine="709"/>
        <w:jc w:val="both"/>
        <w:rPr>
          <w:rFonts w:eastAsia="Calibri"/>
          <w:sz w:val="27"/>
          <w:szCs w:val="27"/>
          <w:lang w:eastAsia="en-US"/>
        </w:rPr>
      </w:pPr>
      <w:r w:rsidRPr="00391B35">
        <w:rPr>
          <w:rFonts w:eastAsia="Calibri"/>
          <w:sz w:val="27"/>
          <w:szCs w:val="27"/>
          <w:lang w:eastAsia="en-US"/>
        </w:rPr>
        <w:t>Показатели рынка труда и занятости показывают, что на территории района имеется достаточно свободных трудовых ресурсов для реализации мероприятий в рам</w:t>
      </w:r>
      <w:r w:rsidR="00216374" w:rsidRPr="00391B35">
        <w:rPr>
          <w:rFonts w:eastAsia="Calibri"/>
          <w:sz w:val="27"/>
          <w:szCs w:val="27"/>
          <w:lang w:eastAsia="en-US"/>
        </w:rPr>
        <w:t>ках Стратегии района</w:t>
      </w:r>
    </w:p>
    <w:p w:rsidR="00D35F4F" w:rsidRPr="00391B35" w:rsidRDefault="00D35F4F" w:rsidP="00FC3148">
      <w:pPr>
        <w:jc w:val="both"/>
        <w:rPr>
          <w:i/>
          <w:sz w:val="27"/>
          <w:szCs w:val="27"/>
        </w:rPr>
      </w:pPr>
    </w:p>
    <w:p w:rsidR="00412D16" w:rsidRPr="00391B35" w:rsidRDefault="00904966" w:rsidP="00FC3148">
      <w:pPr>
        <w:jc w:val="both"/>
        <w:rPr>
          <w:i/>
          <w:sz w:val="27"/>
          <w:szCs w:val="27"/>
        </w:rPr>
      </w:pPr>
      <w:r w:rsidRPr="00391B35">
        <w:rPr>
          <w:i/>
          <w:sz w:val="27"/>
          <w:szCs w:val="27"/>
        </w:rPr>
        <w:t>3.4</w:t>
      </w:r>
      <w:r w:rsidR="0081138C" w:rsidRPr="00391B35">
        <w:rPr>
          <w:i/>
          <w:sz w:val="27"/>
          <w:szCs w:val="27"/>
        </w:rPr>
        <w:t>.2. Социальные услуги</w:t>
      </w:r>
    </w:p>
    <w:p w:rsidR="0081138C" w:rsidRPr="00391B35" w:rsidRDefault="0081138C" w:rsidP="00FC3148">
      <w:pPr>
        <w:jc w:val="both"/>
        <w:rPr>
          <w:i/>
          <w:sz w:val="27"/>
          <w:szCs w:val="27"/>
        </w:rPr>
      </w:pPr>
    </w:p>
    <w:p w:rsidR="00412D16" w:rsidRPr="00391B35" w:rsidRDefault="00D82E77" w:rsidP="00FC3148">
      <w:pPr>
        <w:ind w:firstLine="708"/>
        <w:jc w:val="both"/>
        <w:rPr>
          <w:i/>
          <w:sz w:val="27"/>
          <w:szCs w:val="27"/>
        </w:rPr>
      </w:pPr>
      <w:r w:rsidRPr="00391B35">
        <w:rPr>
          <w:i/>
          <w:sz w:val="27"/>
          <w:szCs w:val="27"/>
        </w:rPr>
        <w:t>Образование</w:t>
      </w:r>
    </w:p>
    <w:p w:rsidR="00412D16" w:rsidRPr="00391B35" w:rsidRDefault="00CA2B5F" w:rsidP="00FC3148">
      <w:pPr>
        <w:spacing w:before="120" w:after="120" w:line="288" w:lineRule="auto"/>
        <w:jc w:val="center"/>
        <w:rPr>
          <w:rFonts w:eastAsia="Calibri"/>
          <w:sz w:val="24"/>
          <w:szCs w:val="24"/>
        </w:rPr>
      </w:pPr>
      <w:r w:rsidRPr="00391B35">
        <w:rPr>
          <w:rFonts w:eastAsia="Calibri"/>
          <w:sz w:val="24"/>
          <w:szCs w:val="24"/>
        </w:rPr>
        <w:t>Таблица 5</w:t>
      </w:r>
      <w:r w:rsidR="00412D16" w:rsidRPr="00391B35">
        <w:rPr>
          <w:rFonts w:eastAsia="Calibri"/>
          <w:sz w:val="24"/>
          <w:szCs w:val="24"/>
        </w:rPr>
        <w:t xml:space="preserve"> – Основные показатели системы образования Муслюмовского муниципального района </w:t>
      </w:r>
    </w:p>
    <w:tbl>
      <w:tblPr>
        <w:tblStyle w:val="6"/>
        <w:tblW w:w="9606" w:type="dxa"/>
        <w:tblLook w:val="0420" w:firstRow="1" w:lastRow="0" w:firstColumn="0" w:lastColumn="0" w:noHBand="0" w:noVBand="1"/>
      </w:tblPr>
      <w:tblGrid>
        <w:gridCol w:w="7054"/>
        <w:gridCol w:w="1134"/>
        <w:gridCol w:w="1418"/>
      </w:tblGrid>
      <w:tr w:rsidR="00412D16" w:rsidRPr="00391B35" w:rsidTr="00904966">
        <w:trPr>
          <w:trHeight w:val="369"/>
        </w:trPr>
        <w:tc>
          <w:tcPr>
            <w:tcW w:w="7054" w:type="dxa"/>
            <w:hideMark/>
          </w:tcPr>
          <w:p w:rsidR="00412D16" w:rsidRPr="00391B35" w:rsidRDefault="00412D16" w:rsidP="00FC3148">
            <w:pPr>
              <w:spacing w:line="264" w:lineRule="auto"/>
              <w:jc w:val="center"/>
              <w:textAlignment w:val="center"/>
              <w:rPr>
                <w:b/>
                <w:sz w:val="27"/>
                <w:szCs w:val="27"/>
              </w:rPr>
            </w:pPr>
            <w:r w:rsidRPr="00391B35">
              <w:rPr>
                <w:b/>
                <w:bCs/>
                <w:color w:val="000000"/>
                <w:kern w:val="24"/>
                <w:sz w:val="27"/>
                <w:szCs w:val="27"/>
              </w:rPr>
              <w:t xml:space="preserve">Показатели </w:t>
            </w:r>
          </w:p>
        </w:tc>
        <w:tc>
          <w:tcPr>
            <w:tcW w:w="1134" w:type="dxa"/>
          </w:tcPr>
          <w:p w:rsidR="00412D16" w:rsidRPr="00391B35" w:rsidRDefault="00412D16" w:rsidP="00FC3148">
            <w:pPr>
              <w:spacing w:line="264" w:lineRule="auto"/>
              <w:jc w:val="center"/>
              <w:textAlignment w:val="center"/>
              <w:rPr>
                <w:b/>
                <w:bCs/>
                <w:color w:val="000000"/>
                <w:kern w:val="24"/>
                <w:sz w:val="27"/>
                <w:szCs w:val="27"/>
              </w:rPr>
            </w:pPr>
            <w:r w:rsidRPr="00391B35">
              <w:rPr>
                <w:b/>
                <w:bCs/>
                <w:color w:val="000000"/>
                <w:kern w:val="24"/>
                <w:sz w:val="27"/>
                <w:szCs w:val="27"/>
              </w:rPr>
              <w:t>Ед. изм.</w:t>
            </w:r>
          </w:p>
        </w:tc>
        <w:tc>
          <w:tcPr>
            <w:tcW w:w="1418" w:type="dxa"/>
            <w:hideMark/>
          </w:tcPr>
          <w:p w:rsidR="00412D16" w:rsidRPr="00391B35" w:rsidRDefault="00412D16" w:rsidP="00FC3148">
            <w:pPr>
              <w:spacing w:line="264" w:lineRule="auto"/>
              <w:jc w:val="center"/>
              <w:textAlignment w:val="center"/>
              <w:rPr>
                <w:b/>
                <w:sz w:val="27"/>
                <w:szCs w:val="27"/>
              </w:rPr>
            </w:pPr>
            <w:r w:rsidRPr="00391B35">
              <w:rPr>
                <w:b/>
                <w:bCs/>
                <w:color w:val="000000"/>
                <w:kern w:val="24"/>
                <w:sz w:val="27"/>
                <w:szCs w:val="27"/>
              </w:rPr>
              <w:t>Значение</w:t>
            </w:r>
          </w:p>
        </w:tc>
      </w:tr>
      <w:tr w:rsidR="00412D16" w:rsidRPr="00391B35" w:rsidTr="00904966">
        <w:trPr>
          <w:trHeight w:val="369"/>
        </w:trPr>
        <w:tc>
          <w:tcPr>
            <w:tcW w:w="7054" w:type="dxa"/>
          </w:tcPr>
          <w:p w:rsidR="00412D16" w:rsidRPr="00391B35" w:rsidRDefault="00412D16" w:rsidP="00FC3148">
            <w:pPr>
              <w:spacing w:line="264" w:lineRule="auto"/>
              <w:textAlignment w:val="center"/>
              <w:rPr>
                <w:bCs/>
                <w:color w:val="000000"/>
                <w:kern w:val="24"/>
                <w:sz w:val="27"/>
                <w:szCs w:val="27"/>
              </w:rPr>
            </w:pPr>
            <w:r w:rsidRPr="00391B35">
              <w:rPr>
                <w:bCs/>
                <w:color w:val="000000"/>
                <w:kern w:val="24"/>
                <w:sz w:val="27"/>
                <w:szCs w:val="27"/>
              </w:rPr>
              <w:t>1. Средний бал ЕГЭ в 2015 году:</w:t>
            </w:r>
          </w:p>
        </w:tc>
        <w:tc>
          <w:tcPr>
            <w:tcW w:w="1134" w:type="dxa"/>
          </w:tcPr>
          <w:p w:rsidR="00412D16" w:rsidRPr="00391B35" w:rsidRDefault="00412D16" w:rsidP="00FC3148">
            <w:pPr>
              <w:spacing w:line="264" w:lineRule="auto"/>
              <w:jc w:val="center"/>
              <w:textAlignment w:val="center"/>
              <w:rPr>
                <w:bCs/>
                <w:color w:val="000000"/>
                <w:kern w:val="24"/>
                <w:sz w:val="27"/>
                <w:szCs w:val="27"/>
              </w:rPr>
            </w:pPr>
          </w:p>
        </w:tc>
        <w:tc>
          <w:tcPr>
            <w:tcW w:w="1418" w:type="dxa"/>
          </w:tcPr>
          <w:p w:rsidR="00412D16" w:rsidRPr="00391B35" w:rsidRDefault="00412D16" w:rsidP="00FC3148">
            <w:pPr>
              <w:spacing w:line="264" w:lineRule="auto"/>
              <w:jc w:val="center"/>
              <w:textAlignment w:val="center"/>
              <w:rPr>
                <w:bCs/>
                <w:color w:val="000000"/>
                <w:kern w:val="24"/>
                <w:sz w:val="27"/>
                <w:szCs w:val="27"/>
              </w:rPr>
            </w:pPr>
          </w:p>
        </w:tc>
      </w:tr>
      <w:tr w:rsidR="008436D3" w:rsidRPr="00391B35" w:rsidTr="00904966">
        <w:trPr>
          <w:trHeight w:val="369"/>
        </w:trPr>
        <w:tc>
          <w:tcPr>
            <w:tcW w:w="7054" w:type="dxa"/>
            <w:hideMark/>
          </w:tcPr>
          <w:p w:rsidR="00412D16" w:rsidRPr="00391B35" w:rsidRDefault="00412D16" w:rsidP="00FC3148">
            <w:pPr>
              <w:spacing w:line="264" w:lineRule="auto"/>
              <w:textAlignment w:val="bottom"/>
              <w:rPr>
                <w:sz w:val="27"/>
                <w:szCs w:val="27"/>
              </w:rPr>
            </w:pPr>
            <w:r w:rsidRPr="00391B35">
              <w:rPr>
                <w:bCs/>
                <w:kern w:val="24"/>
                <w:sz w:val="27"/>
                <w:szCs w:val="27"/>
              </w:rPr>
              <w:t>Русский язык по району</w:t>
            </w:r>
          </w:p>
        </w:tc>
        <w:tc>
          <w:tcPr>
            <w:tcW w:w="1134" w:type="dxa"/>
          </w:tcPr>
          <w:p w:rsidR="00412D16" w:rsidRPr="00391B35" w:rsidRDefault="00412D16" w:rsidP="00FC3148">
            <w:pPr>
              <w:spacing w:line="264" w:lineRule="auto"/>
              <w:jc w:val="center"/>
              <w:textAlignment w:val="center"/>
              <w:rPr>
                <w:bCs/>
                <w:kern w:val="24"/>
                <w:sz w:val="27"/>
                <w:szCs w:val="27"/>
              </w:rPr>
            </w:pPr>
            <w:r w:rsidRPr="00391B35">
              <w:rPr>
                <w:bCs/>
                <w:kern w:val="24"/>
                <w:sz w:val="27"/>
                <w:szCs w:val="27"/>
              </w:rPr>
              <w:t>балл</w:t>
            </w:r>
          </w:p>
        </w:tc>
        <w:tc>
          <w:tcPr>
            <w:tcW w:w="1418" w:type="dxa"/>
            <w:hideMark/>
          </w:tcPr>
          <w:p w:rsidR="00412D16" w:rsidRPr="00391B35" w:rsidRDefault="004D6767" w:rsidP="00FC3148">
            <w:pPr>
              <w:spacing w:line="264" w:lineRule="auto"/>
              <w:jc w:val="center"/>
              <w:textAlignment w:val="center"/>
              <w:rPr>
                <w:sz w:val="27"/>
                <w:szCs w:val="27"/>
              </w:rPr>
            </w:pPr>
            <w:r w:rsidRPr="00391B35">
              <w:rPr>
                <w:sz w:val="27"/>
                <w:szCs w:val="27"/>
              </w:rPr>
              <w:t>63,07</w:t>
            </w:r>
          </w:p>
        </w:tc>
      </w:tr>
      <w:tr w:rsidR="00412D16" w:rsidRPr="00391B35" w:rsidTr="00904966">
        <w:trPr>
          <w:trHeight w:val="369"/>
        </w:trPr>
        <w:tc>
          <w:tcPr>
            <w:tcW w:w="7054" w:type="dxa"/>
          </w:tcPr>
          <w:p w:rsidR="00412D16" w:rsidRPr="00391B35" w:rsidRDefault="00412D16" w:rsidP="00FC3148">
            <w:pPr>
              <w:spacing w:line="264" w:lineRule="auto"/>
              <w:textAlignment w:val="bottom"/>
              <w:rPr>
                <w:bCs/>
                <w:i/>
                <w:kern w:val="24"/>
                <w:sz w:val="27"/>
                <w:szCs w:val="27"/>
              </w:rPr>
            </w:pPr>
            <w:r w:rsidRPr="00391B35">
              <w:rPr>
                <w:bCs/>
                <w:i/>
                <w:kern w:val="24"/>
                <w:sz w:val="27"/>
                <w:szCs w:val="27"/>
              </w:rPr>
              <w:t>Русский язык по Республике Татарстан</w:t>
            </w:r>
          </w:p>
        </w:tc>
        <w:tc>
          <w:tcPr>
            <w:tcW w:w="1134" w:type="dxa"/>
          </w:tcPr>
          <w:p w:rsidR="00412D16" w:rsidRPr="00391B35" w:rsidRDefault="00412D16" w:rsidP="00FC3148">
            <w:pPr>
              <w:spacing w:line="264" w:lineRule="auto"/>
              <w:jc w:val="center"/>
              <w:textAlignment w:val="center"/>
              <w:rPr>
                <w:bCs/>
                <w:i/>
                <w:kern w:val="24"/>
                <w:sz w:val="27"/>
                <w:szCs w:val="27"/>
              </w:rPr>
            </w:pPr>
            <w:r w:rsidRPr="00391B35">
              <w:rPr>
                <w:bCs/>
                <w:i/>
                <w:kern w:val="24"/>
                <w:sz w:val="27"/>
                <w:szCs w:val="27"/>
              </w:rPr>
              <w:t>балл</w:t>
            </w:r>
          </w:p>
        </w:tc>
        <w:tc>
          <w:tcPr>
            <w:tcW w:w="1418" w:type="dxa"/>
          </w:tcPr>
          <w:p w:rsidR="00412D16" w:rsidRPr="00391B35" w:rsidRDefault="00412D16" w:rsidP="00FC3148">
            <w:pPr>
              <w:spacing w:line="264" w:lineRule="auto"/>
              <w:jc w:val="center"/>
              <w:textAlignment w:val="center"/>
              <w:rPr>
                <w:bCs/>
                <w:i/>
                <w:kern w:val="24"/>
                <w:sz w:val="27"/>
                <w:szCs w:val="27"/>
              </w:rPr>
            </w:pPr>
            <w:r w:rsidRPr="00391B35">
              <w:rPr>
                <w:bCs/>
                <w:i/>
                <w:kern w:val="24"/>
                <w:sz w:val="27"/>
                <w:szCs w:val="27"/>
              </w:rPr>
              <w:t>69,42</w:t>
            </w:r>
          </w:p>
        </w:tc>
      </w:tr>
      <w:tr w:rsidR="008436D3" w:rsidRPr="00391B35" w:rsidTr="00904966">
        <w:trPr>
          <w:trHeight w:val="369"/>
        </w:trPr>
        <w:tc>
          <w:tcPr>
            <w:tcW w:w="7054" w:type="dxa"/>
            <w:hideMark/>
          </w:tcPr>
          <w:p w:rsidR="00412D16" w:rsidRPr="00391B35" w:rsidRDefault="00412D16" w:rsidP="00FC3148">
            <w:pPr>
              <w:spacing w:line="264" w:lineRule="auto"/>
              <w:textAlignment w:val="bottom"/>
              <w:rPr>
                <w:sz w:val="27"/>
                <w:szCs w:val="27"/>
              </w:rPr>
            </w:pPr>
            <w:r w:rsidRPr="00391B35">
              <w:rPr>
                <w:bCs/>
                <w:kern w:val="24"/>
                <w:sz w:val="27"/>
                <w:szCs w:val="27"/>
              </w:rPr>
              <w:t>Математика (профильный уровень)</w:t>
            </w:r>
          </w:p>
        </w:tc>
        <w:tc>
          <w:tcPr>
            <w:tcW w:w="1134" w:type="dxa"/>
          </w:tcPr>
          <w:p w:rsidR="00412D16" w:rsidRPr="00391B35" w:rsidRDefault="00412D16" w:rsidP="00FC3148">
            <w:pPr>
              <w:spacing w:line="264" w:lineRule="auto"/>
              <w:jc w:val="center"/>
              <w:textAlignment w:val="center"/>
              <w:rPr>
                <w:bCs/>
                <w:kern w:val="24"/>
                <w:sz w:val="27"/>
                <w:szCs w:val="27"/>
              </w:rPr>
            </w:pPr>
            <w:r w:rsidRPr="00391B35">
              <w:rPr>
                <w:bCs/>
                <w:kern w:val="24"/>
                <w:sz w:val="27"/>
                <w:szCs w:val="27"/>
              </w:rPr>
              <w:t>балл</w:t>
            </w:r>
          </w:p>
        </w:tc>
        <w:tc>
          <w:tcPr>
            <w:tcW w:w="1418" w:type="dxa"/>
            <w:hideMark/>
          </w:tcPr>
          <w:p w:rsidR="00412D16" w:rsidRPr="00391B35" w:rsidRDefault="004D6767" w:rsidP="00FC3148">
            <w:pPr>
              <w:spacing w:line="264" w:lineRule="auto"/>
              <w:jc w:val="center"/>
              <w:textAlignment w:val="center"/>
              <w:rPr>
                <w:sz w:val="27"/>
                <w:szCs w:val="27"/>
              </w:rPr>
            </w:pPr>
            <w:r w:rsidRPr="00391B35">
              <w:rPr>
                <w:sz w:val="27"/>
                <w:szCs w:val="27"/>
              </w:rPr>
              <w:t>38,25</w:t>
            </w:r>
          </w:p>
        </w:tc>
      </w:tr>
      <w:tr w:rsidR="00412D16" w:rsidRPr="00391B35" w:rsidTr="00904966">
        <w:trPr>
          <w:trHeight w:val="369"/>
        </w:trPr>
        <w:tc>
          <w:tcPr>
            <w:tcW w:w="7054" w:type="dxa"/>
          </w:tcPr>
          <w:p w:rsidR="00412D16" w:rsidRPr="00391B35" w:rsidRDefault="00412D16" w:rsidP="00FC3148">
            <w:pPr>
              <w:spacing w:line="264" w:lineRule="auto"/>
              <w:textAlignment w:val="bottom"/>
              <w:rPr>
                <w:bCs/>
                <w:i/>
                <w:kern w:val="24"/>
                <w:sz w:val="27"/>
                <w:szCs w:val="27"/>
              </w:rPr>
            </w:pPr>
            <w:r w:rsidRPr="00391B35">
              <w:rPr>
                <w:bCs/>
                <w:i/>
                <w:kern w:val="24"/>
                <w:sz w:val="27"/>
                <w:szCs w:val="27"/>
              </w:rPr>
              <w:t>Математика (профильный уровень) по Республике Татарстан</w:t>
            </w:r>
          </w:p>
        </w:tc>
        <w:tc>
          <w:tcPr>
            <w:tcW w:w="1134" w:type="dxa"/>
          </w:tcPr>
          <w:p w:rsidR="00412D16" w:rsidRPr="00391B35" w:rsidRDefault="00412D16" w:rsidP="00FC3148">
            <w:pPr>
              <w:spacing w:line="264" w:lineRule="auto"/>
              <w:jc w:val="center"/>
              <w:textAlignment w:val="center"/>
              <w:rPr>
                <w:bCs/>
                <w:i/>
                <w:kern w:val="24"/>
                <w:sz w:val="27"/>
                <w:szCs w:val="27"/>
              </w:rPr>
            </w:pPr>
            <w:r w:rsidRPr="00391B35">
              <w:rPr>
                <w:bCs/>
                <w:i/>
                <w:kern w:val="24"/>
                <w:sz w:val="27"/>
                <w:szCs w:val="27"/>
              </w:rPr>
              <w:t>балл</w:t>
            </w:r>
          </w:p>
        </w:tc>
        <w:tc>
          <w:tcPr>
            <w:tcW w:w="1418" w:type="dxa"/>
          </w:tcPr>
          <w:p w:rsidR="00412D16" w:rsidRPr="00391B35" w:rsidRDefault="00412D16" w:rsidP="00FC3148">
            <w:pPr>
              <w:spacing w:line="264" w:lineRule="auto"/>
              <w:jc w:val="center"/>
              <w:textAlignment w:val="center"/>
              <w:rPr>
                <w:bCs/>
                <w:i/>
                <w:kern w:val="24"/>
                <w:sz w:val="27"/>
                <w:szCs w:val="27"/>
              </w:rPr>
            </w:pPr>
            <w:r w:rsidRPr="00391B35">
              <w:rPr>
                <w:bCs/>
                <w:i/>
                <w:kern w:val="24"/>
                <w:sz w:val="27"/>
                <w:szCs w:val="27"/>
              </w:rPr>
              <w:t>50,31</w:t>
            </w:r>
          </w:p>
        </w:tc>
      </w:tr>
      <w:tr w:rsidR="00412D16" w:rsidRPr="00391B35" w:rsidTr="00904966">
        <w:trPr>
          <w:trHeight w:val="369"/>
        </w:trPr>
        <w:tc>
          <w:tcPr>
            <w:tcW w:w="7054" w:type="dxa"/>
          </w:tcPr>
          <w:p w:rsidR="00412D16" w:rsidRPr="00391B35" w:rsidRDefault="00412D16" w:rsidP="00FC3148">
            <w:pPr>
              <w:spacing w:line="264" w:lineRule="auto"/>
              <w:textAlignment w:val="bottom"/>
              <w:rPr>
                <w:bCs/>
                <w:kern w:val="24"/>
                <w:sz w:val="27"/>
                <w:szCs w:val="27"/>
              </w:rPr>
            </w:pPr>
            <w:r w:rsidRPr="00391B35">
              <w:rPr>
                <w:bCs/>
                <w:kern w:val="24"/>
                <w:sz w:val="27"/>
                <w:szCs w:val="27"/>
              </w:rPr>
              <w:t xml:space="preserve">2. Уровень обеспеченности населения общеобразовательными учреждениями (школы) на 01.01.2015 г. </w:t>
            </w:r>
            <w:r w:rsidRPr="00391B35">
              <w:rPr>
                <w:bCs/>
                <w:i/>
                <w:kern w:val="24"/>
                <w:sz w:val="27"/>
                <w:szCs w:val="27"/>
              </w:rPr>
              <w:t>(по данным ЦЭСИ):</w:t>
            </w:r>
          </w:p>
        </w:tc>
        <w:tc>
          <w:tcPr>
            <w:tcW w:w="1134" w:type="dxa"/>
          </w:tcPr>
          <w:p w:rsidR="00412D16" w:rsidRPr="00391B35" w:rsidRDefault="00412D16" w:rsidP="00FC3148">
            <w:pPr>
              <w:spacing w:line="264" w:lineRule="auto"/>
              <w:jc w:val="center"/>
              <w:textAlignment w:val="center"/>
              <w:rPr>
                <w:bCs/>
                <w:kern w:val="24"/>
                <w:sz w:val="27"/>
                <w:szCs w:val="27"/>
              </w:rPr>
            </w:pPr>
          </w:p>
        </w:tc>
        <w:tc>
          <w:tcPr>
            <w:tcW w:w="1418" w:type="dxa"/>
          </w:tcPr>
          <w:p w:rsidR="00412D16" w:rsidRPr="00391B35" w:rsidRDefault="00412D16" w:rsidP="00FC3148">
            <w:pPr>
              <w:spacing w:line="264" w:lineRule="auto"/>
              <w:jc w:val="center"/>
              <w:textAlignment w:val="center"/>
              <w:rPr>
                <w:bCs/>
                <w:kern w:val="24"/>
                <w:sz w:val="27"/>
                <w:szCs w:val="27"/>
              </w:rPr>
            </w:pPr>
          </w:p>
        </w:tc>
      </w:tr>
      <w:tr w:rsidR="008436D3" w:rsidRPr="00391B35" w:rsidTr="00904966">
        <w:trPr>
          <w:trHeight w:val="369"/>
        </w:trPr>
        <w:tc>
          <w:tcPr>
            <w:tcW w:w="7054" w:type="dxa"/>
          </w:tcPr>
          <w:p w:rsidR="00412D16" w:rsidRPr="00391B35" w:rsidRDefault="00412D16" w:rsidP="00FC3148">
            <w:pPr>
              <w:spacing w:line="264" w:lineRule="auto"/>
              <w:ind w:firstLine="426"/>
              <w:textAlignment w:val="bottom"/>
              <w:rPr>
                <w:bCs/>
                <w:kern w:val="24"/>
                <w:sz w:val="27"/>
                <w:szCs w:val="27"/>
              </w:rPr>
            </w:pPr>
            <w:r w:rsidRPr="00391B35">
              <w:rPr>
                <w:bCs/>
                <w:kern w:val="24"/>
                <w:sz w:val="27"/>
                <w:szCs w:val="27"/>
              </w:rPr>
              <w:t>Село</w:t>
            </w:r>
          </w:p>
        </w:tc>
        <w:tc>
          <w:tcPr>
            <w:tcW w:w="1134" w:type="dxa"/>
          </w:tcPr>
          <w:p w:rsidR="00412D16" w:rsidRPr="00391B35" w:rsidRDefault="00412D16" w:rsidP="00FC3148">
            <w:pPr>
              <w:spacing w:line="264" w:lineRule="auto"/>
              <w:jc w:val="center"/>
              <w:textAlignment w:val="center"/>
              <w:rPr>
                <w:bCs/>
                <w:kern w:val="24"/>
                <w:sz w:val="27"/>
                <w:szCs w:val="27"/>
              </w:rPr>
            </w:pPr>
            <w:r w:rsidRPr="00391B35">
              <w:rPr>
                <w:bCs/>
                <w:kern w:val="24"/>
                <w:sz w:val="27"/>
                <w:szCs w:val="27"/>
              </w:rPr>
              <w:t>%</w:t>
            </w:r>
          </w:p>
        </w:tc>
        <w:tc>
          <w:tcPr>
            <w:tcW w:w="1418" w:type="dxa"/>
          </w:tcPr>
          <w:p w:rsidR="00412D16" w:rsidRPr="00391B35" w:rsidRDefault="004D6767" w:rsidP="00FC3148">
            <w:pPr>
              <w:spacing w:line="264" w:lineRule="auto"/>
              <w:jc w:val="center"/>
              <w:textAlignment w:val="center"/>
              <w:rPr>
                <w:bCs/>
                <w:kern w:val="24"/>
                <w:sz w:val="27"/>
                <w:szCs w:val="27"/>
              </w:rPr>
            </w:pPr>
            <w:r w:rsidRPr="00391B35">
              <w:rPr>
                <w:bCs/>
                <w:kern w:val="24"/>
                <w:sz w:val="27"/>
                <w:szCs w:val="27"/>
              </w:rPr>
              <w:t>100</w:t>
            </w:r>
          </w:p>
        </w:tc>
      </w:tr>
      <w:tr w:rsidR="00412D16" w:rsidRPr="00391B35" w:rsidTr="00904966">
        <w:trPr>
          <w:trHeight w:val="369"/>
        </w:trPr>
        <w:tc>
          <w:tcPr>
            <w:tcW w:w="7054" w:type="dxa"/>
          </w:tcPr>
          <w:p w:rsidR="00412D16" w:rsidRPr="00391B35" w:rsidRDefault="00412D16" w:rsidP="00FC3148">
            <w:pPr>
              <w:spacing w:line="264" w:lineRule="auto"/>
              <w:textAlignment w:val="bottom"/>
              <w:rPr>
                <w:bCs/>
                <w:kern w:val="24"/>
                <w:sz w:val="27"/>
                <w:szCs w:val="27"/>
              </w:rPr>
            </w:pPr>
            <w:r w:rsidRPr="00391B35">
              <w:rPr>
                <w:bCs/>
                <w:kern w:val="24"/>
                <w:sz w:val="27"/>
                <w:szCs w:val="27"/>
              </w:rPr>
              <w:t xml:space="preserve">3. Доля муниципальных общеобразовательных учреждений соответствующих современным требованиям обучения </w:t>
            </w:r>
          </w:p>
        </w:tc>
        <w:tc>
          <w:tcPr>
            <w:tcW w:w="1134" w:type="dxa"/>
          </w:tcPr>
          <w:p w:rsidR="00412D16" w:rsidRPr="00391B35" w:rsidRDefault="00412D16" w:rsidP="00FC3148">
            <w:pPr>
              <w:spacing w:line="264" w:lineRule="auto"/>
              <w:jc w:val="center"/>
              <w:textAlignment w:val="center"/>
              <w:rPr>
                <w:bCs/>
                <w:kern w:val="24"/>
                <w:sz w:val="27"/>
                <w:szCs w:val="27"/>
              </w:rPr>
            </w:pPr>
            <w:r w:rsidRPr="00391B35">
              <w:rPr>
                <w:bCs/>
                <w:kern w:val="24"/>
                <w:sz w:val="27"/>
                <w:szCs w:val="27"/>
              </w:rPr>
              <w:t>%</w:t>
            </w:r>
          </w:p>
        </w:tc>
        <w:tc>
          <w:tcPr>
            <w:tcW w:w="1418" w:type="dxa"/>
          </w:tcPr>
          <w:p w:rsidR="00412D16" w:rsidRPr="00391B35" w:rsidRDefault="00412D16" w:rsidP="00FC3148">
            <w:pPr>
              <w:spacing w:line="264" w:lineRule="auto"/>
              <w:jc w:val="center"/>
              <w:textAlignment w:val="center"/>
              <w:rPr>
                <w:bCs/>
                <w:kern w:val="24"/>
                <w:sz w:val="27"/>
                <w:szCs w:val="27"/>
              </w:rPr>
            </w:pPr>
            <w:r w:rsidRPr="00391B35">
              <w:rPr>
                <w:bCs/>
                <w:kern w:val="24"/>
                <w:sz w:val="27"/>
                <w:szCs w:val="27"/>
              </w:rPr>
              <w:t>48,95</w:t>
            </w:r>
          </w:p>
        </w:tc>
      </w:tr>
      <w:tr w:rsidR="00412D16" w:rsidRPr="00391B35" w:rsidTr="00904966">
        <w:trPr>
          <w:trHeight w:val="369"/>
        </w:trPr>
        <w:tc>
          <w:tcPr>
            <w:tcW w:w="7054" w:type="dxa"/>
          </w:tcPr>
          <w:p w:rsidR="00412D16" w:rsidRPr="00391B35" w:rsidRDefault="00412D16" w:rsidP="00FC3148">
            <w:pPr>
              <w:spacing w:line="264" w:lineRule="auto"/>
              <w:textAlignment w:val="bottom"/>
              <w:rPr>
                <w:bCs/>
                <w:color w:val="000000"/>
                <w:kern w:val="24"/>
                <w:sz w:val="27"/>
                <w:szCs w:val="27"/>
              </w:rPr>
            </w:pPr>
            <w:r w:rsidRPr="00391B35">
              <w:rPr>
                <w:bCs/>
                <w:color w:val="000000"/>
                <w:kern w:val="24"/>
                <w:sz w:val="27"/>
                <w:szCs w:val="27"/>
              </w:rPr>
              <w:t>4. Доля детей в возрасте 1-6 лет, стоящих на учете для определения в дошкольные образовательные учреждения в общей численности детей в возрасте 1-6 лет</w:t>
            </w:r>
          </w:p>
        </w:tc>
        <w:tc>
          <w:tcPr>
            <w:tcW w:w="1134" w:type="dxa"/>
          </w:tcPr>
          <w:p w:rsidR="00412D16" w:rsidRPr="00391B35" w:rsidRDefault="00412D16" w:rsidP="00FC3148">
            <w:pPr>
              <w:spacing w:line="264" w:lineRule="auto"/>
              <w:jc w:val="center"/>
              <w:textAlignment w:val="center"/>
              <w:rPr>
                <w:bCs/>
                <w:color w:val="000000"/>
                <w:kern w:val="24"/>
                <w:sz w:val="27"/>
                <w:szCs w:val="27"/>
              </w:rPr>
            </w:pPr>
            <w:r w:rsidRPr="00391B35">
              <w:rPr>
                <w:bCs/>
                <w:color w:val="000000"/>
                <w:kern w:val="24"/>
                <w:sz w:val="27"/>
                <w:szCs w:val="27"/>
              </w:rPr>
              <w:t>%</w:t>
            </w:r>
          </w:p>
        </w:tc>
        <w:tc>
          <w:tcPr>
            <w:tcW w:w="1418" w:type="dxa"/>
          </w:tcPr>
          <w:p w:rsidR="00412D16" w:rsidRPr="00391B35" w:rsidRDefault="00412D16" w:rsidP="00FC3148">
            <w:pPr>
              <w:spacing w:line="264" w:lineRule="auto"/>
              <w:jc w:val="center"/>
              <w:textAlignment w:val="center"/>
              <w:rPr>
                <w:bCs/>
                <w:color w:val="000000"/>
                <w:kern w:val="24"/>
                <w:sz w:val="27"/>
                <w:szCs w:val="27"/>
              </w:rPr>
            </w:pPr>
            <w:r w:rsidRPr="00391B35">
              <w:rPr>
                <w:bCs/>
                <w:color w:val="000000"/>
                <w:kern w:val="24"/>
                <w:sz w:val="27"/>
                <w:szCs w:val="27"/>
              </w:rPr>
              <w:t>12,9</w:t>
            </w:r>
          </w:p>
        </w:tc>
      </w:tr>
    </w:tbl>
    <w:p w:rsidR="00412D16" w:rsidRPr="00391B35" w:rsidRDefault="00412D16" w:rsidP="00FC3148">
      <w:pPr>
        <w:jc w:val="both"/>
        <w:rPr>
          <w:b/>
          <w:i/>
          <w:sz w:val="27"/>
          <w:szCs w:val="27"/>
        </w:rPr>
      </w:pPr>
    </w:p>
    <w:p w:rsidR="00F04DAD" w:rsidRPr="00391B35" w:rsidRDefault="00F04DAD" w:rsidP="00FC3148">
      <w:pPr>
        <w:pStyle w:val="a6"/>
        <w:contextualSpacing/>
        <w:jc w:val="both"/>
        <w:rPr>
          <w:rFonts w:ascii="Times New Roman" w:hAnsi="Times New Roman"/>
          <w:i/>
          <w:sz w:val="27"/>
          <w:szCs w:val="27"/>
        </w:rPr>
      </w:pPr>
      <w:bookmarkStart w:id="18" w:name="_Toc349763968"/>
      <w:bookmarkStart w:id="19" w:name="_Toc349887729"/>
    </w:p>
    <w:p w:rsidR="00F04DAD" w:rsidRPr="00391B35" w:rsidRDefault="00F04DAD" w:rsidP="00FC3148">
      <w:pPr>
        <w:pStyle w:val="a6"/>
        <w:contextualSpacing/>
        <w:jc w:val="both"/>
        <w:rPr>
          <w:rFonts w:ascii="Times New Roman" w:hAnsi="Times New Roman"/>
          <w:i/>
          <w:sz w:val="27"/>
          <w:szCs w:val="27"/>
        </w:rPr>
      </w:pPr>
    </w:p>
    <w:p w:rsidR="00F04DAD" w:rsidRPr="00391B35" w:rsidRDefault="00F04DAD" w:rsidP="00FC3148">
      <w:pPr>
        <w:pStyle w:val="a6"/>
        <w:contextualSpacing/>
        <w:jc w:val="both"/>
        <w:rPr>
          <w:rFonts w:ascii="Times New Roman" w:hAnsi="Times New Roman"/>
          <w:i/>
          <w:sz w:val="27"/>
          <w:szCs w:val="27"/>
        </w:rPr>
      </w:pPr>
    </w:p>
    <w:p w:rsidR="002A4FF5" w:rsidRPr="00391B35" w:rsidRDefault="002A4FF5" w:rsidP="00FC3148">
      <w:pPr>
        <w:pStyle w:val="a6"/>
        <w:contextualSpacing/>
        <w:jc w:val="both"/>
        <w:rPr>
          <w:rFonts w:ascii="Times New Roman" w:hAnsi="Times New Roman"/>
          <w:i/>
          <w:sz w:val="27"/>
          <w:szCs w:val="27"/>
        </w:rPr>
      </w:pPr>
      <w:r w:rsidRPr="00391B35">
        <w:rPr>
          <w:rFonts w:ascii="Times New Roman" w:hAnsi="Times New Roman"/>
          <w:i/>
          <w:sz w:val="27"/>
          <w:szCs w:val="27"/>
        </w:rPr>
        <w:t>Экологическая безопасность</w:t>
      </w:r>
    </w:p>
    <w:p w:rsidR="002A4FF5" w:rsidRPr="00391B35" w:rsidRDefault="002A4FF5" w:rsidP="00FC3148">
      <w:pPr>
        <w:pStyle w:val="a6"/>
        <w:contextualSpacing/>
        <w:jc w:val="both"/>
        <w:rPr>
          <w:rFonts w:ascii="Times New Roman" w:hAnsi="Times New Roman"/>
          <w:sz w:val="27"/>
          <w:szCs w:val="27"/>
        </w:rPr>
      </w:pPr>
    </w:p>
    <w:p w:rsidR="002A4FF5" w:rsidRPr="00391B35" w:rsidRDefault="002A4FF5" w:rsidP="00FC3148">
      <w:pPr>
        <w:pStyle w:val="a6"/>
        <w:spacing w:line="276" w:lineRule="auto"/>
        <w:contextualSpacing/>
        <w:jc w:val="both"/>
        <w:rPr>
          <w:rFonts w:ascii="Times New Roman" w:hAnsi="Times New Roman"/>
          <w:sz w:val="27"/>
          <w:szCs w:val="27"/>
        </w:rPr>
      </w:pPr>
      <w:r w:rsidRPr="00391B35">
        <w:rPr>
          <w:rFonts w:ascii="Times New Roman" w:hAnsi="Times New Roman"/>
          <w:sz w:val="27"/>
          <w:szCs w:val="27"/>
        </w:rPr>
        <w:t>Цель – повысить уровень комфортности среди жителей района.</w:t>
      </w:r>
    </w:p>
    <w:p w:rsidR="00C95525" w:rsidRPr="00391B35" w:rsidRDefault="002A4FF5" w:rsidP="00FC3148">
      <w:pPr>
        <w:spacing w:after="200" w:line="276" w:lineRule="auto"/>
        <w:ind w:firstLine="567"/>
        <w:contextualSpacing/>
        <w:jc w:val="both"/>
        <w:rPr>
          <w:rFonts w:eastAsia="Calibri"/>
          <w:sz w:val="27"/>
          <w:szCs w:val="27"/>
          <w:lang w:eastAsia="en-US"/>
        </w:rPr>
      </w:pPr>
      <w:r w:rsidRPr="00391B35">
        <w:rPr>
          <w:rFonts w:eastAsia="Calibri"/>
          <w:sz w:val="27"/>
          <w:szCs w:val="27"/>
          <w:lang w:eastAsia="en-US"/>
        </w:rPr>
        <w:t xml:space="preserve">Состояние окружающей среды – важнейший компонент качества жизни населения. В значительной степени именно от экологической ситуации зависит здоровье жителей района. Поэтому экологическая безопасность должна стать неотъемлемой частью процесса реализации Стратегии социально-экономического развития Муслюмовского муниципального района, так как и развитие человеческого капитала, и реализация остальных направлений Стратегии невозможны без обеспечения благоприятной экологической обстановки.  </w:t>
      </w:r>
    </w:p>
    <w:p w:rsidR="00C95525" w:rsidRPr="00391B35" w:rsidRDefault="00C95525" w:rsidP="00FC3148">
      <w:pPr>
        <w:spacing w:before="120" w:after="120" w:line="288" w:lineRule="auto"/>
        <w:jc w:val="center"/>
        <w:rPr>
          <w:rFonts w:eastAsia="Calibri"/>
          <w:sz w:val="24"/>
          <w:szCs w:val="24"/>
        </w:rPr>
      </w:pPr>
      <w:r w:rsidRPr="00391B35">
        <w:rPr>
          <w:rFonts w:eastAsia="Calibri"/>
          <w:sz w:val="24"/>
          <w:szCs w:val="24"/>
        </w:rPr>
        <w:t xml:space="preserve">Таблица 6 – Показатели, характеризующие экологическую ситуацию в </w:t>
      </w:r>
      <w:r w:rsidR="002152F3" w:rsidRPr="00391B35">
        <w:rPr>
          <w:rFonts w:eastAsia="Calibri"/>
          <w:sz w:val="24"/>
          <w:szCs w:val="24"/>
        </w:rPr>
        <w:t xml:space="preserve"> Муслюмовском</w:t>
      </w:r>
      <w:r w:rsidRPr="00391B35">
        <w:rPr>
          <w:rFonts w:eastAsia="Calibri"/>
          <w:sz w:val="24"/>
          <w:szCs w:val="24"/>
        </w:rPr>
        <w:t xml:space="preserve"> муниципальном районе </w:t>
      </w:r>
    </w:p>
    <w:tbl>
      <w:tblPr>
        <w:tblW w:w="10221" w:type="dxa"/>
        <w:tblInd w:w="93" w:type="dxa"/>
        <w:tblLayout w:type="fixed"/>
        <w:tblLook w:val="04A0" w:firstRow="1" w:lastRow="0" w:firstColumn="1" w:lastColumn="0" w:noHBand="0" w:noVBand="1"/>
      </w:tblPr>
      <w:tblGrid>
        <w:gridCol w:w="2992"/>
        <w:gridCol w:w="1134"/>
        <w:gridCol w:w="709"/>
        <w:gridCol w:w="709"/>
        <w:gridCol w:w="708"/>
        <w:gridCol w:w="709"/>
        <w:gridCol w:w="851"/>
        <w:gridCol w:w="850"/>
        <w:gridCol w:w="851"/>
        <w:gridCol w:w="708"/>
      </w:tblGrid>
      <w:tr w:rsidR="00A426EB" w:rsidRPr="00391B35" w:rsidTr="00A426EB">
        <w:trPr>
          <w:trHeight w:val="600"/>
        </w:trPr>
        <w:tc>
          <w:tcPr>
            <w:tcW w:w="299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Наименование показателя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Единица измерения</w:t>
            </w:r>
          </w:p>
        </w:tc>
        <w:tc>
          <w:tcPr>
            <w:tcW w:w="2835" w:type="dxa"/>
            <w:gridSpan w:val="4"/>
            <w:tcBorders>
              <w:top w:val="single" w:sz="8" w:space="0" w:color="auto"/>
              <w:left w:val="nil"/>
              <w:bottom w:val="single" w:sz="4" w:space="0" w:color="auto"/>
              <w:right w:val="single" w:sz="8" w:space="0" w:color="000000"/>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Муниципальное образование, факт по годам</w:t>
            </w:r>
          </w:p>
        </w:tc>
        <w:tc>
          <w:tcPr>
            <w:tcW w:w="3260" w:type="dxa"/>
            <w:gridSpan w:val="4"/>
            <w:tcBorders>
              <w:top w:val="single" w:sz="8" w:space="0" w:color="auto"/>
              <w:left w:val="nil"/>
              <w:bottom w:val="single" w:sz="4" w:space="0" w:color="auto"/>
              <w:right w:val="single" w:sz="8" w:space="0" w:color="000000"/>
            </w:tcBorders>
          </w:tcPr>
          <w:p w:rsidR="00A426EB" w:rsidRPr="00391B35" w:rsidRDefault="00A426EB" w:rsidP="00FC3148">
            <w:pPr>
              <w:jc w:val="center"/>
              <w:rPr>
                <w:bCs/>
                <w:sz w:val="22"/>
                <w:szCs w:val="22"/>
              </w:rPr>
            </w:pPr>
            <w:r w:rsidRPr="00391B35">
              <w:rPr>
                <w:bCs/>
                <w:sz w:val="22"/>
                <w:szCs w:val="22"/>
              </w:rPr>
              <w:t>Республика Татарстан, факт по годам</w:t>
            </w:r>
            <w:r w:rsidRPr="00391B35">
              <w:rPr>
                <w:bCs/>
                <w:sz w:val="22"/>
                <w:szCs w:val="22"/>
              </w:rPr>
              <w:tab/>
            </w:r>
            <w:r w:rsidRPr="00391B35">
              <w:rPr>
                <w:bCs/>
                <w:sz w:val="22"/>
                <w:szCs w:val="22"/>
              </w:rPr>
              <w:tab/>
            </w:r>
          </w:p>
        </w:tc>
      </w:tr>
      <w:tr w:rsidR="00A426EB" w:rsidRPr="00391B35" w:rsidTr="00A426EB">
        <w:trPr>
          <w:trHeight w:val="390"/>
        </w:trPr>
        <w:tc>
          <w:tcPr>
            <w:tcW w:w="2992" w:type="dxa"/>
            <w:vMerge/>
            <w:tcBorders>
              <w:top w:val="single" w:sz="8" w:space="0" w:color="auto"/>
              <w:left w:val="single" w:sz="8" w:space="0" w:color="auto"/>
              <w:bottom w:val="single" w:sz="4" w:space="0" w:color="auto"/>
              <w:right w:val="single" w:sz="4" w:space="0" w:color="auto"/>
            </w:tcBorders>
            <w:vAlign w:val="center"/>
            <w:hideMark/>
          </w:tcPr>
          <w:p w:rsidR="00A426EB" w:rsidRPr="00391B35" w:rsidRDefault="00A426EB" w:rsidP="00FC3148">
            <w:pPr>
              <w:rPr>
                <w:bCs/>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A426EB" w:rsidRPr="00391B35" w:rsidRDefault="00A426EB" w:rsidP="00FC3148">
            <w:pPr>
              <w:rPr>
                <w:bCs/>
                <w:sz w:val="22"/>
                <w:szCs w:val="22"/>
              </w:rPr>
            </w:pPr>
          </w:p>
        </w:tc>
        <w:tc>
          <w:tcPr>
            <w:tcW w:w="709" w:type="dxa"/>
            <w:tcBorders>
              <w:top w:val="nil"/>
              <w:left w:val="single" w:sz="4" w:space="0" w:color="auto"/>
              <w:bottom w:val="single" w:sz="4" w:space="0" w:color="auto"/>
              <w:right w:val="nil"/>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2012</w:t>
            </w:r>
          </w:p>
        </w:tc>
        <w:tc>
          <w:tcPr>
            <w:tcW w:w="709" w:type="dxa"/>
            <w:tcBorders>
              <w:top w:val="nil"/>
              <w:left w:val="single" w:sz="4" w:space="0" w:color="auto"/>
              <w:bottom w:val="single" w:sz="4" w:space="0" w:color="auto"/>
              <w:right w:val="nil"/>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2013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2014</w:t>
            </w:r>
          </w:p>
        </w:tc>
        <w:tc>
          <w:tcPr>
            <w:tcW w:w="709" w:type="dxa"/>
            <w:tcBorders>
              <w:top w:val="nil"/>
              <w:left w:val="nil"/>
              <w:bottom w:val="single" w:sz="4" w:space="0" w:color="auto"/>
              <w:right w:val="single" w:sz="8" w:space="0" w:color="auto"/>
            </w:tcBorders>
            <w:shd w:val="clear" w:color="auto" w:fill="auto"/>
            <w:vAlign w:val="center"/>
            <w:hideMark/>
          </w:tcPr>
          <w:p w:rsidR="00A426EB" w:rsidRPr="00391B35" w:rsidRDefault="00A426EB" w:rsidP="00FC3148">
            <w:pPr>
              <w:jc w:val="center"/>
              <w:rPr>
                <w:bCs/>
                <w:sz w:val="22"/>
                <w:szCs w:val="22"/>
              </w:rPr>
            </w:pPr>
            <w:r w:rsidRPr="00391B35">
              <w:rPr>
                <w:bCs/>
                <w:sz w:val="22"/>
                <w:szCs w:val="22"/>
              </w:rPr>
              <w:t>2015</w:t>
            </w:r>
          </w:p>
        </w:tc>
        <w:tc>
          <w:tcPr>
            <w:tcW w:w="851" w:type="dxa"/>
            <w:tcBorders>
              <w:top w:val="nil"/>
              <w:left w:val="nil"/>
              <w:bottom w:val="single" w:sz="4" w:space="0" w:color="auto"/>
              <w:right w:val="single" w:sz="8" w:space="0" w:color="auto"/>
            </w:tcBorders>
          </w:tcPr>
          <w:p w:rsidR="00A426EB" w:rsidRPr="00391B35" w:rsidRDefault="00A426EB" w:rsidP="00FC3148">
            <w:r w:rsidRPr="00391B35">
              <w:t>2012</w:t>
            </w:r>
          </w:p>
        </w:tc>
        <w:tc>
          <w:tcPr>
            <w:tcW w:w="850" w:type="dxa"/>
            <w:tcBorders>
              <w:top w:val="nil"/>
              <w:left w:val="nil"/>
              <w:bottom w:val="single" w:sz="4" w:space="0" w:color="auto"/>
              <w:right w:val="single" w:sz="8" w:space="0" w:color="auto"/>
            </w:tcBorders>
          </w:tcPr>
          <w:p w:rsidR="00A426EB" w:rsidRPr="00391B35" w:rsidRDefault="00A426EB" w:rsidP="00FC3148">
            <w:r w:rsidRPr="00391B35">
              <w:t>2013</w:t>
            </w:r>
          </w:p>
        </w:tc>
        <w:tc>
          <w:tcPr>
            <w:tcW w:w="851" w:type="dxa"/>
            <w:tcBorders>
              <w:top w:val="nil"/>
              <w:left w:val="nil"/>
              <w:bottom w:val="single" w:sz="4" w:space="0" w:color="auto"/>
              <w:right w:val="single" w:sz="8" w:space="0" w:color="auto"/>
            </w:tcBorders>
          </w:tcPr>
          <w:p w:rsidR="00A426EB" w:rsidRPr="00391B35" w:rsidRDefault="00A426EB" w:rsidP="00FC3148">
            <w:r w:rsidRPr="00391B35">
              <w:t>2014</w:t>
            </w:r>
          </w:p>
        </w:tc>
        <w:tc>
          <w:tcPr>
            <w:tcW w:w="708" w:type="dxa"/>
            <w:tcBorders>
              <w:top w:val="nil"/>
              <w:left w:val="nil"/>
              <w:bottom w:val="single" w:sz="4" w:space="0" w:color="auto"/>
              <w:right w:val="single" w:sz="8" w:space="0" w:color="auto"/>
            </w:tcBorders>
          </w:tcPr>
          <w:p w:rsidR="00A426EB" w:rsidRPr="00391B35" w:rsidRDefault="00A426EB" w:rsidP="00FC3148">
            <w:r w:rsidRPr="00391B35">
              <w:t>2015</w:t>
            </w:r>
          </w:p>
        </w:tc>
      </w:tr>
      <w:tr w:rsidR="00A426EB" w:rsidRPr="00391B35" w:rsidTr="00A426EB">
        <w:trPr>
          <w:trHeight w:val="795"/>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rPr>
                <w:bCs/>
                <w:sz w:val="24"/>
                <w:szCs w:val="24"/>
              </w:rPr>
            </w:pPr>
            <w:r w:rsidRPr="00391B35">
              <w:rPr>
                <w:bCs/>
                <w:sz w:val="24"/>
                <w:szCs w:val="24"/>
              </w:rPr>
              <w:t>1. Выбросы вредных веществ в атмосферу  от всех стационарных источников</w:t>
            </w:r>
            <w:r w:rsidRPr="00391B35">
              <w:rPr>
                <w:bCs/>
                <w:sz w:val="24"/>
                <w:szCs w:val="24"/>
                <w:vertAlign w:val="superscript"/>
              </w:rPr>
              <w:t>1)</w:t>
            </w:r>
          </w:p>
        </w:tc>
        <w:tc>
          <w:tcPr>
            <w:tcW w:w="1134"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 xml:space="preserve">кг на 1 га территории </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0,53</w:t>
            </w:r>
          </w:p>
        </w:tc>
        <w:tc>
          <w:tcPr>
            <w:tcW w:w="709"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0,53</w:t>
            </w:r>
          </w:p>
        </w:tc>
        <w:tc>
          <w:tcPr>
            <w:tcW w:w="708"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0,16</w:t>
            </w:r>
          </w:p>
        </w:tc>
        <w:tc>
          <w:tcPr>
            <w:tcW w:w="709" w:type="dxa"/>
            <w:tcBorders>
              <w:top w:val="nil"/>
              <w:left w:val="nil"/>
              <w:bottom w:val="single" w:sz="4" w:space="0" w:color="auto"/>
              <w:right w:val="single" w:sz="8" w:space="0" w:color="auto"/>
            </w:tcBorders>
            <w:shd w:val="clear" w:color="auto" w:fill="auto"/>
            <w:vAlign w:val="center"/>
            <w:hideMark/>
          </w:tcPr>
          <w:p w:rsidR="00A426EB" w:rsidRPr="00391B35" w:rsidRDefault="00A426EB" w:rsidP="00FC3148">
            <w:pPr>
              <w:jc w:val="center"/>
              <w:rPr>
                <w:rFonts w:ascii="Arial CYR" w:hAnsi="Arial CYR" w:cs="Arial CYR"/>
                <w:sz w:val="18"/>
                <w:szCs w:val="18"/>
              </w:rPr>
            </w:pPr>
            <w:r w:rsidRPr="00391B35">
              <w:rPr>
                <w:rFonts w:ascii="Arial CYR" w:hAnsi="Arial CYR" w:cs="Arial CYR"/>
                <w:sz w:val="18"/>
                <w:szCs w:val="18"/>
              </w:rPr>
              <w:t>0,14</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42,47</w:t>
            </w:r>
          </w:p>
        </w:tc>
        <w:tc>
          <w:tcPr>
            <w:tcW w:w="850"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43,94</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43,29</w:t>
            </w:r>
          </w:p>
        </w:tc>
        <w:tc>
          <w:tcPr>
            <w:tcW w:w="708"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43,28</w:t>
            </w:r>
          </w:p>
        </w:tc>
      </w:tr>
      <w:tr w:rsidR="00A426EB" w:rsidRPr="00391B35" w:rsidTr="00A426EB">
        <w:trPr>
          <w:trHeight w:val="105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rPr>
                <w:bCs/>
                <w:sz w:val="24"/>
                <w:szCs w:val="24"/>
              </w:rPr>
            </w:pPr>
            <w:r w:rsidRPr="00391B35">
              <w:rPr>
                <w:bCs/>
                <w:sz w:val="24"/>
                <w:szCs w:val="24"/>
              </w:rPr>
              <w:t>2. Выбросы вредных веществ в атмосферу  от всех стационарных источников в расчете на одного жителя</w:t>
            </w:r>
            <w:r w:rsidRPr="00391B35">
              <w:rPr>
                <w:bCs/>
                <w:sz w:val="24"/>
                <w:szCs w:val="24"/>
                <w:vertAlign w:val="superscript"/>
              </w:rPr>
              <w:t>1)</w:t>
            </w:r>
          </w:p>
        </w:tc>
        <w:tc>
          <w:tcPr>
            <w:tcW w:w="1134"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кг</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3,65</w:t>
            </w:r>
          </w:p>
        </w:tc>
        <w:tc>
          <w:tcPr>
            <w:tcW w:w="709"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3,69</w:t>
            </w:r>
          </w:p>
        </w:tc>
        <w:tc>
          <w:tcPr>
            <w:tcW w:w="708"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1,10</w:t>
            </w:r>
          </w:p>
        </w:tc>
        <w:tc>
          <w:tcPr>
            <w:tcW w:w="709" w:type="dxa"/>
            <w:tcBorders>
              <w:top w:val="nil"/>
              <w:left w:val="nil"/>
              <w:bottom w:val="single" w:sz="4" w:space="0" w:color="auto"/>
              <w:right w:val="single" w:sz="8" w:space="0" w:color="auto"/>
            </w:tcBorders>
            <w:shd w:val="clear" w:color="auto" w:fill="auto"/>
            <w:vAlign w:val="center"/>
            <w:hideMark/>
          </w:tcPr>
          <w:p w:rsidR="00A426EB" w:rsidRPr="00391B35" w:rsidRDefault="00A426EB" w:rsidP="00FC3148">
            <w:pPr>
              <w:jc w:val="center"/>
              <w:rPr>
                <w:rFonts w:ascii="Arial CYR" w:hAnsi="Arial CYR" w:cs="Arial CYR"/>
                <w:sz w:val="18"/>
                <w:szCs w:val="18"/>
              </w:rPr>
            </w:pPr>
            <w:r w:rsidRPr="00391B35">
              <w:rPr>
                <w:rFonts w:ascii="Arial CYR" w:hAnsi="Arial CYR" w:cs="Arial CYR"/>
                <w:sz w:val="18"/>
                <w:szCs w:val="18"/>
              </w:rPr>
              <w:t>1,02</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75,57</w:t>
            </w:r>
          </w:p>
        </w:tc>
        <w:tc>
          <w:tcPr>
            <w:tcW w:w="850"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77,83</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76,35</w:t>
            </w:r>
          </w:p>
        </w:tc>
        <w:tc>
          <w:tcPr>
            <w:tcW w:w="708"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76,02</w:t>
            </w:r>
          </w:p>
        </w:tc>
      </w:tr>
      <w:tr w:rsidR="00A426EB" w:rsidRPr="00391B35" w:rsidTr="00A426EB">
        <w:trPr>
          <w:trHeight w:val="153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rPr>
                <w:bCs/>
                <w:sz w:val="24"/>
                <w:szCs w:val="24"/>
              </w:rPr>
            </w:pPr>
            <w:r w:rsidRPr="00391B35">
              <w:rPr>
                <w:bCs/>
                <w:sz w:val="24"/>
                <w:szCs w:val="24"/>
              </w:rPr>
              <w:t>3. Доля уловленных и обезвреженных выбросов загрязняющих веществ в общем количестве загрязняющих веществ, отходящих от всех стационарных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 xml:space="preserve"> %</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0,4</w:t>
            </w:r>
          </w:p>
        </w:tc>
        <w:tc>
          <w:tcPr>
            <w:tcW w:w="709"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0</w:t>
            </w:r>
          </w:p>
        </w:tc>
        <w:tc>
          <w:tcPr>
            <w:tcW w:w="708" w:type="dxa"/>
            <w:tcBorders>
              <w:top w:val="nil"/>
              <w:left w:val="nil"/>
              <w:bottom w:val="single" w:sz="4" w:space="0" w:color="auto"/>
              <w:right w:val="single" w:sz="4" w:space="0" w:color="auto"/>
            </w:tcBorders>
            <w:shd w:val="clear" w:color="auto" w:fill="auto"/>
            <w:vAlign w:val="center"/>
            <w:hideMark/>
          </w:tcPr>
          <w:p w:rsidR="00A426EB" w:rsidRPr="00391B35" w:rsidRDefault="00A426EB" w:rsidP="00FC3148">
            <w:pPr>
              <w:jc w:val="center"/>
            </w:pPr>
            <w:r w:rsidRPr="00391B35">
              <w:t xml:space="preserve"> -</w:t>
            </w:r>
          </w:p>
        </w:tc>
        <w:tc>
          <w:tcPr>
            <w:tcW w:w="709" w:type="dxa"/>
            <w:tcBorders>
              <w:top w:val="nil"/>
              <w:left w:val="nil"/>
              <w:bottom w:val="single" w:sz="4" w:space="0" w:color="auto"/>
              <w:right w:val="single" w:sz="8" w:space="0" w:color="auto"/>
            </w:tcBorders>
            <w:shd w:val="clear" w:color="auto" w:fill="auto"/>
            <w:vAlign w:val="center"/>
            <w:hideMark/>
          </w:tcPr>
          <w:p w:rsidR="00A426EB" w:rsidRPr="00391B35" w:rsidRDefault="00A426EB" w:rsidP="00FC3148">
            <w:pPr>
              <w:jc w:val="center"/>
              <w:rPr>
                <w:rFonts w:ascii="Arial CYR" w:hAnsi="Arial CYR" w:cs="Arial CYR"/>
                <w:sz w:val="18"/>
                <w:szCs w:val="18"/>
              </w:rPr>
            </w:pPr>
            <w:r w:rsidRPr="00391B35">
              <w:rPr>
                <w:rFonts w:ascii="Arial CYR" w:hAnsi="Arial CYR" w:cs="Arial CYR"/>
                <w:sz w:val="18"/>
                <w:szCs w:val="18"/>
              </w:rPr>
              <w:t>1,8</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51,8</w:t>
            </w:r>
          </w:p>
        </w:tc>
        <w:tc>
          <w:tcPr>
            <w:tcW w:w="850"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63,6</w:t>
            </w:r>
          </w:p>
        </w:tc>
        <w:tc>
          <w:tcPr>
            <w:tcW w:w="851"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59,2</w:t>
            </w:r>
          </w:p>
        </w:tc>
        <w:tc>
          <w:tcPr>
            <w:tcW w:w="708" w:type="dxa"/>
            <w:tcBorders>
              <w:top w:val="nil"/>
              <w:left w:val="nil"/>
              <w:bottom w:val="single" w:sz="4"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p w:rsidR="00A426EB" w:rsidRPr="00391B35" w:rsidRDefault="00A426EB" w:rsidP="00FC3148">
            <w:r w:rsidRPr="00391B35">
              <w:t>59,8</w:t>
            </w:r>
          </w:p>
        </w:tc>
      </w:tr>
      <w:tr w:rsidR="00A426EB" w:rsidRPr="00391B35" w:rsidTr="00A426EB">
        <w:trPr>
          <w:trHeight w:val="780"/>
        </w:trPr>
        <w:tc>
          <w:tcPr>
            <w:tcW w:w="2992" w:type="dxa"/>
            <w:tcBorders>
              <w:top w:val="nil"/>
              <w:left w:val="single" w:sz="8" w:space="0" w:color="auto"/>
              <w:bottom w:val="single" w:sz="8" w:space="0" w:color="auto"/>
              <w:right w:val="single" w:sz="4" w:space="0" w:color="auto"/>
            </w:tcBorders>
            <w:shd w:val="clear" w:color="auto" w:fill="auto"/>
            <w:vAlign w:val="center"/>
            <w:hideMark/>
          </w:tcPr>
          <w:p w:rsidR="00A426EB" w:rsidRPr="00391B35" w:rsidRDefault="00A426EB" w:rsidP="00FC3148">
            <w:pPr>
              <w:rPr>
                <w:bCs/>
                <w:sz w:val="24"/>
                <w:szCs w:val="24"/>
              </w:rPr>
            </w:pPr>
            <w:r w:rsidRPr="00391B35">
              <w:rPr>
                <w:bCs/>
                <w:sz w:val="24"/>
                <w:szCs w:val="24"/>
              </w:rPr>
              <w:t>4. Сброшено загрязненных сточных вод в поверхностные водные объекты</w:t>
            </w:r>
          </w:p>
        </w:tc>
        <w:tc>
          <w:tcPr>
            <w:tcW w:w="1134" w:type="dxa"/>
            <w:tcBorders>
              <w:top w:val="nil"/>
              <w:left w:val="nil"/>
              <w:bottom w:val="single" w:sz="8" w:space="0" w:color="auto"/>
              <w:right w:val="single" w:sz="4" w:space="0" w:color="auto"/>
            </w:tcBorders>
            <w:shd w:val="clear" w:color="auto" w:fill="auto"/>
            <w:vAlign w:val="center"/>
            <w:hideMark/>
          </w:tcPr>
          <w:p w:rsidR="00A426EB" w:rsidRPr="00391B35" w:rsidRDefault="00A426EB" w:rsidP="00FC3148">
            <w:pPr>
              <w:jc w:val="center"/>
            </w:pPr>
            <w:r w:rsidRPr="00391B35">
              <w:t>млн.куб.м</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A426EB" w:rsidRPr="00391B35" w:rsidRDefault="00A426EB" w:rsidP="00FC3148">
            <w:pPr>
              <w:jc w:val="center"/>
            </w:pPr>
            <w:r w:rsidRPr="00391B35">
              <w:t>0,07</w:t>
            </w:r>
          </w:p>
        </w:tc>
        <w:tc>
          <w:tcPr>
            <w:tcW w:w="709" w:type="dxa"/>
            <w:tcBorders>
              <w:top w:val="nil"/>
              <w:left w:val="nil"/>
              <w:bottom w:val="single" w:sz="8" w:space="0" w:color="auto"/>
              <w:right w:val="single" w:sz="4" w:space="0" w:color="auto"/>
            </w:tcBorders>
            <w:shd w:val="clear" w:color="auto" w:fill="auto"/>
            <w:vAlign w:val="center"/>
            <w:hideMark/>
          </w:tcPr>
          <w:p w:rsidR="00A426EB" w:rsidRPr="00391B35" w:rsidRDefault="00A426EB" w:rsidP="00FC3148">
            <w:pPr>
              <w:jc w:val="center"/>
            </w:pPr>
            <w:r w:rsidRPr="00391B35">
              <w:t>0,09</w:t>
            </w:r>
          </w:p>
        </w:tc>
        <w:tc>
          <w:tcPr>
            <w:tcW w:w="708" w:type="dxa"/>
            <w:tcBorders>
              <w:top w:val="nil"/>
              <w:left w:val="nil"/>
              <w:bottom w:val="single" w:sz="8" w:space="0" w:color="auto"/>
              <w:right w:val="single" w:sz="4" w:space="0" w:color="auto"/>
            </w:tcBorders>
            <w:shd w:val="clear" w:color="auto" w:fill="auto"/>
            <w:vAlign w:val="center"/>
            <w:hideMark/>
          </w:tcPr>
          <w:p w:rsidR="00A426EB" w:rsidRPr="00391B35" w:rsidRDefault="00A426EB" w:rsidP="00FC3148">
            <w:pPr>
              <w:jc w:val="center"/>
            </w:pPr>
            <w:r w:rsidRPr="00391B35">
              <w:t>0,10</w:t>
            </w:r>
          </w:p>
        </w:tc>
        <w:tc>
          <w:tcPr>
            <w:tcW w:w="709" w:type="dxa"/>
            <w:tcBorders>
              <w:top w:val="nil"/>
              <w:left w:val="nil"/>
              <w:bottom w:val="single" w:sz="8" w:space="0" w:color="auto"/>
              <w:right w:val="single" w:sz="8" w:space="0" w:color="auto"/>
            </w:tcBorders>
            <w:shd w:val="clear" w:color="auto" w:fill="auto"/>
            <w:vAlign w:val="center"/>
            <w:hideMark/>
          </w:tcPr>
          <w:p w:rsidR="00A426EB" w:rsidRPr="00391B35" w:rsidRDefault="00A426EB" w:rsidP="00FC3148">
            <w:pPr>
              <w:jc w:val="center"/>
              <w:rPr>
                <w:rFonts w:ascii="Arial CYR" w:hAnsi="Arial CYR" w:cs="Arial CYR"/>
                <w:sz w:val="18"/>
                <w:szCs w:val="18"/>
              </w:rPr>
            </w:pPr>
            <w:r w:rsidRPr="00391B35">
              <w:rPr>
                <w:rFonts w:ascii="Arial CYR" w:hAnsi="Arial CYR" w:cs="Arial CYR"/>
                <w:sz w:val="18"/>
                <w:szCs w:val="18"/>
              </w:rPr>
              <w:t>…</w:t>
            </w:r>
          </w:p>
        </w:tc>
        <w:tc>
          <w:tcPr>
            <w:tcW w:w="851" w:type="dxa"/>
            <w:tcBorders>
              <w:top w:val="nil"/>
              <w:left w:val="nil"/>
              <w:bottom w:val="single" w:sz="8"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480,00</w:t>
            </w:r>
          </w:p>
        </w:tc>
        <w:tc>
          <w:tcPr>
            <w:tcW w:w="850" w:type="dxa"/>
            <w:tcBorders>
              <w:top w:val="nil"/>
              <w:left w:val="nil"/>
              <w:bottom w:val="single" w:sz="8"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466,64</w:t>
            </w:r>
          </w:p>
        </w:tc>
        <w:tc>
          <w:tcPr>
            <w:tcW w:w="851" w:type="dxa"/>
            <w:tcBorders>
              <w:top w:val="nil"/>
              <w:left w:val="nil"/>
              <w:bottom w:val="single" w:sz="8"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439,42</w:t>
            </w:r>
          </w:p>
        </w:tc>
        <w:tc>
          <w:tcPr>
            <w:tcW w:w="708" w:type="dxa"/>
            <w:tcBorders>
              <w:top w:val="nil"/>
              <w:left w:val="nil"/>
              <w:bottom w:val="single" w:sz="8" w:space="0" w:color="auto"/>
              <w:right w:val="single" w:sz="8" w:space="0" w:color="auto"/>
            </w:tcBorders>
          </w:tcPr>
          <w:p w:rsidR="00A426EB" w:rsidRPr="00391B35" w:rsidRDefault="00A426EB" w:rsidP="00FC3148"/>
          <w:p w:rsidR="00A426EB" w:rsidRPr="00391B35" w:rsidRDefault="00A426EB" w:rsidP="00FC3148"/>
          <w:p w:rsidR="00A426EB" w:rsidRPr="00391B35" w:rsidRDefault="00A426EB" w:rsidP="00FC3148">
            <w:r w:rsidRPr="00391B35">
              <w:t>…</w:t>
            </w:r>
          </w:p>
        </w:tc>
      </w:tr>
    </w:tbl>
    <w:p w:rsidR="002152F3" w:rsidRPr="00391B35" w:rsidRDefault="00340656"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Район сравнительно хорошо обеспечен водными ресурсами. Густота речной се- ти колеблется от 21 до 0,30 км/км 2 . Главной водн</w:t>
      </w:r>
      <w:r w:rsidR="007806E8" w:rsidRPr="00391B35">
        <w:rPr>
          <w:rFonts w:ascii="Times New Roman" w:hAnsi="Times New Roman"/>
          <w:sz w:val="27"/>
          <w:szCs w:val="27"/>
        </w:rPr>
        <w:t>ой артерией Муслюмовского муни</w:t>
      </w:r>
      <w:r w:rsidRPr="00391B35">
        <w:rPr>
          <w:rFonts w:ascii="Times New Roman" w:hAnsi="Times New Roman"/>
          <w:sz w:val="27"/>
          <w:szCs w:val="27"/>
        </w:rPr>
        <w:t>ципального района является р. Ик со своим притоком р.</w:t>
      </w:r>
      <w:r w:rsidR="007806E8" w:rsidRPr="00391B35">
        <w:rPr>
          <w:rFonts w:ascii="Times New Roman" w:hAnsi="Times New Roman"/>
          <w:sz w:val="27"/>
          <w:szCs w:val="27"/>
        </w:rPr>
        <w:t xml:space="preserve"> </w:t>
      </w:r>
      <w:r w:rsidRPr="00391B35">
        <w:rPr>
          <w:rFonts w:ascii="Times New Roman" w:hAnsi="Times New Roman"/>
          <w:sz w:val="27"/>
          <w:szCs w:val="27"/>
        </w:rPr>
        <w:t>Мелля. Ик протекает по территории района с юго-востока на северо-запад. Общая длина реки составляет 436 км, площадь водосбора - 15 ты</w:t>
      </w:r>
      <w:r w:rsidR="007806E8" w:rsidRPr="00391B35">
        <w:rPr>
          <w:rFonts w:ascii="Times New Roman" w:hAnsi="Times New Roman"/>
          <w:sz w:val="27"/>
          <w:szCs w:val="27"/>
        </w:rPr>
        <w:t>с. км 2 . Ик протекает по возвы</w:t>
      </w:r>
      <w:r w:rsidRPr="00391B35">
        <w:rPr>
          <w:rFonts w:ascii="Times New Roman" w:hAnsi="Times New Roman"/>
          <w:sz w:val="27"/>
          <w:szCs w:val="27"/>
        </w:rPr>
        <w:t>шенности, разделенной глубокими долинами притоков на отдельные плато</w:t>
      </w:r>
      <w:r w:rsidR="007806E8" w:rsidRPr="00391B35">
        <w:rPr>
          <w:rFonts w:ascii="Times New Roman" w:hAnsi="Times New Roman"/>
          <w:sz w:val="27"/>
          <w:szCs w:val="27"/>
        </w:rPr>
        <w:t>.</w:t>
      </w:r>
    </w:p>
    <w:p w:rsidR="007806E8" w:rsidRPr="00391B35" w:rsidRDefault="007806E8"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Река многоводна, притоки зарегулированы. Питание рек смешанное, преимущественно снеговое (52 %). Гидрологический режим характеризуется высоким половодьем и низкой продолжительной меженью</w:t>
      </w:r>
    </w:p>
    <w:p w:rsidR="007806E8" w:rsidRPr="00391B35" w:rsidRDefault="007806E8"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Для обеспечения населения водными ресурсами и в противопожарных целях в хозяйствах района сооружены пруды. В связи с тем, что большинство прудов в на- стоящее время не используется для орошения, им не уделяется должного внимания. На сегодняшний день в районе насчитывается 2</w:t>
      </w:r>
      <w:r w:rsidR="0057046E" w:rsidRPr="00391B35">
        <w:rPr>
          <w:rFonts w:ascii="Times New Roman" w:hAnsi="Times New Roman"/>
          <w:sz w:val="27"/>
          <w:szCs w:val="27"/>
        </w:rPr>
        <w:t>2</w:t>
      </w:r>
      <w:r w:rsidRPr="00391B35">
        <w:rPr>
          <w:rFonts w:ascii="Times New Roman" w:hAnsi="Times New Roman"/>
          <w:sz w:val="27"/>
          <w:szCs w:val="27"/>
        </w:rPr>
        <w:t xml:space="preserve"> пруда общим объемом 17531 тыс. м</w:t>
      </w:r>
      <w:r w:rsidRPr="00391B35">
        <w:rPr>
          <w:rFonts w:ascii="Times New Roman" w:hAnsi="Times New Roman"/>
          <w:sz w:val="27"/>
          <w:szCs w:val="27"/>
          <w:vertAlign w:val="superscript"/>
        </w:rPr>
        <w:t>3</w:t>
      </w:r>
      <w:r w:rsidRPr="00391B35">
        <w:rPr>
          <w:rFonts w:ascii="Times New Roman" w:hAnsi="Times New Roman"/>
          <w:sz w:val="27"/>
          <w:szCs w:val="27"/>
        </w:rPr>
        <w:t>.</w:t>
      </w:r>
      <w:r w:rsidR="0057046E" w:rsidRPr="00391B35">
        <w:t xml:space="preserve"> </w:t>
      </w:r>
      <w:r w:rsidR="0057046E" w:rsidRPr="00391B35">
        <w:rPr>
          <w:rFonts w:ascii="Times New Roman" w:hAnsi="Times New Roman"/>
          <w:sz w:val="27"/>
          <w:szCs w:val="27"/>
        </w:rPr>
        <w:t>Из них можно сделать настоящее рыбоводное хозяйство. Разведение рыбы – пожалуй, одно из немногих направлений сельского хозяйства, которое в наименьшей степени подвержено риску неблагоприятных погодных условий. Помимо продажи рыбы, дополнительным доходом могут быть услуги платной рыбалки. Если построить еще и пляж, то рыбаки будут приезжать целыми семьями из разных районов, что только увеличит доход предпринимателя.</w:t>
      </w:r>
    </w:p>
    <w:p w:rsidR="007806E8" w:rsidRPr="00391B35" w:rsidRDefault="007806E8" w:rsidP="00FC3148">
      <w:pPr>
        <w:pStyle w:val="a6"/>
        <w:ind w:firstLine="709"/>
        <w:contextualSpacing/>
        <w:jc w:val="both"/>
        <w:rPr>
          <w:rFonts w:ascii="Times New Roman" w:hAnsi="Times New Roman"/>
          <w:sz w:val="27"/>
          <w:szCs w:val="27"/>
        </w:rPr>
      </w:pPr>
      <w:r w:rsidRPr="00391B35">
        <w:rPr>
          <w:rFonts w:ascii="Times New Roman" w:hAnsi="Times New Roman"/>
          <w:sz w:val="27"/>
          <w:szCs w:val="27"/>
        </w:rPr>
        <w:t xml:space="preserve"> Основные сведения о прудах Муслюмовского муниципального района.</w:t>
      </w:r>
    </w:p>
    <w:p w:rsidR="0057046E" w:rsidRPr="00391B35" w:rsidRDefault="0057046E" w:rsidP="00FC3148">
      <w:pPr>
        <w:pStyle w:val="a6"/>
        <w:ind w:firstLine="709"/>
        <w:contextualSpacing/>
        <w:jc w:val="both"/>
        <w:rPr>
          <w:rFonts w:ascii="Times New Roman" w:hAnsi="Times New Roman"/>
          <w:sz w:val="27"/>
          <w:szCs w:val="27"/>
        </w:rPr>
      </w:pPr>
    </w:p>
    <w:tbl>
      <w:tblPr>
        <w:tblStyle w:val="a9"/>
        <w:tblW w:w="0" w:type="auto"/>
        <w:tblLook w:val="04A0" w:firstRow="1" w:lastRow="0" w:firstColumn="1" w:lastColumn="0" w:noHBand="0" w:noVBand="1"/>
      </w:tblPr>
      <w:tblGrid>
        <w:gridCol w:w="532"/>
        <w:gridCol w:w="5450"/>
        <w:gridCol w:w="1965"/>
        <w:gridCol w:w="1964"/>
      </w:tblGrid>
      <w:tr w:rsidR="0057046E" w:rsidRPr="00391B35" w:rsidTr="0057046E">
        <w:tc>
          <w:tcPr>
            <w:tcW w:w="534" w:type="dxa"/>
          </w:tcPr>
          <w:p w:rsidR="007806E8" w:rsidRPr="00391B35" w:rsidRDefault="007806E8" w:rsidP="00FC3148">
            <w:pPr>
              <w:rPr>
                <w:sz w:val="24"/>
                <w:szCs w:val="24"/>
              </w:rPr>
            </w:pPr>
            <w:r w:rsidRPr="00391B35">
              <w:rPr>
                <w:sz w:val="24"/>
                <w:szCs w:val="24"/>
              </w:rPr>
              <w:t>№</w:t>
            </w:r>
          </w:p>
        </w:tc>
        <w:tc>
          <w:tcPr>
            <w:tcW w:w="5528" w:type="dxa"/>
          </w:tcPr>
          <w:p w:rsidR="007806E8" w:rsidRPr="00391B35" w:rsidRDefault="007806E8" w:rsidP="00FC3148">
            <w:pPr>
              <w:jc w:val="center"/>
              <w:rPr>
                <w:sz w:val="24"/>
                <w:szCs w:val="24"/>
              </w:rPr>
            </w:pPr>
            <w:r w:rsidRPr="00391B35">
              <w:rPr>
                <w:sz w:val="24"/>
                <w:szCs w:val="24"/>
              </w:rPr>
              <w:t>Местоположение, бассейн реки</w:t>
            </w:r>
          </w:p>
        </w:tc>
        <w:tc>
          <w:tcPr>
            <w:tcW w:w="1984" w:type="dxa"/>
          </w:tcPr>
          <w:p w:rsidR="007806E8" w:rsidRPr="00391B35" w:rsidRDefault="007806E8" w:rsidP="00FC3148">
            <w:pPr>
              <w:jc w:val="center"/>
              <w:rPr>
                <w:sz w:val="24"/>
                <w:szCs w:val="24"/>
              </w:rPr>
            </w:pPr>
            <w:r w:rsidRPr="00391B35">
              <w:rPr>
                <w:sz w:val="24"/>
                <w:szCs w:val="24"/>
              </w:rPr>
              <w:t>Площадь зеркала, га</w:t>
            </w:r>
          </w:p>
        </w:tc>
        <w:tc>
          <w:tcPr>
            <w:tcW w:w="1985" w:type="dxa"/>
          </w:tcPr>
          <w:p w:rsidR="007806E8" w:rsidRPr="00391B35" w:rsidRDefault="007806E8" w:rsidP="00FC3148">
            <w:pPr>
              <w:jc w:val="center"/>
              <w:rPr>
                <w:sz w:val="24"/>
                <w:szCs w:val="24"/>
              </w:rPr>
            </w:pPr>
            <w:r w:rsidRPr="00391B35">
              <w:rPr>
                <w:sz w:val="24"/>
                <w:szCs w:val="24"/>
              </w:rPr>
              <w:t>Полный объем, тыс. м</w:t>
            </w:r>
          </w:p>
        </w:tc>
      </w:tr>
      <w:tr w:rsidR="0057046E" w:rsidRPr="00391B35" w:rsidTr="0057046E">
        <w:tc>
          <w:tcPr>
            <w:tcW w:w="534" w:type="dxa"/>
          </w:tcPr>
          <w:p w:rsidR="007806E8" w:rsidRPr="00391B35" w:rsidRDefault="007806E8" w:rsidP="00FC3148">
            <w:pPr>
              <w:rPr>
                <w:sz w:val="24"/>
                <w:szCs w:val="24"/>
              </w:rPr>
            </w:pPr>
            <w:r w:rsidRPr="00391B35">
              <w:rPr>
                <w:sz w:val="24"/>
                <w:szCs w:val="24"/>
              </w:rPr>
              <w:t xml:space="preserve">1 </w:t>
            </w:r>
          </w:p>
        </w:tc>
        <w:tc>
          <w:tcPr>
            <w:tcW w:w="5528" w:type="dxa"/>
          </w:tcPr>
          <w:p w:rsidR="007806E8" w:rsidRPr="00391B35" w:rsidRDefault="007806E8" w:rsidP="00FC3148">
            <w:pPr>
              <w:rPr>
                <w:sz w:val="24"/>
                <w:szCs w:val="24"/>
              </w:rPr>
            </w:pPr>
            <w:r w:rsidRPr="00391B35">
              <w:rPr>
                <w:sz w:val="24"/>
                <w:szCs w:val="24"/>
              </w:rPr>
              <w:t xml:space="preserve">с. Старые Карамалы, р. Калмия </w:t>
            </w:r>
          </w:p>
        </w:tc>
        <w:tc>
          <w:tcPr>
            <w:tcW w:w="1984" w:type="dxa"/>
          </w:tcPr>
          <w:p w:rsidR="007806E8" w:rsidRPr="00391B35" w:rsidRDefault="007806E8" w:rsidP="00FC3148">
            <w:pPr>
              <w:jc w:val="center"/>
              <w:rPr>
                <w:sz w:val="24"/>
                <w:szCs w:val="24"/>
              </w:rPr>
            </w:pPr>
            <w:r w:rsidRPr="00391B35">
              <w:rPr>
                <w:sz w:val="24"/>
                <w:szCs w:val="24"/>
              </w:rPr>
              <w:t>18,8</w:t>
            </w:r>
          </w:p>
        </w:tc>
        <w:tc>
          <w:tcPr>
            <w:tcW w:w="1985" w:type="dxa"/>
          </w:tcPr>
          <w:p w:rsidR="007806E8" w:rsidRPr="00391B35" w:rsidRDefault="007806E8" w:rsidP="00FC3148">
            <w:pPr>
              <w:jc w:val="center"/>
              <w:rPr>
                <w:sz w:val="24"/>
                <w:szCs w:val="24"/>
              </w:rPr>
            </w:pPr>
            <w:r w:rsidRPr="00391B35">
              <w:rPr>
                <w:sz w:val="24"/>
                <w:szCs w:val="24"/>
              </w:rPr>
              <w:t>620,0</w:t>
            </w:r>
          </w:p>
        </w:tc>
      </w:tr>
      <w:tr w:rsidR="0057046E" w:rsidRPr="00391B35" w:rsidTr="0057046E">
        <w:tc>
          <w:tcPr>
            <w:tcW w:w="534" w:type="dxa"/>
          </w:tcPr>
          <w:p w:rsidR="007806E8" w:rsidRPr="00391B35" w:rsidRDefault="007806E8" w:rsidP="00FC3148">
            <w:pPr>
              <w:rPr>
                <w:sz w:val="24"/>
                <w:szCs w:val="24"/>
              </w:rPr>
            </w:pPr>
            <w:r w:rsidRPr="00391B35">
              <w:rPr>
                <w:sz w:val="24"/>
                <w:szCs w:val="24"/>
              </w:rPr>
              <w:t xml:space="preserve">2 </w:t>
            </w:r>
          </w:p>
        </w:tc>
        <w:tc>
          <w:tcPr>
            <w:tcW w:w="5528" w:type="dxa"/>
          </w:tcPr>
          <w:p w:rsidR="007806E8" w:rsidRPr="00391B35" w:rsidRDefault="007806E8" w:rsidP="00FC3148">
            <w:pPr>
              <w:rPr>
                <w:sz w:val="24"/>
                <w:szCs w:val="24"/>
              </w:rPr>
            </w:pPr>
            <w:r w:rsidRPr="00391B35">
              <w:rPr>
                <w:sz w:val="24"/>
                <w:szCs w:val="24"/>
              </w:rPr>
              <w:t xml:space="preserve">д. Кубяковов, левый приток р. Калмия </w:t>
            </w:r>
          </w:p>
        </w:tc>
        <w:tc>
          <w:tcPr>
            <w:tcW w:w="1984" w:type="dxa"/>
          </w:tcPr>
          <w:p w:rsidR="007806E8" w:rsidRPr="00391B35" w:rsidRDefault="007806E8" w:rsidP="00FC3148">
            <w:pPr>
              <w:jc w:val="center"/>
              <w:rPr>
                <w:sz w:val="24"/>
                <w:szCs w:val="24"/>
              </w:rPr>
            </w:pPr>
            <w:r w:rsidRPr="00391B35">
              <w:rPr>
                <w:sz w:val="24"/>
                <w:szCs w:val="24"/>
              </w:rPr>
              <w:t>12,0</w:t>
            </w:r>
          </w:p>
        </w:tc>
        <w:tc>
          <w:tcPr>
            <w:tcW w:w="1985" w:type="dxa"/>
          </w:tcPr>
          <w:p w:rsidR="007806E8" w:rsidRPr="00391B35" w:rsidRDefault="007806E8" w:rsidP="00FC3148">
            <w:pPr>
              <w:jc w:val="center"/>
              <w:rPr>
                <w:sz w:val="24"/>
                <w:szCs w:val="24"/>
              </w:rPr>
            </w:pPr>
            <w:r w:rsidRPr="00391B35">
              <w:rPr>
                <w:sz w:val="24"/>
                <w:szCs w:val="24"/>
              </w:rPr>
              <w:t>670,0</w:t>
            </w:r>
          </w:p>
        </w:tc>
      </w:tr>
      <w:tr w:rsidR="0057046E" w:rsidRPr="00391B35" w:rsidTr="0057046E">
        <w:tc>
          <w:tcPr>
            <w:tcW w:w="534" w:type="dxa"/>
          </w:tcPr>
          <w:p w:rsidR="007806E8" w:rsidRPr="00391B35" w:rsidRDefault="007806E8" w:rsidP="00FC3148">
            <w:pPr>
              <w:rPr>
                <w:sz w:val="24"/>
                <w:szCs w:val="24"/>
              </w:rPr>
            </w:pPr>
            <w:r w:rsidRPr="00391B35">
              <w:rPr>
                <w:sz w:val="24"/>
                <w:szCs w:val="24"/>
              </w:rPr>
              <w:t xml:space="preserve">3 </w:t>
            </w:r>
          </w:p>
        </w:tc>
        <w:tc>
          <w:tcPr>
            <w:tcW w:w="5528" w:type="dxa"/>
          </w:tcPr>
          <w:p w:rsidR="007806E8" w:rsidRPr="00391B35" w:rsidRDefault="007806E8" w:rsidP="00FC3148">
            <w:pPr>
              <w:rPr>
                <w:sz w:val="24"/>
                <w:szCs w:val="24"/>
              </w:rPr>
            </w:pPr>
            <w:r w:rsidRPr="00391B35">
              <w:rPr>
                <w:sz w:val="24"/>
                <w:szCs w:val="24"/>
              </w:rPr>
              <w:t xml:space="preserve">д. Туруш, левый приток р. Мушуга </w:t>
            </w:r>
          </w:p>
        </w:tc>
        <w:tc>
          <w:tcPr>
            <w:tcW w:w="1984" w:type="dxa"/>
          </w:tcPr>
          <w:p w:rsidR="007806E8" w:rsidRPr="00391B35" w:rsidRDefault="007806E8" w:rsidP="00FC3148">
            <w:pPr>
              <w:jc w:val="center"/>
              <w:rPr>
                <w:sz w:val="24"/>
                <w:szCs w:val="24"/>
              </w:rPr>
            </w:pPr>
            <w:r w:rsidRPr="00391B35">
              <w:rPr>
                <w:sz w:val="24"/>
                <w:szCs w:val="24"/>
              </w:rPr>
              <w:t>17,0</w:t>
            </w:r>
          </w:p>
        </w:tc>
        <w:tc>
          <w:tcPr>
            <w:tcW w:w="1985" w:type="dxa"/>
          </w:tcPr>
          <w:p w:rsidR="007806E8" w:rsidRPr="00391B35" w:rsidRDefault="007806E8" w:rsidP="00FC3148">
            <w:pPr>
              <w:jc w:val="center"/>
              <w:rPr>
                <w:sz w:val="24"/>
                <w:szCs w:val="24"/>
              </w:rPr>
            </w:pPr>
            <w:r w:rsidRPr="00391B35">
              <w:rPr>
                <w:sz w:val="24"/>
                <w:szCs w:val="24"/>
              </w:rPr>
              <w:t>700,0</w:t>
            </w:r>
          </w:p>
        </w:tc>
      </w:tr>
      <w:tr w:rsidR="0057046E" w:rsidRPr="00391B35" w:rsidTr="0057046E">
        <w:tc>
          <w:tcPr>
            <w:tcW w:w="534" w:type="dxa"/>
          </w:tcPr>
          <w:p w:rsidR="007806E8" w:rsidRPr="00391B35" w:rsidRDefault="007806E8" w:rsidP="00FC3148">
            <w:pPr>
              <w:rPr>
                <w:sz w:val="24"/>
                <w:szCs w:val="24"/>
              </w:rPr>
            </w:pPr>
            <w:r w:rsidRPr="00391B35">
              <w:rPr>
                <w:sz w:val="24"/>
                <w:szCs w:val="24"/>
              </w:rPr>
              <w:t xml:space="preserve">4 </w:t>
            </w:r>
          </w:p>
        </w:tc>
        <w:tc>
          <w:tcPr>
            <w:tcW w:w="5528" w:type="dxa"/>
          </w:tcPr>
          <w:p w:rsidR="007806E8" w:rsidRPr="00391B35" w:rsidRDefault="007806E8" w:rsidP="00FC3148">
            <w:pPr>
              <w:rPr>
                <w:sz w:val="24"/>
                <w:szCs w:val="24"/>
              </w:rPr>
            </w:pPr>
            <w:r w:rsidRPr="00391B35">
              <w:rPr>
                <w:sz w:val="24"/>
                <w:szCs w:val="24"/>
              </w:rPr>
              <w:t xml:space="preserve">с. Семяковов, левый приток р. Мушуга </w:t>
            </w:r>
          </w:p>
        </w:tc>
        <w:tc>
          <w:tcPr>
            <w:tcW w:w="1984" w:type="dxa"/>
          </w:tcPr>
          <w:p w:rsidR="007806E8" w:rsidRPr="00391B35" w:rsidRDefault="007806E8" w:rsidP="00FC3148">
            <w:pPr>
              <w:jc w:val="center"/>
              <w:rPr>
                <w:sz w:val="24"/>
                <w:szCs w:val="24"/>
              </w:rPr>
            </w:pPr>
            <w:r w:rsidRPr="00391B35">
              <w:rPr>
                <w:sz w:val="24"/>
                <w:szCs w:val="24"/>
              </w:rPr>
              <w:t>14,5</w:t>
            </w:r>
          </w:p>
        </w:tc>
        <w:tc>
          <w:tcPr>
            <w:tcW w:w="1985" w:type="dxa"/>
          </w:tcPr>
          <w:p w:rsidR="007806E8" w:rsidRPr="00391B35" w:rsidRDefault="007806E8" w:rsidP="00FC3148">
            <w:pPr>
              <w:jc w:val="center"/>
              <w:rPr>
                <w:sz w:val="24"/>
                <w:szCs w:val="24"/>
              </w:rPr>
            </w:pPr>
            <w:r w:rsidRPr="00391B35">
              <w:rPr>
                <w:sz w:val="24"/>
                <w:szCs w:val="24"/>
              </w:rPr>
              <w:t>2150,0</w:t>
            </w:r>
          </w:p>
        </w:tc>
      </w:tr>
      <w:tr w:rsidR="0057046E" w:rsidRPr="00391B35" w:rsidTr="0057046E">
        <w:tc>
          <w:tcPr>
            <w:tcW w:w="534" w:type="dxa"/>
          </w:tcPr>
          <w:p w:rsidR="007806E8" w:rsidRPr="00391B35" w:rsidRDefault="007806E8" w:rsidP="00FC3148">
            <w:pPr>
              <w:rPr>
                <w:sz w:val="24"/>
                <w:szCs w:val="24"/>
              </w:rPr>
            </w:pPr>
            <w:r w:rsidRPr="00391B35">
              <w:rPr>
                <w:sz w:val="24"/>
                <w:szCs w:val="24"/>
              </w:rPr>
              <w:t xml:space="preserve">5 </w:t>
            </w:r>
          </w:p>
        </w:tc>
        <w:tc>
          <w:tcPr>
            <w:tcW w:w="5528" w:type="dxa"/>
          </w:tcPr>
          <w:p w:rsidR="007806E8" w:rsidRPr="00391B35" w:rsidRDefault="007806E8" w:rsidP="00FC3148">
            <w:pPr>
              <w:rPr>
                <w:sz w:val="24"/>
                <w:szCs w:val="24"/>
              </w:rPr>
            </w:pPr>
            <w:r w:rsidRPr="00391B35">
              <w:rPr>
                <w:sz w:val="24"/>
                <w:szCs w:val="24"/>
              </w:rPr>
              <w:t xml:space="preserve">д. Бакабизово, р. Дусайка </w:t>
            </w:r>
          </w:p>
        </w:tc>
        <w:tc>
          <w:tcPr>
            <w:tcW w:w="1984" w:type="dxa"/>
          </w:tcPr>
          <w:p w:rsidR="007806E8" w:rsidRPr="00391B35" w:rsidRDefault="007806E8" w:rsidP="00FC3148">
            <w:pPr>
              <w:jc w:val="center"/>
              <w:rPr>
                <w:sz w:val="24"/>
                <w:szCs w:val="24"/>
              </w:rPr>
            </w:pPr>
            <w:r w:rsidRPr="00391B35">
              <w:rPr>
                <w:sz w:val="24"/>
                <w:szCs w:val="24"/>
              </w:rPr>
              <w:t>19,2</w:t>
            </w:r>
          </w:p>
        </w:tc>
        <w:tc>
          <w:tcPr>
            <w:tcW w:w="1985" w:type="dxa"/>
          </w:tcPr>
          <w:p w:rsidR="007806E8" w:rsidRPr="00391B35" w:rsidRDefault="007806E8" w:rsidP="00FC3148">
            <w:pPr>
              <w:jc w:val="center"/>
              <w:rPr>
                <w:sz w:val="24"/>
                <w:szCs w:val="24"/>
              </w:rPr>
            </w:pPr>
            <w:r w:rsidRPr="00391B35">
              <w:rPr>
                <w:sz w:val="24"/>
                <w:szCs w:val="24"/>
              </w:rPr>
              <w:t>500,0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6</w:t>
            </w:r>
          </w:p>
        </w:tc>
        <w:tc>
          <w:tcPr>
            <w:tcW w:w="5528" w:type="dxa"/>
          </w:tcPr>
          <w:p w:rsidR="007806E8" w:rsidRPr="00391B35" w:rsidRDefault="007806E8" w:rsidP="00FC3148">
            <w:pPr>
              <w:rPr>
                <w:sz w:val="24"/>
                <w:szCs w:val="24"/>
              </w:rPr>
            </w:pPr>
            <w:r w:rsidRPr="00391B35">
              <w:rPr>
                <w:sz w:val="24"/>
                <w:szCs w:val="24"/>
              </w:rPr>
              <w:t xml:space="preserve"> д. Андрюш, р. Дусайка </w:t>
            </w:r>
          </w:p>
        </w:tc>
        <w:tc>
          <w:tcPr>
            <w:tcW w:w="1984" w:type="dxa"/>
          </w:tcPr>
          <w:p w:rsidR="007806E8" w:rsidRPr="00391B35" w:rsidRDefault="007806E8" w:rsidP="00FC3148">
            <w:pPr>
              <w:jc w:val="center"/>
              <w:rPr>
                <w:sz w:val="24"/>
                <w:szCs w:val="24"/>
              </w:rPr>
            </w:pPr>
            <w:r w:rsidRPr="00391B35">
              <w:rPr>
                <w:sz w:val="24"/>
                <w:szCs w:val="24"/>
              </w:rPr>
              <w:t>23,6</w:t>
            </w:r>
          </w:p>
        </w:tc>
        <w:tc>
          <w:tcPr>
            <w:tcW w:w="1985" w:type="dxa"/>
          </w:tcPr>
          <w:p w:rsidR="007806E8" w:rsidRPr="00391B35" w:rsidRDefault="007806E8" w:rsidP="00FC3148">
            <w:pPr>
              <w:jc w:val="center"/>
              <w:rPr>
                <w:sz w:val="24"/>
                <w:szCs w:val="24"/>
              </w:rPr>
            </w:pPr>
            <w:r w:rsidRPr="00391B35">
              <w:rPr>
                <w:sz w:val="24"/>
                <w:szCs w:val="24"/>
              </w:rPr>
              <w:t>651,0</w:t>
            </w:r>
          </w:p>
        </w:tc>
      </w:tr>
      <w:tr w:rsidR="0057046E" w:rsidRPr="00391B35" w:rsidTr="0057046E">
        <w:tc>
          <w:tcPr>
            <w:tcW w:w="534" w:type="dxa"/>
          </w:tcPr>
          <w:p w:rsidR="007806E8" w:rsidRPr="00391B35" w:rsidRDefault="0005375C" w:rsidP="00FC3148">
            <w:pPr>
              <w:rPr>
                <w:sz w:val="24"/>
                <w:szCs w:val="24"/>
              </w:rPr>
            </w:pPr>
            <w:r w:rsidRPr="00391B35">
              <w:rPr>
                <w:sz w:val="24"/>
                <w:szCs w:val="24"/>
              </w:rPr>
              <w:t>7</w:t>
            </w:r>
          </w:p>
        </w:tc>
        <w:tc>
          <w:tcPr>
            <w:tcW w:w="5528" w:type="dxa"/>
          </w:tcPr>
          <w:p w:rsidR="007806E8" w:rsidRPr="00391B35" w:rsidRDefault="007806E8" w:rsidP="00FC3148">
            <w:pPr>
              <w:rPr>
                <w:sz w:val="24"/>
                <w:szCs w:val="24"/>
              </w:rPr>
            </w:pPr>
            <w:r w:rsidRPr="00391B35">
              <w:rPr>
                <w:sz w:val="24"/>
                <w:szCs w:val="24"/>
              </w:rPr>
              <w:t xml:space="preserve">с. Новые Усы, р.р Казанчинка </w:t>
            </w:r>
          </w:p>
        </w:tc>
        <w:tc>
          <w:tcPr>
            <w:tcW w:w="1984" w:type="dxa"/>
          </w:tcPr>
          <w:p w:rsidR="007806E8" w:rsidRPr="00391B35" w:rsidRDefault="007806E8" w:rsidP="00FC3148">
            <w:pPr>
              <w:jc w:val="center"/>
              <w:rPr>
                <w:sz w:val="24"/>
                <w:szCs w:val="24"/>
              </w:rPr>
            </w:pPr>
            <w:r w:rsidRPr="00391B35">
              <w:rPr>
                <w:sz w:val="24"/>
                <w:szCs w:val="24"/>
              </w:rPr>
              <w:t>8,1</w:t>
            </w:r>
          </w:p>
        </w:tc>
        <w:tc>
          <w:tcPr>
            <w:tcW w:w="1985" w:type="dxa"/>
          </w:tcPr>
          <w:p w:rsidR="007806E8" w:rsidRPr="00391B35" w:rsidRDefault="007806E8" w:rsidP="00FC3148">
            <w:pPr>
              <w:jc w:val="center"/>
              <w:rPr>
                <w:sz w:val="24"/>
                <w:szCs w:val="24"/>
              </w:rPr>
            </w:pPr>
            <w:r w:rsidRPr="00391B35">
              <w:rPr>
                <w:sz w:val="24"/>
                <w:szCs w:val="24"/>
              </w:rPr>
              <w:t>800,0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8</w:t>
            </w:r>
          </w:p>
        </w:tc>
        <w:tc>
          <w:tcPr>
            <w:tcW w:w="5528" w:type="dxa"/>
          </w:tcPr>
          <w:p w:rsidR="007806E8" w:rsidRPr="00391B35" w:rsidRDefault="007806E8" w:rsidP="00FC3148">
            <w:pPr>
              <w:rPr>
                <w:sz w:val="24"/>
                <w:szCs w:val="24"/>
              </w:rPr>
            </w:pPr>
            <w:r w:rsidRPr="00391B35">
              <w:rPr>
                <w:sz w:val="24"/>
                <w:szCs w:val="24"/>
              </w:rPr>
              <w:t xml:space="preserve">с. Мари-Буляр, р. Мушуга </w:t>
            </w:r>
          </w:p>
        </w:tc>
        <w:tc>
          <w:tcPr>
            <w:tcW w:w="1984" w:type="dxa"/>
          </w:tcPr>
          <w:p w:rsidR="007806E8" w:rsidRPr="00391B35" w:rsidRDefault="007806E8" w:rsidP="00FC3148">
            <w:pPr>
              <w:jc w:val="center"/>
              <w:rPr>
                <w:sz w:val="24"/>
                <w:szCs w:val="24"/>
              </w:rPr>
            </w:pPr>
            <w:r w:rsidRPr="00391B35">
              <w:rPr>
                <w:sz w:val="24"/>
                <w:szCs w:val="24"/>
              </w:rPr>
              <w:t>17,0</w:t>
            </w:r>
          </w:p>
        </w:tc>
        <w:tc>
          <w:tcPr>
            <w:tcW w:w="1985" w:type="dxa"/>
          </w:tcPr>
          <w:p w:rsidR="007806E8" w:rsidRPr="00391B35" w:rsidRDefault="007806E8" w:rsidP="00FC3148">
            <w:pPr>
              <w:jc w:val="center"/>
              <w:rPr>
                <w:sz w:val="24"/>
                <w:szCs w:val="24"/>
              </w:rPr>
            </w:pPr>
            <w:r w:rsidRPr="00391B35">
              <w:rPr>
                <w:sz w:val="24"/>
                <w:szCs w:val="24"/>
              </w:rPr>
              <w:t>935,0</w:t>
            </w:r>
          </w:p>
        </w:tc>
      </w:tr>
      <w:tr w:rsidR="0057046E" w:rsidRPr="00391B35" w:rsidTr="0057046E">
        <w:tc>
          <w:tcPr>
            <w:tcW w:w="534" w:type="dxa"/>
          </w:tcPr>
          <w:p w:rsidR="007806E8" w:rsidRPr="00391B35" w:rsidRDefault="0005375C" w:rsidP="00FC3148">
            <w:pPr>
              <w:rPr>
                <w:sz w:val="24"/>
                <w:szCs w:val="24"/>
              </w:rPr>
            </w:pPr>
            <w:r w:rsidRPr="00391B35">
              <w:rPr>
                <w:sz w:val="24"/>
                <w:szCs w:val="24"/>
              </w:rPr>
              <w:t>9</w:t>
            </w:r>
          </w:p>
        </w:tc>
        <w:tc>
          <w:tcPr>
            <w:tcW w:w="5528" w:type="dxa"/>
          </w:tcPr>
          <w:p w:rsidR="007806E8" w:rsidRPr="00391B35" w:rsidRDefault="007806E8" w:rsidP="00FC3148">
            <w:pPr>
              <w:rPr>
                <w:sz w:val="24"/>
                <w:szCs w:val="24"/>
              </w:rPr>
            </w:pPr>
            <w:r w:rsidRPr="00391B35">
              <w:rPr>
                <w:sz w:val="24"/>
                <w:szCs w:val="24"/>
              </w:rPr>
              <w:t xml:space="preserve"> с. Мари-Буляр, р. Мушуга </w:t>
            </w:r>
          </w:p>
        </w:tc>
        <w:tc>
          <w:tcPr>
            <w:tcW w:w="1984" w:type="dxa"/>
          </w:tcPr>
          <w:p w:rsidR="007806E8" w:rsidRPr="00391B35" w:rsidRDefault="007806E8" w:rsidP="00FC3148">
            <w:pPr>
              <w:jc w:val="center"/>
              <w:rPr>
                <w:sz w:val="24"/>
                <w:szCs w:val="24"/>
              </w:rPr>
            </w:pPr>
            <w:r w:rsidRPr="00391B35">
              <w:rPr>
                <w:sz w:val="24"/>
                <w:szCs w:val="24"/>
              </w:rPr>
              <w:t>26,0</w:t>
            </w:r>
          </w:p>
        </w:tc>
        <w:tc>
          <w:tcPr>
            <w:tcW w:w="1985" w:type="dxa"/>
          </w:tcPr>
          <w:p w:rsidR="007806E8" w:rsidRPr="00391B35" w:rsidRDefault="007806E8" w:rsidP="00FC3148">
            <w:pPr>
              <w:jc w:val="center"/>
              <w:rPr>
                <w:sz w:val="24"/>
                <w:szCs w:val="24"/>
              </w:rPr>
            </w:pPr>
            <w:r w:rsidRPr="00391B35">
              <w:rPr>
                <w:sz w:val="24"/>
                <w:szCs w:val="24"/>
              </w:rPr>
              <w:t>500,0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10</w:t>
            </w:r>
          </w:p>
        </w:tc>
        <w:tc>
          <w:tcPr>
            <w:tcW w:w="5528" w:type="dxa"/>
          </w:tcPr>
          <w:p w:rsidR="007806E8" w:rsidRPr="00391B35" w:rsidRDefault="007806E8" w:rsidP="00FC3148">
            <w:pPr>
              <w:rPr>
                <w:sz w:val="24"/>
                <w:szCs w:val="24"/>
              </w:rPr>
            </w:pPr>
            <w:r w:rsidRPr="00391B35">
              <w:rPr>
                <w:sz w:val="24"/>
                <w:szCs w:val="24"/>
              </w:rPr>
              <w:t xml:space="preserve"> д. Сикия, р. Сикия </w:t>
            </w:r>
          </w:p>
        </w:tc>
        <w:tc>
          <w:tcPr>
            <w:tcW w:w="1984" w:type="dxa"/>
          </w:tcPr>
          <w:p w:rsidR="007806E8" w:rsidRPr="00391B35" w:rsidRDefault="007806E8" w:rsidP="00FC3148">
            <w:pPr>
              <w:jc w:val="center"/>
              <w:rPr>
                <w:sz w:val="24"/>
                <w:szCs w:val="24"/>
              </w:rPr>
            </w:pPr>
            <w:r w:rsidRPr="00391B35">
              <w:rPr>
                <w:sz w:val="24"/>
                <w:szCs w:val="24"/>
              </w:rPr>
              <w:t>20,0</w:t>
            </w:r>
          </w:p>
        </w:tc>
        <w:tc>
          <w:tcPr>
            <w:tcW w:w="1985" w:type="dxa"/>
          </w:tcPr>
          <w:p w:rsidR="007806E8" w:rsidRPr="00391B35" w:rsidRDefault="007806E8" w:rsidP="00FC3148">
            <w:pPr>
              <w:jc w:val="center"/>
              <w:rPr>
                <w:sz w:val="24"/>
                <w:szCs w:val="24"/>
              </w:rPr>
            </w:pPr>
            <w:r w:rsidRPr="00391B35">
              <w:rPr>
                <w:sz w:val="24"/>
                <w:szCs w:val="24"/>
              </w:rPr>
              <w:t>2160,0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11</w:t>
            </w:r>
          </w:p>
        </w:tc>
        <w:tc>
          <w:tcPr>
            <w:tcW w:w="5528" w:type="dxa"/>
          </w:tcPr>
          <w:p w:rsidR="007806E8" w:rsidRPr="00391B35" w:rsidRDefault="007806E8" w:rsidP="00FC3148">
            <w:pPr>
              <w:rPr>
                <w:sz w:val="24"/>
                <w:szCs w:val="24"/>
              </w:rPr>
            </w:pPr>
            <w:r w:rsidRPr="00391B35">
              <w:rPr>
                <w:sz w:val="24"/>
                <w:szCs w:val="24"/>
              </w:rPr>
              <w:t xml:space="preserve"> с. Верхний табын, левый приток р. Ик </w:t>
            </w:r>
          </w:p>
        </w:tc>
        <w:tc>
          <w:tcPr>
            <w:tcW w:w="1984" w:type="dxa"/>
          </w:tcPr>
          <w:p w:rsidR="007806E8" w:rsidRPr="00391B35" w:rsidRDefault="007806E8" w:rsidP="00FC3148">
            <w:pPr>
              <w:jc w:val="center"/>
              <w:rPr>
                <w:sz w:val="24"/>
                <w:szCs w:val="24"/>
              </w:rPr>
            </w:pPr>
            <w:r w:rsidRPr="00391B35">
              <w:rPr>
                <w:sz w:val="24"/>
                <w:szCs w:val="24"/>
              </w:rPr>
              <w:t>7,0</w:t>
            </w:r>
          </w:p>
        </w:tc>
        <w:tc>
          <w:tcPr>
            <w:tcW w:w="1985" w:type="dxa"/>
          </w:tcPr>
          <w:p w:rsidR="007806E8" w:rsidRPr="00391B35" w:rsidRDefault="007806E8" w:rsidP="00FC3148">
            <w:pPr>
              <w:jc w:val="center"/>
              <w:rPr>
                <w:sz w:val="24"/>
                <w:szCs w:val="24"/>
              </w:rPr>
            </w:pPr>
            <w:r w:rsidRPr="00391B35">
              <w:rPr>
                <w:sz w:val="24"/>
                <w:szCs w:val="24"/>
              </w:rPr>
              <w:t>1060,0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12</w:t>
            </w:r>
          </w:p>
        </w:tc>
        <w:tc>
          <w:tcPr>
            <w:tcW w:w="5528" w:type="dxa"/>
          </w:tcPr>
          <w:p w:rsidR="007806E8" w:rsidRPr="00391B35" w:rsidRDefault="007806E8" w:rsidP="00FC3148">
            <w:pPr>
              <w:rPr>
                <w:sz w:val="24"/>
                <w:szCs w:val="24"/>
              </w:rPr>
            </w:pPr>
            <w:r w:rsidRPr="00391B35">
              <w:rPr>
                <w:sz w:val="24"/>
                <w:szCs w:val="24"/>
              </w:rPr>
              <w:t xml:space="preserve"> д. Ольгино, р. Казанчинка </w:t>
            </w:r>
          </w:p>
        </w:tc>
        <w:tc>
          <w:tcPr>
            <w:tcW w:w="1984" w:type="dxa"/>
          </w:tcPr>
          <w:p w:rsidR="007806E8" w:rsidRPr="00391B35" w:rsidRDefault="007806E8" w:rsidP="00FC3148">
            <w:pPr>
              <w:jc w:val="center"/>
              <w:rPr>
                <w:sz w:val="24"/>
                <w:szCs w:val="24"/>
              </w:rPr>
            </w:pPr>
            <w:r w:rsidRPr="00391B35">
              <w:rPr>
                <w:sz w:val="24"/>
                <w:szCs w:val="24"/>
              </w:rPr>
              <w:t>43,0</w:t>
            </w:r>
          </w:p>
        </w:tc>
        <w:tc>
          <w:tcPr>
            <w:tcW w:w="1985" w:type="dxa"/>
          </w:tcPr>
          <w:p w:rsidR="007806E8" w:rsidRPr="00391B35" w:rsidRDefault="007806E8" w:rsidP="00FC3148">
            <w:pPr>
              <w:jc w:val="center"/>
              <w:rPr>
                <w:sz w:val="24"/>
                <w:szCs w:val="24"/>
              </w:rPr>
            </w:pPr>
            <w:r w:rsidRPr="00391B35">
              <w:rPr>
                <w:sz w:val="24"/>
                <w:szCs w:val="24"/>
              </w:rPr>
              <w:t>2094,0</w:t>
            </w:r>
          </w:p>
        </w:tc>
      </w:tr>
      <w:tr w:rsidR="0057046E" w:rsidRPr="00391B35" w:rsidTr="0057046E">
        <w:tc>
          <w:tcPr>
            <w:tcW w:w="534" w:type="dxa"/>
          </w:tcPr>
          <w:p w:rsidR="007806E8" w:rsidRPr="00391B35" w:rsidRDefault="0005375C" w:rsidP="00FC3148">
            <w:pPr>
              <w:rPr>
                <w:sz w:val="24"/>
                <w:szCs w:val="24"/>
              </w:rPr>
            </w:pPr>
            <w:r w:rsidRPr="00391B35">
              <w:rPr>
                <w:sz w:val="24"/>
                <w:szCs w:val="24"/>
              </w:rPr>
              <w:t>13</w:t>
            </w:r>
          </w:p>
        </w:tc>
        <w:tc>
          <w:tcPr>
            <w:tcW w:w="5528" w:type="dxa"/>
          </w:tcPr>
          <w:p w:rsidR="007806E8" w:rsidRPr="00391B35" w:rsidRDefault="007806E8" w:rsidP="00FC3148">
            <w:pPr>
              <w:rPr>
                <w:sz w:val="24"/>
                <w:szCs w:val="24"/>
              </w:rPr>
            </w:pPr>
            <w:r w:rsidRPr="00391B35">
              <w:rPr>
                <w:sz w:val="24"/>
                <w:szCs w:val="24"/>
              </w:rPr>
              <w:t xml:space="preserve"> д. Старое Альметьево, р. Калмия </w:t>
            </w:r>
          </w:p>
        </w:tc>
        <w:tc>
          <w:tcPr>
            <w:tcW w:w="1984" w:type="dxa"/>
          </w:tcPr>
          <w:p w:rsidR="007806E8" w:rsidRPr="00391B35" w:rsidRDefault="007806E8" w:rsidP="00FC3148">
            <w:pPr>
              <w:jc w:val="center"/>
              <w:rPr>
                <w:sz w:val="24"/>
                <w:szCs w:val="24"/>
              </w:rPr>
            </w:pPr>
            <w:r w:rsidRPr="00391B35">
              <w:rPr>
                <w:sz w:val="24"/>
                <w:szCs w:val="24"/>
              </w:rPr>
              <w:t>27,2</w:t>
            </w:r>
          </w:p>
        </w:tc>
        <w:tc>
          <w:tcPr>
            <w:tcW w:w="1985" w:type="dxa"/>
          </w:tcPr>
          <w:p w:rsidR="007806E8" w:rsidRPr="00391B35" w:rsidRDefault="007806E8" w:rsidP="00FC3148">
            <w:pPr>
              <w:jc w:val="center"/>
              <w:rPr>
                <w:sz w:val="24"/>
                <w:szCs w:val="24"/>
              </w:rPr>
            </w:pPr>
            <w:r w:rsidRPr="00391B35">
              <w:rPr>
                <w:sz w:val="24"/>
                <w:szCs w:val="24"/>
              </w:rPr>
              <w:t>1200,0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14</w:t>
            </w:r>
          </w:p>
        </w:tc>
        <w:tc>
          <w:tcPr>
            <w:tcW w:w="5528" w:type="dxa"/>
          </w:tcPr>
          <w:p w:rsidR="007806E8" w:rsidRPr="00391B35" w:rsidRDefault="007806E8" w:rsidP="00FC3148">
            <w:pPr>
              <w:rPr>
                <w:sz w:val="24"/>
                <w:szCs w:val="24"/>
              </w:rPr>
            </w:pPr>
            <w:r w:rsidRPr="00391B35">
              <w:rPr>
                <w:sz w:val="24"/>
                <w:szCs w:val="24"/>
              </w:rPr>
              <w:t xml:space="preserve"> д. Шуганка, р. Шуганка </w:t>
            </w:r>
          </w:p>
        </w:tc>
        <w:tc>
          <w:tcPr>
            <w:tcW w:w="1984" w:type="dxa"/>
          </w:tcPr>
          <w:p w:rsidR="007806E8" w:rsidRPr="00391B35" w:rsidRDefault="007806E8" w:rsidP="00FC3148">
            <w:pPr>
              <w:jc w:val="center"/>
              <w:rPr>
                <w:sz w:val="24"/>
                <w:szCs w:val="24"/>
              </w:rPr>
            </w:pPr>
            <w:r w:rsidRPr="00391B35">
              <w:rPr>
                <w:sz w:val="24"/>
                <w:szCs w:val="24"/>
              </w:rPr>
              <w:t>22,0</w:t>
            </w:r>
          </w:p>
        </w:tc>
        <w:tc>
          <w:tcPr>
            <w:tcW w:w="1985" w:type="dxa"/>
          </w:tcPr>
          <w:p w:rsidR="007806E8" w:rsidRPr="00391B35" w:rsidRDefault="007806E8" w:rsidP="00FC3148">
            <w:pPr>
              <w:jc w:val="center"/>
              <w:rPr>
                <w:sz w:val="24"/>
                <w:szCs w:val="24"/>
              </w:rPr>
            </w:pPr>
            <w:r w:rsidRPr="00391B35">
              <w:rPr>
                <w:sz w:val="24"/>
                <w:szCs w:val="24"/>
              </w:rPr>
              <w:t>1000,0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15</w:t>
            </w:r>
          </w:p>
        </w:tc>
        <w:tc>
          <w:tcPr>
            <w:tcW w:w="5528" w:type="dxa"/>
          </w:tcPr>
          <w:p w:rsidR="007806E8" w:rsidRPr="00391B35" w:rsidRDefault="007806E8" w:rsidP="00FC3148">
            <w:pPr>
              <w:rPr>
                <w:sz w:val="24"/>
                <w:szCs w:val="24"/>
              </w:rPr>
            </w:pPr>
            <w:r w:rsidRPr="00391B35">
              <w:rPr>
                <w:sz w:val="24"/>
                <w:szCs w:val="24"/>
              </w:rPr>
              <w:t xml:space="preserve"> с. Варяш-Баш, р. Варяш </w:t>
            </w:r>
          </w:p>
        </w:tc>
        <w:tc>
          <w:tcPr>
            <w:tcW w:w="1984" w:type="dxa"/>
          </w:tcPr>
          <w:p w:rsidR="007806E8" w:rsidRPr="00391B35" w:rsidRDefault="007806E8" w:rsidP="00FC3148">
            <w:pPr>
              <w:jc w:val="center"/>
              <w:rPr>
                <w:sz w:val="24"/>
                <w:szCs w:val="24"/>
              </w:rPr>
            </w:pPr>
            <w:r w:rsidRPr="00391B35">
              <w:rPr>
                <w:sz w:val="24"/>
                <w:szCs w:val="24"/>
              </w:rPr>
              <w:t>34,0</w:t>
            </w:r>
          </w:p>
        </w:tc>
        <w:tc>
          <w:tcPr>
            <w:tcW w:w="1985" w:type="dxa"/>
          </w:tcPr>
          <w:p w:rsidR="007806E8" w:rsidRPr="00391B35" w:rsidRDefault="007806E8" w:rsidP="00FC3148">
            <w:pPr>
              <w:jc w:val="center"/>
              <w:rPr>
                <w:sz w:val="24"/>
                <w:szCs w:val="24"/>
              </w:rPr>
            </w:pPr>
            <w:r w:rsidRPr="00391B35">
              <w:rPr>
                <w:sz w:val="24"/>
                <w:szCs w:val="24"/>
              </w:rPr>
              <w:t>950,0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16</w:t>
            </w:r>
          </w:p>
        </w:tc>
        <w:tc>
          <w:tcPr>
            <w:tcW w:w="5528" w:type="dxa"/>
          </w:tcPr>
          <w:p w:rsidR="007806E8" w:rsidRPr="00391B35" w:rsidRDefault="007806E8" w:rsidP="00FC3148">
            <w:pPr>
              <w:rPr>
                <w:sz w:val="24"/>
                <w:szCs w:val="24"/>
              </w:rPr>
            </w:pPr>
            <w:r w:rsidRPr="00391B35">
              <w:rPr>
                <w:sz w:val="24"/>
                <w:szCs w:val="24"/>
              </w:rPr>
              <w:t xml:space="preserve"> с. Уразметьево, р. Сикия </w:t>
            </w:r>
          </w:p>
        </w:tc>
        <w:tc>
          <w:tcPr>
            <w:tcW w:w="1984" w:type="dxa"/>
          </w:tcPr>
          <w:p w:rsidR="007806E8" w:rsidRPr="00391B35" w:rsidRDefault="007806E8" w:rsidP="00FC3148">
            <w:pPr>
              <w:jc w:val="center"/>
              <w:rPr>
                <w:sz w:val="24"/>
                <w:szCs w:val="24"/>
              </w:rPr>
            </w:pPr>
            <w:r w:rsidRPr="00391B35">
              <w:rPr>
                <w:sz w:val="24"/>
                <w:szCs w:val="24"/>
              </w:rPr>
              <w:t>15,0</w:t>
            </w:r>
          </w:p>
        </w:tc>
        <w:tc>
          <w:tcPr>
            <w:tcW w:w="1985" w:type="dxa"/>
          </w:tcPr>
          <w:p w:rsidR="007806E8" w:rsidRPr="00391B35" w:rsidRDefault="007806E8" w:rsidP="00FC3148">
            <w:pPr>
              <w:jc w:val="center"/>
              <w:rPr>
                <w:sz w:val="24"/>
                <w:szCs w:val="24"/>
              </w:rPr>
            </w:pPr>
            <w:r w:rsidRPr="00391B35">
              <w:rPr>
                <w:sz w:val="24"/>
                <w:szCs w:val="24"/>
              </w:rPr>
              <w:t>313,0</w:t>
            </w:r>
          </w:p>
        </w:tc>
      </w:tr>
      <w:tr w:rsidR="0057046E" w:rsidRPr="00391B35" w:rsidTr="0057046E">
        <w:tc>
          <w:tcPr>
            <w:tcW w:w="534" w:type="dxa"/>
          </w:tcPr>
          <w:p w:rsidR="007806E8" w:rsidRPr="00391B35" w:rsidRDefault="0005375C" w:rsidP="00FC3148">
            <w:pPr>
              <w:rPr>
                <w:sz w:val="24"/>
                <w:szCs w:val="24"/>
              </w:rPr>
            </w:pPr>
            <w:r w:rsidRPr="00391B35">
              <w:rPr>
                <w:sz w:val="24"/>
                <w:szCs w:val="24"/>
              </w:rPr>
              <w:t>17</w:t>
            </w:r>
          </w:p>
        </w:tc>
        <w:tc>
          <w:tcPr>
            <w:tcW w:w="5528" w:type="dxa"/>
          </w:tcPr>
          <w:p w:rsidR="007806E8" w:rsidRPr="00391B35" w:rsidRDefault="007806E8" w:rsidP="00FC3148">
            <w:pPr>
              <w:rPr>
                <w:sz w:val="24"/>
                <w:szCs w:val="24"/>
              </w:rPr>
            </w:pPr>
            <w:r w:rsidRPr="00391B35">
              <w:rPr>
                <w:sz w:val="24"/>
                <w:szCs w:val="24"/>
              </w:rPr>
              <w:t xml:space="preserve"> с. Баюково, р. Шершалинка </w:t>
            </w:r>
          </w:p>
        </w:tc>
        <w:tc>
          <w:tcPr>
            <w:tcW w:w="1984" w:type="dxa"/>
          </w:tcPr>
          <w:p w:rsidR="007806E8" w:rsidRPr="00391B35" w:rsidRDefault="007806E8" w:rsidP="00FC3148">
            <w:pPr>
              <w:jc w:val="center"/>
              <w:rPr>
                <w:sz w:val="24"/>
                <w:szCs w:val="24"/>
              </w:rPr>
            </w:pPr>
            <w:r w:rsidRPr="00391B35">
              <w:rPr>
                <w:sz w:val="24"/>
                <w:szCs w:val="24"/>
              </w:rPr>
              <w:t>5,0</w:t>
            </w:r>
          </w:p>
        </w:tc>
        <w:tc>
          <w:tcPr>
            <w:tcW w:w="1985" w:type="dxa"/>
          </w:tcPr>
          <w:p w:rsidR="007806E8" w:rsidRPr="00391B35" w:rsidRDefault="007806E8" w:rsidP="00FC3148">
            <w:pPr>
              <w:jc w:val="center"/>
              <w:rPr>
                <w:sz w:val="24"/>
                <w:szCs w:val="24"/>
              </w:rPr>
            </w:pPr>
            <w:r w:rsidRPr="00391B35">
              <w:rPr>
                <w:sz w:val="24"/>
                <w:szCs w:val="24"/>
              </w:rPr>
              <w:t>25,0</w:t>
            </w:r>
          </w:p>
        </w:tc>
      </w:tr>
      <w:tr w:rsidR="0057046E" w:rsidRPr="00391B35" w:rsidTr="0057046E">
        <w:tc>
          <w:tcPr>
            <w:tcW w:w="534" w:type="dxa"/>
          </w:tcPr>
          <w:p w:rsidR="007806E8" w:rsidRPr="00391B35" w:rsidRDefault="0005375C" w:rsidP="00FC3148">
            <w:pPr>
              <w:rPr>
                <w:sz w:val="24"/>
                <w:szCs w:val="24"/>
              </w:rPr>
            </w:pPr>
            <w:r w:rsidRPr="00391B35">
              <w:rPr>
                <w:sz w:val="24"/>
                <w:szCs w:val="24"/>
              </w:rPr>
              <w:t>18</w:t>
            </w:r>
          </w:p>
        </w:tc>
        <w:tc>
          <w:tcPr>
            <w:tcW w:w="5528" w:type="dxa"/>
          </w:tcPr>
          <w:p w:rsidR="007806E8" w:rsidRPr="00391B35" w:rsidRDefault="007806E8" w:rsidP="00FC3148">
            <w:pPr>
              <w:rPr>
                <w:sz w:val="24"/>
                <w:szCs w:val="24"/>
              </w:rPr>
            </w:pPr>
            <w:r w:rsidRPr="00391B35">
              <w:rPr>
                <w:sz w:val="24"/>
                <w:szCs w:val="24"/>
              </w:rPr>
              <w:t xml:space="preserve"> пос. Новове Сафарово, р. Шершалинка </w:t>
            </w:r>
          </w:p>
        </w:tc>
        <w:tc>
          <w:tcPr>
            <w:tcW w:w="1984" w:type="dxa"/>
          </w:tcPr>
          <w:p w:rsidR="007806E8" w:rsidRPr="00391B35" w:rsidRDefault="007806E8" w:rsidP="00FC3148">
            <w:pPr>
              <w:jc w:val="center"/>
              <w:rPr>
                <w:sz w:val="24"/>
                <w:szCs w:val="24"/>
              </w:rPr>
            </w:pPr>
            <w:r w:rsidRPr="00391B35">
              <w:rPr>
                <w:sz w:val="24"/>
                <w:szCs w:val="24"/>
              </w:rPr>
              <w:t>8,0</w:t>
            </w:r>
          </w:p>
        </w:tc>
        <w:tc>
          <w:tcPr>
            <w:tcW w:w="1985" w:type="dxa"/>
          </w:tcPr>
          <w:p w:rsidR="007806E8" w:rsidRPr="00391B35" w:rsidRDefault="007806E8" w:rsidP="00FC3148">
            <w:pPr>
              <w:jc w:val="center"/>
              <w:rPr>
                <w:sz w:val="24"/>
                <w:szCs w:val="24"/>
              </w:rPr>
            </w:pPr>
            <w:r w:rsidRPr="00391B35">
              <w:rPr>
                <w:sz w:val="24"/>
                <w:szCs w:val="24"/>
              </w:rPr>
              <w:t>400,0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19</w:t>
            </w:r>
          </w:p>
        </w:tc>
        <w:tc>
          <w:tcPr>
            <w:tcW w:w="5528" w:type="dxa"/>
          </w:tcPr>
          <w:p w:rsidR="007806E8" w:rsidRPr="00391B35" w:rsidRDefault="007806E8" w:rsidP="00FC3148">
            <w:pPr>
              <w:rPr>
                <w:sz w:val="24"/>
                <w:szCs w:val="24"/>
              </w:rPr>
            </w:pPr>
            <w:r w:rsidRPr="00391B35">
              <w:rPr>
                <w:sz w:val="24"/>
                <w:szCs w:val="24"/>
              </w:rPr>
              <w:t xml:space="preserve"> с. Баланы, р. Баланинка </w:t>
            </w:r>
          </w:p>
        </w:tc>
        <w:tc>
          <w:tcPr>
            <w:tcW w:w="1984" w:type="dxa"/>
          </w:tcPr>
          <w:p w:rsidR="007806E8" w:rsidRPr="00391B35" w:rsidRDefault="007806E8" w:rsidP="00FC3148">
            <w:pPr>
              <w:jc w:val="center"/>
              <w:rPr>
                <w:sz w:val="24"/>
                <w:szCs w:val="24"/>
              </w:rPr>
            </w:pPr>
            <w:r w:rsidRPr="00391B35">
              <w:rPr>
                <w:sz w:val="24"/>
                <w:szCs w:val="24"/>
              </w:rPr>
              <w:t>12,0</w:t>
            </w:r>
          </w:p>
        </w:tc>
        <w:tc>
          <w:tcPr>
            <w:tcW w:w="1985" w:type="dxa"/>
          </w:tcPr>
          <w:p w:rsidR="007806E8" w:rsidRPr="00391B35" w:rsidRDefault="007806E8" w:rsidP="00FC3148">
            <w:pPr>
              <w:jc w:val="center"/>
              <w:rPr>
                <w:sz w:val="24"/>
                <w:szCs w:val="24"/>
              </w:rPr>
            </w:pPr>
            <w:r w:rsidRPr="00391B35">
              <w:rPr>
                <w:sz w:val="24"/>
                <w:szCs w:val="24"/>
              </w:rPr>
              <w:t>300,0</w:t>
            </w:r>
          </w:p>
        </w:tc>
      </w:tr>
      <w:tr w:rsidR="0057046E" w:rsidRPr="00391B35" w:rsidTr="0057046E">
        <w:tc>
          <w:tcPr>
            <w:tcW w:w="534" w:type="dxa"/>
          </w:tcPr>
          <w:p w:rsidR="007806E8" w:rsidRPr="00391B35" w:rsidRDefault="0005375C" w:rsidP="00FC3148">
            <w:pPr>
              <w:rPr>
                <w:sz w:val="24"/>
                <w:szCs w:val="24"/>
              </w:rPr>
            </w:pPr>
            <w:r w:rsidRPr="00391B35">
              <w:rPr>
                <w:sz w:val="24"/>
                <w:szCs w:val="24"/>
              </w:rPr>
              <w:t>20</w:t>
            </w:r>
          </w:p>
        </w:tc>
        <w:tc>
          <w:tcPr>
            <w:tcW w:w="5528" w:type="dxa"/>
          </w:tcPr>
          <w:p w:rsidR="007806E8" w:rsidRPr="00391B35" w:rsidRDefault="007806E8" w:rsidP="00FC3148">
            <w:pPr>
              <w:rPr>
                <w:sz w:val="24"/>
                <w:szCs w:val="24"/>
              </w:rPr>
            </w:pPr>
            <w:r w:rsidRPr="00391B35">
              <w:rPr>
                <w:sz w:val="24"/>
                <w:szCs w:val="24"/>
              </w:rPr>
              <w:t xml:space="preserve"> с. Каенсаз, правый приток р. Ик </w:t>
            </w:r>
          </w:p>
        </w:tc>
        <w:tc>
          <w:tcPr>
            <w:tcW w:w="1984" w:type="dxa"/>
          </w:tcPr>
          <w:p w:rsidR="007806E8" w:rsidRPr="00391B35" w:rsidRDefault="007806E8" w:rsidP="00FC3148">
            <w:pPr>
              <w:jc w:val="center"/>
              <w:rPr>
                <w:sz w:val="24"/>
                <w:szCs w:val="24"/>
              </w:rPr>
            </w:pPr>
            <w:r w:rsidRPr="00391B35">
              <w:rPr>
                <w:sz w:val="24"/>
                <w:szCs w:val="24"/>
              </w:rPr>
              <w:t>14,0</w:t>
            </w:r>
          </w:p>
        </w:tc>
        <w:tc>
          <w:tcPr>
            <w:tcW w:w="1985" w:type="dxa"/>
          </w:tcPr>
          <w:p w:rsidR="007806E8" w:rsidRPr="00391B35" w:rsidRDefault="007806E8" w:rsidP="00FC3148">
            <w:pPr>
              <w:jc w:val="center"/>
              <w:rPr>
                <w:sz w:val="24"/>
                <w:szCs w:val="24"/>
              </w:rPr>
            </w:pPr>
            <w:r w:rsidRPr="00391B35">
              <w:rPr>
                <w:sz w:val="24"/>
                <w:szCs w:val="24"/>
              </w:rPr>
              <w:t>418,0</w:t>
            </w:r>
          </w:p>
        </w:tc>
      </w:tr>
      <w:tr w:rsidR="0057046E" w:rsidRPr="00391B35" w:rsidTr="0057046E">
        <w:trPr>
          <w:trHeight w:val="228"/>
        </w:trPr>
        <w:tc>
          <w:tcPr>
            <w:tcW w:w="534" w:type="dxa"/>
          </w:tcPr>
          <w:p w:rsidR="007806E8" w:rsidRPr="00391B35" w:rsidRDefault="0005375C" w:rsidP="00FC3148">
            <w:pPr>
              <w:rPr>
                <w:sz w:val="24"/>
                <w:szCs w:val="24"/>
              </w:rPr>
            </w:pPr>
            <w:r w:rsidRPr="00391B35">
              <w:rPr>
                <w:sz w:val="24"/>
                <w:szCs w:val="24"/>
              </w:rPr>
              <w:t>21</w:t>
            </w:r>
          </w:p>
        </w:tc>
        <w:tc>
          <w:tcPr>
            <w:tcW w:w="5528" w:type="dxa"/>
          </w:tcPr>
          <w:p w:rsidR="0005375C" w:rsidRPr="00391B35" w:rsidRDefault="007806E8" w:rsidP="00FC3148">
            <w:pPr>
              <w:rPr>
                <w:sz w:val="24"/>
                <w:szCs w:val="24"/>
              </w:rPr>
            </w:pPr>
            <w:r w:rsidRPr="00391B35">
              <w:rPr>
                <w:sz w:val="24"/>
                <w:szCs w:val="24"/>
              </w:rPr>
              <w:t xml:space="preserve"> д. Татарское Буляровов, левый приток р. Сикикя </w:t>
            </w:r>
          </w:p>
        </w:tc>
        <w:tc>
          <w:tcPr>
            <w:tcW w:w="1984" w:type="dxa"/>
          </w:tcPr>
          <w:p w:rsidR="007806E8" w:rsidRPr="00391B35" w:rsidRDefault="007806E8" w:rsidP="00FC3148">
            <w:pPr>
              <w:jc w:val="center"/>
              <w:rPr>
                <w:sz w:val="24"/>
                <w:szCs w:val="24"/>
              </w:rPr>
            </w:pPr>
            <w:r w:rsidRPr="00391B35">
              <w:rPr>
                <w:sz w:val="24"/>
                <w:szCs w:val="24"/>
              </w:rPr>
              <w:t>3,4</w:t>
            </w:r>
          </w:p>
        </w:tc>
        <w:tc>
          <w:tcPr>
            <w:tcW w:w="1985" w:type="dxa"/>
          </w:tcPr>
          <w:p w:rsidR="007806E8" w:rsidRPr="00391B35" w:rsidRDefault="007806E8" w:rsidP="00FC3148">
            <w:pPr>
              <w:jc w:val="center"/>
              <w:rPr>
                <w:sz w:val="24"/>
                <w:szCs w:val="24"/>
              </w:rPr>
            </w:pPr>
            <w:r w:rsidRPr="00391B35">
              <w:rPr>
                <w:sz w:val="24"/>
                <w:szCs w:val="24"/>
              </w:rPr>
              <w:t>187,0</w:t>
            </w:r>
          </w:p>
        </w:tc>
      </w:tr>
      <w:tr w:rsidR="0005375C" w:rsidRPr="00391B35" w:rsidTr="0057046E">
        <w:tc>
          <w:tcPr>
            <w:tcW w:w="534" w:type="dxa"/>
          </w:tcPr>
          <w:p w:rsidR="0005375C" w:rsidRPr="00391B35" w:rsidRDefault="0005375C" w:rsidP="00FC3148">
            <w:pPr>
              <w:rPr>
                <w:sz w:val="24"/>
                <w:szCs w:val="24"/>
              </w:rPr>
            </w:pPr>
            <w:r w:rsidRPr="00391B35">
              <w:rPr>
                <w:sz w:val="24"/>
                <w:szCs w:val="24"/>
              </w:rPr>
              <w:t>22</w:t>
            </w:r>
          </w:p>
        </w:tc>
        <w:tc>
          <w:tcPr>
            <w:tcW w:w="5528" w:type="dxa"/>
          </w:tcPr>
          <w:p w:rsidR="0005375C" w:rsidRPr="00391B35" w:rsidRDefault="0005375C" w:rsidP="00FC3148">
            <w:pPr>
              <w:rPr>
                <w:sz w:val="24"/>
                <w:szCs w:val="24"/>
              </w:rPr>
            </w:pPr>
            <w:r w:rsidRPr="00391B35">
              <w:rPr>
                <w:sz w:val="24"/>
                <w:szCs w:val="24"/>
              </w:rPr>
              <w:t xml:space="preserve"> Елгабаш, левый приток р. Мушуга </w:t>
            </w:r>
          </w:p>
        </w:tc>
        <w:tc>
          <w:tcPr>
            <w:tcW w:w="1984" w:type="dxa"/>
          </w:tcPr>
          <w:p w:rsidR="0005375C" w:rsidRPr="00391B35" w:rsidRDefault="0005375C" w:rsidP="00FC3148">
            <w:pPr>
              <w:jc w:val="center"/>
              <w:rPr>
                <w:sz w:val="24"/>
                <w:szCs w:val="24"/>
              </w:rPr>
            </w:pPr>
            <w:r w:rsidRPr="00391B35">
              <w:rPr>
                <w:sz w:val="24"/>
                <w:szCs w:val="24"/>
              </w:rPr>
              <w:t>14,4</w:t>
            </w:r>
          </w:p>
        </w:tc>
        <w:tc>
          <w:tcPr>
            <w:tcW w:w="1985" w:type="dxa"/>
          </w:tcPr>
          <w:p w:rsidR="0005375C" w:rsidRPr="00391B35" w:rsidRDefault="0005375C" w:rsidP="00FC3148">
            <w:pPr>
              <w:jc w:val="center"/>
              <w:rPr>
                <w:sz w:val="24"/>
                <w:szCs w:val="24"/>
              </w:rPr>
            </w:pPr>
            <w:r w:rsidRPr="00391B35">
              <w:rPr>
                <w:sz w:val="24"/>
                <w:szCs w:val="24"/>
              </w:rPr>
              <w:t>418,0</w:t>
            </w:r>
          </w:p>
        </w:tc>
      </w:tr>
    </w:tbl>
    <w:p w:rsidR="007806E8" w:rsidRPr="00391B35" w:rsidRDefault="0057046E"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Состояние водных объектов, особенно реки Ик представляет серьезную угрозу экологической безопасности. Прибрежная зона большинства водоемов превращается в летний период в места неорганизованного отдыха.</w:t>
      </w:r>
    </w:p>
    <w:p w:rsidR="0057046E" w:rsidRPr="00391B35" w:rsidRDefault="0057046E"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Для решения данных проблем планируется осуществить ряд проектов:</w:t>
      </w:r>
    </w:p>
    <w:p w:rsidR="0057046E" w:rsidRPr="00391B35" w:rsidRDefault="0057046E"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w:t>
      </w:r>
      <w:r w:rsidR="008A130A" w:rsidRPr="00391B35">
        <w:rPr>
          <w:rFonts w:ascii="Times New Roman" w:hAnsi="Times New Roman"/>
          <w:sz w:val="27"/>
          <w:szCs w:val="27"/>
        </w:rPr>
        <w:t xml:space="preserve"> </w:t>
      </w:r>
      <w:r w:rsidRPr="00391B35">
        <w:rPr>
          <w:rFonts w:ascii="Times New Roman" w:hAnsi="Times New Roman"/>
          <w:sz w:val="27"/>
          <w:szCs w:val="27"/>
        </w:rPr>
        <w:t>благоустройство береговой линии, включая «Проект строительства и реконструкция набережной реки</w:t>
      </w:r>
      <w:r w:rsidR="008A130A" w:rsidRPr="00391B35">
        <w:rPr>
          <w:rFonts w:ascii="Times New Roman" w:hAnsi="Times New Roman"/>
          <w:sz w:val="27"/>
          <w:szCs w:val="27"/>
        </w:rPr>
        <w:t xml:space="preserve"> Ик.</w:t>
      </w:r>
    </w:p>
    <w:p w:rsidR="008A130A" w:rsidRPr="00391B35" w:rsidRDefault="008A130A"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 xml:space="preserve">- дальнейшее проведение акций по очистке береговой зоны </w:t>
      </w:r>
    </w:p>
    <w:p w:rsidR="008A130A" w:rsidRPr="00391B35" w:rsidRDefault="008A130A"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 реализация муниципальной программы «Охрана окружающей среды»</w:t>
      </w:r>
    </w:p>
    <w:p w:rsidR="008A130A" w:rsidRPr="00391B35" w:rsidRDefault="008A130A" w:rsidP="00FC3148">
      <w:pPr>
        <w:pStyle w:val="a6"/>
        <w:spacing w:line="276" w:lineRule="auto"/>
        <w:ind w:firstLine="709"/>
        <w:contextualSpacing/>
        <w:jc w:val="both"/>
        <w:rPr>
          <w:rFonts w:ascii="Times New Roman" w:hAnsi="Times New Roman"/>
          <w:sz w:val="27"/>
          <w:szCs w:val="27"/>
        </w:rPr>
      </w:pPr>
      <w:r w:rsidRPr="00391B35">
        <w:rPr>
          <w:rFonts w:ascii="Times New Roman" w:hAnsi="Times New Roman"/>
          <w:sz w:val="27"/>
          <w:szCs w:val="27"/>
        </w:rPr>
        <w:t>- реализация проекта «Развитие парков и скверов на территории Муслюмовского муниципального района».</w:t>
      </w:r>
    </w:p>
    <w:p w:rsidR="008A130A" w:rsidRPr="00391B35" w:rsidRDefault="008A130A" w:rsidP="00FC3148">
      <w:pPr>
        <w:pStyle w:val="a6"/>
        <w:spacing w:line="276" w:lineRule="auto"/>
        <w:ind w:firstLine="709"/>
        <w:contextualSpacing/>
        <w:jc w:val="both"/>
        <w:rPr>
          <w:rFonts w:ascii="Times New Roman" w:hAnsi="Times New Roman"/>
          <w:sz w:val="27"/>
          <w:szCs w:val="27"/>
        </w:rPr>
      </w:pPr>
    </w:p>
    <w:p w:rsidR="008A130A" w:rsidRPr="00391B35" w:rsidRDefault="008A130A" w:rsidP="00FC3148">
      <w:pPr>
        <w:pStyle w:val="a6"/>
        <w:spacing w:line="276" w:lineRule="auto"/>
        <w:ind w:firstLine="709"/>
        <w:contextualSpacing/>
        <w:jc w:val="both"/>
        <w:rPr>
          <w:rFonts w:ascii="Times New Roman" w:hAnsi="Times New Roman"/>
          <w:sz w:val="27"/>
          <w:szCs w:val="27"/>
        </w:rPr>
      </w:pPr>
    </w:p>
    <w:p w:rsidR="008A130A" w:rsidRPr="00391B35" w:rsidRDefault="008A130A" w:rsidP="00FC3148">
      <w:pPr>
        <w:pStyle w:val="a6"/>
        <w:spacing w:line="276" w:lineRule="auto"/>
        <w:ind w:firstLine="709"/>
        <w:contextualSpacing/>
        <w:jc w:val="both"/>
        <w:rPr>
          <w:rFonts w:ascii="Times New Roman" w:hAnsi="Times New Roman"/>
          <w:sz w:val="27"/>
          <w:szCs w:val="27"/>
        </w:rPr>
      </w:pPr>
    </w:p>
    <w:p w:rsidR="00DE49E3" w:rsidRPr="00391B35" w:rsidRDefault="00DE49E3" w:rsidP="00FC3148">
      <w:pPr>
        <w:pStyle w:val="a6"/>
        <w:ind w:firstLine="709"/>
        <w:contextualSpacing/>
        <w:jc w:val="both"/>
        <w:rPr>
          <w:rFonts w:ascii="Times New Roman" w:hAnsi="Times New Roman"/>
          <w:i/>
          <w:sz w:val="27"/>
          <w:szCs w:val="27"/>
        </w:rPr>
      </w:pPr>
    </w:p>
    <w:p w:rsidR="00DE49E3" w:rsidRPr="00391B35" w:rsidRDefault="00DE49E3" w:rsidP="00FC3148">
      <w:pPr>
        <w:pStyle w:val="a6"/>
        <w:ind w:firstLine="709"/>
        <w:contextualSpacing/>
        <w:jc w:val="both"/>
        <w:rPr>
          <w:rFonts w:ascii="Times New Roman" w:hAnsi="Times New Roman"/>
          <w:i/>
          <w:sz w:val="27"/>
          <w:szCs w:val="27"/>
        </w:rPr>
      </w:pPr>
    </w:p>
    <w:p w:rsidR="00DE49E3" w:rsidRPr="00391B35" w:rsidRDefault="00DE49E3" w:rsidP="00FC3148">
      <w:pPr>
        <w:pStyle w:val="a6"/>
        <w:ind w:firstLine="709"/>
        <w:contextualSpacing/>
        <w:jc w:val="both"/>
        <w:rPr>
          <w:rFonts w:ascii="Times New Roman" w:hAnsi="Times New Roman"/>
          <w:i/>
          <w:sz w:val="27"/>
          <w:szCs w:val="27"/>
        </w:rPr>
      </w:pPr>
    </w:p>
    <w:p w:rsidR="00D82E77" w:rsidRPr="00391B35" w:rsidRDefault="002152F3" w:rsidP="00FC3148">
      <w:pPr>
        <w:pStyle w:val="a6"/>
        <w:ind w:firstLine="709"/>
        <w:contextualSpacing/>
        <w:jc w:val="both"/>
        <w:rPr>
          <w:rFonts w:ascii="Times New Roman" w:hAnsi="Times New Roman"/>
          <w:i/>
          <w:sz w:val="27"/>
          <w:szCs w:val="27"/>
        </w:rPr>
      </w:pPr>
      <w:r w:rsidRPr="00391B35">
        <w:rPr>
          <w:rFonts w:ascii="Times New Roman" w:hAnsi="Times New Roman"/>
          <w:i/>
          <w:sz w:val="27"/>
          <w:szCs w:val="27"/>
        </w:rPr>
        <w:t>З</w:t>
      </w:r>
      <w:r w:rsidR="00D82E77" w:rsidRPr="00391B35">
        <w:rPr>
          <w:rFonts w:ascii="Times New Roman" w:hAnsi="Times New Roman"/>
          <w:i/>
          <w:sz w:val="27"/>
          <w:szCs w:val="27"/>
        </w:rPr>
        <w:t>дравоохранение</w:t>
      </w:r>
    </w:p>
    <w:p w:rsidR="00216374" w:rsidRPr="00391B35" w:rsidRDefault="00216374" w:rsidP="00FC3148">
      <w:pPr>
        <w:pStyle w:val="a6"/>
        <w:ind w:firstLine="709"/>
        <w:contextualSpacing/>
        <w:jc w:val="both"/>
        <w:rPr>
          <w:rFonts w:ascii="Times New Roman" w:hAnsi="Times New Roman"/>
          <w:b/>
          <w:i/>
          <w:sz w:val="27"/>
          <w:szCs w:val="27"/>
        </w:rPr>
      </w:pPr>
    </w:p>
    <w:p w:rsidR="00AD65E8" w:rsidRPr="00391B35" w:rsidRDefault="00AD65E8" w:rsidP="00FC3148">
      <w:pPr>
        <w:pStyle w:val="a6"/>
        <w:spacing w:line="276" w:lineRule="auto"/>
        <w:ind w:firstLine="709"/>
        <w:contextualSpacing/>
        <w:jc w:val="both"/>
        <w:rPr>
          <w:rFonts w:ascii="Times New Roman" w:eastAsia="Times New Roman" w:hAnsi="Times New Roman"/>
          <w:sz w:val="27"/>
          <w:szCs w:val="27"/>
          <w:lang w:eastAsia="ru-RU"/>
        </w:rPr>
      </w:pPr>
      <w:r w:rsidRPr="00391B35">
        <w:rPr>
          <w:rFonts w:ascii="Times New Roman" w:eastAsia="Times New Roman" w:hAnsi="Times New Roman"/>
          <w:sz w:val="27"/>
          <w:szCs w:val="27"/>
          <w:lang w:eastAsia="ru-RU"/>
        </w:rPr>
        <w:t>В учреждениях здравоохранения работают 298 человек, в том числе 42 врача, 176 средних медицинских работника, 40 младших медицинских персонала, 40 прочих работника (обеспеченность врачами на 1</w:t>
      </w:r>
      <w:r w:rsidR="00412D16" w:rsidRPr="00391B35">
        <w:rPr>
          <w:rFonts w:ascii="Times New Roman" w:eastAsia="Times New Roman" w:hAnsi="Times New Roman"/>
          <w:sz w:val="27"/>
          <w:szCs w:val="27"/>
          <w:lang w:eastAsia="ru-RU"/>
        </w:rPr>
        <w:t xml:space="preserve">0 тыс. населения – 20,3 ; по РТ </w:t>
      </w:r>
      <w:r w:rsidRPr="00391B35">
        <w:rPr>
          <w:rFonts w:ascii="Times New Roman" w:eastAsia="Times New Roman" w:hAnsi="Times New Roman"/>
          <w:sz w:val="27"/>
          <w:szCs w:val="27"/>
          <w:lang w:eastAsia="ru-RU"/>
        </w:rPr>
        <w:t xml:space="preserve">в 2014 г.– 20,9; средними медицинскими работниками обеспеченность 86,2 на 10 тыс. населения, по РТ  2014 г. 65,8). В 2015 году с целью укрепления кадровой базы, дополнительно принято на работу 5 врача по </w:t>
      </w:r>
      <w:r w:rsidR="00412D16" w:rsidRPr="00391B35">
        <w:rPr>
          <w:rFonts w:ascii="Times New Roman" w:eastAsia="Times New Roman" w:hAnsi="Times New Roman"/>
          <w:sz w:val="27"/>
          <w:szCs w:val="27"/>
          <w:lang w:eastAsia="ru-RU"/>
        </w:rPr>
        <w:t xml:space="preserve">программе «Земский доктор». Несмотря на это </w:t>
      </w:r>
      <w:r w:rsidRPr="00391B35">
        <w:rPr>
          <w:rFonts w:ascii="Times New Roman" w:eastAsia="Times New Roman" w:hAnsi="Times New Roman"/>
          <w:sz w:val="27"/>
          <w:szCs w:val="27"/>
          <w:lang w:eastAsia="ru-RU"/>
        </w:rPr>
        <w:t xml:space="preserve">отмечается острая нехватка врачей педиатров и узких специалистов. Нехватка врачей приводит к повышенным нагрузкам, снижает качество работы медиков, порождает очереди и жалобы населения. </w:t>
      </w:r>
    </w:p>
    <w:p w:rsidR="00D33549" w:rsidRPr="00391B35" w:rsidRDefault="00727DB8" w:rsidP="00FC3148">
      <w:pPr>
        <w:spacing w:line="276" w:lineRule="auto"/>
        <w:ind w:firstLine="709"/>
        <w:jc w:val="both"/>
        <w:rPr>
          <w:sz w:val="27"/>
          <w:szCs w:val="27"/>
        </w:rPr>
      </w:pPr>
      <w:r w:rsidRPr="00391B35">
        <w:rPr>
          <w:sz w:val="27"/>
          <w:szCs w:val="27"/>
        </w:rPr>
        <w:t>Начиная с 2014 года в Муслюмовской ЦРБ п</w:t>
      </w:r>
      <w:r w:rsidR="00D33549" w:rsidRPr="00391B35">
        <w:rPr>
          <w:sz w:val="27"/>
          <w:szCs w:val="27"/>
        </w:rPr>
        <w:t>ров</w:t>
      </w:r>
      <w:r w:rsidRPr="00391B35">
        <w:rPr>
          <w:sz w:val="27"/>
          <w:szCs w:val="27"/>
        </w:rPr>
        <w:t>одится</w:t>
      </w:r>
      <w:r w:rsidR="00D33549" w:rsidRPr="00391B35">
        <w:rPr>
          <w:sz w:val="27"/>
          <w:szCs w:val="27"/>
        </w:rPr>
        <w:t xml:space="preserve"> капитальный ремонт</w:t>
      </w:r>
      <w:r w:rsidRPr="00391B35">
        <w:rPr>
          <w:sz w:val="27"/>
          <w:szCs w:val="27"/>
        </w:rPr>
        <w:t>.</w:t>
      </w:r>
      <w:r w:rsidR="003C4898" w:rsidRPr="00391B35">
        <w:rPr>
          <w:sz w:val="27"/>
          <w:szCs w:val="27"/>
        </w:rPr>
        <w:t xml:space="preserve"> Из Республика</w:t>
      </w:r>
      <w:r w:rsidR="006322EF" w:rsidRPr="00391B35">
        <w:rPr>
          <w:sz w:val="27"/>
          <w:szCs w:val="27"/>
        </w:rPr>
        <w:t>нского бюджета выделено более 18</w:t>
      </w:r>
      <w:r w:rsidR="003C4898" w:rsidRPr="00391B35">
        <w:rPr>
          <w:sz w:val="27"/>
          <w:szCs w:val="27"/>
        </w:rPr>
        <w:t>0 млн. рублей.</w:t>
      </w:r>
      <w:r w:rsidRPr="00391B35">
        <w:rPr>
          <w:sz w:val="27"/>
          <w:szCs w:val="27"/>
        </w:rPr>
        <w:t xml:space="preserve"> </w:t>
      </w:r>
      <w:r w:rsidR="003C4898" w:rsidRPr="00391B35">
        <w:rPr>
          <w:sz w:val="27"/>
          <w:szCs w:val="27"/>
        </w:rPr>
        <w:t>Это позволило полностью реконструировать лечебный корпус и поликлиническую сеть. В тоже время серьезные вложения сделаны со стороны спонсоров и местных предпринимателей, приобретены современный аппарат для ФГДС, аппарат УЗИ экспортного класса,  современный рентген аппарат, оборудование биохимического анализа и урологического оборудование на общую сумму более 40 млн. рублей.</w:t>
      </w:r>
      <w:r w:rsidR="005E5051" w:rsidRPr="00391B35">
        <w:rPr>
          <w:sz w:val="27"/>
          <w:szCs w:val="27"/>
        </w:rPr>
        <w:t xml:space="preserve"> На благоустройство и парковку также выделено 37 млн. рублей.</w:t>
      </w:r>
      <w:r w:rsidR="003C4898" w:rsidRPr="00391B35">
        <w:rPr>
          <w:sz w:val="27"/>
          <w:szCs w:val="27"/>
        </w:rPr>
        <w:t xml:space="preserve">  </w:t>
      </w:r>
      <w:r w:rsidR="006322EF" w:rsidRPr="00391B35">
        <w:rPr>
          <w:sz w:val="27"/>
          <w:szCs w:val="27"/>
        </w:rPr>
        <w:t xml:space="preserve">Также на сегодняшний день решен вопрос о приобретении автомобилей класса «С» на сумму 10 млн. рублей. </w:t>
      </w:r>
    </w:p>
    <w:p w:rsidR="00AD65E8" w:rsidRPr="00391B35" w:rsidRDefault="00AD65E8" w:rsidP="00FC3148">
      <w:pPr>
        <w:pStyle w:val="a6"/>
        <w:spacing w:line="276" w:lineRule="auto"/>
        <w:ind w:firstLine="709"/>
        <w:contextualSpacing/>
        <w:jc w:val="both"/>
        <w:rPr>
          <w:rFonts w:ascii="Times New Roman" w:eastAsia="Times New Roman" w:hAnsi="Times New Roman"/>
          <w:sz w:val="27"/>
          <w:szCs w:val="27"/>
          <w:lang w:eastAsia="ru-RU"/>
        </w:rPr>
      </w:pPr>
      <w:r w:rsidRPr="00391B35">
        <w:rPr>
          <w:rFonts w:ascii="Times New Roman" w:eastAsia="Times New Roman" w:hAnsi="Times New Roman"/>
          <w:sz w:val="27"/>
          <w:szCs w:val="27"/>
          <w:lang w:eastAsia="ru-RU"/>
        </w:rPr>
        <w:t>Диспан</w:t>
      </w:r>
      <w:r w:rsidR="00412D16" w:rsidRPr="00391B35">
        <w:rPr>
          <w:rFonts w:ascii="Times New Roman" w:eastAsia="Times New Roman" w:hAnsi="Times New Roman"/>
          <w:sz w:val="27"/>
          <w:szCs w:val="27"/>
          <w:lang w:eastAsia="ru-RU"/>
        </w:rPr>
        <w:t>серизацией  взрослого населения</w:t>
      </w:r>
      <w:r w:rsidRPr="00391B35">
        <w:rPr>
          <w:rFonts w:ascii="Times New Roman" w:eastAsia="Times New Roman" w:hAnsi="Times New Roman"/>
          <w:sz w:val="27"/>
          <w:szCs w:val="27"/>
          <w:lang w:eastAsia="ru-RU"/>
        </w:rPr>
        <w:t xml:space="preserve"> было охвачено и осмотрено 3716 человек, что составляет 22,7% населения. На второй этап  для углубленного обследования направлено 893 человек. По результатам диспансеризации впервые выявлены заболевания более чем у 852 человек, из них 119 были направлены к онкологу, выявлено 12 онкологических заболеваний, 4 сахарных диабета. </w:t>
      </w:r>
    </w:p>
    <w:p w:rsidR="00AD65E8" w:rsidRPr="00391B35" w:rsidRDefault="00AD65E8" w:rsidP="00FC3148">
      <w:pPr>
        <w:pStyle w:val="a6"/>
        <w:spacing w:line="276" w:lineRule="auto"/>
        <w:ind w:firstLine="709"/>
        <w:contextualSpacing/>
        <w:jc w:val="both"/>
        <w:rPr>
          <w:rFonts w:ascii="Times New Roman" w:eastAsia="Times New Roman" w:hAnsi="Times New Roman"/>
          <w:sz w:val="27"/>
          <w:szCs w:val="27"/>
          <w:lang w:eastAsia="ru-RU"/>
        </w:rPr>
      </w:pPr>
      <w:r w:rsidRPr="00391B35">
        <w:rPr>
          <w:rFonts w:ascii="Times New Roman" w:eastAsia="Times New Roman" w:hAnsi="Times New Roman"/>
          <w:sz w:val="27"/>
          <w:szCs w:val="27"/>
          <w:lang w:eastAsia="ru-RU"/>
        </w:rPr>
        <w:t>Вакцинировано от гриппа   5853 чел., что составляет 100% от плана, с этим связываем отсутствие эпидемии гриппа в районе в течение ряда лет.</w:t>
      </w:r>
    </w:p>
    <w:p w:rsidR="00AD65E8" w:rsidRPr="00391B35" w:rsidRDefault="00AD65E8" w:rsidP="00FC3148">
      <w:pPr>
        <w:pStyle w:val="a6"/>
        <w:spacing w:line="276" w:lineRule="auto"/>
        <w:ind w:firstLine="709"/>
        <w:contextualSpacing/>
        <w:jc w:val="both"/>
        <w:rPr>
          <w:rFonts w:ascii="Times New Roman" w:eastAsia="Times New Roman" w:hAnsi="Times New Roman"/>
          <w:sz w:val="27"/>
          <w:szCs w:val="27"/>
          <w:lang w:eastAsia="ru-RU"/>
        </w:rPr>
      </w:pPr>
      <w:r w:rsidRPr="00391B35">
        <w:rPr>
          <w:rFonts w:ascii="Times New Roman" w:eastAsia="Times New Roman" w:hAnsi="Times New Roman"/>
          <w:sz w:val="27"/>
          <w:szCs w:val="27"/>
          <w:lang w:eastAsia="ru-RU"/>
        </w:rPr>
        <w:t>В 2015 году жителями района выполнено 103 098 посещений к врачу. На 118 койках получили стационарное лечение 4426 человек, из них 2792 на круглосуточном, 1634-на дневном стационаре. Выполнено 549 операций (оперативная активность составила 59,7  %).</w:t>
      </w:r>
    </w:p>
    <w:p w:rsidR="00324C26" w:rsidRPr="00391B35" w:rsidRDefault="00324C26" w:rsidP="00FC3148">
      <w:pPr>
        <w:pStyle w:val="a6"/>
        <w:spacing w:line="276" w:lineRule="auto"/>
        <w:ind w:firstLine="709"/>
        <w:contextualSpacing/>
        <w:jc w:val="both"/>
        <w:rPr>
          <w:rFonts w:ascii="Times New Roman" w:eastAsia="Times New Roman" w:hAnsi="Times New Roman"/>
          <w:sz w:val="27"/>
          <w:szCs w:val="27"/>
          <w:lang w:eastAsia="ru-RU"/>
        </w:rPr>
      </w:pPr>
      <w:r w:rsidRPr="00391B35">
        <w:rPr>
          <w:rFonts w:ascii="Times New Roman" w:eastAsia="Times New Roman" w:hAnsi="Times New Roman"/>
          <w:sz w:val="27"/>
          <w:szCs w:val="27"/>
          <w:lang w:eastAsia="ru-RU"/>
        </w:rPr>
        <w:t>Сегодня подготов</w:t>
      </w:r>
      <w:r w:rsidR="00D3572E" w:rsidRPr="00391B35">
        <w:rPr>
          <w:rFonts w:ascii="Times New Roman" w:eastAsia="Times New Roman" w:hAnsi="Times New Roman"/>
          <w:sz w:val="27"/>
          <w:szCs w:val="27"/>
          <w:lang w:eastAsia="ru-RU"/>
        </w:rPr>
        <w:t>лена</w:t>
      </w:r>
      <w:r w:rsidRPr="00391B35">
        <w:rPr>
          <w:rFonts w:ascii="Times New Roman" w:eastAsia="Times New Roman" w:hAnsi="Times New Roman"/>
          <w:sz w:val="27"/>
          <w:szCs w:val="27"/>
          <w:lang w:eastAsia="ru-RU"/>
        </w:rPr>
        <w:t xml:space="preserve"> баз</w:t>
      </w:r>
      <w:r w:rsidR="00D3572E" w:rsidRPr="00391B35">
        <w:rPr>
          <w:rFonts w:ascii="Times New Roman" w:eastAsia="Times New Roman" w:hAnsi="Times New Roman"/>
          <w:sz w:val="27"/>
          <w:szCs w:val="27"/>
          <w:lang w:eastAsia="ru-RU"/>
        </w:rPr>
        <w:t>а</w:t>
      </w:r>
      <w:r w:rsidRPr="00391B35">
        <w:rPr>
          <w:rFonts w:ascii="Times New Roman" w:eastAsia="Times New Roman" w:hAnsi="Times New Roman"/>
          <w:sz w:val="27"/>
          <w:szCs w:val="27"/>
          <w:lang w:eastAsia="ru-RU"/>
        </w:rPr>
        <w:t>, которая отвечает всем современным требованиям и</w:t>
      </w:r>
      <w:r w:rsidR="00D3572E" w:rsidRPr="00391B35">
        <w:rPr>
          <w:rFonts w:ascii="Times New Roman" w:eastAsia="Times New Roman" w:hAnsi="Times New Roman"/>
          <w:sz w:val="27"/>
          <w:szCs w:val="27"/>
          <w:lang w:eastAsia="ru-RU"/>
        </w:rPr>
        <w:t xml:space="preserve"> важно</w:t>
      </w:r>
      <w:r w:rsidRPr="00391B35">
        <w:rPr>
          <w:rFonts w:ascii="Times New Roman" w:eastAsia="Times New Roman" w:hAnsi="Times New Roman"/>
          <w:sz w:val="27"/>
          <w:szCs w:val="27"/>
          <w:lang w:eastAsia="ru-RU"/>
        </w:rPr>
        <w:t xml:space="preserve"> </w:t>
      </w:r>
      <w:r w:rsidR="00D3572E" w:rsidRPr="00391B35">
        <w:rPr>
          <w:rFonts w:ascii="Times New Roman" w:eastAsia="Times New Roman" w:hAnsi="Times New Roman"/>
          <w:sz w:val="27"/>
          <w:szCs w:val="27"/>
          <w:lang w:eastAsia="ru-RU"/>
        </w:rPr>
        <w:t>усилить</w:t>
      </w:r>
      <w:r w:rsidRPr="00391B35">
        <w:rPr>
          <w:rFonts w:ascii="Times New Roman" w:eastAsia="Times New Roman" w:hAnsi="Times New Roman"/>
          <w:sz w:val="27"/>
          <w:szCs w:val="27"/>
          <w:lang w:eastAsia="ru-RU"/>
        </w:rPr>
        <w:t xml:space="preserve"> первично</w:t>
      </w:r>
      <w:r w:rsidR="00D3572E" w:rsidRPr="00391B35">
        <w:rPr>
          <w:rFonts w:ascii="Times New Roman" w:eastAsia="Times New Roman" w:hAnsi="Times New Roman"/>
          <w:sz w:val="27"/>
          <w:szCs w:val="27"/>
          <w:lang w:eastAsia="ru-RU"/>
        </w:rPr>
        <w:t>е</w:t>
      </w:r>
      <w:r w:rsidRPr="00391B35">
        <w:rPr>
          <w:rFonts w:ascii="Times New Roman" w:eastAsia="Times New Roman" w:hAnsi="Times New Roman"/>
          <w:sz w:val="27"/>
          <w:szCs w:val="27"/>
          <w:lang w:eastAsia="ru-RU"/>
        </w:rPr>
        <w:t xml:space="preserve"> звен</w:t>
      </w:r>
      <w:r w:rsidR="00D3572E" w:rsidRPr="00391B35">
        <w:rPr>
          <w:rFonts w:ascii="Times New Roman" w:eastAsia="Times New Roman" w:hAnsi="Times New Roman"/>
          <w:sz w:val="27"/>
          <w:szCs w:val="27"/>
          <w:lang w:eastAsia="ru-RU"/>
        </w:rPr>
        <w:t>о</w:t>
      </w:r>
      <w:r w:rsidRPr="00391B35">
        <w:rPr>
          <w:rFonts w:ascii="Times New Roman" w:eastAsia="Times New Roman" w:hAnsi="Times New Roman"/>
          <w:sz w:val="27"/>
          <w:szCs w:val="27"/>
          <w:lang w:eastAsia="ru-RU"/>
        </w:rPr>
        <w:t xml:space="preserve"> оказания медицинской помощи населению. Расширение диагностической базы с возможностью выявления на более раннем этапе социально значимы</w:t>
      </w:r>
      <w:r w:rsidR="00D3572E" w:rsidRPr="00391B35">
        <w:rPr>
          <w:rFonts w:ascii="Times New Roman" w:eastAsia="Times New Roman" w:hAnsi="Times New Roman"/>
          <w:sz w:val="27"/>
          <w:szCs w:val="27"/>
          <w:lang w:eastAsia="ru-RU"/>
        </w:rPr>
        <w:t>х</w:t>
      </w:r>
      <w:r w:rsidRPr="00391B35">
        <w:rPr>
          <w:rFonts w:ascii="Times New Roman" w:eastAsia="Times New Roman" w:hAnsi="Times New Roman"/>
          <w:sz w:val="27"/>
          <w:szCs w:val="27"/>
          <w:lang w:eastAsia="ru-RU"/>
        </w:rPr>
        <w:t xml:space="preserve"> заб</w:t>
      </w:r>
      <w:r w:rsidR="002B2E03" w:rsidRPr="00391B35">
        <w:rPr>
          <w:rFonts w:ascii="Times New Roman" w:eastAsia="Times New Roman" w:hAnsi="Times New Roman"/>
          <w:sz w:val="27"/>
          <w:szCs w:val="27"/>
          <w:lang w:eastAsia="ru-RU"/>
        </w:rPr>
        <w:t>олевани</w:t>
      </w:r>
      <w:r w:rsidR="00D3572E" w:rsidRPr="00391B35">
        <w:rPr>
          <w:rFonts w:ascii="Times New Roman" w:eastAsia="Times New Roman" w:hAnsi="Times New Roman"/>
          <w:sz w:val="27"/>
          <w:szCs w:val="27"/>
          <w:lang w:eastAsia="ru-RU"/>
        </w:rPr>
        <w:t>й</w:t>
      </w:r>
      <w:r w:rsidR="002B2E03" w:rsidRPr="00391B35">
        <w:rPr>
          <w:rFonts w:ascii="Times New Roman" w:eastAsia="Times New Roman" w:hAnsi="Times New Roman"/>
          <w:sz w:val="27"/>
          <w:szCs w:val="27"/>
          <w:lang w:eastAsia="ru-RU"/>
        </w:rPr>
        <w:t xml:space="preserve">, </w:t>
      </w:r>
      <w:r w:rsidR="00D3572E" w:rsidRPr="00391B35">
        <w:rPr>
          <w:rFonts w:ascii="Times New Roman" w:eastAsia="Times New Roman" w:hAnsi="Times New Roman"/>
          <w:sz w:val="27"/>
          <w:szCs w:val="27"/>
          <w:lang w:eastAsia="ru-RU"/>
        </w:rPr>
        <w:t xml:space="preserve">и прежде всего </w:t>
      </w:r>
      <w:r w:rsidR="002B2E03" w:rsidRPr="00391B35">
        <w:rPr>
          <w:rFonts w:ascii="Times New Roman" w:eastAsia="Times New Roman" w:hAnsi="Times New Roman"/>
          <w:sz w:val="27"/>
          <w:szCs w:val="27"/>
          <w:lang w:eastAsia="ru-RU"/>
        </w:rPr>
        <w:t xml:space="preserve"> сердечно</w:t>
      </w:r>
      <w:r w:rsidRPr="00391B35">
        <w:rPr>
          <w:rFonts w:ascii="Times New Roman" w:eastAsia="Times New Roman" w:hAnsi="Times New Roman"/>
          <w:sz w:val="27"/>
          <w:szCs w:val="27"/>
          <w:lang w:eastAsia="ru-RU"/>
        </w:rPr>
        <w:t>сосудистые и онкология, назначения высокоэффективного лечения и направления в центр ВМП.</w:t>
      </w:r>
    </w:p>
    <w:p w:rsidR="00216374" w:rsidRPr="00391B35" w:rsidRDefault="00216374" w:rsidP="00FC3148">
      <w:pPr>
        <w:pStyle w:val="a6"/>
        <w:ind w:firstLine="709"/>
        <w:contextualSpacing/>
        <w:jc w:val="both"/>
        <w:rPr>
          <w:rFonts w:ascii="Times New Roman" w:eastAsia="Times New Roman" w:hAnsi="Times New Roman"/>
          <w:sz w:val="27"/>
          <w:szCs w:val="27"/>
          <w:lang w:eastAsia="ru-RU"/>
        </w:rPr>
      </w:pPr>
    </w:p>
    <w:p w:rsidR="00F04DAD" w:rsidRPr="00391B35" w:rsidRDefault="00F04DAD" w:rsidP="00FC3148">
      <w:pPr>
        <w:pStyle w:val="a6"/>
        <w:ind w:firstLine="709"/>
        <w:contextualSpacing/>
        <w:jc w:val="both"/>
        <w:rPr>
          <w:rFonts w:ascii="Times New Roman" w:eastAsia="Times New Roman" w:hAnsi="Times New Roman"/>
          <w:sz w:val="27"/>
          <w:szCs w:val="27"/>
          <w:lang w:eastAsia="ru-RU"/>
        </w:rPr>
      </w:pPr>
    </w:p>
    <w:p w:rsidR="00F04DAD" w:rsidRPr="00391B35" w:rsidRDefault="00F04DAD" w:rsidP="00FC3148">
      <w:pPr>
        <w:pStyle w:val="a6"/>
        <w:ind w:firstLine="709"/>
        <w:contextualSpacing/>
        <w:jc w:val="both"/>
        <w:rPr>
          <w:rFonts w:ascii="Times New Roman" w:eastAsia="Times New Roman" w:hAnsi="Times New Roman"/>
          <w:sz w:val="27"/>
          <w:szCs w:val="27"/>
          <w:lang w:eastAsia="ru-RU"/>
        </w:rPr>
      </w:pPr>
    </w:p>
    <w:p w:rsidR="00D82E77" w:rsidRPr="00391B35" w:rsidRDefault="00412D16" w:rsidP="00FC3148">
      <w:pPr>
        <w:pStyle w:val="a6"/>
        <w:ind w:firstLine="709"/>
        <w:contextualSpacing/>
        <w:jc w:val="both"/>
        <w:rPr>
          <w:rFonts w:ascii="Times New Roman" w:hAnsi="Times New Roman"/>
          <w:i/>
          <w:sz w:val="27"/>
          <w:szCs w:val="27"/>
        </w:rPr>
      </w:pPr>
      <w:r w:rsidRPr="00391B35">
        <w:rPr>
          <w:rFonts w:ascii="Times New Roman" w:hAnsi="Times New Roman"/>
          <w:i/>
          <w:sz w:val="27"/>
          <w:szCs w:val="27"/>
        </w:rPr>
        <w:t xml:space="preserve">Физическая культура и </w:t>
      </w:r>
      <w:r w:rsidR="00D82E77" w:rsidRPr="00391B35">
        <w:rPr>
          <w:rFonts w:ascii="Times New Roman" w:hAnsi="Times New Roman"/>
          <w:i/>
          <w:sz w:val="27"/>
          <w:szCs w:val="27"/>
        </w:rPr>
        <w:t>спорт.</w:t>
      </w:r>
    </w:p>
    <w:p w:rsidR="00216374" w:rsidRPr="00391B35" w:rsidRDefault="00216374" w:rsidP="00FC3148">
      <w:pPr>
        <w:pStyle w:val="a6"/>
        <w:ind w:firstLine="709"/>
        <w:contextualSpacing/>
        <w:jc w:val="both"/>
        <w:rPr>
          <w:rFonts w:ascii="Times New Roman" w:hAnsi="Times New Roman"/>
          <w:i/>
          <w:sz w:val="27"/>
          <w:szCs w:val="27"/>
        </w:rPr>
      </w:pPr>
    </w:p>
    <w:bookmarkEnd w:id="18"/>
    <w:bookmarkEnd w:id="19"/>
    <w:p w:rsidR="00AD65E8" w:rsidRPr="00391B35" w:rsidRDefault="00AD65E8" w:rsidP="00FC3148">
      <w:pPr>
        <w:spacing w:line="276" w:lineRule="auto"/>
        <w:ind w:firstLine="709"/>
        <w:jc w:val="both"/>
        <w:rPr>
          <w:sz w:val="27"/>
          <w:szCs w:val="27"/>
        </w:rPr>
      </w:pPr>
      <w:r w:rsidRPr="00391B35">
        <w:rPr>
          <w:sz w:val="27"/>
          <w:szCs w:val="27"/>
        </w:rPr>
        <w:t xml:space="preserve">Спортивная база района состоит из 3 единиц спортивных сооружений плавательный бассейн «Нептун», спортивно-оздоровительный комплекс «Яшьлек», детско-юношеская спортивная школа. </w:t>
      </w:r>
    </w:p>
    <w:p w:rsidR="00AD65E8" w:rsidRPr="00391B35" w:rsidRDefault="00AD65E8" w:rsidP="00FC3148">
      <w:pPr>
        <w:spacing w:line="276" w:lineRule="auto"/>
        <w:ind w:firstLine="709"/>
        <w:jc w:val="both"/>
        <w:rPr>
          <w:sz w:val="27"/>
          <w:szCs w:val="27"/>
        </w:rPr>
      </w:pPr>
      <w:r w:rsidRPr="00391B35">
        <w:rPr>
          <w:sz w:val="27"/>
          <w:szCs w:val="27"/>
        </w:rPr>
        <w:t>В  2015 году  за счет спонсорских средств началось строительство конно-спортивной школы в с.Муслюмово. Со специалистами спортивной школы  посетили аналогичное учреждение в Дюртюлях Республики Башкортостан. После изучения опыта принялись за строительство.</w:t>
      </w:r>
    </w:p>
    <w:p w:rsidR="00AD65E8" w:rsidRPr="00391B35" w:rsidRDefault="00AD65E8" w:rsidP="00FC3148">
      <w:pPr>
        <w:spacing w:line="276" w:lineRule="auto"/>
        <w:ind w:firstLine="709"/>
        <w:jc w:val="both"/>
        <w:rPr>
          <w:sz w:val="27"/>
          <w:szCs w:val="27"/>
        </w:rPr>
      </w:pPr>
      <w:r w:rsidRPr="00391B35">
        <w:rPr>
          <w:sz w:val="27"/>
          <w:szCs w:val="27"/>
        </w:rPr>
        <w:t>В будущие конюшни уже закуплено 6 лошадей и 1 пони, планируется приобретение ещё нескольких лошадей. Комплекс будет работать в нескольких направлениях:</w:t>
      </w:r>
    </w:p>
    <w:p w:rsidR="00AD65E8" w:rsidRPr="00391B35" w:rsidRDefault="00AD65E8" w:rsidP="00FC3148">
      <w:pPr>
        <w:spacing w:line="276" w:lineRule="auto"/>
        <w:ind w:firstLine="709"/>
        <w:jc w:val="both"/>
        <w:rPr>
          <w:sz w:val="27"/>
          <w:szCs w:val="27"/>
        </w:rPr>
      </w:pPr>
      <w:r w:rsidRPr="00391B35">
        <w:rPr>
          <w:sz w:val="27"/>
          <w:szCs w:val="27"/>
        </w:rPr>
        <w:t>•        Обучение детей;</w:t>
      </w:r>
    </w:p>
    <w:p w:rsidR="00AD65E8" w:rsidRPr="00391B35" w:rsidRDefault="00AD65E8" w:rsidP="00FC3148">
      <w:pPr>
        <w:spacing w:line="276" w:lineRule="auto"/>
        <w:ind w:firstLine="709"/>
        <w:jc w:val="both"/>
        <w:rPr>
          <w:sz w:val="27"/>
          <w:szCs w:val="27"/>
        </w:rPr>
      </w:pPr>
      <w:r w:rsidRPr="00391B35">
        <w:rPr>
          <w:sz w:val="27"/>
          <w:szCs w:val="27"/>
        </w:rPr>
        <w:t>•        Иппотерапия;</w:t>
      </w:r>
    </w:p>
    <w:p w:rsidR="00AD65E8" w:rsidRPr="00391B35" w:rsidRDefault="00AD65E8" w:rsidP="00FC3148">
      <w:pPr>
        <w:spacing w:line="276" w:lineRule="auto"/>
        <w:ind w:firstLine="709"/>
        <w:jc w:val="both"/>
        <w:rPr>
          <w:sz w:val="27"/>
          <w:szCs w:val="27"/>
        </w:rPr>
      </w:pPr>
      <w:r w:rsidRPr="00391B35">
        <w:rPr>
          <w:sz w:val="27"/>
          <w:szCs w:val="27"/>
        </w:rPr>
        <w:t>•        Прогулка на лошадях для населения.</w:t>
      </w:r>
    </w:p>
    <w:p w:rsidR="00AD65E8" w:rsidRPr="00391B35" w:rsidRDefault="00AD65E8" w:rsidP="00FC3148">
      <w:pPr>
        <w:spacing w:line="276" w:lineRule="auto"/>
        <w:ind w:firstLine="709"/>
        <w:jc w:val="both"/>
        <w:rPr>
          <w:sz w:val="27"/>
          <w:szCs w:val="27"/>
        </w:rPr>
      </w:pPr>
      <w:r w:rsidRPr="00391B35">
        <w:rPr>
          <w:sz w:val="27"/>
          <w:szCs w:val="27"/>
        </w:rPr>
        <w:t xml:space="preserve">С целью повышения интереса подрастающего поколения и населения к  спорту, совершенствования мастерства сельских спортсменов созданы федерации по различным видам спорта, а возглавляют их местные предприниматели,  оказывая спонсорскую помощь (волейбол,  футбол, шахматы, конный спорт). </w:t>
      </w:r>
    </w:p>
    <w:p w:rsidR="00AD65E8" w:rsidRPr="00391B35" w:rsidRDefault="00AD65E8" w:rsidP="00FC3148">
      <w:pPr>
        <w:spacing w:line="276" w:lineRule="auto"/>
        <w:ind w:firstLine="709"/>
        <w:jc w:val="both"/>
        <w:rPr>
          <w:sz w:val="27"/>
          <w:szCs w:val="27"/>
        </w:rPr>
      </w:pPr>
      <w:r w:rsidRPr="00391B35">
        <w:rPr>
          <w:sz w:val="27"/>
          <w:szCs w:val="27"/>
        </w:rPr>
        <w:t>В образовательных учреждениях района было организовано выполнение  испытательных нормативов Всероссийского физкультурно-спортивного комплекса «ГТО». 1863 ученика, что составляет 90% учащихся района, зарегистрировались на сайте АИС «ГТО» и выполнили нормативы осенней сессии.</w:t>
      </w:r>
    </w:p>
    <w:p w:rsidR="00216374" w:rsidRPr="00391B35" w:rsidRDefault="00216374" w:rsidP="00FC3148">
      <w:pPr>
        <w:spacing w:line="276" w:lineRule="auto"/>
        <w:ind w:firstLine="709"/>
        <w:jc w:val="both"/>
        <w:rPr>
          <w:sz w:val="27"/>
          <w:szCs w:val="27"/>
        </w:rPr>
      </w:pPr>
    </w:p>
    <w:p w:rsidR="00D82E77" w:rsidRPr="00391B35" w:rsidRDefault="00D82E77" w:rsidP="00FC3148">
      <w:pPr>
        <w:spacing w:line="276" w:lineRule="auto"/>
        <w:ind w:firstLine="709"/>
        <w:jc w:val="both"/>
        <w:rPr>
          <w:i/>
          <w:sz w:val="27"/>
          <w:szCs w:val="27"/>
        </w:rPr>
      </w:pPr>
      <w:r w:rsidRPr="00391B35">
        <w:rPr>
          <w:i/>
          <w:sz w:val="27"/>
          <w:szCs w:val="27"/>
        </w:rPr>
        <w:t>Культура.</w:t>
      </w:r>
    </w:p>
    <w:p w:rsidR="00216374" w:rsidRPr="00391B35" w:rsidRDefault="00216374" w:rsidP="00FC3148">
      <w:pPr>
        <w:spacing w:line="276" w:lineRule="auto"/>
        <w:ind w:firstLine="709"/>
        <w:jc w:val="both"/>
        <w:rPr>
          <w:b/>
          <w:i/>
          <w:sz w:val="27"/>
          <w:szCs w:val="27"/>
        </w:rPr>
      </w:pPr>
    </w:p>
    <w:p w:rsidR="00AD65E8" w:rsidRPr="00391B35" w:rsidRDefault="00AD65E8" w:rsidP="00FC3148">
      <w:pPr>
        <w:spacing w:line="276" w:lineRule="auto"/>
        <w:ind w:firstLine="709"/>
        <w:jc w:val="both"/>
        <w:rPr>
          <w:sz w:val="27"/>
          <w:szCs w:val="27"/>
        </w:rPr>
      </w:pPr>
      <w:r w:rsidRPr="00391B35">
        <w:rPr>
          <w:sz w:val="27"/>
          <w:szCs w:val="27"/>
        </w:rPr>
        <w:t>Развитие сферы культуры обеспечивает надежную связь между поколениями, духовное становление личности и ее нравственные устои, преемственность в деле воспитания молодого поколения на основе любви к своей малой родине.</w:t>
      </w:r>
    </w:p>
    <w:p w:rsidR="00AD65E8" w:rsidRPr="00391B35" w:rsidRDefault="00AD65E8" w:rsidP="00FC3148">
      <w:pPr>
        <w:spacing w:line="276" w:lineRule="auto"/>
        <w:ind w:firstLine="709"/>
        <w:jc w:val="both"/>
        <w:rPr>
          <w:sz w:val="27"/>
          <w:szCs w:val="27"/>
        </w:rPr>
      </w:pPr>
      <w:r w:rsidRPr="00391B35">
        <w:rPr>
          <w:sz w:val="27"/>
          <w:szCs w:val="27"/>
        </w:rPr>
        <w:t>В 2014 году после реконструкции открыт районный «Краеведческий музей», который  является центром возрождения духовно-нравственных традиций народа. Музей является своеобразной «визитной карточкой»  района,  имеющим  богатое историческое и культурное наследие. В течение года в музее были проведены 317 экскурсий группового и индивидуального характера с численностью 4217 посетителей.   Сотрудниками музея совместно с академиком А.А. Бурхановым было проведено 6 археолого-этнографических и историко-бытовых экспедиций, результаты которых нашли отражение в публикациях, культурно-образовательной и выставочной деятельности  краеведческого музея. Были исследованы территории деревень Муслюмовского района на наличие сохранившихся древних надгробий и возможных следов поселений и захоронений древнего человека.</w:t>
      </w:r>
    </w:p>
    <w:p w:rsidR="00AD65E8" w:rsidRPr="00391B35" w:rsidRDefault="00AD65E8" w:rsidP="00FC3148">
      <w:pPr>
        <w:spacing w:line="276" w:lineRule="auto"/>
        <w:ind w:firstLine="709"/>
        <w:jc w:val="both"/>
        <w:rPr>
          <w:sz w:val="27"/>
          <w:szCs w:val="27"/>
        </w:rPr>
      </w:pPr>
      <w:r w:rsidRPr="00391B35">
        <w:rPr>
          <w:sz w:val="27"/>
          <w:szCs w:val="27"/>
        </w:rPr>
        <w:t>В 2015 году  была проведена большая работа по укреплению  материально-технической базы, по капитальному ремонту учреждений культуры за счет средств республиканского, местного бюджетов, платных услуг и других привлеченных средств. Проведены текущие ремонтные работы  в 24 учреждениях культуры,   приобретены технические средства и оборудования.</w:t>
      </w:r>
    </w:p>
    <w:p w:rsidR="00AD65E8" w:rsidRPr="00391B35" w:rsidRDefault="00AD65E8" w:rsidP="00FC3148">
      <w:pPr>
        <w:spacing w:line="276" w:lineRule="auto"/>
        <w:ind w:firstLine="709"/>
        <w:jc w:val="both"/>
        <w:rPr>
          <w:sz w:val="27"/>
          <w:szCs w:val="27"/>
        </w:rPr>
      </w:pPr>
      <w:r w:rsidRPr="00391B35">
        <w:rPr>
          <w:sz w:val="27"/>
          <w:szCs w:val="27"/>
        </w:rPr>
        <w:t>В рамках программы «Строительство сельских клубов» в д. Мелля Тамак  построен многофункциональный центр на 200 посадочных мест с общей суммой стоимости 11 млн. рублей. В  сельском  клубе  размещены ФАП, клуб, сельсовет,  библиотека.</w:t>
      </w:r>
    </w:p>
    <w:p w:rsidR="00AD65E8" w:rsidRPr="00391B35" w:rsidRDefault="00AD65E8" w:rsidP="00FC3148">
      <w:pPr>
        <w:spacing w:line="276" w:lineRule="auto"/>
        <w:ind w:firstLine="709"/>
        <w:jc w:val="both"/>
        <w:rPr>
          <w:sz w:val="27"/>
          <w:szCs w:val="27"/>
        </w:rPr>
      </w:pPr>
      <w:r w:rsidRPr="00391B35">
        <w:rPr>
          <w:sz w:val="27"/>
          <w:szCs w:val="27"/>
        </w:rPr>
        <w:t xml:space="preserve">В Ст.Карамалинском СДК,  включающий в себя библиотеку и читальный зал проведен капитальный ремонт на сумму 4413,0 руб.. </w:t>
      </w:r>
    </w:p>
    <w:p w:rsidR="00AD65E8" w:rsidRPr="00391B35" w:rsidRDefault="00AD65E8" w:rsidP="00FC3148">
      <w:pPr>
        <w:spacing w:line="276" w:lineRule="auto"/>
        <w:ind w:firstLine="709"/>
        <w:jc w:val="both"/>
        <w:rPr>
          <w:sz w:val="27"/>
          <w:szCs w:val="27"/>
        </w:rPr>
      </w:pPr>
      <w:r w:rsidRPr="00391B35">
        <w:rPr>
          <w:sz w:val="27"/>
          <w:szCs w:val="27"/>
        </w:rPr>
        <w:t>Реализация программы по строительству и реконструкции сельских клубов имеет  положительный отзыв у  сельчан. Социальный объект  на селе – это сохранение  будущего села. На сегодняшний день 23 зданиям  учреждений культуры  требуется капитальный ремонт, необходима современная мебель, сценические костюмы, аппаратура и музыкальные инструменты, компьютеры с доступом Интернет.</w:t>
      </w:r>
    </w:p>
    <w:p w:rsidR="00FD65A1" w:rsidRPr="00391B35" w:rsidRDefault="00FD65A1" w:rsidP="00FC3148">
      <w:pPr>
        <w:ind w:firstLine="709"/>
        <w:jc w:val="both"/>
        <w:rPr>
          <w:sz w:val="27"/>
          <w:szCs w:val="27"/>
        </w:rPr>
      </w:pPr>
    </w:p>
    <w:tbl>
      <w:tblPr>
        <w:tblStyle w:val="6"/>
        <w:tblW w:w="9923" w:type="dxa"/>
        <w:tblLayout w:type="fixed"/>
        <w:tblLook w:val="0000" w:firstRow="0" w:lastRow="0" w:firstColumn="0" w:lastColumn="0" w:noHBand="0" w:noVBand="0"/>
      </w:tblPr>
      <w:tblGrid>
        <w:gridCol w:w="3631"/>
        <w:gridCol w:w="850"/>
        <w:gridCol w:w="993"/>
        <w:gridCol w:w="1134"/>
        <w:gridCol w:w="1275"/>
        <w:gridCol w:w="1205"/>
        <w:gridCol w:w="835"/>
      </w:tblGrid>
      <w:tr w:rsidR="00D35F4F" w:rsidRPr="00391B35" w:rsidTr="00D35F4F">
        <w:trPr>
          <w:trHeight w:val="241"/>
        </w:trPr>
        <w:tc>
          <w:tcPr>
            <w:tcW w:w="9923" w:type="dxa"/>
            <w:gridSpan w:val="7"/>
          </w:tcPr>
          <w:p w:rsidR="00FD65A1" w:rsidRPr="00391B35" w:rsidRDefault="00FD65A1" w:rsidP="00FC3148">
            <w:pPr>
              <w:keepNext/>
              <w:jc w:val="center"/>
              <w:outlineLvl w:val="0"/>
              <w:rPr>
                <w:b/>
                <w:bCs/>
                <w:sz w:val="27"/>
                <w:szCs w:val="27"/>
              </w:rPr>
            </w:pPr>
            <w:bookmarkStart w:id="20" w:name="_Toc429053352"/>
            <w:r w:rsidRPr="00391B35">
              <w:rPr>
                <w:b/>
                <w:bCs/>
                <w:sz w:val="27"/>
                <w:szCs w:val="27"/>
              </w:rPr>
              <w:t>Социальная сфера</w:t>
            </w:r>
            <w:bookmarkEnd w:id="20"/>
          </w:p>
        </w:tc>
      </w:tr>
      <w:tr w:rsidR="00D35F4F" w:rsidRPr="00391B35" w:rsidTr="00D35F4F">
        <w:trPr>
          <w:trHeight w:val="27"/>
        </w:trPr>
        <w:tc>
          <w:tcPr>
            <w:tcW w:w="3631" w:type="dxa"/>
          </w:tcPr>
          <w:p w:rsidR="00FD65A1" w:rsidRPr="00391B35" w:rsidRDefault="00FD65A1" w:rsidP="00FC3148">
            <w:pPr>
              <w:jc w:val="center"/>
              <w:rPr>
                <w:b/>
                <w:bCs/>
                <w:sz w:val="27"/>
                <w:szCs w:val="27"/>
              </w:rPr>
            </w:pPr>
            <w:r w:rsidRPr="00391B35">
              <w:rPr>
                <w:b/>
                <w:bCs/>
                <w:sz w:val="27"/>
                <w:szCs w:val="27"/>
              </w:rPr>
              <w:t>Наименование показателя</w:t>
            </w:r>
          </w:p>
        </w:tc>
        <w:tc>
          <w:tcPr>
            <w:tcW w:w="850" w:type="dxa"/>
          </w:tcPr>
          <w:p w:rsidR="00FD65A1" w:rsidRPr="00391B35" w:rsidRDefault="00FD65A1" w:rsidP="00FC3148">
            <w:pPr>
              <w:jc w:val="center"/>
              <w:rPr>
                <w:b/>
                <w:bCs/>
                <w:sz w:val="27"/>
                <w:szCs w:val="27"/>
              </w:rPr>
            </w:pPr>
            <w:r w:rsidRPr="00391B35">
              <w:rPr>
                <w:b/>
                <w:bCs/>
                <w:sz w:val="27"/>
                <w:szCs w:val="27"/>
              </w:rPr>
              <w:t>Ед.</w:t>
            </w:r>
          </w:p>
          <w:p w:rsidR="00FD65A1" w:rsidRPr="00391B35" w:rsidRDefault="00FD65A1" w:rsidP="00FC3148">
            <w:pPr>
              <w:jc w:val="center"/>
              <w:rPr>
                <w:b/>
                <w:bCs/>
                <w:sz w:val="27"/>
                <w:szCs w:val="27"/>
              </w:rPr>
            </w:pPr>
            <w:r w:rsidRPr="00391B35">
              <w:rPr>
                <w:b/>
                <w:bCs/>
                <w:sz w:val="27"/>
                <w:szCs w:val="27"/>
              </w:rPr>
              <w:t>изм.</w:t>
            </w:r>
          </w:p>
        </w:tc>
        <w:tc>
          <w:tcPr>
            <w:tcW w:w="993" w:type="dxa"/>
          </w:tcPr>
          <w:p w:rsidR="00FD65A1" w:rsidRPr="00391B35" w:rsidRDefault="00FD65A1" w:rsidP="00FC3148">
            <w:pPr>
              <w:jc w:val="center"/>
              <w:rPr>
                <w:b/>
                <w:bCs/>
                <w:sz w:val="27"/>
                <w:szCs w:val="27"/>
              </w:rPr>
            </w:pPr>
            <w:r w:rsidRPr="00391B35">
              <w:rPr>
                <w:b/>
                <w:bCs/>
                <w:sz w:val="27"/>
                <w:szCs w:val="27"/>
              </w:rPr>
              <w:t>2011</w:t>
            </w:r>
          </w:p>
        </w:tc>
        <w:tc>
          <w:tcPr>
            <w:tcW w:w="1134" w:type="dxa"/>
          </w:tcPr>
          <w:p w:rsidR="00FD65A1" w:rsidRPr="00391B35" w:rsidRDefault="00FD65A1" w:rsidP="00FC3148">
            <w:pPr>
              <w:jc w:val="center"/>
              <w:rPr>
                <w:b/>
                <w:bCs/>
                <w:sz w:val="27"/>
                <w:szCs w:val="27"/>
              </w:rPr>
            </w:pPr>
            <w:r w:rsidRPr="00391B35">
              <w:rPr>
                <w:b/>
                <w:bCs/>
                <w:sz w:val="27"/>
                <w:szCs w:val="27"/>
              </w:rPr>
              <w:t>2012</w:t>
            </w:r>
          </w:p>
        </w:tc>
        <w:tc>
          <w:tcPr>
            <w:tcW w:w="1275" w:type="dxa"/>
          </w:tcPr>
          <w:p w:rsidR="00FD65A1" w:rsidRPr="00391B35" w:rsidRDefault="00FD65A1" w:rsidP="00FC3148">
            <w:pPr>
              <w:jc w:val="center"/>
              <w:rPr>
                <w:b/>
                <w:bCs/>
                <w:sz w:val="27"/>
                <w:szCs w:val="27"/>
              </w:rPr>
            </w:pPr>
            <w:r w:rsidRPr="00391B35">
              <w:rPr>
                <w:b/>
                <w:bCs/>
                <w:sz w:val="27"/>
                <w:szCs w:val="27"/>
              </w:rPr>
              <w:t>2013</w:t>
            </w:r>
          </w:p>
        </w:tc>
        <w:tc>
          <w:tcPr>
            <w:tcW w:w="1205" w:type="dxa"/>
          </w:tcPr>
          <w:p w:rsidR="00FD65A1" w:rsidRPr="00391B35" w:rsidRDefault="00FD65A1" w:rsidP="00FC3148">
            <w:pPr>
              <w:jc w:val="center"/>
              <w:rPr>
                <w:bCs/>
                <w:sz w:val="27"/>
                <w:szCs w:val="27"/>
              </w:rPr>
            </w:pPr>
            <w:r w:rsidRPr="00391B35">
              <w:rPr>
                <w:b/>
                <w:bCs/>
                <w:sz w:val="27"/>
                <w:szCs w:val="27"/>
              </w:rPr>
              <w:t>2014</w:t>
            </w:r>
          </w:p>
        </w:tc>
        <w:tc>
          <w:tcPr>
            <w:tcW w:w="835" w:type="dxa"/>
          </w:tcPr>
          <w:p w:rsidR="00FD65A1" w:rsidRPr="00391B35" w:rsidRDefault="00FD65A1" w:rsidP="00FC3148">
            <w:pPr>
              <w:jc w:val="center"/>
              <w:rPr>
                <w:b/>
                <w:bCs/>
                <w:sz w:val="27"/>
                <w:szCs w:val="27"/>
              </w:rPr>
            </w:pPr>
            <w:r w:rsidRPr="00391B35">
              <w:rPr>
                <w:b/>
                <w:bCs/>
                <w:sz w:val="27"/>
                <w:szCs w:val="27"/>
              </w:rPr>
              <w:t>2015</w:t>
            </w:r>
          </w:p>
        </w:tc>
      </w:tr>
      <w:tr w:rsidR="00D35F4F" w:rsidRPr="00391B35" w:rsidTr="00D35F4F">
        <w:trPr>
          <w:trHeight w:val="270"/>
        </w:trPr>
        <w:tc>
          <w:tcPr>
            <w:tcW w:w="9923" w:type="dxa"/>
            <w:gridSpan w:val="7"/>
          </w:tcPr>
          <w:p w:rsidR="00FD65A1" w:rsidRPr="00391B35" w:rsidRDefault="00FD65A1" w:rsidP="00FC3148">
            <w:pPr>
              <w:ind w:left="180" w:right="180"/>
              <w:rPr>
                <w:b/>
                <w:sz w:val="27"/>
                <w:szCs w:val="27"/>
              </w:rPr>
            </w:pPr>
            <w:r w:rsidRPr="00391B35">
              <w:rPr>
                <w:b/>
                <w:sz w:val="27"/>
                <w:szCs w:val="27"/>
              </w:rPr>
              <w:t>Образование</w:t>
            </w:r>
          </w:p>
        </w:tc>
      </w:tr>
      <w:tr w:rsidR="00D35F4F" w:rsidRPr="00391B35" w:rsidTr="00D35F4F">
        <w:trPr>
          <w:trHeight w:val="255"/>
        </w:trPr>
        <w:tc>
          <w:tcPr>
            <w:tcW w:w="3631" w:type="dxa"/>
          </w:tcPr>
          <w:p w:rsidR="00FD65A1" w:rsidRPr="00391B35" w:rsidRDefault="00FD65A1" w:rsidP="00FC3148">
            <w:pPr>
              <w:tabs>
                <w:tab w:val="num" w:pos="540"/>
              </w:tabs>
              <w:ind w:left="180" w:right="180"/>
              <w:rPr>
                <w:sz w:val="27"/>
                <w:szCs w:val="27"/>
              </w:rPr>
            </w:pPr>
            <w:r w:rsidRPr="00391B35">
              <w:rPr>
                <w:sz w:val="27"/>
                <w:szCs w:val="27"/>
              </w:rPr>
              <w:t>Количество школ</w:t>
            </w:r>
          </w:p>
        </w:tc>
        <w:tc>
          <w:tcPr>
            <w:tcW w:w="850" w:type="dxa"/>
          </w:tcPr>
          <w:p w:rsidR="00FD65A1" w:rsidRPr="00391B35" w:rsidRDefault="00FD65A1" w:rsidP="00FC3148">
            <w:pPr>
              <w:jc w:val="center"/>
              <w:rPr>
                <w:sz w:val="27"/>
                <w:szCs w:val="27"/>
              </w:rPr>
            </w:pPr>
            <w:r w:rsidRPr="00391B35">
              <w:rPr>
                <w:sz w:val="27"/>
                <w:szCs w:val="27"/>
              </w:rPr>
              <w:t>ед.</w:t>
            </w:r>
          </w:p>
        </w:tc>
        <w:tc>
          <w:tcPr>
            <w:tcW w:w="993" w:type="dxa"/>
          </w:tcPr>
          <w:p w:rsidR="00FD65A1" w:rsidRPr="00391B35" w:rsidRDefault="00FD65A1" w:rsidP="00FC3148">
            <w:pPr>
              <w:jc w:val="right"/>
              <w:rPr>
                <w:sz w:val="27"/>
                <w:szCs w:val="27"/>
              </w:rPr>
            </w:pPr>
            <w:r w:rsidRPr="00391B35">
              <w:rPr>
                <w:sz w:val="27"/>
                <w:szCs w:val="27"/>
              </w:rPr>
              <w:t>48</w:t>
            </w:r>
          </w:p>
        </w:tc>
        <w:tc>
          <w:tcPr>
            <w:tcW w:w="1134" w:type="dxa"/>
          </w:tcPr>
          <w:p w:rsidR="00FD65A1" w:rsidRPr="00391B35" w:rsidRDefault="00FD65A1" w:rsidP="00FC3148">
            <w:pPr>
              <w:jc w:val="right"/>
              <w:rPr>
                <w:sz w:val="27"/>
                <w:szCs w:val="27"/>
              </w:rPr>
            </w:pPr>
            <w:r w:rsidRPr="00391B35">
              <w:rPr>
                <w:sz w:val="27"/>
                <w:szCs w:val="27"/>
              </w:rPr>
              <w:t>46</w:t>
            </w:r>
          </w:p>
        </w:tc>
        <w:tc>
          <w:tcPr>
            <w:tcW w:w="1275" w:type="dxa"/>
          </w:tcPr>
          <w:p w:rsidR="00FD65A1" w:rsidRPr="00391B35" w:rsidRDefault="00FD65A1" w:rsidP="00FC3148">
            <w:pPr>
              <w:jc w:val="right"/>
              <w:rPr>
                <w:sz w:val="27"/>
                <w:szCs w:val="27"/>
              </w:rPr>
            </w:pPr>
            <w:r w:rsidRPr="00391B35">
              <w:rPr>
                <w:sz w:val="27"/>
                <w:szCs w:val="27"/>
              </w:rPr>
              <w:t>46</w:t>
            </w:r>
          </w:p>
        </w:tc>
        <w:tc>
          <w:tcPr>
            <w:tcW w:w="1205" w:type="dxa"/>
          </w:tcPr>
          <w:p w:rsidR="00FD65A1" w:rsidRPr="00391B35" w:rsidRDefault="00FD65A1" w:rsidP="00FC3148">
            <w:pPr>
              <w:jc w:val="right"/>
              <w:rPr>
                <w:sz w:val="27"/>
                <w:szCs w:val="27"/>
              </w:rPr>
            </w:pPr>
            <w:r w:rsidRPr="00391B35">
              <w:rPr>
                <w:sz w:val="27"/>
                <w:szCs w:val="27"/>
              </w:rPr>
              <w:t>46</w:t>
            </w:r>
          </w:p>
        </w:tc>
        <w:tc>
          <w:tcPr>
            <w:tcW w:w="835" w:type="dxa"/>
          </w:tcPr>
          <w:p w:rsidR="00FD65A1" w:rsidRPr="00391B35" w:rsidRDefault="00C7566A" w:rsidP="00FC3148">
            <w:pPr>
              <w:jc w:val="right"/>
              <w:rPr>
                <w:sz w:val="27"/>
                <w:szCs w:val="27"/>
              </w:rPr>
            </w:pPr>
            <w:r w:rsidRPr="00391B35">
              <w:rPr>
                <w:sz w:val="27"/>
                <w:szCs w:val="27"/>
              </w:rPr>
              <w:t>40</w:t>
            </w:r>
          </w:p>
        </w:tc>
      </w:tr>
      <w:tr w:rsidR="00D35F4F" w:rsidRPr="00391B35" w:rsidTr="00D35F4F">
        <w:trPr>
          <w:trHeight w:val="236"/>
        </w:trPr>
        <w:tc>
          <w:tcPr>
            <w:tcW w:w="3631" w:type="dxa"/>
          </w:tcPr>
          <w:p w:rsidR="00FD65A1" w:rsidRPr="00391B35" w:rsidRDefault="00FD65A1" w:rsidP="00FC3148">
            <w:pPr>
              <w:tabs>
                <w:tab w:val="num" w:pos="540"/>
              </w:tabs>
              <w:ind w:left="180" w:right="180"/>
              <w:rPr>
                <w:sz w:val="27"/>
                <w:szCs w:val="27"/>
              </w:rPr>
            </w:pPr>
            <w:r w:rsidRPr="00391B35">
              <w:rPr>
                <w:sz w:val="27"/>
                <w:szCs w:val="27"/>
              </w:rPr>
              <w:t>Количество детских садов</w:t>
            </w:r>
          </w:p>
        </w:tc>
        <w:tc>
          <w:tcPr>
            <w:tcW w:w="850" w:type="dxa"/>
          </w:tcPr>
          <w:p w:rsidR="00FD65A1" w:rsidRPr="00391B35" w:rsidRDefault="00FD65A1" w:rsidP="00FC3148">
            <w:pPr>
              <w:jc w:val="center"/>
              <w:rPr>
                <w:sz w:val="27"/>
                <w:szCs w:val="27"/>
              </w:rPr>
            </w:pPr>
            <w:r w:rsidRPr="00391B35">
              <w:rPr>
                <w:sz w:val="27"/>
                <w:szCs w:val="27"/>
              </w:rPr>
              <w:t>ед.</w:t>
            </w:r>
          </w:p>
        </w:tc>
        <w:tc>
          <w:tcPr>
            <w:tcW w:w="993" w:type="dxa"/>
          </w:tcPr>
          <w:p w:rsidR="00FD65A1" w:rsidRPr="00391B35" w:rsidRDefault="00FD65A1" w:rsidP="00FC3148">
            <w:pPr>
              <w:jc w:val="right"/>
              <w:rPr>
                <w:sz w:val="27"/>
                <w:szCs w:val="27"/>
              </w:rPr>
            </w:pPr>
            <w:r w:rsidRPr="00391B35">
              <w:rPr>
                <w:sz w:val="27"/>
                <w:szCs w:val="27"/>
              </w:rPr>
              <w:t>29</w:t>
            </w:r>
          </w:p>
        </w:tc>
        <w:tc>
          <w:tcPr>
            <w:tcW w:w="1134" w:type="dxa"/>
          </w:tcPr>
          <w:p w:rsidR="00FD65A1" w:rsidRPr="00391B35" w:rsidRDefault="00FD65A1" w:rsidP="00FC3148">
            <w:pPr>
              <w:jc w:val="right"/>
              <w:rPr>
                <w:sz w:val="27"/>
                <w:szCs w:val="27"/>
              </w:rPr>
            </w:pPr>
            <w:r w:rsidRPr="00391B35">
              <w:rPr>
                <w:sz w:val="27"/>
                <w:szCs w:val="27"/>
              </w:rPr>
              <w:t>29</w:t>
            </w:r>
          </w:p>
        </w:tc>
        <w:tc>
          <w:tcPr>
            <w:tcW w:w="1275" w:type="dxa"/>
          </w:tcPr>
          <w:p w:rsidR="00FD65A1" w:rsidRPr="00391B35" w:rsidRDefault="00FD65A1" w:rsidP="00FC3148">
            <w:pPr>
              <w:jc w:val="right"/>
              <w:rPr>
                <w:sz w:val="27"/>
                <w:szCs w:val="27"/>
              </w:rPr>
            </w:pPr>
            <w:r w:rsidRPr="00391B35">
              <w:rPr>
                <w:sz w:val="27"/>
                <w:szCs w:val="27"/>
              </w:rPr>
              <w:t>29</w:t>
            </w:r>
          </w:p>
        </w:tc>
        <w:tc>
          <w:tcPr>
            <w:tcW w:w="1205" w:type="dxa"/>
          </w:tcPr>
          <w:p w:rsidR="00FD65A1" w:rsidRPr="00391B35" w:rsidRDefault="00FD65A1" w:rsidP="00FC3148">
            <w:pPr>
              <w:jc w:val="right"/>
              <w:rPr>
                <w:sz w:val="27"/>
                <w:szCs w:val="27"/>
              </w:rPr>
            </w:pPr>
            <w:r w:rsidRPr="00391B35">
              <w:rPr>
                <w:sz w:val="27"/>
                <w:szCs w:val="27"/>
              </w:rPr>
              <w:t>29</w:t>
            </w:r>
          </w:p>
        </w:tc>
        <w:tc>
          <w:tcPr>
            <w:tcW w:w="835" w:type="dxa"/>
          </w:tcPr>
          <w:p w:rsidR="00FD65A1" w:rsidRPr="00391B35" w:rsidRDefault="00C7566A" w:rsidP="00FC3148">
            <w:pPr>
              <w:jc w:val="right"/>
              <w:rPr>
                <w:sz w:val="27"/>
                <w:szCs w:val="27"/>
              </w:rPr>
            </w:pPr>
            <w:r w:rsidRPr="00391B35">
              <w:rPr>
                <w:sz w:val="27"/>
                <w:szCs w:val="27"/>
              </w:rPr>
              <w:t>29</w:t>
            </w:r>
          </w:p>
        </w:tc>
      </w:tr>
      <w:tr w:rsidR="00D35F4F" w:rsidRPr="00391B35" w:rsidTr="00D35F4F">
        <w:trPr>
          <w:trHeight w:val="218"/>
        </w:trPr>
        <w:tc>
          <w:tcPr>
            <w:tcW w:w="3631" w:type="dxa"/>
          </w:tcPr>
          <w:p w:rsidR="00FD65A1" w:rsidRPr="00391B35" w:rsidRDefault="00FD65A1" w:rsidP="00FC3148">
            <w:pPr>
              <w:tabs>
                <w:tab w:val="num" w:pos="540"/>
              </w:tabs>
              <w:ind w:left="180" w:right="180"/>
              <w:rPr>
                <w:sz w:val="27"/>
                <w:szCs w:val="27"/>
              </w:rPr>
            </w:pPr>
            <w:r w:rsidRPr="00391B35">
              <w:rPr>
                <w:sz w:val="27"/>
                <w:szCs w:val="27"/>
              </w:rPr>
              <w:t>Число ветхих школ</w:t>
            </w:r>
          </w:p>
        </w:tc>
        <w:tc>
          <w:tcPr>
            <w:tcW w:w="850" w:type="dxa"/>
          </w:tcPr>
          <w:p w:rsidR="00FD65A1" w:rsidRPr="00391B35" w:rsidRDefault="00FD65A1" w:rsidP="00FC3148">
            <w:pPr>
              <w:jc w:val="center"/>
              <w:rPr>
                <w:sz w:val="27"/>
                <w:szCs w:val="27"/>
              </w:rPr>
            </w:pPr>
            <w:r w:rsidRPr="00391B35">
              <w:rPr>
                <w:sz w:val="27"/>
                <w:szCs w:val="27"/>
              </w:rPr>
              <w:t>ед.</w:t>
            </w:r>
          </w:p>
        </w:tc>
        <w:tc>
          <w:tcPr>
            <w:tcW w:w="993" w:type="dxa"/>
          </w:tcPr>
          <w:p w:rsidR="00FD65A1" w:rsidRPr="00391B35" w:rsidRDefault="00FD65A1" w:rsidP="00FC3148">
            <w:pPr>
              <w:jc w:val="right"/>
              <w:rPr>
                <w:sz w:val="27"/>
                <w:szCs w:val="27"/>
              </w:rPr>
            </w:pPr>
            <w:r w:rsidRPr="00391B35">
              <w:rPr>
                <w:sz w:val="27"/>
                <w:szCs w:val="27"/>
              </w:rPr>
              <w:t>25</w:t>
            </w:r>
          </w:p>
        </w:tc>
        <w:tc>
          <w:tcPr>
            <w:tcW w:w="1134" w:type="dxa"/>
          </w:tcPr>
          <w:p w:rsidR="00FD65A1" w:rsidRPr="00391B35" w:rsidRDefault="00FD65A1" w:rsidP="00FC3148">
            <w:pPr>
              <w:jc w:val="right"/>
              <w:rPr>
                <w:sz w:val="27"/>
                <w:szCs w:val="27"/>
              </w:rPr>
            </w:pPr>
            <w:r w:rsidRPr="00391B35">
              <w:rPr>
                <w:sz w:val="27"/>
                <w:szCs w:val="27"/>
              </w:rPr>
              <w:t>21</w:t>
            </w:r>
          </w:p>
        </w:tc>
        <w:tc>
          <w:tcPr>
            <w:tcW w:w="1275" w:type="dxa"/>
          </w:tcPr>
          <w:p w:rsidR="00FD65A1" w:rsidRPr="00391B35" w:rsidRDefault="00FD65A1" w:rsidP="00FC3148">
            <w:pPr>
              <w:jc w:val="right"/>
              <w:rPr>
                <w:sz w:val="27"/>
                <w:szCs w:val="27"/>
              </w:rPr>
            </w:pPr>
            <w:r w:rsidRPr="00391B35">
              <w:rPr>
                <w:sz w:val="27"/>
                <w:szCs w:val="27"/>
              </w:rPr>
              <w:t>26</w:t>
            </w:r>
          </w:p>
        </w:tc>
        <w:tc>
          <w:tcPr>
            <w:tcW w:w="1205" w:type="dxa"/>
          </w:tcPr>
          <w:p w:rsidR="00FD65A1" w:rsidRPr="00391B35" w:rsidRDefault="00FD65A1" w:rsidP="00FC3148">
            <w:pPr>
              <w:jc w:val="right"/>
              <w:rPr>
                <w:sz w:val="27"/>
                <w:szCs w:val="27"/>
              </w:rPr>
            </w:pPr>
            <w:r w:rsidRPr="00391B35">
              <w:rPr>
                <w:sz w:val="27"/>
                <w:szCs w:val="27"/>
              </w:rPr>
              <w:t>26</w:t>
            </w:r>
          </w:p>
        </w:tc>
        <w:tc>
          <w:tcPr>
            <w:tcW w:w="835" w:type="dxa"/>
          </w:tcPr>
          <w:p w:rsidR="00FD65A1" w:rsidRPr="00391B35" w:rsidRDefault="00C7566A" w:rsidP="00FC3148">
            <w:pPr>
              <w:jc w:val="right"/>
              <w:rPr>
                <w:sz w:val="27"/>
                <w:szCs w:val="27"/>
              </w:rPr>
            </w:pPr>
            <w:r w:rsidRPr="00391B35">
              <w:rPr>
                <w:sz w:val="27"/>
                <w:szCs w:val="27"/>
              </w:rPr>
              <w:t>15</w:t>
            </w:r>
          </w:p>
        </w:tc>
      </w:tr>
      <w:tr w:rsidR="00D35F4F" w:rsidRPr="00391B35" w:rsidTr="00D35F4F">
        <w:trPr>
          <w:trHeight w:val="240"/>
        </w:trPr>
        <w:tc>
          <w:tcPr>
            <w:tcW w:w="9923" w:type="dxa"/>
            <w:gridSpan w:val="7"/>
          </w:tcPr>
          <w:p w:rsidR="00FD65A1" w:rsidRPr="00391B35" w:rsidRDefault="00FD65A1" w:rsidP="00FC3148">
            <w:pPr>
              <w:ind w:left="180" w:right="180"/>
              <w:rPr>
                <w:b/>
                <w:sz w:val="27"/>
                <w:szCs w:val="27"/>
              </w:rPr>
            </w:pPr>
            <w:r w:rsidRPr="00391B35">
              <w:rPr>
                <w:b/>
                <w:sz w:val="27"/>
                <w:szCs w:val="27"/>
              </w:rPr>
              <w:t>Здравоохранение</w:t>
            </w:r>
          </w:p>
        </w:tc>
      </w:tr>
      <w:tr w:rsidR="00D35F4F" w:rsidRPr="00391B35" w:rsidTr="00D35F4F">
        <w:trPr>
          <w:trHeight w:val="170"/>
        </w:trPr>
        <w:tc>
          <w:tcPr>
            <w:tcW w:w="3631" w:type="dxa"/>
          </w:tcPr>
          <w:p w:rsidR="00FD65A1" w:rsidRPr="00391B35" w:rsidRDefault="00FD65A1" w:rsidP="00FC3148">
            <w:pPr>
              <w:tabs>
                <w:tab w:val="num" w:pos="540"/>
              </w:tabs>
              <w:ind w:left="180" w:right="180"/>
              <w:rPr>
                <w:sz w:val="27"/>
                <w:szCs w:val="27"/>
              </w:rPr>
            </w:pPr>
            <w:r w:rsidRPr="00391B35">
              <w:rPr>
                <w:sz w:val="27"/>
                <w:szCs w:val="27"/>
              </w:rPr>
              <w:t>Количество больниц</w:t>
            </w:r>
          </w:p>
        </w:tc>
        <w:tc>
          <w:tcPr>
            <w:tcW w:w="850" w:type="dxa"/>
          </w:tcPr>
          <w:p w:rsidR="00FD65A1" w:rsidRPr="00391B35" w:rsidRDefault="00FD65A1" w:rsidP="00FC3148">
            <w:pPr>
              <w:jc w:val="center"/>
              <w:rPr>
                <w:sz w:val="27"/>
                <w:szCs w:val="27"/>
              </w:rPr>
            </w:pPr>
            <w:r w:rsidRPr="00391B35">
              <w:rPr>
                <w:sz w:val="27"/>
                <w:szCs w:val="27"/>
              </w:rPr>
              <w:t>ед.</w:t>
            </w:r>
          </w:p>
        </w:tc>
        <w:tc>
          <w:tcPr>
            <w:tcW w:w="993" w:type="dxa"/>
          </w:tcPr>
          <w:p w:rsidR="00FD65A1" w:rsidRPr="00391B35" w:rsidRDefault="00FD65A1" w:rsidP="00FC3148">
            <w:pPr>
              <w:jc w:val="right"/>
              <w:rPr>
                <w:sz w:val="27"/>
                <w:szCs w:val="27"/>
              </w:rPr>
            </w:pPr>
            <w:r w:rsidRPr="00391B35">
              <w:rPr>
                <w:sz w:val="27"/>
                <w:szCs w:val="27"/>
              </w:rPr>
              <w:t>1</w:t>
            </w:r>
          </w:p>
        </w:tc>
        <w:tc>
          <w:tcPr>
            <w:tcW w:w="1134" w:type="dxa"/>
          </w:tcPr>
          <w:p w:rsidR="00FD65A1" w:rsidRPr="00391B35" w:rsidRDefault="00FD65A1" w:rsidP="00FC3148">
            <w:pPr>
              <w:jc w:val="right"/>
              <w:rPr>
                <w:sz w:val="27"/>
                <w:szCs w:val="27"/>
              </w:rPr>
            </w:pPr>
            <w:r w:rsidRPr="00391B35">
              <w:rPr>
                <w:sz w:val="27"/>
                <w:szCs w:val="27"/>
              </w:rPr>
              <w:t>1</w:t>
            </w:r>
          </w:p>
        </w:tc>
        <w:tc>
          <w:tcPr>
            <w:tcW w:w="1275" w:type="dxa"/>
          </w:tcPr>
          <w:p w:rsidR="00FD65A1" w:rsidRPr="00391B35" w:rsidRDefault="00FD65A1" w:rsidP="00FC3148">
            <w:pPr>
              <w:jc w:val="right"/>
              <w:rPr>
                <w:sz w:val="27"/>
                <w:szCs w:val="27"/>
              </w:rPr>
            </w:pPr>
            <w:r w:rsidRPr="00391B35">
              <w:rPr>
                <w:sz w:val="27"/>
                <w:szCs w:val="27"/>
              </w:rPr>
              <w:t>1</w:t>
            </w:r>
          </w:p>
        </w:tc>
        <w:tc>
          <w:tcPr>
            <w:tcW w:w="1205" w:type="dxa"/>
          </w:tcPr>
          <w:p w:rsidR="00FD65A1" w:rsidRPr="00391B35" w:rsidRDefault="00FD65A1" w:rsidP="00FC3148">
            <w:pPr>
              <w:jc w:val="right"/>
              <w:rPr>
                <w:sz w:val="27"/>
                <w:szCs w:val="27"/>
              </w:rPr>
            </w:pPr>
            <w:r w:rsidRPr="00391B35">
              <w:rPr>
                <w:sz w:val="27"/>
                <w:szCs w:val="27"/>
              </w:rPr>
              <w:t>1</w:t>
            </w:r>
          </w:p>
        </w:tc>
        <w:tc>
          <w:tcPr>
            <w:tcW w:w="835" w:type="dxa"/>
          </w:tcPr>
          <w:p w:rsidR="00FD65A1" w:rsidRPr="00391B35" w:rsidRDefault="00FD65A1" w:rsidP="00FC3148">
            <w:pPr>
              <w:jc w:val="right"/>
              <w:rPr>
                <w:sz w:val="27"/>
                <w:szCs w:val="27"/>
              </w:rPr>
            </w:pPr>
            <w:r w:rsidRPr="00391B35">
              <w:rPr>
                <w:sz w:val="27"/>
                <w:szCs w:val="27"/>
              </w:rPr>
              <w:t>1</w:t>
            </w:r>
          </w:p>
        </w:tc>
      </w:tr>
      <w:tr w:rsidR="00D35F4F" w:rsidRPr="00391B35" w:rsidTr="00D35F4F">
        <w:trPr>
          <w:trHeight w:val="173"/>
        </w:trPr>
        <w:tc>
          <w:tcPr>
            <w:tcW w:w="9923" w:type="dxa"/>
            <w:gridSpan w:val="7"/>
          </w:tcPr>
          <w:p w:rsidR="00FD65A1" w:rsidRPr="00391B35" w:rsidRDefault="00FD65A1" w:rsidP="00FC3148">
            <w:pPr>
              <w:rPr>
                <w:b/>
                <w:sz w:val="27"/>
                <w:szCs w:val="27"/>
              </w:rPr>
            </w:pPr>
            <w:r w:rsidRPr="00391B35">
              <w:rPr>
                <w:b/>
                <w:sz w:val="27"/>
                <w:szCs w:val="27"/>
              </w:rPr>
              <w:t xml:space="preserve">   Физическая культура, спорт </w:t>
            </w:r>
          </w:p>
        </w:tc>
      </w:tr>
      <w:tr w:rsidR="00D35F4F" w:rsidRPr="00391B35" w:rsidTr="00D35F4F">
        <w:trPr>
          <w:trHeight w:val="274"/>
        </w:trPr>
        <w:tc>
          <w:tcPr>
            <w:tcW w:w="3631" w:type="dxa"/>
          </w:tcPr>
          <w:p w:rsidR="00FD65A1" w:rsidRPr="00391B35" w:rsidRDefault="00FD65A1" w:rsidP="00FC3148">
            <w:pPr>
              <w:ind w:left="142" w:right="180"/>
              <w:rPr>
                <w:sz w:val="27"/>
                <w:szCs w:val="27"/>
              </w:rPr>
            </w:pPr>
            <w:r w:rsidRPr="00391B35">
              <w:rPr>
                <w:sz w:val="27"/>
                <w:szCs w:val="27"/>
              </w:rPr>
              <w:t xml:space="preserve"> Количество спортивных сооружений</w:t>
            </w:r>
          </w:p>
        </w:tc>
        <w:tc>
          <w:tcPr>
            <w:tcW w:w="850" w:type="dxa"/>
          </w:tcPr>
          <w:p w:rsidR="00FD65A1" w:rsidRPr="00391B35" w:rsidRDefault="00FD65A1" w:rsidP="00FC3148">
            <w:pPr>
              <w:jc w:val="center"/>
              <w:rPr>
                <w:sz w:val="27"/>
                <w:szCs w:val="27"/>
              </w:rPr>
            </w:pPr>
            <w:r w:rsidRPr="00391B35">
              <w:rPr>
                <w:sz w:val="27"/>
                <w:szCs w:val="27"/>
              </w:rPr>
              <w:t>ед.</w:t>
            </w:r>
          </w:p>
        </w:tc>
        <w:tc>
          <w:tcPr>
            <w:tcW w:w="993" w:type="dxa"/>
          </w:tcPr>
          <w:p w:rsidR="00FD65A1" w:rsidRPr="00391B35" w:rsidRDefault="00FD65A1" w:rsidP="00FC3148">
            <w:pPr>
              <w:jc w:val="right"/>
              <w:rPr>
                <w:sz w:val="27"/>
                <w:szCs w:val="27"/>
              </w:rPr>
            </w:pPr>
            <w:r w:rsidRPr="00391B35">
              <w:rPr>
                <w:sz w:val="27"/>
                <w:szCs w:val="27"/>
              </w:rPr>
              <w:t>120</w:t>
            </w:r>
          </w:p>
        </w:tc>
        <w:tc>
          <w:tcPr>
            <w:tcW w:w="1134" w:type="dxa"/>
          </w:tcPr>
          <w:p w:rsidR="00FD65A1" w:rsidRPr="00391B35" w:rsidRDefault="00FD65A1" w:rsidP="00FC3148">
            <w:pPr>
              <w:jc w:val="right"/>
              <w:rPr>
                <w:sz w:val="27"/>
                <w:szCs w:val="27"/>
              </w:rPr>
            </w:pPr>
            <w:r w:rsidRPr="00391B35">
              <w:rPr>
                <w:sz w:val="27"/>
                <w:szCs w:val="27"/>
              </w:rPr>
              <w:t>120</w:t>
            </w:r>
          </w:p>
        </w:tc>
        <w:tc>
          <w:tcPr>
            <w:tcW w:w="1275" w:type="dxa"/>
          </w:tcPr>
          <w:p w:rsidR="00FD65A1" w:rsidRPr="00391B35" w:rsidRDefault="00FD65A1" w:rsidP="00FC3148">
            <w:pPr>
              <w:jc w:val="right"/>
              <w:rPr>
                <w:sz w:val="27"/>
                <w:szCs w:val="27"/>
              </w:rPr>
            </w:pPr>
            <w:r w:rsidRPr="00391B35">
              <w:rPr>
                <w:sz w:val="27"/>
                <w:szCs w:val="27"/>
              </w:rPr>
              <w:t>120</w:t>
            </w:r>
          </w:p>
        </w:tc>
        <w:tc>
          <w:tcPr>
            <w:tcW w:w="1205" w:type="dxa"/>
          </w:tcPr>
          <w:p w:rsidR="00FD65A1" w:rsidRPr="00391B35" w:rsidRDefault="00FD65A1" w:rsidP="00FC3148">
            <w:pPr>
              <w:jc w:val="right"/>
              <w:rPr>
                <w:sz w:val="27"/>
                <w:szCs w:val="27"/>
              </w:rPr>
            </w:pPr>
            <w:r w:rsidRPr="00391B35">
              <w:rPr>
                <w:sz w:val="27"/>
                <w:szCs w:val="27"/>
              </w:rPr>
              <w:t>120</w:t>
            </w:r>
          </w:p>
        </w:tc>
        <w:tc>
          <w:tcPr>
            <w:tcW w:w="835" w:type="dxa"/>
          </w:tcPr>
          <w:p w:rsidR="00FD65A1" w:rsidRPr="00391B35" w:rsidRDefault="00FD65A1" w:rsidP="00FC3148">
            <w:pPr>
              <w:jc w:val="right"/>
              <w:rPr>
                <w:sz w:val="27"/>
                <w:szCs w:val="27"/>
              </w:rPr>
            </w:pPr>
            <w:r w:rsidRPr="00391B35">
              <w:rPr>
                <w:sz w:val="27"/>
                <w:szCs w:val="27"/>
              </w:rPr>
              <w:t>120</w:t>
            </w:r>
          </w:p>
        </w:tc>
      </w:tr>
      <w:tr w:rsidR="00D35F4F" w:rsidRPr="00391B35" w:rsidTr="00D35F4F">
        <w:trPr>
          <w:trHeight w:val="379"/>
        </w:trPr>
        <w:tc>
          <w:tcPr>
            <w:tcW w:w="3631" w:type="dxa"/>
          </w:tcPr>
          <w:p w:rsidR="00FD65A1" w:rsidRPr="00391B35" w:rsidRDefault="00FD65A1" w:rsidP="00FC3148">
            <w:pPr>
              <w:ind w:left="284" w:right="180"/>
              <w:rPr>
                <w:sz w:val="27"/>
                <w:szCs w:val="27"/>
              </w:rPr>
            </w:pPr>
            <w:r w:rsidRPr="00391B35">
              <w:rPr>
                <w:sz w:val="27"/>
                <w:szCs w:val="27"/>
              </w:rPr>
              <w:t>Численность занимающихся в детско-юношеских  спортивных школах</w:t>
            </w:r>
          </w:p>
        </w:tc>
        <w:tc>
          <w:tcPr>
            <w:tcW w:w="850" w:type="dxa"/>
          </w:tcPr>
          <w:p w:rsidR="00FD65A1" w:rsidRPr="00391B35" w:rsidRDefault="00FD65A1" w:rsidP="00FC3148">
            <w:pPr>
              <w:jc w:val="center"/>
              <w:rPr>
                <w:sz w:val="27"/>
                <w:szCs w:val="27"/>
              </w:rPr>
            </w:pPr>
            <w:r w:rsidRPr="00391B35">
              <w:rPr>
                <w:sz w:val="27"/>
                <w:szCs w:val="27"/>
              </w:rPr>
              <w:t>чел.</w:t>
            </w:r>
          </w:p>
        </w:tc>
        <w:tc>
          <w:tcPr>
            <w:tcW w:w="993" w:type="dxa"/>
          </w:tcPr>
          <w:p w:rsidR="00FD65A1" w:rsidRPr="00391B35" w:rsidRDefault="00FD65A1" w:rsidP="00FC3148">
            <w:pPr>
              <w:jc w:val="right"/>
              <w:rPr>
                <w:sz w:val="27"/>
                <w:szCs w:val="27"/>
              </w:rPr>
            </w:pPr>
            <w:r w:rsidRPr="00391B35">
              <w:rPr>
                <w:sz w:val="27"/>
                <w:szCs w:val="27"/>
              </w:rPr>
              <w:t>612</w:t>
            </w:r>
          </w:p>
        </w:tc>
        <w:tc>
          <w:tcPr>
            <w:tcW w:w="1134" w:type="dxa"/>
          </w:tcPr>
          <w:p w:rsidR="00FD65A1" w:rsidRPr="00391B35" w:rsidRDefault="00FD65A1" w:rsidP="00FC3148">
            <w:pPr>
              <w:jc w:val="right"/>
              <w:rPr>
                <w:sz w:val="27"/>
                <w:szCs w:val="27"/>
              </w:rPr>
            </w:pPr>
            <w:r w:rsidRPr="00391B35">
              <w:rPr>
                <w:sz w:val="27"/>
                <w:szCs w:val="27"/>
              </w:rPr>
              <w:t>431</w:t>
            </w:r>
          </w:p>
        </w:tc>
        <w:tc>
          <w:tcPr>
            <w:tcW w:w="1275" w:type="dxa"/>
          </w:tcPr>
          <w:p w:rsidR="00FD65A1" w:rsidRPr="00391B35" w:rsidRDefault="00FD65A1" w:rsidP="00FC3148">
            <w:pPr>
              <w:jc w:val="right"/>
              <w:rPr>
                <w:sz w:val="27"/>
                <w:szCs w:val="27"/>
              </w:rPr>
            </w:pPr>
            <w:r w:rsidRPr="00391B35">
              <w:rPr>
                <w:sz w:val="27"/>
                <w:szCs w:val="27"/>
              </w:rPr>
              <w:t>416</w:t>
            </w:r>
          </w:p>
        </w:tc>
        <w:tc>
          <w:tcPr>
            <w:tcW w:w="1205" w:type="dxa"/>
          </w:tcPr>
          <w:p w:rsidR="00FD65A1" w:rsidRPr="00391B35" w:rsidRDefault="00FD65A1" w:rsidP="00FC3148">
            <w:pPr>
              <w:jc w:val="right"/>
              <w:rPr>
                <w:sz w:val="27"/>
                <w:szCs w:val="27"/>
              </w:rPr>
            </w:pPr>
            <w:r w:rsidRPr="00391B35">
              <w:rPr>
                <w:sz w:val="27"/>
                <w:szCs w:val="27"/>
              </w:rPr>
              <w:t>395</w:t>
            </w:r>
          </w:p>
        </w:tc>
        <w:tc>
          <w:tcPr>
            <w:tcW w:w="835" w:type="dxa"/>
          </w:tcPr>
          <w:p w:rsidR="00FD65A1" w:rsidRPr="00391B35" w:rsidRDefault="00FD65A1" w:rsidP="00FC3148">
            <w:pPr>
              <w:jc w:val="right"/>
              <w:rPr>
                <w:sz w:val="27"/>
                <w:szCs w:val="27"/>
              </w:rPr>
            </w:pPr>
            <w:r w:rsidRPr="00391B35">
              <w:rPr>
                <w:sz w:val="27"/>
                <w:szCs w:val="27"/>
              </w:rPr>
              <w:t>395</w:t>
            </w:r>
          </w:p>
        </w:tc>
      </w:tr>
    </w:tbl>
    <w:p w:rsidR="00AD65E8" w:rsidRPr="00391B35" w:rsidRDefault="00AD65E8" w:rsidP="00FC3148">
      <w:pPr>
        <w:spacing w:line="276" w:lineRule="auto"/>
        <w:ind w:firstLine="567"/>
        <w:jc w:val="both"/>
        <w:rPr>
          <w:sz w:val="27"/>
          <w:szCs w:val="27"/>
        </w:rPr>
      </w:pPr>
      <w:r w:rsidRPr="00391B35">
        <w:rPr>
          <w:sz w:val="27"/>
          <w:szCs w:val="27"/>
        </w:rPr>
        <w:t xml:space="preserve">Социально-культурное развитие  района неотделимо от нравственного и духовного становления, основанного на социальной справедливости, создания атмосферы равных возможностей, добрых и честных отношений между людьми. Мы вместе должны продолжить стабильное развитие района, работу по улучшению качества жизни нашего населения. </w:t>
      </w:r>
    </w:p>
    <w:p w:rsidR="00F63D6B" w:rsidRPr="00391B35" w:rsidRDefault="00F63D6B" w:rsidP="00FC3148">
      <w:pPr>
        <w:ind w:firstLine="567"/>
        <w:jc w:val="both"/>
        <w:rPr>
          <w:sz w:val="27"/>
          <w:szCs w:val="27"/>
        </w:rPr>
      </w:pPr>
      <w:r w:rsidRPr="00391B35">
        <w:rPr>
          <w:sz w:val="27"/>
          <w:szCs w:val="27"/>
        </w:rPr>
        <w:t>Мероприятия  по реализации Стратегии социально-экономического развития до 2030 года:</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Реализовать комплекс  мер по привлечению жителей района к искусству  культуры.</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Модернизировать систему образования работников культуры.</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Обеспечить приток молодых кадров и их профессиональное развитие.</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Обеспечить материальную заинтересованность к привлечению кадров.</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Повысить эффективность работы сельских клубов.</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Повысить общую культуры общения.</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Увеличить количество культурно-досуговых мероприятий для детей дощкольного возраста и подростков.</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В клубах организовать различные кружки для досуга населения.</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Организовывать беседы, вечера с молодежью для привлечения их к здоровому образу жизни.</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Организовывать еженедельно спортивные соревнования среди молодежи, взрослого поколения, сельских поселений.</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Обмениваться навыками, умениями и новшествами с другими районами.</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Направить культурно-досуговые мероприятия по сохранению обычаев и традиций.</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Иметь возможность доступа интернет в сельских клубах.</w:t>
      </w:r>
    </w:p>
    <w:p w:rsidR="00F63D6B" w:rsidRPr="00391B35" w:rsidRDefault="00F63D6B" w:rsidP="00FC3148">
      <w:pPr>
        <w:numPr>
          <w:ilvl w:val="0"/>
          <w:numId w:val="44"/>
        </w:numPr>
        <w:spacing w:after="200" w:line="276" w:lineRule="auto"/>
        <w:contextualSpacing/>
        <w:jc w:val="both"/>
        <w:rPr>
          <w:rFonts w:eastAsia="Calibri"/>
          <w:sz w:val="27"/>
          <w:szCs w:val="27"/>
          <w:lang w:eastAsia="en-US"/>
        </w:rPr>
      </w:pPr>
      <w:r w:rsidRPr="00391B35">
        <w:rPr>
          <w:rFonts w:eastAsia="Calibri"/>
          <w:sz w:val="27"/>
          <w:szCs w:val="27"/>
          <w:lang w:eastAsia="en-US"/>
        </w:rPr>
        <w:t>Обеспечение сельских клубов необходимым оборудованием и техникой для проведения культурно-досуговых мероприятий.</w:t>
      </w:r>
    </w:p>
    <w:p w:rsidR="00547EBC" w:rsidRPr="00391B35" w:rsidRDefault="00547EBC" w:rsidP="00FC3148">
      <w:pPr>
        <w:spacing w:line="276" w:lineRule="auto"/>
        <w:jc w:val="both"/>
        <w:rPr>
          <w:sz w:val="27"/>
          <w:szCs w:val="27"/>
        </w:rPr>
      </w:pPr>
    </w:p>
    <w:p w:rsidR="00452BEF" w:rsidRPr="00391B35" w:rsidRDefault="00452BEF" w:rsidP="00FC3148">
      <w:pPr>
        <w:ind w:firstLine="709"/>
        <w:jc w:val="both"/>
        <w:rPr>
          <w:i/>
          <w:sz w:val="27"/>
          <w:szCs w:val="27"/>
        </w:rPr>
      </w:pPr>
      <w:r w:rsidRPr="00391B35">
        <w:rPr>
          <w:i/>
          <w:sz w:val="27"/>
          <w:szCs w:val="27"/>
        </w:rPr>
        <w:t>Парк</w:t>
      </w:r>
      <w:r w:rsidR="00D3572E" w:rsidRPr="00391B35">
        <w:rPr>
          <w:i/>
          <w:sz w:val="27"/>
          <w:szCs w:val="27"/>
        </w:rPr>
        <w:t>и</w:t>
      </w:r>
      <w:r w:rsidRPr="00391B35">
        <w:rPr>
          <w:i/>
          <w:sz w:val="27"/>
          <w:szCs w:val="27"/>
        </w:rPr>
        <w:t xml:space="preserve"> и Сквер</w:t>
      </w:r>
      <w:r w:rsidR="00D3572E" w:rsidRPr="00391B35">
        <w:rPr>
          <w:i/>
          <w:sz w:val="27"/>
          <w:szCs w:val="27"/>
        </w:rPr>
        <w:t>ы</w:t>
      </w:r>
    </w:p>
    <w:p w:rsidR="00C06FC7" w:rsidRPr="00391B35" w:rsidRDefault="00C06FC7" w:rsidP="00FC3148">
      <w:pPr>
        <w:ind w:firstLine="709"/>
        <w:jc w:val="both"/>
        <w:rPr>
          <w:b/>
          <w:i/>
          <w:sz w:val="27"/>
          <w:szCs w:val="27"/>
        </w:rPr>
      </w:pPr>
    </w:p>
    <w:p w:rsidR="00452BEF" w:rsidRPr="00391B35" w:rsidRDefault="00452BEF" w:rsidP="00FC3148">
      <w:pPr>
        <w:spacing w:line="276" w:lineRule="auto"/>
        <w:ind w:firstLine="709"/>
        <w:jc w:val="both"/>
        <w:rPr>
          <w:sz w:val="27"/>
          <w:szCs w:val="27"/>
        </w:rPr>
      </w:pPr>
      <w:r w:rsidRPr="00391B35">
        <w:rPr>
          <w:sz w:val="27"/>
          <w:szCs w:val="27"/>
        </w:rPr>
        <w:t>В целях привлечения внимания общества к вопросам комплексного развития территорий, их благоустройства и озеленения 2015 год прошел под эгидой парков и скверов. Пожалуй, это впервые, когда столь масштабно муслюмовцы взялись за подобную работу. У нас возродилась своего рода культура отдыха. Скверы и парки - это лицо  района, это зоны экологического комфорта.</w:t>
      </w:r>
    </w:p>
    <w:p w:rsidR="00452BEF" w:rsidRPr="00391B35" w:rsidRDefault="00452BEF" w:rsidP="00FC3148">
      <w:pPr>
        <w:spacing w:line="276" w:lineRule="auto"/>
        <w:ind w:firstLine="709"/>
        <w:jc w:val="both"/>
        <w:rPr>
          <w:sz w:val="27"/>
          <w:szCs w:val="27"/>
        </w:rPr>
      </w:pPr>
      <w:r w:rsidRPr="00391B35">
        <w:rPr>
          <w:sz w:val="27"/>
          <w:szCs w:val="27"/>
        </w:rPr>
        <w:t xml:space="preserve">В Год парков и скверов в районе появилось 4 новых объекта. Парк им. Пушкина доставил муслюмовцам особую радость  торжественное открытие, которого состоялось с участием Президента Республики. До этого – это была захламленная территория, а сегодня – современная зона отдыха с детскими площадками, скамейками, фонариками, </w:t>
      </w:r>
      <w:r w:rsidR="00C06FC7" w:rsidRPr="00391B35">
        <w:rPr>
          <w:sz w:val="27"/>
          <w:szCs w:val="27"/>
          <w:lang w:val="en-US"/>
        </w:rPr>
        <w:t>WI</w:t>
      </w:r>
      <w:r w:rsidR="00C06FC7" w:rsidRPr="00391B35">
        <w:rPr>
          <w:sz w:val="27"/>
          <w:szCs w:val="27"/>
        </w:rPr>
        <w:t>-</w:t>
      </w:r>
      <w:r w:rsidR="00C06FC7" w:rsidRPr="00391B35">
        <w:rPr>
          <w:sz w:val="27"/>
          <w:szCs w:val="27"/>
          <w:lang w:val="en-US"/>
        </w:rPr>
        <w:t>FI</w:t>
      </w:r>
      <w:r w:rsidR="00C06FC7" w:rsidRPr="00391B35">
        <w:rPr>
          <w:sz w:val="27"/>
          <w:szCs w:val="27"/>
        </w:rPr>
        <w:t xml:space="preserve"> </w:t>
      </w:r>
      <w:r w:rsidRPr="00391B35">
        <w:rPr>
          <w:sz w:val="27"/>
          <w:szCs w:val="27"/>
        </w:rPr>
        <w:t>зоной. На эти цели было выделено 8 млн. рублей из республиканского бюджета.</w:t>
      </w:r>
    </w:p>
    <w:p w:rsidR="00452BEF" w:rsidRPr="00391B35" w:rsidRDefault="00452BEF" w:rsidP="00FC3148">
      <w:pPr>
        <w:spacing w:line="276" w:lineRule="auto"/>
        <w:ind w:firstLine="567"/>
        <w:jc w:val="both"/>
        <w:rPr>
          <w:sz w:val="27"/>
          <w:szCs w:val="27"/>
        </w:rPr>
      </w:pPr>
      <w:r w:rsidRPr="00391B35">
        <w:rPr>
          <w:sz w:val="27"/>
          <w:szCs w:val="27"/>
        </w:rPr>
        <w:t>Созданная в центре Муслюмово  аллея Славы вызывает чувство гордости за односельчан, которые заслужили уважение  и признание  своим  трудом.</w:t>
      </w:r>
    </w:p>
    <w:p w:rsidR="00452BEF" w:rsidRPr="00391B35" w:rsidRDefault="00452BEF" w:rsidP="00FC3148">
      <w:pPr>
        <w:spacing w:line="276" w:lineRule="auto"/>
        <w:ind w:firstLine="567"/>
        <w:jc w:val="both"/>
        <w:rPr>
          <w:sz w:val="27"/>
          <w:szCs w:val="27"/>
        </w:rPr>
      </w:pPr>
      <w:r w:rsidRPr="00391B35">
        <w:rPr>
          <w:sz w:val="27"/>
          <w:szCs w:val="27"/>
        </w:rPr>
        <w:t>С целью озеленения в рамках Года Парков и скверов в  районе посажено   2</w:t>
      </w:r>
      <w:r w:rsidR="00727DB8" w:rsidRPr="00391B35">
        <w:rPr>
          <w:sz w:val="27"/>
          <w:szCs w:val="27"/>
        </w:rPr>
        <w:t xml:space="preserve"> </w:t>
      </w:r>
      <w:r w:rsidRPr="00391B35">
        <w:rPr>
          <w:sz w:val="27"/>
          <w:szCs w:val="27"/>
        </w:rPr>
        <w:t>535 новых лиственных и хвойных деревьев.</w:t>
      </w:r>
    </w:p>
    <w:p w:rsidR="00452BEF" w:rsidRPr="00391B35" w:rsidRDefault="00452BEF" w:rsidP="00FC3148">
      <w:pPr>
        <w:spacing w:line="276" w:lineRule="auto"/>
        <w:ind w:firstLine="567"/>
        <w:jc w:val="both"/>
        <w:rPr>
          <w:sz w:val="27"/>
          <w:szCs w:val="27"/>
        </w:rPr>
      </w:pPr>
      <w:r w:rsidRPr="00391B35">
        <w:rPr>
          <w:sz w:val="27"/>
          <w:szCs w:val="27"/>
        </w:rPr>
        <w:t xml:space="preserve">Обновлены фасады зданий, появились цветы, парковки для велосипедов, фонтан, работают общественный и молодежный центры с ночным клубом и кафе, создан экстрим-парк с разными зонами, где каждый подросток может найти себе занятие по интересам. Таким образом, мы создаем такое пространство в центре, где люди смогут  собираться, общаться вместе и культурно отдыхать. </w:t>
      </w:r>
    </w:p>
    <w:p w:rsidR="00452BEF" w:rsidRPr="00391B35" w:rsidRDefault="00452BEF" w:rsidP="00FC3148">
      <w:pPr>
        <w:spacing w:line="276" w:lineRule="auto"/>
        <w:ind w:firstLine="567"/>
        <w:jc w:val="both"/>
        <w:rPr>
          <w:sz w:val="27"/>
          <w:szCs w:val="27"/>
        </w:rPr>
      </w:pPr>
      <w:r w:rsidRPr="00391B35">
        <w:rPr>
          <w:sz w:val="27"/>
          <w:szCs w:val="27"/>
        </w:rPr>
        <w:t xml:space="preserve">В ходе визита помощник Президента РТ Наталья Фишман дала высокую оценку инфраструктурному развитию района  в рамках Года парков и скверов. По результатам сплоченной, совместной  работы по благоустройству района заняли 2 место по РТ и оказались в числе лидеров рейтинга, как Нижнекамский, Альметьевский, </w:t>
      </w:r>
      <w:r w:rsidR="00136814" w:rsidRPr="00391B35">
        <w:rPr>
          <w:sz w:val="27"/>
          <w:szCs w:val="27"/>
        </w:rPr>
        <w:t>Муслюмовский</w:t>
      </w:r>
      <w:r w:rsidRPr="00391B35">
        <w:rPr>
          <w:sz w:val="27"/>
          <w:szCs w:val="27"/>
        </w:rPr>
        <w:t>, Лениногорский, Зеленодольский, Актанышский, Заинский и Бугульминский районы. В 2016 году программа Года парков и скверов активно продолж</w:t>
      </w:r>
      <w:r w:rsidR="00D33549" w:rsidRPr="00391B35">
        <w:rPr>
          <w:sz w:val="27"/>
          <w:szCs w:val="27"/>
        </w:rPr>
        <w:t>ается</w:t>
      </w:r>
      <w:r w:rsidRPr="00391B35">
        <w:rPr>
          <w:sz w:val="27"/>
          <w:szCs w:val="27"/>
        </w:rPr>
        <w:t>. Все достигнутые результаты  планируется сохранить и развить еще больше в этом году. Начали строительство парка «Курай», на строительство парка запланировано выделение средств на сумму 12 млн. рублей.</w:t>
      </w:r>
    </w:p>
    <w:p w:rsidR="008A130A" w:rsidRPr="00391B35" w:rsidRDefault="00452BEF" w:rsidP="00FC3148">
      <w:pPr>
        <w:spacing w:line="276" w:lineRule="auto"/>
        <w:ind w:firstLine="567"/>
        <w:jc w:val="both"/>
        <w:rPr>
          <w:sz w:val="27"/>
          <w:szCs w:val="27"/>
        </w:rPr>
      </w:pPr>
      <w:r w:rsidRPr="00391B35">
        <w:rPr>
          <w:sz w:val="27"/>
          <w:szCs w:val="27"/>
        </w:rPr>
        <w:t>Мы стараемся, чтобы условия жизни в Муслюмово ни чем не отличались от городского. Человек должен радоваться и гордиться местом, где он живет. Это касается и сельских поселений, которые так же должны радовать глаз своей чис</w:t>
      </w:r>
      <w:r w:rsidR="005E46B6" w:rsidRPr="00391B35">
        <w:rPr>
          <w:sz w:val="27"/>
          <w:szCs w:val="27"/>
        </w:rPr>
        <w:t xml:space="preserve">тотой, красотой и опрятностью. </w:t>
      </w:r>
    </w:p>
    <w:p w:rsidR="008A130A" w:rsidRPr="00391B35" w:rsidRDefault="008A130A" w:rsidP="00FC3148">
      <w:pPr>
        <w:ind w:firstLine="567"/>
        <w:jc w:val="both"/>
        <w:rPr>
          <w:i/>
          <w:sz w:val="27"/>
          <w:szCs w:val="27"/>
        </w:rPr>
      </w:pPr>
    </w:p>
    <w:p w:rsidR="00D82E77" w:rsidRPr="00391B35" w:rsidRDefault="00D82E77" w:rsidP="00FC3148">
      <w:pPr>
        <w:ind w:firstLine="567"/>
        <w:jc w:val="both"/>
        <w:rPr>
          <w:b/>
          <w:i/>
          <w:sz w:val="27"/>
          <w:szCs w:val="27"/>
        </w:rPr>
      </w:pPr>
      <w:r w:rsidRPr="00391B35">
        <w:rPr>
          <w:i/>
          <w:sz w:val="27"/>
          <w:szCs w:val="27"/>
        </w:rPr>
        <w:t>Занятость и социальная защита</w:t>
      </w:r>
      <w:r w:rsidRPr="00391B35">
        <w:rPr>
          <w:b/>
          <w:i/>
          <w:sz w:val="27"/>
          <w:szCs w:val="27"/>
        </w:rPr>
        <w:t>.</w:t>
      </w:r>
    </w:p>
    <w:p w:rsidR="00C06FC7" w:rsidRPr="00391B35" w:rsidRDefault="00C06FC7" w:rsidP="00FC3148">
      <w:pPr>
        <w:ind w:firstLine="708"/>
        <w:jc w:val="both"/>
        <w:rPr>
          <w:b/>
          <w:sz w:val="27"/>
          <w:szCs w:val="27"/>
        </w:rPr>
      </w:pPr>
    </w:p>
    <w:p w:rsidR="00452BEF" w:rsidRPr="00391B35" w:rsidRDefault="00452BEF" w:rsidP="00FC3148">
      <w:pPr>
        <w:pStyle w:val="ConsNormal"/>
        <w:spacing w:line="276" w:lineRule="auto"/>
        <w:ind w:right="-1" w:firstLine="567"/>
        <w:jc w:val="both"/>
        <w:rPr>
          <w:rFonts w:ascii="Times New Roman" w:hAnsi="Times New Roman"/>
          <w:snapToGrid w:val="0"/>
          <w:color w:val="000000"/>
          <w:sz w:val="27"/>
          <w:szCs w:val="27"/>
        </w:rPr>
      </w:pPr>
      <w:r w:rsidRPr="00391B35">
        <w:rPr>
          <w:rFonts w:ascii="Times New Roman" w:hAnsi="Times New Roman"/>
          <w:snapToGrid w:val="0"/>
          <w:color w:val="000000"/>
          <w:sz w:val="27"/>
          <w:szCs w:val="27"/>
        </w:rPr>
        <w:t>Социально-экономическая обстановка в районе оценивается как стабильная. По предварительной оценке объем валового территориального продукта района составил свыше 4,2 млрд. рублей. В экономику и социальную сферу было привлечено более 592 млн. рублей инвестиций (37 – место по республики), что на 8,0 % выше уровня соответствующего периода 2014 года (45-е место по республике)</w:t>
      </w:r>
    </w:p>
    <w:p w:rsidR="00452BEF" w:rsidRPr="00391B35" w:rsidRDefault="00452BEF" w:rsidP="00FC3148">
      <w:pPr>
        <w:pStyle w:val="ConsNormal"/>
        <w:spacing w:line="276" w:lineRule="auto"/>
        <w:ind w:right="-1" w:firstLine="567"/>
        <w:jc w:val="both"/>
        <w:rPr>
          <w:rFonts w:ascii="Times New Roman" w:hAnsi="Times New Roman"/>
          <w:snapToGrid w:val="0"/>
          <w:color w:val="000000"/>
          <w:sz w:val="27"/>
          <w:szCs w:val="27"/>
        </w:rPr>
      </w:pPr>
      <w:r w:rsidRPr="00391B35">
        <w:rPr>
          <w:rFonts w:ascii="Times New Roman" w:hAnsi="Times New Roman"/>
          <w:snapToGrid w:val="0"/>
          <w:color w:val="000000"/>
          <w:sz w:val="27"/>
          <w:szCs w:val="27"/>
        </w:rPr>
        <w:t>В рейтинге социально-экономического развития муниципальных образований республики за 2015 год Муслюмовский район занимает 33-е место. По сравнению с прошлым годом мы поднялись на 7 позиций. В 2015 году предприятиями района отгружено промышленной продукции на 791 млн. 365 тыс. рублей (37-е место по республике). Индекс промышленного производства по крупным и средним предприятиям района составил 137,7%  -   6 место в рейтинге РТ (по РТ – 100,1%).</w:t>
      </w:r>
    </w:p>
    <w:p w:rsidR="00452BEF" w:rsidRPr="00391B35" w:rsidRDefault="00452BEF" w:rsidP="00FC3148">
      <w:pPr>
        <w:pStyle w:val="ConsNormal"/>
        <w:spacing w:line="276" w:lineRule="auto"/>
        <w:ind w:right="-1" w:firstLine="567"/>
        <w:jc w:val="both"/>
        <w:rPr>
          <w:rFonts w:ascii="Times New Roman" w:hAnsi="Times New Roman"/>
          <w:strike/>
          <w:snapToGrid w:val="0"/>
          <w:color w:val="FF0000"/>
          <w:sz w:val="27"/>
          <w:szCs w:val="27"/>
        </w:rPr>
      </w:pPr>
      <w:r w:rsidRPr="00391B35">
        <w:rPr>
          <w:rFonts w:ascii="Times New Roman" w:hAnsi="Times New Roman"/>
          <w:snapToGrid w:val="0"/>
          <w:color w:val="000000"/>
          <w:sz w:val="27"/>
          <w:szCs w:val="27"/>
        </w:rPr>
        <w:t>Уровень, установленных Кабинетом Министров Республики Татарстан, пороговых значений индикаторов  -  оценки эффективности деятельности органов местного самоуправления в 2015 году достигнут  практически по всем показателям, характеризующим уровень жизни населения района. (не выполнен показатель по естественному приросту, убыль населения района на 1000 человек населения  составляет -3,9 % )</w:t>
      </w:r>
      <w:r w:rsidR="00D33549" w:rsidRPr="00391B35">
        <w:rPr>
          <w:rFonts w:ascii="Times New Roman" w:hAnsi="Times New Roman"/>
          <w:snapToGrid w:val="0"/>
          <w:color w:val="000000"/>
          <w:sz w:val="27"/>
          <w:szCs w:val="27"/>
        </w:rPr>
        <w:t xml:space="preserve">. </w:t>
      </w:r>
    </w:p>
    <w:p w:rsidR="00452BEF" w:rsidRPr="00391B35" w:rsidRDefault="00452BEF" w:rsidP="00FC3148">
      <w:pPr>
        <w:pStyle w:val="ConsNormal"/>
        <w:spacing w:line="276" w:lineRule="auto"/>
        <w:ind w:right="-1" w:firstLine="567"/>
        <w:jc w:val="both"/>
        <w:rPr>
          <w:rFonts w:ascii="Times New Roman" w:hAnsi="Times New Roman"/>
          <w:snapToGrid w:val="0"/>
          <w:color w:val="000000"/>
          <w:sz w:val="27"/>
          <w:szCs w:val="27"/>
        </w:rPr>
      </w:pPr>
      <w:r w:rsidRPr="00391B35">
        <w:rPr>
          <w:rFonts w:ascii="Times New Roman" w:hAnsi="Times New Roman"/>
          <w:snapToGrid w:val="0"/>
          <w:color w:val="000000"/>
          <w:sz w:val="27"/>
          <w:szCs w:val="27"/>
        </w:rPr>
        <w:t xml:space="preserve">За 2015 год в бюджет района поступило </w:t>
      </w:r>
      <w:r w:rsidR="00D35F4F" w:rsidRPr="00391B35">
        <w:rPr>
          <w:rFonts w:ascii="Times New Roman" w:hAnsi="Times New Roman"/>
          <w:snapToGrid w:val="0"/>
          <w:sz w:val="27"/>
          <w:szCs w:val="27"/>
        </w:rPr>
        <w:t>539</w:t>
      </w:r>
      <w:r w:rsidRPr="00391B35">
        <w:rPr>
          <w:rFonts w:ascii="Times New Roman" w:hAnsi="Times New Roman"/>
          <w:snapToGrid w:val="0"/>
          <w:color w:val="FF0000"/>
          <w:sz w:val="27"/>
          <w:szCs w:val="27"/>
        </w:rPr>
        <w:t xml:space="preserve"> </w:t>
      </w:r>
      <w:r w:rsidRPr="00391B35">
        <w:rPr>
          <w:rFonts w:ascii="Times New Roman" w:hAnsi="Times New Roman"/>
          <w:snapToGrid w:val="0"/>
          <w:color w:val="000000"/>
          <w:sz w:val="27"/>
          <w:szCs w:val="27"/>
        </w:rPr>
        <w:t>млн. рублей. В том числе собственных дохо</w:t>
      </w:r>
      <w:r w:rsidR="00D35F4F" w:rsidRPr="00391B35">
        <w:rPr>
          <w:rFonts w:ascii="Times New Roman" w:hAnsi="Times New Roman"/>
          <w:snapToGrid w:val="0"/>
          <w:color w:val="000000"/>
          <w:sz w:val="27"/>
          <w:szCs w:val="27"/>
        </w:rPr>
        <w:t>дов при утвержденном плане 163,2</w:t>
      </w:r>
      <w:r w:rsidRPr="00391B35">
        <w:rPr>
          <w:rFonts w:ascii="Times New Roman" w:hAnsi="Times New Roman"/>
          <w:snapToGrid w:val="0"/>
          <w:color w:val="000000"/>
          <w:sz w:val="27"/>
          <w:szCs w:val="27"/>
        </w:rPr>
        <w:t xml:space="preserve"> млн. рублей, фактическое поступление составило 178,5 млн. рублей. Перевыполнение плана на 15,3 млн. за счет налогов на доходы физических лиц, земельного и имущественного налогов.</w:t>
      </w:r>
    </w:p>
    <w:p w:rsidR="00452BEF" w:rsidRPr="00391B35" w:rsidRDefault="00452BEF" w:rsidP="00FC3148">
      <w:pPr>
        <w:pStyle w:val="ConsNormal"/>
        <w:spacing w:line="276" w:lineRule="auto"/>
        <w:ind w:right="-1" w:firstLine="567"/>
        <w:jc w:val="both"/>
        <w:rPr>
          <w:rFonts w:ascii="Times New Roman" w:hAnsi="Times New Roman"/>
          <w:snapToGrid w:val="0"/>
          <w:color w:val="000000"/>
          <w:sz w:val="27"/>
          <w:szCs w:val="27"/>
        </w:rPr>
      </w:pPr>
      <w:r w:rsidRPr="00391B35">
        <w:rPr>
          <w:rFonts w:ascii="Times New Roman" w:hAnsi="Times New Roman"/>
          <w:snapToGrid w:val="0"/>
          <w:color w:val="000000"/>
          <w:sz w:val="27"/>
          <w:szCs w:val="27"/>
        </w:rPr>
        <w:t>По  данным Татарстанстата денежные доходы населения в 2015 году составили более 2,7 млрд. рублей, увеличились по сравнению с аналогичным периодом прошлого года на 1,3 раза. Доходы на душу населения составили около 13 тысяч рублей.</w:t>
      </w:r>
    </w:p>
    <w:p w:rsidR="00452BEF" w:rsidRPr="00391B35" w:rsidRDefault="00452BEF" w:rsidP="00FC3148">
      <w:pPr>
        <w:pStyle w:val="ConsNormal"/>
        <w:spacing w:line="276" w:lineRule="auto"/>
        <w:ind w:right="-1" w:firstLine="567"/>
        <w:jc w:val="both"/>
        <w:rPr>
          <w:rFonts w:ascii="Times New Roman" w:hAnsi="Times New Roman"/>
          <w:strike/>
          <w:snapToGrid w:val="0"/>
          <w:color w:val="000000"/>
          <w:sz w:val="27"/>
          <w:szCs w:val="27"/>
        </w:rPr>
      </w:pPr>
      <w:r w:rsidRPr="00391B35">
        <w:rPr>
          <w:rFonts w:ascii="Times New Roman" w:hAnsi="Times New Roman"/>
          <w:snapToGrid w:val="0"/>
          <w:color w:val="000000"/>
          <w:sz w:val="27"/>
          <w:szCs w:val="27"/>
        </w:rPr>
        <w:t xml:space="preserve">В районе среднемесячная заработная плата выросла на 15% и составила 19 тысяч 431,7 рублей (42-е место по республике), что составляет 65% от среднереспубликанского значения.  </w:t>
      </w:r>
    </w:p>
    <w:p w:rsidR="00452BEF" w:rsidRPr="00391B35" w:rsidRDefault="00452BEF" w:rsidP="00FC3148">
      <w:pPr>
        <w:pStyle w:val="ConsNormal"/>
        <w:spacing w:line="276" w:lineRule="auto"/>
        <w:ind w:right="-1" w:firstLine="567"/>
        <w:jc w:val="both"/>
        <w:rPr>
          <w:rFonts w:ascii="Times New Roman" w:hAnsi="Times New Roman"/>
          <w:snapToGrid w:val="0"/>
          <w:sz w:val="27"/>
          <w:szCs w:val="27"/>
        </w:rPr>
      </w:pPr>
      <w:r w:rsidRPr="00391B35">
        <w:rPr>
          <w:rFonts w:ascii="Times New Roman" w:hAnsi="Times New Roman"/>
          <w:snapToGrid w:val="0"/>
          <w:color w:val="000000"/>
          <w:sz w:val="27"/>
          <w:szCs w:val="27"/>
        </w:rPr>
        <w:t>Численность зарегистрированных безработных в районе на 01.01.2016 составляет 88 человек и увеличилось по сравнению с 01.01.2015 (83 чел.) на 5 человек. Уровень безработицы на 01.01.2016 составил 0,89% (по Республике Татарстан – 0,8</w:t>
      </w:r>
      <w:r w:rsidRPr="00391B35">
        <w:rPr>
          <w:rFonts w:ascii="Times New Roman" w:hAnsi="Times New Roman"/>
          <w:snapToGrid w:val="0"/>
          <w:sz w:val="27"/>
          <w:szCs w:val="27"/>
        </w:rPr>
        <w:t>%).</w:t>
      </w:r>
      <w:r w:rsidR="00D33549" w:rsidRPr="00391B35">
        <w:rPr>
          <w:rFonts w:ascii="Times New Roman" w:hAnsi="Times New Roman"/>
          <w:snapToGrid w:val="0"/>
          <w:sz w:val="27"/>
          <w:szCs w:val="27"/>
        </w:rPr>
        <w:t xml:space="preserve"> По состоянию на 0</w:t>
      </w:r>
      <w:r w:rsidR="00C7566A" w:rsidRPr="00391B35">
        <w:rPr>
          <w:rFonts w:ascii="Times New Roman" w:hAnsi="Times New Roman"/>
          <w:snapToGrid w:val="0"/>
          <w:sz w:val="27"/>
          <w:szCs w:val="27"/>
        </w:rPr>
        <w:t xml:space="preserve">1.06.2016г. </w:t>
      </w:r>
      <w:r w:rsidR="00D3572E" w:rsidRPr="00391B35">
        <w:rPr>
          <w:rFonts w:ascii="Times New Roman" w:hAnsi="Times New Roman"/>
          <w:snapToGrid w:val="0"/>
          <w:sz w:val="27"/>
          <w:szCs w:val="27"/>
        </w:rPr>
        <w:t xml:space="preserve">уровень безработицы </w:t>
      </w:r>
      <w:r w:rsidR="00C7566A" w:rsidRPr="00391B35">
        <w:rPr>
          <w:rFonts w:ascii="Times New Roman" w:hAnsi="Times New Roman"/>
          <w:snapToGrid w:val="0"/>
          <w:sz w:val="27"/>
          <w:szCs w:val="27"/>
        </w:rPr>
        <w:t>составляет 0,78%</w:t>
      </w:r>
      <w:r w:rsidR="00D33549" w:rsidRPr="00391B35">
        <w:rPr>
          <w:rFonts w:ascii="Times New Roman" w:hAnsi="Times New Roman"/>
          <w:snapToGrid w:val="0"/>
          <w:sz w:val="27"/>
          <w:szCs w:val="27"/>
        </w:rPr>
        <w:t xml:space="preserve"> </w:t>
      </w:r>
    </w:p>
    <w:p w:rsidR="008903A0" w:rsidRPr="00391B35" w:rsidRDefault="00452BEF" w:rsidP="00FC3148">
      <w:pPr>
        <w:pStyle w:val="ConsNormal"/>
        <w:widowControl/>
        <w:spacing w:line="276" w:lineRule="auto"/>
        <w:ind w:right="-1" w:firstLine="567"/>
        <w:jc w:val="both"/>
        <w:rPr>
          <w:rFonts w:ascii="Times New Roman" w:hAnsi="Times New Roman"/>
          <w:strike/>
          <w:sz w:val="27"/>
          <w:szCs w:val="27"/>
        </w:rPr>
      </w:pPr>
      <w:r w:rsidRPr="00391B35">
        <w:rPr>
          <w:rFonts w:ascii="Times New Roman" w:hAnsi="Times New Roman"/>
          <w:snapToGrid w:val="0"/>
          <w:color w:val="000000"/>
          <w:sz w:val="27"/>
          <w:szCs w:val="27"/>
        </w:rPr>
        <w:t xml:space="preserve">На 1 января 2016 года в районе проживает 7121 пенсионер, в том числе работающих пенсионеров – 2272.  Средний размер пенсии в целом по району составил 10 467,70 рублей, средний размер пенсии по старости 11 120,33 рублей. </w:t>
      </w:r>
    </w:p>
    <w:p w:rsidR="00086089" w:rsidRPr="00391B35" w:rsidRDefault="00086089" w:rsidP="00FC3148">
      <w:pPr>
        <w:spacing w:line="276" w:lineRule="auto"/>
      </w:pPr>
      <w:r w:rsidRPr="00391B35">
        <w:t xml:space="preserve">                        </w:t>
      </w:r>
    </w:p>
    <w:p w:rsidR="00D3294C" w:rsidRPr="00391B35" w:rsidRDefault="008864F7" w:rsidP="00FC3148">
      <w:pPr>
        <w:spacing w:line="276" w:lineRule="auto"/>
        <w:jc w:val="both"/>
        <w:rPr>
          <w:i/>
          <w:sz w:val="27"/>
          <w:szCs w:val="27"/>
        </w:rPr>
      </w:pPr>
      <w:r w:rsidRPr="00391B35">
        <w:rPr>
          <w:i/>
          <w:sz w:val="27"/>
          <w:szCs w:val="27"/>
        </w:rPr>
        <w:t>Туризм и отдых.</w:t>
      </w:r>
    </w:p>
    <w:p w:rsidR="001F29AD" w:rsidRPr="00391B35" w:rsidRDefault="001F29AD" w:rsidP="00FC3148">
      <w:pPr>
        <w:spacing w:line="276" w:lineRule="auto"/>
        <w:ind w:firstLine="567"/>
        <w:jc w:val="both"/>
        <w:rPr>
          <w:sz w:val="27"/>
          <w:szCs w:val="27"/>
        </w:rPr>
      </w:pPr>
    </w:p>
    <w:p w:rsidR="0062190A" w:rsidRPr="00391B35" w:rsidRDefault="0062190A" w:rsidP="00FC3148">
      <w:pPr>
        <w:autoSpaceDE w:val="0"/>
        <w:autoSpaceDN w:val="0"/>
        <w:adjustRightInd w:val="0"/>
        <w:spacing w:line="276" w:lineRule="auto"/>
        <w:ind w:firstLine="567"/>
        <w:jc w:val="both"/>
        <w:rPr>
          <w:rFonts w:eastAsia="TimesNewRoman,Bold"/>
          <w:bCs/>
          <w:sz w:val="27"/>
          <w:szCs w:val="27"/>
        </w:rPr>
      </w:pPr>
      <w:r w:rsidRPr="00391B35">
        <w:rPr>
          <w:bCs/>
          <w:sz w:val="27"/>
          <w:szCs w:val="27"/>
        </w:rPr>
        <w:t>Несмотря на то, что перспективы развития туризма в</w:t>
      </w:r>
      <w:r w:rsidR="00D3572E" w:rsidRPr="00391B35">
        <w:rPr>
          <w:bCs/>
          <w:sz w:val="27"/>
          <w:szCs w:val="27"/>
        </w:rPr>
        <w:t xml:space="preserve"> ММР</w:t>
      </w:r>
      <w:r w:rsidRPr="00391B35">
        <w:rPr>
          <w:bCs/>
          <w:sz w:val="27"/>
          <w:szCs w:val="27"/>
        </w:rPr>
        <w:t xml:space="preserve"> настоящее время многим кажутся весьма туманными, существуют весомые предпосылки для того, чтобы развить на территории района </w:t>
      </w:r>
      <w:r w:rsidRPr="00391B35">
        <w:rPr>
          <w:rFonts w:eastAsia="TimesNewRoman,Bold"/>
          <w:bCs/>
          <w:sz w:val="27"/>
          <w:szCs w:val="27"/>
        </w:rPr>
        <w:t>внутренний и въездной туризм. В их числе:</w:t>
      </w:r>
    </w:p>
    <w:p w:rsidR="0062190A" w:rsidRPr="00391B35" w:rsidRDefault="0062190A" w:rsidP="00FC3148">
      <w:pPr>
        <w:pStyle w:val="a"/>
        <w:numPr>
          <w:ilvl w:val="0"/>
          <w:numId w:val="16"/>
        </w:numPr>
        <w:suppressAutoHyphens/>
        <w:spacing w:line="276" w:lineRule="auto"/>
        <w:rPr>
          <w:rFonts w:ascii="Times New Roman" w:hAnsi="Times New Roman" w:cs="Times New Roman"/>
          <w:sz w:val="27"/>
          <w:szCs w:val="27"/>
        </w:rPr>
      </w:pPr>
      <w:r w:rsidRPr="00391B35">
        <w:rPr>
          <w:rFonts w:ascii="Times New Roman" w:hAnsi="Times New Roman" w:cs="Times New Roman"/>
          <w:sz w:val="27"/>
          <w:szCs w:val="27"/>
        </w:rPr>
        <w:t>выгодное географическое расположение и благоприятная экологическая обстановка;</w:t>
      </w:r>
    </w:p>
    <w:p w:rsidR="0062190A" w:rsidRPr="00391B35" w:rsidRDefault="0062190A" w:rsidP="00FC3148">
      <w:pPr>
        <w:pStyle w:val="a"/>
        <w:numPr>
          <w:ilvl w:val="0"/>
          <w:numId w:val="16"/>
        </w:numPr>
        <w:suppressAutoHyphens/>
        <w:spacing w:line="276" w:lineRule="auto"/>
        <w:rPr>
          <w:rFonts w:ascii="Times New Roman" w:hAnsi="Times New Roman" w:cs="Times New Roman"/>
          <w:sz w:val="27"/>
          <w:szCs w:val="27"/>
        </w:rPr>
      </w:pPr>
      <w:r w:rsidRPr="00391B35">
        <w:rPr>
          <w:rFonts w:ascii="Times New Roman" w:hAnsi="Times New Roman" w:cs="Times New Roman"/>
          <w:sz w:val="27"/>
          <w:szCs w:val="27"/>
        </w:rPr>
        <w:t>богатое историко-культурное наследие;</w:t>
      </w:r>
    </w:p>
    <w:p w:rsidR="0062190A" w:rsidRPr="00391B35" w:rsidRDefault="0062190A" w:rsidP="00FC3148">
      <w:pPr>
        <w:pStyle w:val="a"/>
        <w:numPr>
          <w:ilvl w:val="0"/>
          <w:numId w:val="16"/>
        </w:numPr>
        <w:suppressAutoHyphens/>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наличие потенциала для развития экологического и сельского туризма (леса, богатое разнообразие </w:t>
      </w:r>
      <w:r w:rsidR="006936E0" w:rsidRPr="00391B35">
        <w:rPr>
          <w:rFonts w:ascii="Times New Roman" w:hAnsi="Times New Roman" w:cs="Times New Roman"/>
          <w:sz w:val="27"/>
          <w:szCs w:val="27"/>
        </w:rPr>
        <w:t>животного и растительного мира</w:t>
      </w:r>
      <w:r w:rsidRPr="00391B35">
        <w:rPr>
          <w:rFonts w:ascii="Times New Roman" w:hAnsi="Times New Roman" w:cs="Times New Roman"/>
          <w:sz w:val="27"/>
          <w:szCs w:val="27"/>
        </w:rPr>
        <w:t>, привлекательный природный ландшафт);</w:t>
      </w:r>
    </w:p>
    <w:p w:rsidR="0062190A" w:rsidRPr="00391B35" w:rsidRDefault="0062190A" w:rsidP="00FC3148">
      <w:pPr>
        <w:pStyle w:val="a"/>
        <w:numPr>
          <w:ilvl w:val="0"/>
          <w:numId w:val="16"/>
        </w:numPr>
        <w:tabs>
          <w:tab w:val="clear" w:pos="993"/>
          <w:tab w:val="left" w:pos="0"/>
        </w:tabs>
        <w:autoSpaceDE w:val="0"/>
        <w:autoSpaceDN w:val="0"/>
        <w:adjustRightInd w:val="0"/>
        <w:spacing w:line="276" w:lineRule="auto"/>
        <w:ind w:left="1069" w:firstLine="65"/>
        <w:rPr>
          <w:rFonts w:asciiTheme="minorHAnsi" w:eastAsia="TimesNewRoman,Bold" w:hAnsiTheme="minorHAnsi" w:cs="TimesNewRoman,Bold"/>
          <w:bCs/>
          <w:sz w:val="27"/>
          <w:szCs w:val="27"/>
        </w:rPr>
      </w:pPr>
      <w:r w:rsidRPr="00391B35">
        <w:rPr>
          <w:rFonts w:ascii="Times New Roman" w:eastAsia="TimesNewRoman,Bold" w:hAnsi="Times New Roman" w:cs="Times New Roman"/>
          <w:bCs/>
          <w:sz w:val="27"/>
          <w:szCs w:val="27"/>
        </w:rPr>
        <w:t xml:space="preserve">наличие природных источников минеральной воды </w:t>
      </w:r>
    </w:p>
    <w:p w:rsidR="0062190A" w:rsidRPr="00391B35" w:rsidRDefault="0062190A" w:rsidP="00FC3148">
      <w:pPr>
        <w:tabs>
          <w:tab w:val="left" w:pos="0"/>
        </w:tabs>
        <w:spacing w:line="276" w:lineRule="auto"/>
        <w:jc w:val="both"/>
        <w:rPr>
          <w:sz w:val="27"/>
          <w:szCs w:val="27"/>
        </w:rPr>
      </w:pPr>
      <w:r w:rsidRPr="00391B35">
        <w:rPr>
          <w:sz w:val="27"/>
          <w:szCs w:val="27"/>
        </w:rPr>
        <w:tab/>
        <w:t xml:space="preserve">Отсутствие туристических маршрутов не позволяет в полной мере показать быт и культуру </w:t>
      </w:r>
      <w:r w:rsidR="00BC492E" w:rsidRPr="00391B35">
        <w:rPr>
          <w:sz w:val="27"/>
          <w:szCs w:val="27"/>
        </w:rPr>
        <w:t>народов,</w:t>
      </w:r>
      <w:r w:rsidRPr="00391B35">
        <w:rPr>
          <w:sz w:val="27"/>
          <w:szCs w:val="27"/>
        </w:rPr>
        <w:t xml:space="preserve"> проживающих в районе.</w:t>
      </w:r>
    </w:p>
    <w:p w:rsidR="0062190A" w:rsidRPr="00391B35" w:rsidRDefault="0062190A" w:rsidP="00FC3148">
      <w:pPr>
        <w:spacing w:line="276" w:lineRule="auto"/>
        <w:ind w:firstLine="708"/>
        <w:jc w:val="both"/>
        <w:rPr>
          <w:sz w:val="27"/>
          <w:szCs w:val="27"/>
        </w:rPr>
      </w:pPr>
      <w:r w:rsidRPr="00391B35">
        <w:rPr>
          <w:sz w:val="27"/>
          <w:szCs w:val="27"/>
        </w:rPr>
        <w:t xml:space="preserve"> Для создания туристического маршрута необходимо:</w:t>
      </w:r>
    </w:p>
    <w:p w:rsidR="0062190A" w:rsidRPr="00391B35" w:rsidRDefault="0062190A" w:rsidP="00FC3148">
      <w:pPr>
        <w:spacing w:line="276" w:lineRule="auto"/>
        <w:ind w:firstLine="708"/>
        <w:jc w:val="both"/>
        <w:rPr>
          <w:sz w:val="27"/>
          <w:szCs w:val="27"/>
        </w:rPr>
      </w:pPr>
      <w:r w:rsidRPr="00391B35">
        <w:rPr>
          <w:sz w:val="27"/>
          <w:szCs w:val="27"/>
        </w:rPr>
        <w:t xml:space="preserve">- создание туристического бренда и оптимальных условий для развития туризма; </w:t>
      </w:r>
    </w:p>
    <w:p w:rsidR="0062190A" w:rsidRPr="00391B35" w:rsidRDefault="0062190A" w:rsidP="00FC3148">
      <w:pPr>
        <w:spacing w:line="276" w:lineRule="auto"/>
        <w:ind w:firstLine="708"/>
        <w:jc w:val="both"/>
        <w:rPr>
          <w:sz w:val="27"/>
          <w:szCs w:val="27"/>
        </w:rPr>
      </w:pPr>
      <w:r w:rsidRPr="00391B35">
        <w:rPr>
          <w:sz w:val="27"/>
          <w:szCs w:val="27"/>
        </w:rPr>
        <w:t>- разработка туристических маршрутов по национально-культурным центрам;</w:t>
      </w:r>
    </w:p>
    <w:p w:rsidR="0062190A" w:rsidRPr="00391B35" w:rsidRDefault="0062190A" w:rsidP="00FC3148">
      <w:pPr>
        <w:spacing w:line="276" w:lineRule="auto"/>
        <w:ind w:firstLine="708"/>
        <w:jc w:val="both"/>
        <w:rPr>
          <w:sz w:val="27"/>
          <w:szCs w:val="27"/>
        </w:rPr>
      </w:pPr>
      <w:r w:rsidRPr="00391B35">
        <w:rPr>
          <w:sz w:val="27"/>
          <w:szCs w:val="27"/>
        </w:rPr>
        <w:t>- реставрация объектов культурного наследия.</w:t>
      </w:r>
    </w:p>
    <w:p w:rsidR="0062190A" w:rsidRPr="00391B35" w:rsidRDefault="0062190A" w:rsidP="00FC3148">
      <w:pPr>
        <w:tabs>
          <w:tab w:val="left" w:pos="0"/>
        </w:tabs>
        <w:spacing w:line="276" w:lineRule="auto"/>
        <w:jc w:val="both"/>
        <w:rPr>
          <w:rFonts w:ascii="Calibri" w:hAnsi="Calibri"/>
          <w:sz w:val="27"/>
          <w:szCs w:val="27"/>
        </w:rPr>
      </w:pPr>
      <w:r w:rsidRPr="00391B35">
        <w:rPr>
          <w:sz w:val="27"/>
          <w:szCs w:val="27"/>
        </w:rPr>
        <w:tab/>
        <w:t>Открытие туристических маршрутов позволит увеличить туристический поток в район, что также положительно скажется на платных услугах учреждений культур.</w:t>
      </w:r>
    </w:p>
    <w:p w:rsidR="0062190A" w:rsidRPr="00391B35" w:rsidRDefault="0062190A" w:rsidP="00FC3148">
      <w:pPr>
        <w:autoSpaceDE w:val="0"/>
        <w:autoSpaceDN w:val="0"/>
        <w:adjustRightInd w:val="0"/>
        <w:spacing w:line="276" w:lineRule="auto"/>
        <w:ind w:firstLine="709"/>
        <w:jc w:val="both"/>
        <w:rPr>
          <w:rFonts w:eastAsia="TimesNewRoman,Bold"/>
          <w:sz w:val="27"/>
          <w:szCs w:val="27"/>
        </w:rPr>
      </w:pPr>
      <w:r w:rsidRPr="00391B35">
        <w:rPr>
          <w:rFonts w:eastAsia="TimesNewRoman,Bold"/>
          <w:bCs/>
          <w:sz w:val="27"/>
          <w:szCs w:val="27"/>
        </w:rPr>
        <w:t>Безусловно, развитие туризма в районе будет происходить постепенно, и темп роста уровня доходов отрасли, на первых порах, будет значительно отставать от динамики доходов в агропромышленном кластере, строительстве и др. сферах экономики.  Но, тем не менее, действия администрации, направленные на развитие туризма в районе - это важный шаг к диверс</w:t>
      </w:r>
      <w:r w:rsidR="00F40D89" w:rsidRPr="00391B35">
        <w:rPr>
          <w:rFonts w:eastAsia="TimesNewRoman,Bold"/>
          <w:bCs/>
          <w:sz w:val="27"/>
          <w:szCs w:val="27"/>
        </w:rPr>
        <w:t>ификации его экономики, который</w:t>
      </w:r>
      <w:r w:rsidRPr="00391B35">
        <w:rPr>
          <w:rFonts w:eastAsia="TimesNewRoman,Bold"/>
          <w:bCs/>
          <w:sz w:val="27"/>
          <w:szCs w:val="27"/>
        </w:rPr>
        <w:t xml:space="preserve">: </w:t>
      </w:r>
    </w:p>
    <w:p w:rsidR="0062190A" w:rsidRPr="00391B35" w:rsidRDefault="0062190A" w:rsidP="00FC3148">
      <w:pPr>
        <w:pStyle w:val="a"/>
        <w:numPr>
          <w:ilvl w:val="0"/>
          <w:numId w:val="15"/>
        </w:numPr>
        <w:autoSpaceDE w:val="0"/>
        <w:autoSpaceDN w:val="0"/>
        <w:adjustRightInd w:val="0"/>
        <w:spacing w:line="276" w:lineRule="auto"/>
        <w:ind w:hanging="436"/>
        <w:rPr>
          <w:rFonts w:ascii="Times New Roman" w:eastAsia="TimesNewRoman,Bold" w:hAnsi="Times New Roman" w:cs="Times New Roman"/>
          <w:sz w:val="27"/>
          <w:szCs w:val="27"/>
        </w:rPr>
      </w:pPr>
      <w:r w:rsidRPr="00391B35">
        <w:rPr>
          <w:rFonts w:ascii="Times New Roman" w:eastAsia="TimesNewRoman" w:hAnsi="Times New Roman" w:cs="Times New Roman"/>
          <w:sz w:val="27"/>
          <w:szCs w:val="27"/>
        </w:rPr>
        <w:t>обеспечит возможность удовлетворения потребностей местных жителей и посетителей района в туристско</w:t>
      </w:r>
      <w:r w:rsidRPr="00391B35">
        <w:rPr>
          <w:rFonts w:ascii="Times New Roman" w:eastAsia="TimesNewRoman,Bold" w:hAnsi="Times New Roman" w:cs="Times New Roman"/>
          <w:sz w:val="27"/>
          <w:szCs w:val="27"/>
        </w:rPr>
        <w:t>-</w:t>
      </w:r>
      <w:r w:rsidRPr="00391B35">
        <w:rPr>
          <w:rFonts w:ascii="Times New Roman" w:eastAsia="TimesNewRoman" w:hAnsi="Times New Roman" w:cs="Times New Roman"/>
          <w:sz w:val="27"/>
          <w:szCs w:val="27"/>
        </w:rPr>
        <w:t>рекреационных услугах;</w:t>
      </w:r>
    </w:p>
    <w:p w:rsidR="0062190A" w:rsidRPr="00391B35" w:rsidRDefault="0062190A" w:rsidP="00FC3148">
      <w:pPr>
        <w:pStyle w:val="a"/>
        <w:numPr>
          <w:ilvl w:val="0"/>
          <w:numId w:val="15"/>
        </w:numPr>
        <w:suppressAutoHyphens/>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внесет значительный вклад в социально</w:t>
      </w:r>
      <w:r w:rsidRPr="00391B35">
        <w:rPr>
          <w:rFonts w:ascii="Times New Roman" w:eastAsia="TimesNewRoman,Bold" w:hAnsi="Times New Roman" w:cs="Times New Roman"/>
          <w:sz w:val="27"/>
          <w:szCs w:val="27"/>
        </w:rPr>
        <w:t>-</w:t>
      </w:r>
      <w:r w:rsidRPr="00391B35">
        <w:rPr>
          <w:rFonts w:ascii="Times New Roman" w:eastAsia="TimesNewRoman" w:hAnsi="Times New Roman" w:cs="Times New Roman"/>
          <w:sz w:val="27"/>
          <w:szCs w:val="27"/>
        </w:rPr>
        <w:t xml:space="preserve">экономическое развитие </w:t>
      </w:r>
      <w:r w:rsidR="00CB4BB8" w:rsidRPr="00391B35">
        <w:rPr>
          <w:rFonts w:ascii="Times New Roman" w:eastAsia="TimesNewRoman" w:hAnsi="Times New Roman" w:cs="Times New Roman"/>
          <w:sz w:val="27"/>
          <w:szCs w:val="27"/>
        </w:rPr>
        <w:t>Муслюмовского</w:t>
      </w:r>
      <w:r w:rsidRPr="00391B35">
        <w:rPr>
          <w:rFonts w:ascii="Times New Roman" w:eastAsia="TimesNewRoman" w:hAnsi="Times New Roman" w:cs="Times New Roman"/>
          <w:sz w:val="27"/>
          <w:szCs w:val="27"/>
        </w:rPr>
        <w:t xml:space="preserve"> района за счет увеличения доходной части бюджета;</w:t>
      </w:r>
    </w:p>
    <w:p w:rsidR="0062190A" w:rsidRPr="00391B35" w:rsidRDefault="0062190A" w:rsidP="00FC3148">
      <w:pPr>
        <w:pStyle w:val="a"/>
        <w:numPr>
          <w:ilvl w:val="0"/>
          <w:numId w:val="15"/>
        </w:numPr>
        <w:suppressAutoHyphens/>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Bold" w:hAnsi="Times New Roman" w:cs="Times New Roman"/>
          <w:sz w:val="27"/>
          <w:szCs w:val="27"/>
        </w:rPr>
        <w:t xml:space="preserve">обеспечит </w:t>
      </w:r>
      <w:r w:rsidRPr="00391B35">
        <w:rPr>
          <w:rFonts w:ascii="Times New Roman" w:eastAsia="TimesNewRoman" w:hAnsi="Times New Roman" w:cs="Times New Roman"/>
          <w:sz w:val="27"/>
          <w:szCs w:val="27"/>
        </w:rPr>
        <w:t>приток инвестиций и</w:t>
      </w:r>
      <w:r w:rsidR="000F0746" w:rsidRPr="00391B35">
        <w:rPr>
          <w:rFonts w:ascii="Times New Roman" w:eastAsia="TimesNewRoman" w:hAnsi="Times New Roman" w:cs="Times New Roman"/>
          <w:sz w:val="27"/>
          <w:szCs w:val="27"/>
        </w:rPr>
        <w:t xml:space="preserve"> </w:t>
      </w:r>
      <w:r w:rsidRPr="00391B35">
        <w:rPr>
          <w:rFonts w:ascii="Times New Roman" w:eastAsia="TimesNewRoman" w:hAnsi="Times New Roman" w:cs="Times New Roman"/>
          <w:sz w:val="27"/>
          <w:szCs w:val="27"/>
        </w:rPr>
        <w:t>увеличение рабочих мест;</w:t>
      </w:r>
    </w:p>
    <w:p w:rsidR="0062190A" w:rsidRPr="00391B35" w:rsidRDefault="0062190A" w:rsidP="00FC3148">
      <w:pPr>
        <w:pStyle w:val="a"/>
        <w:numPr>
          <w:ilvl w:val="0"/>
          <w:numId w:val="15"/>
        </w:numPr>
        <w:suppressAutoHyphens/>
        <w:autoSpaceDE w:val="0"/>
        <w:autoSpaceDN w:val="0"/>
        <w:adjustRightInd w:val="0"/>
        <w:spacing w:line="276" w:lineRule="auto"/>
        <w:rPr>
          <w:rFonts w:ascii="Times New Roman" w:hAnsi="Times New Roman" w:cs="Times New Roman"/>
          <w:sz w:val="27"/>
          <w:szCs w:val="27"/>
        </w:rPr>
      </w:pPr>
      <w:r w:rsidRPr="00391B35">
        <w:rPr>
          <w:rFonts w:ascii="Times New Roman" w:eastAsia="TimesNewRoman" w:hAnsi="Times New Roman" w:cs="Times New Roman"/>
          <w:sz w:val="27"/>
          <w:szCs w:val="27"/>
        </w:rPr>
        <w:t>будет способствовать улучшению здоровья населения</w:t>
      </w:r>
      <w:r w:rsidRPr="00391B35">
        <w:rPr>
          <w:rFonts w:ascii="Times New Roman" w:eastAsia="TimesNewRoman,Bold" w:hAnsi="Times New Roman" w:cs="Times New Roman"/>
          <w:sz w:val="27"/>
          <w:szCs w:val="27"/>
        </w:rPr>
        <w:t xml:space="preserve">, </w:t>
      </w:r>
      <w:r w:rsidRPr="00391B35">
        <w:rPr>
          <w:rFonts w:ascii="Times New Roman" w:eastAsia="TimesNewRoman" w:hAnsi="Times New Roman" w:cs="Times New Roman"/>
          <w:sz w:val="27"/>
          <w:szCs w:val="27"/>
        </w:rPr>
        <w:t>сохранению и рациональному использованию культурно</w:t>
      </w:r>
      <w:r w:rsidRPr="00391B35">
        <w:rPr>
          <w:rFonts w:ascii="Times New Roman" w:eastAsia="TimesNewRoman,Bold" w:hAnsi="Times New Roman" w:cs="Times New Roman"/>
          <w:sz w:val="27"/>
          <w:szCs w:val="27"/>
        </w:rPr>
        <w:t>-</w:t>
      </w:r>
      <w:r w:rsidRPr="00391B35">
        <w:rPr>
          <w:rFonts w:ascii="Times New Roman" w:eastAsia="TimesNewRoman" w:hAnsi="Times New Roman" w:cs="Times New Roman"/>
          <w:sz w:val="27"/>
          <w:szCs w:val="27"/>
        </w:rPr>
        <w:t>исторического и природного потенциала района</w:t>
      </w:r>
      <w:r w:rsidRPr="00391B35">
        <w:rPr>
          <w:rFonts w:ascii="Times New Roman" w:eastAsia="TimesNewRoman,Bold" w:hAnsi="Times New Roman" w:cs="Times New Roman"/>
          <w:sz w:val="27"/>
          <w:szCs w:val="27"/>
        </w:rPr>
        <w:t>.</w:t>
      </w:r>
    </w:p>
    <w:p w:rsidR="0062190A" w:rsidRPr="00391B35" w:rsidRDefault="0062190A" w:rsidP="00FC3148">
      <w:pPr>
        <w:autoSpaceDE w:val="0"/>
        <w:autoSpaceDN w:val="0"/>
        <w:adjustRightInd w:val="0"/>
        <w:spacing w:line="276" w:lineRule="auto"/>
        <w:ind w:firstLine="567"/>
        <w:jc w:val="both"/>
        <w:rPr>
          <w:rFonts w:eastAsia="TimesNewRoman"/>
          <w:sz w:val="27"/>
          <w:szCs w:val="27"/>
        </w:rPr>
      </w:pPr>
      <w:r w:rsidRPr="00391B35">
        <w:rPr>
          <w:rFonts w:eastAsia="TimesNewRoman"/>
          <w:sz w:val="27"/>
          <w:szCs w:val="27"/>
        </w:rPr>
        <w:t>В рамках формирования и развития туристско-рекреационной сферы района возможно развитие:</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культурно-познавательного;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этнографического;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экскурсионно-религиозного;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спортивного и спортивно-оздоровительного;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спортивно-развлекательного;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водного;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рекреационного;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экологического;</w:t>
      </w:r>
    </w:p>
    <w:p w:rsidR="0062190A" w:rsidRPr="00391B35" w:rsidRDefault="0062190A"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детского туризма.</w:t>
      </w:r>
    </w:p>
    <w:p w:rsidR="0062190A" w:rsidRPr="00391B35" w:rsidRDefault="006936E0" w:rsidP="00FC3148">
      <w:pPr>
        <w:pStyle w:val="a"/>
        <w:numPr>
          <w:ilvl w:val="0"/>
          <w:numId w:val="17"/>
        </w:numPr>
        <w:autoSpaceDE w:val="0"/>
        <w:autoSpaceDN w:val="0"/>
        <w:adjustRightInd w:val="0"/>
        <w:spacing w:line="276" w:lineRule="auto"/>
        <w:rPr>
          <w:rFonts w:ascii="Times New Roman" w:eastAsia="TimesNewRoman" w:hAnsi="Times New Roman" w:cs="Times New Roman"/>
          <w:sz w:val="27"/>
          <w:szCs w:val="27"/>
        </w:rPr>
      </w:pPr>
      <w:r w:rsidRPr="00391B35">
        <w:rPr>
          <w:rFonts w:ascii="Times New Roman" w:eastAsia="TimesNewRoman" w:hAnsi="Times New Roman" w:cs="Times New Roman"/>
          <w:sz w:val="27"/>
          <w:szCs w:val="27"/>
        </w:rPr>
        <w:t>т</w:t>
      </w:r>
      <w:r w:rsidR="0062190A" w:rsidRPr="00391B35">
        <w:rPr>
          <w:rFonts w:ascii="Times New Roman" w:eastAsia="TimesNewRoman" w:hAnsi="Times New Roman" w:cs="Times New Roman"/>
          <w:sz w:val="27"/>
          <w:szCs w:val="27"/>
        </w:rPr>
        <w:t xml:space="preserve">уризма выходного дня. </w:t>
      </w:r>
    </w:p>
    <w:p w:rsidR="005B500A" w:rsidRPr="00391B35" w:rsidRDefault="006936E0" w:rsidP="00FC3148">
      <w:pPr>
        <w:tabs>
          <w:tab w:val="num" w:pos="0"/>
        </w:tabs>
        <w:spacing w:line="276" w:lineRule="auto"/>
        <w:ind w:firstLine="567"/>
        <w:jc w:val="both"/>
        <w:rPr>
          <w:iCs/>
          <w:sz w:val="27"/>
          <w:szCs w:val="27"/>
        </w:rPr>
      </w:pPr>
      <w:r w:rsidRPr="00391B35">
        <w:rPr>
          <w:sz w:val="27"/>
          <w:szCs w:val="27"/>
        </w:rPr>
        <w:t>Удивительная природа,</w:t>
      </w:r>
      <w:r w:rsidR="005B500A" w:rsidRPr="00391B35">
        <w:rPr>
          <w:sz w:val="27"/>
          <w:szCs w:val="27"/>
        </w:rPr>
        <w:t xml:space="preserve"> природные минеральные источники, богатое историко-культурное наследие и традиции, благоприятная экологическая ситуация   – </w:t>
      </w:r>
      <w:r w:rsidR="005B500A" w:rsidRPr="00391B35">
        <w:rPr>
          <w:iCs/>
          <w:sz w:val="27"/>
          <w:szCs w:val="27"/>
        </w:rPr>
        <w:t xml:space="preserve">все это создает объективные предпосылки для активного развития туризма в </w:t>
      </w:r>
      <w:r w:rsidR="00DF4F10" w:rsidRPr="00391B35">
        <w:rPr>
          <w:iCs/>
          <w:sz w:val="27"/>
          <w:szCs w:val="27"/>
        </w:rPr>
        <w:t>Муслюмовском</w:t>
      </w:r>
      <w:r w:rsidR="005B500A" w:rsidRPr="00391B35">
        <w:rPr>
          <w:iCs/>
          <w:sz w:val="27"/>
          <w:szCs w:val="27"/>
        </w:rPr>
        <w:t xml:space="preserve"> районе.</w:t>
      </w:r>
    </w:p>
    <w:p w:rsidR="001D51F4" w:rsidRPr="00391B35" w:rsidRDefault="005B500A" w:rsidP="00FC3148">
      <w:pPr>
        <w:tabs>
          <w:tab w:val="num" w:pos="0"/>
        </w:tabs>
        <w:spacing w:line="276" w:lineRule="auto"/>
        <w:ind w:firstLine="567"/>
        <w:jc w:val="both"/>
        <w:rPr>
          <w:iCs/>
          <w:sz w:val="27"/>
          <w:szCs w:val="27"/>
        </w:rPr>
      </w:pPr>
      <w:r w:rsidRPr="00391B35">
        <w:rPr>
          <w:iCs/>
          <w:sz w:val="27"/>
          <w:szCs w:val="27"/>
        </w:rPr>
        <w:t xml:space="preserve">Наиболее перспективными с экономической точки зрения направлениями туризма на территории </w:t>
      </w:r>
      <w:r w:rsidR="00CB4BB8" w:rsidRPr="00391B35">
        <w:rPr>
          <w:iCs/>
          <w:sz w:val="27"/>
          <w:szCs w:val="27"/>
        </w:rPr>
        <w:t>Муслюмовского</w:t>
      </w:r>
      <w:r w:rsidRPr="00391B35">
        <w:rPr>
          <w:iCs/>
          <w:sz w:val="27"/>
          <w:szCs w:val="27"/>
        </w:rPr>
        <w:t xml:space="preserve"> района являются:</w:t>
      </w:r>
    </w:p>
    <w:p w:rsidR="001D51F4" w:rsidRPr="00391B35" w:rsidRDefault="001D51F4" w:rsidP="00FC3148">
      <w:pPr>
        <w:numPr>
          <w:ilvl w:val="0"/>
          <w:numId w:val="18"/>
        </w:numPr>
        <w:spacing w:line="276" w:lineRule="auto"/>
        <w:jc w:val="both"/>
        <w:rPr>
          <w:sz w:val="27"/>
          <w:szCs w:val="27"/>
        </w:rPr>
      </w:pPr>
      <w:r w:rsidRPr="00391B35">
        <w:rPr>
          <w:sz w:val="27"/>
          <w:szCs w:val="27"/>
        </w:rPr>
        <w:t xml:space="preserve">туризм выходного дня; </w:t>
      </w:r>
    </w:p>
    <w:p w:rsidR="001D51F4" w:rsidRPr="00391B35" w:rsidRDefault="001D51F4" w:rsidP="00FC3148">
      <w:pPr>
        <w:numPr>
          <w:ilvl w:val="0"/>
          <w:numId w:val="18"/>
        </w:numPr>
        <w:spacing w:line="276" w:lineRule="auto"/>
        <w:jc w:val="both"/>
        <w:rPr>
          <w:sz w:val="27"/>
          <w:szCs w:val="27"/>
        </w:rPr>
      </w:pPr>
      <w:r w:rsidRPr="00391B35">
        <w:rPr>
          <w:sz w:val="27"/>
          <w:szCs w:val="27"/>
        </w:rPr>
        <w:t>рекреационный туризм;</w:t>
      </w:r>
    </w:p>
    <w:p w:rsidR="001D51F4" w:rsidRPr="00391B35" w:rsidRDefault="001D51F4" w:rsidP="00FC3148">
      <w:pPr>
        <w:numPr>
          <w:ilvl w:val="0"/>
          <w:numId w:val="18"/>
        </w:numPr>
        <w:spacing w:line="276" w:lineRule="auto"/>
        <w:jc w:val="both"/>
        <w:rPr>
          <w:sz w:val="27"/>
          <w:szCs w:val="27"/>
        </w:rPr>
      </w:pPr>
      <w:r w:rsidRPr="00391B35">
        <w:rPr>
          <w:sz w:val="27"/>
          <w:szCs w:val="27"/>
        </w:rPr>
        <w:t>культурно-познавательный туризм.</w:t>
      </w:r>
    </w:p>
    <w:p w:rsidR="001D51F4" w:rsidRPr="00391B35" w:rsidRDefault="001D51F4" w:rsidP="00FC3148">
      <w:pPr>
        <w:spacing w:line="276" w:lineRule="auto"/>
        <w:ind w:firstLine="567"/>
        <w:jc w:val="both"/>
        <w:rPr>
          <w:sz w:val="27"/>
          <w:szCs w:val="27"/>
        </w:rPr>
      </w:pPr>
      <w:r w:rsidRPr="00391B35">
        <w:rPr>
          <w:sz w:val="27"/>
          <w:szCs w:val="27"/>
        </w:rPr>
        <w:t xml:space="preserve">Экономический потенциал двух первых направлений и приемлемые сроки окупаемости вложенных средств позволяют привлечь для их развития частные инвестиции. Успешная реализация проектов создаст на территории района дополнительные рабочие места, будет способствовать пополнению местного бюджета, а также повысит уровень жизни населения района за счет создания цивилизованных мест отдыха. Развитие культурно-познавательного туризма, хотя и не выглядит, на первый взгляд, выгодным вложением для частных инвестиций, с течением времени станет одним из ключевых туристических направлений в </w:t>
      </w:r>
      <w:r w:rsidR="00DF4F10" w:rsidRPr="00391B35">
        <w:rPr>
          <w:sz w:val="27"/>
          <w:szCs w:val="27"/>
        </w:rPr>
        <w:t>Муслюмов</w:t>
      </w:r>
      <w:r w:rsidRPr="00391B35">
        <w:rPr>
          <w:sz w:val="27"/>
          <w:szCs w:val="27"/>
        </w:rPr>
        <w:t>ском районе, благодаря которому район обретет широкую известность.</w:t>
      </w:r>
    </w:p>
    <w:p w:rsidR="001F29AD" w:rsidRPr="00391B35" w:rsidRDefault="001F29AD" w:rsidP="00FC3148">
      <w:pPr>
        <w:spacing w:line="276" w:lineRule="auto"/>
        <w:ind w:firstLine="567"/>
        <w:jc w:val="both"/>
        <w:rPr>
          <w:sz w:val="28"/>
          <w:szCs w:val="28"/>
        </w:rPr>
      </w:pPr>
    </w:p>
    <w:p w:rsidR="001D51F4" w:rsidRPr="00391B35" w:rsidRDefault="001D51F4" w:rsidP="00FC3148">
      <w:pPr>
        <w:spacing w:line="276" w:lineRule="auto"/>
        <w:jc w:val="both"/>
        <w:rPr>
          <w:b/>
          <w:i/>
          <w:sz w:val="27"/>
          <w:szCs w:val="27"/>
        </w:rPr>
      </w:pPr>
      <w:r w:rsidRPr="00391B35">
        <w:rPr>
          <w:rStyle w:val="40"/>
          <w:rFonts w:ascii="Times New Roman" w:hAnsi="Times New Roman" w:cs="Times New Roman"/>
          <w:b w:val="0"/>
          <w:color w:val="auto"/>
          <w:sz w:val="27"/>
          <w:szCs w:val="27"/>
        </w:rPr>
        <w:t xml:space="preserve"> Развитие туризма выходного дня</w:t>
      </w:r>
      <w:r w:rsidRPr="00391B35">
        <w:rPr>
          <w:b/>
          <w:i/>
          <w:sz w:val="27"/>
          <w:szCs w:val="27"/>
        </w:rPr>
        <w:t>.</w:t>
      </w:r>
    </w:p>
    <w:p w:rsidR="001D51F4" w:rsidRPr="00391B35" w:rsidRDefault="001D51F4" w:rsidP="00FC3148">
      <w:pPr>
        <w:spacing w:line="276" w:lineRule="auto"/>
        <w:ind w:firstLine="709"/>
        <w:jc w:val="both"/>
        <w:rPr>
          <w:color w:val="000000"/>
          <w:sz w:val="27"/>
          <w:szCs w:val="27"/>
        </w:rPr>
      </w:pPr>
      <w:r w:rsidRPr="00391B35">
        <w:rPr>
          <w:color w:val="000000"/>
          <w:sz w:val="27"/>
          <w:szCs w:val="27"/>
        </w:rPr>
        <w:t xml:space="preserve">Потенциальные клиенты таких туров - это, в основном, приезжающие в район индивидуальные туристы из ближайших городов. Их можно разделить на две подгруппы: гости, приехавшие отдохнуть или поправить состояние здоровья (в основном, это семейный отдых), а также клиенты, приехавшие группой отметить какой-либо праздник. Как правило, категорию индивидуальных гостей составляют люди в возрасте от 10 до 50 лет. Такой отдых </w:t>
      </w:r>
      <w:r w:rsidRPr="00391B35">
        <w:rPr>
          <w:iCs/>
          <w:sz w:val="27"/>
          <w:szCs w:val="27"/>
        </w:rPr>
        <w:t xml:space="preserve">относится к таким направлениям туризма, который достаточно быстро окупается и развивается без особых усилий: появилось новое предложение - появится спрос. </w:t>
      </w:r>
    </w:p>
    <w:p w:rsidR="001D51F4" w:rsidRPr="00391B35" w:rsidRDefault="001D51F4" w:rsidP="00FC3148">
      <w:pPr>
        <w:spacing w:line="276" w:lineRule="auto"/>
        <w:ind w:firstLine="567"/>
        <w:jc w:val="both"/>
        <w:rPr>
          <w:iCs/>
          <w:sz w:val="27"/>
          <w:szCs w:val="27"/>
        </w:rPr>
      </w:pPr>
      <w:r w:rsidRPr="00391B35">
        <w:rPr>
          <w:color w:val="000000"/>
          <w:sz w:val="27"/>
          <w:szCs w:val="27"/>
        </w:rPr>
        <w:t>Развитие данного вида туризма подразумевает, в первую очередь, с</w:t>
      </w:r>
      <w:r w:rsidRPr="00391B35">
        <w:rPr>
          <w:iCs/>
          <w:sz w:val="27"/>
          <w:szCs w:val="27"/>
        </w:rPr>
        <w:t xml:space="preserve">троительство туристических баз и  объектов кратковременного отдыха путем привлечения частных инвестиций. Направление, при надлежащем развитии, может создать на территории </w:t>
      </w:r>
      <w:r w:rsidR="00CB4BB8" w:rsidRPr="00391B35">
        <w:rPr>
          <w:iCs/>
          <w:sz w:val="27"/>
          <w:szCs w:val="27"/>
        </w:rPr>
        <w:t>Муслюмовского</w:t>
      </w:r>
      <w:r w:rsidRPr="00391B35">
        <w:rPr>
          <w:iCs/>
          <w:sz w:val="27"/>
          <w:szCs w:val="27"/>
        </w:rPr>
        <w:t xml:space="preserve"> района до 70 рабочих мест.</w:t>
      </w:r>
    </w:p>
    <w:p w:rsidR="001F29AD" w:rsidRPr="00391B35" w:rsidRDefault="001F29AD" w:rsidP="00FC3148">
      <w:pPr>
        <w:spacing w:line="276" w:lineRule="auto"/>
        <w:ind w:firstLine="567"/>
        <w:jc w:val="both"/>
        <w:rPr>
          <w:iCs/>
          <w:sz w:val="27"/>
          <w:szCs w:val="27"/>
        </w:rPr>
      </w:pPr>
    </w:p>
    <w:p w:rsidR="001D51F4" w:rsidRPr="00391B35" w:rsidRDefault="001D51F4" w:rsidP="00FC3148">
      <w:pPr>
        <w:spacing w:line="276" w:lineRule="auto"/>
        <w:rPr>
          <w:i/>
          <w:sz w:val="27"/>
          <w:szCs w:val="27"/>
        </w:rPr>
      </w:pPr>
      <w:r w:rsidRPr="00391B35">
        <w:rPr>
          <w:i/>
          <w:sz w:val="27"/>
          <w:szCs w:val="27"/>
        </w:rPr>
        <w:t xml:space="preserve">Разработка программы развития туризма в </w:t>
      </w:r>
      <w:r w:rsidR="00DF4F10" w:rsidRPr="00391B35">
        <w:rPr>
          <w:i/>
          <w:sz w:val="27"/>
          <w:szCs w:val="27"/>
        </w:rPr>
        <w:t>Муслюмовском</w:t>
      </w:r>
      <w:r w:rsidRPr="00391B35">
        <w:rPr>
          <w:i/>
          <w:sz w:val="27"/>
          <w:szCs w:val="27"/>
        </w:rPr>
        <w:t xml:space="preserve"> районе</w:t>
      </w:r>
    </w:p>
    <w:p w:rsidR="00AE729B" w:rsidRPr="00391B35" w:rsidRDefault="00AE729B" w:rsidP="00FC3148">
      <w:pPr>
        <w:spacing w:line="276" w:lineRule="auto"/>
        <w:rPr>
          <w:sz w:val="27"/>
          <w:szCs w:val="27"/>
        </w:rPr>
      </w:pPr>
    </w:p>
    <w:p w:rsidR="001D51F4" w:rsidRPr="00391B35" w:rsidRDefault="001D51F4" w:rsidP="00FC3148">
      <w:pPr>
        <w:autoSpaceDE w:val="0"/>
        <w:autoSpaceDN w:val="0"/>
        <w:adjustRightInd w:val="0"/>
        <w:spacing w:line="276" w:lineRule="auto"/>
        <w:ind w:firstLine="567"/>
        <w:jc w:val="both"/>
        <w:rPr>
          <w:rFonts w:eastAsia="TimesNewRoman"/>
          <w:sz w:val="27"/>
          <w:szCs w:val="27"/>
        </w:rPr>
      </w:pPr>
      <w:r w:rsidRPr="00391B35">
        <w:rPr>
          <w:rFonts w:eastAsia="TimesNewRoman"/>
          <w:sz w:val="27"/>
          <w:szCs w:val="27"/>
        </w:rPr>
        <w:t xml:space="preserve">Из-за географической протяженности района и в силу исторически сложившихся причин, туристическая и обслуживающая инфраструктура в нем в настоящее время практически отсутствует. Для привлечения туристов и их равномерного территориального распределения, необходимо обеспечить предоставление качественных туристических и сервисных услуг, что потребует детального программно-отраслевого подхода к освоению и развитию территории </w:t>
      </w:r>
      <w:r w:rsidR="00CB4BB8" w:rsidRPr="00391B35">
        <w:rPr>
          <w:rFonts w:eastAsia="TimesNewRoman"/>
          <w:sz w:val="27"/>
          <w:szCs w:val="27"/>
        </w:rPr>
        <w:t>Муслюмовского</w:t>
      </w:r>
      <w:r w:rsidRPr="00391B35">
        <w:rPr>
          <w:rFonts w:eastAsia="TimesNewRoman"/>
          <w:sz w:val="27"/>
          <w:szCs w:val="27"/>
        </w:rPr>
        <w:t xml:space="preserve"> района в туристско-рекреационных целях. Разработка программы развития туризма в районе, проектов формирования и развития туристско-рекреационных зон, будут способствовать плановому развитию и становлению туристско-рекреационной деятельности как отрасли специализации района.</w:t>
      </w:r>
      <w:r w:rsidR="006936E0" w:rsidRPr="00391B35">
        <w:rPr>
          <w:rFonts w:eastAsia="TimesNewRoman"/>
          <w:sz w:val="27"/>
          <w:szCs w:val="27"/>
        </w:rPr>
        <w:t xml:space="preserve"> Рекреационной зоной является прибрежная территория реки Ик.</w:t>
      </w:r>
      <w:r w:rsidRPr="00391B35">
        <w:rPr>
          <w:rFonts w:eastAsia="TimesNewRoman"/>
          <w:sz w:val="27"/>
          <w:szCs w:val="27"/>
        </w:rPr>
        <w:t xml:space="preserve"> </w:t>
      </w:r>
    </w:p>
    <w:p w:rsidR="001D51F4" w:rsidRPr="00391B35" w:rsidRDefault="001D51F4" w:rsidP="00FC3148">
      <w:pPr>
        <w:autoSpaceDE w:val="0"/>
        <w:autoSpaceDN w:val="0"/>
        <w:adjustRightInd w:val="0"/>
        <w:spacing w:line="276" w:lineRule="auto"/>
        <w:ind w:firstLine="567"/>
        <w:jc w:val="both"/>
        <w:rPr>
          <w:rFonts w:eastAsia="TimesNewRoman"/>
          <w:sz w:val="27"/>
          <w:szCs w:val="27"/>
        </w:rPr>
      </w:pPr>
      <w:r w:rsidRPr="00391B35">
        <w:rPr>
          <w:rFonts w:eastAsia="TimesNewRoman"/>
          <w:sz w:val="27"/>
          <w:szCs w:val="27"/>
        </w:rPr>
        <w:t>В дальнейшем реализация программных документов и инвестиционных проектов за счет строительства, реконструкции, благоустройства объектов туристической и обслуживающей инфраструктуры обеспечит формирование туристско-рекреационной сферы межрегионального уровня.</w:t>
      </w:r>
    </w:p>
    <w:p w:rsidR="001D51F4" w:rsidRPr="00391B35" w:rsidRDefault="001D51F4" w:rsidP="00FC3148">
      <w:pPr>
        <w:spacing w:line="276" w:lineRule="auto"/>
        <w:ind w:firstLine="567"/>
        <w:jc w:val="both"/>
        <w:rPr>
          <w:sz w:val="27"/>
          <w:szCs w:val="27"/>
        </w:rPr>
      </w:pPr>
      <w:r w:rsidRPr="00391B35">
        <w:rPr>
          <w:bCs/>
          <w:sz w:val="27"/>
          <w:szCs w:val="27"/>
        </w:rPr>
        <w:t>Программа развития туризма в районе должна подразумевать создание модели целостного туристского комплекса.</w:t>
      </w:r>
      <w:r w:rsidRPr="00391B35">
        <w:rPr>
          <w:sz w:val="27"/>
          <w:szCs w:val="27"/>
        </w:rPr>
        <w:t xml:space="preserve"> Этот комплекс должен включать в себя, по крайней мере, по одному элементу каждой из четырех подсистем. </w:t>
      </w:r>
    </w:p>
    <w:p w:rsidR="001D51F4" w:rsidRPr="00391B35" w:rsidRDefault="001D51F4" w:rsidP="00FC3148">
      <w:pPr>
        <w:spacing w:line="276" w:lineRule="auto"/>
        <w:jc w:val="both"/>
        <w:rPr>
          <w:sz w:val="27"/>
          <w:szCs w:val="27"/>
        </w:rPr>
      </w:pPr>
      <w:r w:rsidRPr="00391B35">
        <w:rPr>
          <w:sz w:val="27"/>
          <w:szCs w:val="27"/>
        </w:rPr>
        <w:t xml:space="preserve">1. Основные элементы туристского комплекса: </w:t>
      </w:r>
    </w:p>
    <w:p w:rsidR="001D51F4" w:rsidRPr="00391B35" w:rsidRDefault="001D51F4" w:rsidP="00FC3148">
      <w:pPr>
        <w:pStyle w:val="a"/>
        <w:numPr>
          <w:ilvl w:val="0"/>
          <w:numId w:val="19"/>
        </w:numPr>
        <w:spacing w:line="276" w:lineRule="auto"/>
        <w:ind w:left="709" w:hanging="283"/>
        <w:rPr>
          <w:rFonts w:ascii="Times New Roman" w:hAnsi="Times New Roman" w:cs="Times New Roman"/>
          <w:sz w:val="27"/>
          <w:szCs w:val="27"/>
        </w:rPr>
      </w:pPr>
      <w:r w:rsidRPr="00391B35">
        <w:rPr>
          <w:rFonts w:ascii="Times New Roman" w:hAnsi="Times New Roman" w:cs="Times New Roman"/>
          <w:sz w:val="27"/>
          <w:szCs w:val="27"/>
        </w:rPr>
        <w:t xml:space="preserve">природные особенности региона </w:t>
      </w:r>
      <w:r w:rsidRPr="00391B35">
        <w:rPr>
          <w:rFonts w:ascii="Times New Roman" w:hAnsi="Times New Roman" w:cs="Times New Roman"/>
          <w:i/>
          <w:sz w:val="27"/>
          <w:szCs w:val="27"/>
        </w:rPr>
        <w:t>(есть в настоящее время);</w:t>
      </w:r>
    </w:p>
    <w:p w:rsidR="001D51F4" w:rsidRPr="00391B35" w:rsidRDefault="001D51F4" w:rsidP="00FC3148">
      <w:pPr>
        <w:pStyle w:val="a"/>
        <w:numPr>
          <w:ilvl w:val="0"/>
          <w:numId w:val="19"/>
        </w:numPr>
        <w:spacing w:line="276" w:lineRule="auto"/>
        <w:ind w:left="709" w:hanging="283"/>
        <w:rPr>
          <w:rFonts w:ascii="Times New Roman" w:hAnsi="Times New Roman" w:cs="Times New Roman"/>
          <w:sz w:val="27"/>
          <w:szCs w:val="27"/>
        </w:rPr>
      </w:pPr>
      <w:r w:rsidRPr="00391B35">
        <w:rPr>
          <w:rFonts w:ascii="Times New Roman" w:hAnsi="Times New Roman" w:cs="Times New Roman"/>
          <w:sz w:val="27"/>
          <w:szCs w:val="27"/>
        </w:rPr>
        <w:t xml:space="preserve">культурные особенности региона </w:t>
      </w:r>
      <w:r w:rsidRPr="00391B35">
        <w:rPr>
          <w:rFonts w:ascii="Times New Roman" w:hAnsi="Times New Roman" w:cs="Times New Roman"/>
          <w:i/>
          <w:sz w:val="27"/>
          <w:szCs w:val="27"/>
        </w:rPr>
        <w:t>(есть в настоящее время);</w:t>
      </w:r>
    </w:p>
    <w:p w:rsidR="001D51F4" w:rsidRPr="00391B35" w:rsidRDefault="001D51F4" w:rsidP="00FC3148">
      <w:pPr>
        <w:pStyle w:val="a"/>
        <w:numPr>
          <w:ilvl w:val="0"/>
          <w:numId w:val="19"/>
        </w:numPr>
        <w:spacing w:line="276" w:lineRule="auto"/>
        <w:ind w:left="709" w:hanging="283"/>
        <w:rPr>
          <w:rFonts w:ascii="Times New Roman" w:hAnsi="Times New Roman" w:cs="Times New Roman"/>
          <w:sz w:val="27"/>
          <w:szCs w:val="27"/>
        </w:rPr>
      </w:pPr>
      <w:r w:rsidRPr="00391B35">
        <w:rPr>
          <w:rFonts w:ascii="Times New Roman" w:hAnsi="Times New Roman" w:cs="Times New Roman"/>
          <w:sz w:val="27"/>
          <w:szCs w:val="27"/>
        </w:rPr>
        <w:t xml:space="preserve">специально созданные для туристского комплекса в качестве его основных элементов объекты, структуры и т. д. </w:t>
      </w:r>
    </w:p>
    <w:p w:rsidR="001D51F4" w:rsidRPr="00391B35" w:rsidRDefault="001D51F4" w:rsidP="00FC3148">
      <w:pPr>
        <w:pStyle w:val="a"/>
        <w:numPr>
          <w:ilvl w:val="0"/>
          <w:numId w:val="0"/>
        </w:numPr>
        <w:spacing w:line="276" w:lineRule="auto"/>
        <w:ind w:left="1429" w:hanging="1429"/>
        <w:rPr>
          <w:rFonts w:ascii="Times New Roman" w:hAnsi="Times New Roman" w:cs="Times New Roman"/>
          <w:sz w:val="27"/>
          <w:szCs w:val="27"/>
        </w:rPr>
      </w:pPr>
      <w:r w:rsidRPr="00391B35">
        <w:rPr>
          <w:rFonts w:ascii="Times New Roman" w:hAnsi="Times New Roman" w:cs="Times New Roman"/>
          <w:sz w:val="27"/>
          <w:szCs w:val="27"/>
        </w:rPr>
        <w:t xml:space="preserve">2. Второстепенные элементы туристского комплекса: </w:t>
      </w:r>
    </w:p>
    <w:p w:rsidR="001D51F4" w:rsidRPr="00391B35" w:rsidRDefault="001D51F4" w:rsidP="00FC3148">
      <w:pPr>
        <w:pStyle w:val="a"/>
        <w:numPr>
          <w:ilvl w:val="0"/>
          <w:numId w:val="2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система транспортного обслуживания </w:t>
      </w:r>
      <w:r w:rsidRPr="00391B35">
        <w:rPr>
          <w:rFonts w:ascii="Times New Roman" w:hAnsi="Times New Roman" w:cs="Times New Roman"/>
          <w:i/>
          <w:sz w:val="27"/>
          <w:szCs w:val="27"/>
        </w:rPr>
        <w:t>(есть в настоящее время);</w:t>
      </w:r>
    </w:p>
    <w:p w:rsidR="001D51F4" w:rsidRPr="00391B35" w:rsidRDefault="001D51F4" w:rsidP="00FC3148">
      <w:pPr>
        <w:pStyle w:val="a"/>
        <w:numPr>
          <w:ilvl w:val="0"/>
          <w:numId w:val="2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система питания и гостиничного обслуживания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развлекательно-зрелищная сфера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0"/>
        </w:numPr>
        <w:spacing w:line="276" w:lineRule="auto"/>
        <w:rPr>
          <w:rFonts w:ascii="Times New Roman" w:hAnsi="Times New Roman" w:cs="Times New Roman"/>
          <w:sz w:val="27"/>
          <w:szCs w:val="27"/>
        </w:rPr>
      </w:pPr>
      <w:r w:rsidRPr="00391B35">
        <w:rPr>
          <w:rFonts w:ascii="Times New Roman" w:hAnsi="Times New Roman" w:cs="Times New Roman"/>
          <w:sz w:val="27"/>
          <w:szCs w:val="27"/>
        </w:rPr>
        <w:t>система розничной торговли</w:t>
      </w:r>
      <w:r w:rsidR="001F29AD" w:rsidRPr="00391B35">
        <w:rPr>
          <w:rFonts w:ascii="Times New Roman" w:hAnsi="Times New Roman" w:cs="Times New Roman"/>
          <w:sz w:val="27"/>
          <w:szCs w:val="27"/>
        </w:rPr>
        <w:t xml:space="preserve"> </w:t>
      </w:r>
      <w:r w:rsidRPr="00391B35">
        <w:rPr>
          <w:rFonts w:ascii="Times New Roman" w:hAnsi="Times New Roman" w:cs="Times New Roman"/>
          <w:i/>
          <w:sz w:val="27"/>
          <w:szCs w:val="27"/>
        </w:rPr>
        <w:t>(есть в настоящее время);</w:t>
      </w:r>
    </w:p>
    <w:p w:rsidR="001D51F4" w:rsidRPr="00391B35" w:rsidRDefault="001D51F4" w:rsidP="00FC3148">
      <w:pPr>
        <w:pStyle w:val="a"/>
        <w:numPr>
          <w:ilvl w:val="0"/>
          <w:numId w:val="2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 услуги гидов</w:t>
      </w:r>
      <w:r w:rsidR="001F29AD" w:rsidRPr="00391B35">
        <w:rPr>
          <w:rFonts w:ascii="Times New Roman" w:hAnsi="Times New Roman" w:cs="Times New Roman"/>
          <w:sz w:val="27"/>
          <w:szCs w:val="27"/>
        </w:rPr>
        <w:t xml:space="preserve">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3.Организационные элементы туристского комплекса: </w:t>
      </w:r>
    </w:p>
    <w:p w:rsidR="001D51F4" w:rsidRPr="00391B35" w:rsidRDefault="001D51F4" w:rsidP="00FC3148">
      <w:pPr>
        <w:pStyle w:val="a"/>
        <w:numPr>
          <w:ilvl w:val="0"/>
          <w:numId w:val="21"/>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организация планирования и управления в области туризма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1"/>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реклама и информация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1"/>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организация маркетинга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0"/>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4. Элементы подсистемы спроса туристского комплекса: </w:t>
      </w:r>
    </w:p>
    <w:p w:rsidR="001D51F4" w:rsidRPr="00391B35" w:rsidRDefault="001D51F4" w:rsidP="00FC3148">
      <w:pPr>
        <w:pStyle w:val="a"/>
        <w:numPr>
          <w:ilvl w:val="0"/>
          <w:numId w:val="22"/>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туристские агентства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2"/>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организаторы поездок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2"/>
        </w:numPr>
        <w:spacing w:line="276" w:lineRule="auto"/>
        <w:rPr>
          <w:rFonts w:ascii="Times New Roman" w:hAnsi="Times New Roman" w:cs="Times New Roman"/>
          <w:sz w:val="27"/>
          <w:szCs w:val="27"/>
        </w:rPr>
      </w:pPr>
      <w:r w:rsidRPr="00391B35">
        <w:rPr>
          <w:rFonts w:ascii="Times New Roman" w:hAnsi="Times New Roman" w:cs="Times New Roman"/>
          <w:sz w:val="27"/>
          <w:szCs w:val="27"/>
        </w:rPr>
        <w:t xml:space="preserve">индивидуальные туристы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22"/>
        </w:numPr>
        <w:spacing w:line="276" w:lineRule="auto"/>
        <w:rPr>
          <w:rFonts w:ascii="Times New Roman" w:hAnsi="Times New Roman" w:cs="Times New Roman"/>
          <w:sz w:val="27"/>
          <w:szCs w:val="27"/>
        </w:rPr>
      </w:pPr>
      <w:r w:rsidRPr="00391B35">
        <w:rPr>
          <w:rFonts w:ascii="Times New Roman" w:hAnsi="Times New Roman" w:cs="Times New Roman"/>
          <w:sz w:val="27"/>
          <w:szCs w:val="27"/>
        </w:rPr>
        <w:t>организаторы однодневных экскурсий</w:t>
      </w:r>
      <w:r w:rsidR="001F29AD" w:rsidRPr="00391B35">
        <w:rPr>
          <w:rFonts w:ascii="Times New Roman" w:hAnsi="Times New Roman" w:cs="Times New Roman"/>
          <w:sz w:val="27"/>
          <w:szCs w:val="27"/>
        </w:rPr>
        <w:t xml:space="preserve"> </w:t>
      </w:r>
      <w:r w:rsidRPr="00391B35">
        <w:rPr>
          <w:rFonts w:ascii="Times New Roman" w:hAnsi="Times New Roman" w:cs="Times New Roman"/>
          <w:i/>
          <w:sz w:val="27"/>
          <w:szCs w:val="27"/>
        </w:rPr>
        <w:t>(необходимо совершенствовать).</w:t>
      </w:r>
    </w:p>
    <w:p w:rsidR="001D51F4" w:rsidRPr="00391B35" w:rsidRDefault="001D51F4" w:rsidP="00FC3148">
      <w:pPr>
        <w:pStyle w:val="a"/>
        <w:numPr>
          <w:ilvl w:val="0"/>
          <w:numId w:val="0"/>
        </w:numPr>
        <w:spacing w:line="276" w:lineRule="auto"/>
        <w:ind w:firstLine="567"/>
        <w:rPr>
          <w:rFonts w:ascii="Times New Roman" w:hAnsi="Times New Roman" w:cs="Times New Roman"/>
          <w:sz w:val="27"/>
          <w:szCs w:val="27"/>
        </w:rPr>
      </w:pPr>
      <w:r w:rsidRPr="00391B35">
        <w:rPr>
          <w:rFonts w:ascii="Times New Roman" w:hAnsi="Times New Roman" w:cs="Times New Roman"/>
          <w:sz w:val="27"/>
          <w:szCs w:val="27"/>
        </w:rPr>
        <w:t xml:space="preserve">Безупречное тесное взаимодействие между четырьмя подсистемами является основным фактором успешного функционирования комплекса в целом. Только при условии интенсивного взаимодействия и обмена информацией между всеми подсистемами, когда каждому отдельному клиенту (гостю или туристу) предлагается оптимально сбалансированный набор услуг, можно надеяться на успешное развитие туризма в районе. </w:t>
      </w:r>
    </w:p>
    <w:p w:rsidR="008864F7" w:rsidRPr="00391B35" w:rsidRDefault="008864F7" w:rsidP="00FC3148">
      <w:pPr>
        <w:spacing w:line="276" w:lineRule="auto"/>
        <w:rPr>
          <w:b/>
          <w:bCs/>
          <w:snapToGrid w:val="0"/>
          <w:color w:val="FF0000"/>
          <w:sz w:val="27"/>
          <w:szCs w:val="27"/>
        </w:rPr>
      </w:pPr>
    </w:p>
    <w:p w:rsidR="00CE41E3" w:rsidRPr="00391B35" w:rsidRDefault="00CE41E3" w:rsidP="00FC3148">
      <w:pPr>
        <w:spacing w:line="276" w:lineRule="auto"/>
        <w:jc w:val="both"/>
        <w:rPr>
          <w:b/>
          <w:i/>
          <w:sz w:val="27"/>
          <w:szCs w:val="27"/>
        </w:rPr>
      </w:pPr>
      <w:bookmarkStart w:id="21" w:name="_Toc349763973"/>
      <w:bookmarkStart w:id="22" w:name="_Toc349887734"/>
      <w:r w:rsidRPr="00391B35">
        <w:rPr>
          <w:b/>
          <w:i/>
          <w:sz w:val="27"/>
          <w:szCs w:val="27"/>
        </w:rPr>
        <w:t>3.5. Развитие  инфраструктуры</w:t>
      </w:r>
    </w:p>
    <w:p w:rsidR="00CE41E3" w:rsidRPr="00391B35" w:rsidRDefault="00CE41E3" w:rsidP="00FC3148">
      <w:pPr>
        <w:spacing w:line="276" w:lineRule="auto"/>
        <w:jc w:val="both"/>
        <w:rPr>
          <w:sz w:val="27"/>
          <w:szCs w:val="27"/>
        </w:rPr>
      </w:pPr>
    </w:p>
    <w:p w:rsidR="00F63D6B" w:rsidRPr="00391B35" w:rsidRDefault="00F63D6B" w:rsidP="00FC3148">
      <w:pPr>
        <w:spacing w:line="276" w:lineRule="auto"/>
        <w:ind w:firstLine="709"/>
        <w:jc w:val="both"/>
        <w:rPr>
          <w:sz w:val="27"/>
          <w:szCs w:val="27"/>
        </w:rPr>
      </w:pPr>
      <w:r w:rsidRPr="00391B35">
        <w:rPr>
          <w:sz w:val="27"/>
          <w:szCs w:val="27"/>
        </w:rPr>
        <w:t>Основная проблема района - это проблема дорог между населенными пунктами. С 2014 года при поддержке Президента РТ, Татавтодора,  депутата ГС РТ Шарипова А.Х. началось продвижение по основному проблемному участку:</w:t>
      </w:r>
    </w:p>
    <w:p w:rsidR="00F63D6B" w:rsidRPr="00391B35" w:rsidRDefault="00F63D6B" w:rsidP="00FC3148">
      <w:pPr>
        <w:spacing w:line="276" w:lineRule="auto"/>
        <w:ind w:firstLine="567"/>
        <w:jc w:val="both"/>
        <w:rPr>
          <w:sz w:val="27"/>
          <w:szCs w:val="27"/>
        </w:rPr>
      </w:pPr>
      <w:r w:rsidRPr="00391B35">
        <w:rPr>
          <w:sz w:val="27"/>
          <w:szCs w:val="27"/>
        </w:rPr>
        <w:t>- автодорога Муслюмово- Ст.Саитово.</w:t>
      </w:r>
    </w:p>
    <w:p w:rsidR="00F63D6B" w:rsidRPr="00391B35" w:rsidRDefault="00F63D6B" w:rsidP="00FC3148">
      <w:pPr>
        <w:spacing w:line="276" w:lineRule="auto"/>
        <w:ind w:firstLine="567"/>
        <w:jc w:val="both"/>
        <w:rPr>
          <w:sz w:val="27"/>
          <w:szCs w:val="27"/>
        </w:rPr>
      </w:pPr>
      <w:r w:rsidRPr="00391B35">
        <w:rPr>
          <w:sz w:val="27"/>
          <w:szCs w:val="27"/>
        </w:rPr>
        <w:t>Подготовлена проектно-сметная документация на сумму 337 млн. рублей.  В 2015 году выполнен 1 этап  работы на этом участке автодороги протяженностью 4 км на общую сумму 86 млн. рублей. В текущем году на выполнение следующего этапа работ выделено 143 млн.руб.</w:t>
      </w:r>
    </w:p>
    <w:p w:rsidR="00F63D6B" w:rsidRPr="00391B35" w:rsidRDefault="00F63D6B" w:rsidP="00FC3148">
      <w:pPr>
        <w:spacing w:line="276" w:lineRule="auto"/>
        <w:ind w:firstLine="567"/>
        <w:jc w:val="both"/>
        <w:rPr>
          <w:sz w:val="27"/>
          <w:szCs w:val="27"/>
        </w:rPr>
      </w:pPr>
      <w:r w:rsidRPr="00391B35">
        <w:rPr>
          <w:sz w:val="27"/>
          <w:szCs w:val="27"/>
        </w:rPr>
        <w:t>В 2015 году на реконструкцию автодороги Верхний Табын -Тогашево было выделено 51 млн.руб. В текущем году на выполнение следующего этапа работ выделено 36 млн.руб.</w:t>
      </w:r>
    </w:p>
    <w:p w:rsidR="00F63D6B" w:rsidRPr="00391B35" w:rsidRDefault="00F63D6B" w:rsidP="00FC3148">
      <w:pPr>
        <w:spacing w:line="276" w:lineRule="auto"/>
        <w:ind w:firstLine="567"/>
        <w:jc w:val="both"/>
        <w:rPr>
          <w:sz w:val="27"/>
          <w:szCs w:val="27"/>
        </w:rPr>
      </w:pPr>
      <w:r w:rsidRPr="00391B35">
        <w:rPr>
          <w:sz w:val="27"/>
          <w:szCs w:val="27"/>
        </w:rPr>
        <w:t xml:space="preserve"> Итого на региональных автодорогах в 2015 году выполнены работы на общую сумму 201 млн. 630 тыс. рублей:</w:t>
      </w:r>
    </w:p>
    <w:p w:rsidR="00F63D6B" w:rsidRPr="00391B35" w:rsidRDefault="00F63D6B" w:rsidP="00FC3148">
      <w:pPr>
        <w:spacing w:line="276" w:lineRule="auto"/>
        <w:ind w:firstLine="567"/>
        <w:jc w:val="both"/>
        <w:rPr>
          <w:sz w:val="27"/>
          <w:szCs w:val="27"/>
        </w:rPr>
      </w:pPr>
      <w:r w:rsidRPr="00391B35">
        <w:rPr>
          <w:sz w:val="27"/>
          <w:szCs w:val="27"/>
        </w:rPr>
        <w:t>При содействии главного автоинспектора РТ Миннеханова Р.Н. были  выделены дополнительные средства в размере 23 млн. рублей для приведения в нормативное состояние школьных маршрутов.</w:t>
      </w:r>
    </w:p>
    <w:p w:rsidR="00F63D6B" w:rsidRPr="00391B35" w:rsidRDefault="00F63D6B" w:rsidP="00FC3148">
      <w:pPr>
        <w:spacing w:line="276" w:lineRule="auto"/>
        <w:ind w:firstLine="567"/>
        <w:jc w:val="both"/>
        <w:rPr>
          <w:sz w:val="27"/>
          <w:szCs w:val="27"/>
        </w:rPr>
      </w:pPr>
      <w:r w:rsidRPr="00391B35">
        <w:rPr>
          <w:sz w:val="27"/>
          <w:szCs w:val="27"/>
        </w:rPr>
        <w:t xml:space="preserve">Приведена в нормативное состояние дорожно- уличная сеть населенных пунктов  общей протяженностью 7,228км., на сумму 20 млн. руб.. (с. Муслюмово – 2,446 км, с. Варяш Баш – 0,813 км, с. Новые Усы – 1 км, дер. Элемтә – 1,125 км,  с.Ст. Карамалы – 0,934км, дер. Тат Буляр – 0,91 км.) </w:t>
      </w:r>
    </w:p>
    <w:p w:rsidR="00F63D6B" w:rsidRPr="00391B35" w:rsidRDefault="00F63D6B" w:rsidP="00FC3148">
      <w:pPr>
        <w:spacing w:line="276" w:lineRule="auto"/>
        <w:ind w:firstLine="567"/>
        <w:jc w:val="both"/>
        <w:rPr>
          <w:sz w:val="27"/>
          <w:szCs w:val="27"/>
        </w:rPr>
      </w:pPr>
      <w:r w:rsidRPr="00391B35">
        <w:rPr>
          <w:sz w:val="27"/>
          <w:szCs w:val="27"/>
        </w:rPr>
        <w:t>По программе дорожных работ на дорогах общего пользования местного значения РТ «дорожный фонд» проведены работы на сумму 7,3 млн. руб.</w:t>
      </w:r>
    </w:p>
    <w:p w:rsidR="00F63D6B" w:rsidRPr="00391B35" w:rsidRDefault="00F63D6B" w:rsidP="00FC3148">
      <w:pPr>
        <w:spacing w:line="276" w:lineRule="auto"/>
        <w:ind w:firstLine="567"/>
        <w:jc w:val="both"/>
        <w:rPr>
          <w:sz w:val="27"/>
          <w:szCs w:val="27"/>
        </w:rPr>
      </w:pPr>
      <w:r w:rsidRPr="00391B35">
        <w:rPr>
          <w:sz w:val="27"/>
          <w:szCs w:val="27"/>
        </w:rPr>
        <w:t>Ремонт дорожно уличной сети с асфальтобетонным покрытием  районного центра на сумму 15 млн.</w:t>
      </w:r>
    </w:p>
    <w:p w:rsidR="00F63D6B" w:rsidRPr="00391B35" w:rsidRDefault="00F63D6B" w:rsidP="00FC3148">
      <w:pPr>
        <w:spacing w:line="276" w:lineRule="auto"/>
        <w:ind w:firstLine="567"/>
        <w:jc w:val="both"/>
        <w:rPr>
          <w:sz w:val="27"/>
          <w:szCs w:val="27"/>
        </w:rPr>
      </w:pPr>
      <w:r w:rsidRPr="00391B35">
        <w:rPr>
          <w:sz w:val="27"/>
          <w:szCs w:val="27"/>
        </w:rPr>
        <w:t xml:space="preserve">Так в 2015 г. произведено устройство асфальтобетонного покрытия по улицам: Банковская, Колхозная, Ул.Гафури, Вахитова, Кооперативная, Октябрьская, Банковкая, Тукая, Гагарина. </w:t>
      </w:r>
    </w:p>
    <w:p w:rsidR="00F63D6B" w:rsidRPr="00391B35" w:rsidRDefault="00F63D6B" w:rsidP="00FC3148">
      <w:pPr>
        <w:spacing w:line="276" w:lineRule="auto"/>
        <w:ind w:firstLine="567"/>
        <w:jc w:val="both"/>
        <w:rPr>
          <w:sz w:val="27"/>
          <w:szCs w:val="27"/>
        </w:rPr>
      </w:pPr>
      <w:r w:rsidRPr="00391B35">
        <w:rPr>
          <w:sz w:val="27"/>
          <w:szCs w:val="27"/>
        </w:rPr>
        <w:t>Завершено строительство автодороги Муслюмово-Ст.Саитово на сумму 50 млн.руб.</w:t>
      </w:r>
    </w:p>
    <w:p w:rsidR="00F63D6B" w:rsidRPr="00391B35" w:rsidRDefault="00F63D6B" w:rsidP="00FC3148">
      <w:pPr>
        <w:spacing w:line="276" w:lineRule="auto"/>
        <w:ind w:firstLine="567"/>
        <w:jc w:val="both"/>
        <w:rPr>
          <w:sz w:val="27"/>
          <w:szCs w:val="27"/>
        </w:rPr>
      </w:pPr>
      <w:r w:rsidRPr="00391B35">
        <w:rPr>
          <w:sz w:val="27"/>
          <w:szCs w:val="27"/>
        </w:rPr>
        <w:t>Завершена реконструкция автодороги «Вехний Табын-Тогашево» на сумму 47 млн. руб.</w:t>
      </w:r>
    </w:p>
    <w:p w:rsidR="00F63D6B" w:rsidRPr="00391B35" w:rsidRDefault="00F63D6B" w:rsidP="00FC3148">
      <w:pPr>
        <w:spacing w:line="276" w:lineRule="auto"/>
        <w:ind w:firstLine="567"/>
        <w:jc w:val="both"/>
        <w:rPr>
          <w:sz w:val="27"/>
          <w:szCs w:val="27"/>
        </w:rPr>
      </w:pPr>
      <w:r w:rsidRPr="00391B35">
        <w:rPr>
          <w:sz w:val="27"/>
          <w:szCs w:val="27"/>
        </w:rPr>
        <w:t xml:space="preserve">Отремонтированы асфальтобетонные дороги в селе Муслюмово протяженностью 2773 м на сумму 15 млн. руб. (ул. Банковская, Колхозная, М.Гафури, Тукая, Пушкина, Первомайская, Гагарина, Садовая) </w:t>
      </w:r>
    </w:p>
    <w:p w:rsidR="00F63D6B" w:rsidRPr="00391B35" w:rsidRDefault="00F63D6B" w:rsidP="00FC3148">
      <w:pPr>
        <w:spacing w:line="276" w:lineRule="auto"/>
        <w:ind w:firstLine="567"/>
        <w:jc w:val="both"/>
        <w:rPr>
          <w:sz w:val="27"/>
          <w:szCs w:val="27"/>
        </w:rPr>
      </w:pPr>
      <w:r w:rsidRPr="00391B35">
        <w:rPr>
          <w:sz w:val="27"/>
          <w:szCs w:val="27"/>
        </w:rPr>
        <w:t>Также за счет дорожного фонда ММР проведен ремонт местных дорог на сумму 7,3 млн. руб.(ул. Кооперативная – 644 м2, ул. Пушкина -623 м2, брусчатка ул. Пушкина – 930 м2, ул. Октябрьская – 1502 м2, территория возле садика “Лейсан” – 1402 м2.). В дальнейшие годы за счет дорожного фонда ММР планируется ремонт местных дорог.</w:t>
      </w:r>
    </w:p>
    <w:p w:rsidR="00F63D6B" w:rsidRPr="00391B35" w:rsidRDefault="00F63D6B" w:rsidP="00FC3148">
      <w:pPr>
        <w:spacing w:line="276" w:lineRule="auto"/>
        <w:jc w:val="both"/>
        <w:rPr>
          <w:i/>
          <w:sz w:val="27"/>
          <w:szCs w:val="27"/>
        </w:rPr>
      </w:pPr>
    </w:p>
    <w:p w:rsidR="00CE41E3" w:rsidRPr="00391B35" w:rsidRDefault="00CE41E3" w:rsidP="00FC3148">
      <w:pPr>
        <w:spacing w:line="276" w:lineRule="auto"/>
        <w:jc w:val="both"/>
        <w:rPr>
          <w:b/>
          <w:i/>
          <w:sz w:val="27"/>
          <w:szCs w:val="27"/>
        </w:rPr>
      </w:pPr>
      <w:r w:rsidRPr="00391B35">
        <w:rPr>
          <w:i/>
          <w:sz w:val="27"/>
          <w:szCs w:val="27"/>
        </w:rPr>
        <w:t>Водоснабжени</w:t>
      </w:r>
      <w:r w:rsidRPr="00391B35">
        <w:rPr>
          <w:b/>
          <w:i/>
          <w:sz w:val="27"/>
          <w:szCs w:val="27"/>
        </w:rPr>
        <w:t>е</w:t>
      </w:r>
    </w:p>
    <w:p w:rsidR="00CE41E3" w:rsidRPr="00391B35" w:rsidRDefault="00CE41E3" w:rsidP="00FC3148">
      <w:pPr>
        <w:spacing w:line="276" w:lineRule="auto"/>
        <w:ind w:firstLine="709"/>
        <w:jc w:val="both"/>
        <w:rPr>
          <w:b/>
          <w:i/>
          <w:sz w:val="27"/>
          <w:szCs w:val="27"/>
        </w:rPr>
      </w:pPr>
    </w:p>
    <w:p w:rsidR="00CE41E3" w:rsidRPr="00391B35" w:rsidRDefault="00CE41E3" w:rsidP="00FC3148">
      <w:pPr>
        <w:spacing w:line="276" w:lineRule="auto"/>
        <w:ind w:firstLine="567"/>
        <w:jc w:val="both"/>
        <w:rPr>
          <w:sz w:val="27"/>
          <w:szCs w:val="27"/>
        </w:rPr>
      </w:pPr>
      <w:r w:rsidRPr="00391B35">
        <w:rPr>
          <w:sz w:val="27"/>
          <w:szCs w:val="27"/>
        </w:rPr>
        <w:t>Второй, важный вопрос – это обеспечение населения чистой водой по республиканской программе «Чистая вода». Для реализации программы из республиканского бюджета выделено 10 млн. руб, а также проложить более  2 км водопроводных сетей. Данные средства позволили произвести запуск чистой родниковой воды всем жителям с.Муслюмово из родника у н.п. Ташлияр.  Для увеличения дебета воды провели  разработку проекта  «Строительство каптажа «Гусман» у н.п. Ташлияр» на сумму 820 тыс.руб. В 2015 году Муслюмовском районе в водозаборных скважинах установлено 4 шт - СУПН (Система управления погружным насосам).</w:t>
      </w:r>
    </w:p>
    <w:p w:rsidR="00CE41E3" w:rsidRPr="00391B35" w:rsidRDefault="00CE41E3" w:rsidP="00FC3148">
      <w:pPr>
        <w:spacing w:line="276" w:lineRule="auto"/>
        <w:ind w:firstLine="709"/>
        <w:jc w:val="both"/>
        <w:rPr>
          <w:color w:val="FF0000"/>
          <w:sz w:val="27"/>
          <w:szCs w:val="27"/>
        </w:rPr>
      </w:pPr>
    </w:p>
    <w:p w:rsidR="00CE41E3" w:rsidRPr="00391B35" w:rsidRDefault="00CE41E3" w:rsidP="00FC3148">
      <w:pPr>
        <w:spacing w:line="276" w:lineRule="auto"/>
        <w:jc w:val="both"/>
        <w:rPr>
          <w:i/>
          <w:sz w:val="27"/>
          <w:szCs w:val="27"/>
        </w:rPr>
      </w:pPr>
      <w:r w:rsidRPr="00391B35">
        <w:rPr>
          <w:i/>
          <w:sz w:val="27"/>
          <w:szCs w:val="27"/>
        </w:rPr>
        <w:t>Очистные сооружения</w:t>
      </w:r>
    </w:p>
    <w:p w:rsidR="00CE41E3" w:rsidRPr="00391B35" w:rsidRDefault="00CE41E3" w:rsidP="00FC3148">
      <w:pPr>
        <w:spacing w:line="276" w:lineRule="auto"/>
        <w:ind w:firstLine="709"/>
        <w:jc w:val="both"/>
        <w:rPr>
          <w:b/>
          <w:i/>
          <w:sz w:val="27"/>
          <w:szCs w:val="27"/>
        </w:rPr>
      </w:pPr>
    </w:p>
    <w:p w:rsidR="00CE41E3" w:rsidRPr="00391B35" w:rsidRDefault="00CE41E3" w:rsidP="00FC3148">
      <w:pPr>
        <w:spacing w:line="276" w:lineRule="auto"/>
        <w:ind w:firstLine="567"/>
        <w:jc w:val="both"/>
        <w:rPr>
          <w:sz w:val="27"/>
          <w:szCs w:val="27"/>
        </w:rPr>
      </w:pPr>
      <w:r w:rsidRPr="00391B35">
        <w:rPr>
          <w:sz w:val="27"/>
          <w:szCs w:val="27"/>
        </w:rPr>
        <w:t xml:space="preserve">С 2014 года проводились и на сегодняшний день полностью завершены работы по реконструкции биологических очистных сооружений с. Муслюмово. Данные мероприятия позволили улучшить качество и объем очистки канализационных стоков. Так фактическая мощность объекта была увеличена с 50 куб.м. до 700 куб.м. сутки, что в свою очередь позволило многократно снизить воздействие стоков на окружающую среду. Также в 2015 году завершено строительство новых напорных канализационных сетей протяженностью 2 км. что позволило существенно сократит расходы на канализирование стоков, сняло огромную нагрузку на ассенизационный автотранспорт, позволило значительно сократить расходы на дорогие горюче-смазочные материалы и запчасти. Биологические очистные сооружения Муслюмовского района теперь являются одним из наиболее эффективных очистных сооружений в Российской Федерации. </w:t>
      </w:r>
    </w:p>
    <w:p w:rsidR="00CE41E3" w:rsidRPr="00391B35" w:rsidRDefault="00CE41E3" w:rsidP="00FC3148">
      <w:pPr>
        <w:spacing w:line="276" w:lineRule="auto"/>
        <w:ind w:firstLine="567"/>
        <w:jc w:val="both"/>
        <w:rPr>
          <w:sz w:val="27"/>
          <w:szCs w:val="27"/>
        </w:rPr>
      </w:pPr>
      <w:r w:rsidRPr="00391B35">
        <w:rPr>
          <w:sz w:val="27"/>
          <w:szCs w:val="27"/>
        </w:rPr>
        <w:t xml:space="preserve">Функционирование очистных сооружений позволило полностью ликвидировать и произвести рекультивацию полей фильтрации. </w:t>
      </w:r>
    </w:p>
    <w:p w:rsidR="00F63D6B" w:rsidRPr="00391B35" w:rsidRDefault="00F63D6B" w:rsidP="00FC3148">
      <w:pPr>
        <w:spacing w:line="276" w:lineRule="auto"/>
        <w:jc w:val="both"/>
        <w:rPr>
          <w:i/>
          <w:sz w:val="27"/>
          <w:szCs w:val="27"/>
        </w:rPr>
      </w:pPr>
    </w:p>
    <w:p w:rsidR="00CE41E3" w:rsidRPr="00391B35" w:rsidRDefault="00CE41E3" w:rsidP="00FC3148">
      <w:pPr>
        <w:spacing w:line="276" w:lineRule="auto"/>
        <w:jc w:val="both"/>
        <w:rPr>
          <w:i/>
          <w:sz w:val="27"/>
          <w:szCs w:val="27"/>
        </w:rPr>
      </w:pPr>
      <w:r w:rsidRPr="00391B35">
        <w:rPr>
          <w:i/>
          <w:sz w:val="27"/>
          <w:szCs w:val="27"/>
        </w:rPr>
        <w:t>Реконструкция линий электропередач</w:t>
      </w:r>
    </w:p>
    <w:p w:rsidR="00CE41E3" w:rsidRPr="00391B35" w:rsidRDefault="00CE41E3" w:rsidP="00FC3148">
      <w:pPr>
        <w:spacing w:line="276" w:lineRule="auto"/>
        <w:jc w:val="both"/>
        <w:rPr>
          <w:b/>
          <w:i/>
          <w:sz w:val="27"/>
          <w:szCs w:val="27"/>
        </w:rPr>
      </w:pPr>
    </w:p>
    <w:p w:rsidR="00CE41E3" w:rsidRPr="00391B35" w:rsidRDefault="00CE41E3" w:rsidP="00FC3148">
      <w:pPr>
        <w:spacing w:line="276" w:lineRule="auto"/>
        <w:ind w:firstLine="567"/>
        <w:jc w:val="both"/>
        <w:rPr>
          <w:sz w:val="27"/>
          <w:szCs w:val="27"/>
        </w:rPr>
      </w:pPr>
      <w:r w:rsidRPr="00391B35">
        <w:rPr>
          <w:sz w:val="27"/>
          <w:szCs w:val="27"/>
        </w:rPr>
        <w:t>Еще одним, не менее важным направлением</w:t>
      </w:r>
      <w:r w:rsidR="00BC492E" w:rsidRPr="00391B35">
        <w:rPr>
          <w:sz w:val="27"/>
          <w:szCs w:val="27"/>
        </w:rPr>
        <w:t>,</w:t>
      </w:r>
      <w:r w:rsidRPr="00391B35">
        <w:rPr>
          <w:sz w:val="27"/>
          <w:szCs w:val="27"/>
        </w:rPr>
        <w:t xml:space="preserve"> является реконструкция электрических сетей. Так в 2015 году проведены работы по реконструкции и капитальному ремонту КТП  и электрических сетей на общую сумму 15 млн.руб. </w:t>
      </w:r>
    </w:p>
    <w:p w:rsidR="00CE41E3" w:rsidRPr="00391B35" w:rsidRDefault="00CE41E3" w:rsidP="00FC3148">
      <w:pPr>
        <w:spacing w:line="276" w:lineRule="auto"/>
        <w:ind w:firstLine="567"/>
        <w:jc w:val="both"/>
        <w:rPr>
          <w:sz w:val="27"/>
          <w:szCs w:val="27"/>
        </w:rPr>
      </w:pPr>
      <w:r w:rsidRPr="00391B35">
        <w:rPr>
          <w:sz w:val="27"/>
          <w:szCs w:val="27"/>
        </w:rPr>
        <w:t xml:space="preserve">На улице Пушкина, а также на улицах  микрорайонов «Катмыш» и «Аэропорт» установлено 299 светодиодных светильников на сумму – 2,9 млн.руб. </w:t>
      </w:r>
    </w:p>
    <w:p w:rsidR="00CE41E3" w:rsidRPr="00391B35" w:rsidRDefault="00CE41E3" w:rsidP="00FC3148">
      <w:pPr>
        <w:spacing w:line="276" w:lineRule="auto"/>
        <w:ind w:firstLine="709"/>
        <w:jc w:val="both"/>
        <w:rPr>
          <w:color w:val="FF0000"/>
          <w:sz w:val="27"/>
          <w:szCs w:val="27"/>
        </w:rPr>
      </w:pPr>
    </w:p>
    <w:p w:rsidR="00CE41E3" w:rsidRPr="00391B35" w:rsidRDefault="00CE41E3" w:rsidP="00FC3148">
      <w:pPr>
        <w:spacing w:line="276" w:lineRule="auto"/>
        <w:jc w:val="both"/>
        <w:rPr>
          <w:i/>
          <w:color w:val="FF0000"/>
          <w:sz w:val="27"/>
          <w:szCs w:val="27"/>
        </w:rPr>
      </w:pPr>
    </w:p>
    <w:p w:rsidR="00CE41E3" w:rsidRPr="00391B35" w:rsidRDefault="00CE41E3" w:rsidP="00FC3148">
      <w:pPr>
        <w:spacing w:line="276" w:lineRule="auto"/>
        <w:jc w:val="both"/>
        <w:rPr>
          <w:i/>
          <w:sz w:val="27"/>
          <w:szCs w:val="27"/>
        </w:rPr>
      </w:pPr>
      <w:r w:rsidRPr="00391B35">
        <w:rPr>
          <w:i/>
          <w:sz w:val="27"/>
          <w:szCs w:val="27"/>
        </w:rPr>
        <w:t>Реконструкция телефонных линий</w:t>
      </w:r>
    </w:p>
    <w:p w:rsidR="00CE41E3" w:rsidRPr="00391B35" w:rsidRDefault="00CE41E3" w:rsidP="00FC3148">
      <w:pPr>
        <w:spacing w:line="276" w:lineRule="auto"/>
        <w:ind w:firstLine="709"/>
        <w:jc w:val="both"/>
        <w:rPr>
          <w:b/>
          <w:sz w:val="27"/>
          <w:szCs w:val="27"/>
        </w:rPr>
      </w:pPr>
    </w:p>
    <w:p w:rsidR="00CE41E3" w:rsidRPr="00391B35" w:rsidRDefault="00CE41E3" w:rsidP="00FC3148">
      <w:pPr>
        <w:spacing w:line="276" w:lineRule="auto"/>
        <w:ind w:firstLine="567"/>
        <w:jc w:val="both"/>
        <w:rPr>
          <w:sz w:val="27"/>
          <w:szCs w:val="27"/>
        </w:rPr>
      </w:pPr>
      <w:r w:rsidRPr="00391B35">
        <w:rPr>
          <w:sz w:val="27"/>
          <w:szCs w:val="27"/>
        </w:rPr>
        <w:t>Всего по району имеется 1 373 км линий связи, из них  подвесные - 349 км что составляет 25 %, подземные - 1024 км что составляет 75%.</w:t>
      </w:r>
    </w:p>
    <w:p w:rsidR="00CE41E3" w:rsidRPr="00391B35" w:rsidRDefault="00CE41E3" w:rsidP="00FC3148">
      <w:pPr>
        <w:spacing w:line="276" w:lineRule="auto"/>
        <w:ind w:firstLine="567"/>
        <w:jc w:val="both"/>
        <w:rPr>
          <w:sz w:val="27"/>
          <w:szCs w:val="27"/>
        </w:rPr>
      </w:pPr>
      <w:r w:rsidRPr="00391B35">
        <w:rPr>
          <w:sz w:val="27"/>
          <w:szCs w:val="27"/>
        </w:rPr>
        <w:t>В райцентре с Муслюмово всего 286 км, из них: подвесные -219 км 77% , подземные -67 км 23% .</w:t>
      </w:r>
    </w:p>
    <w:p w:rsidR="00CE41E3" w:rsidRPr="00391B35" w:rsidRDefault="00CE41E3" w:rsidP="00FC3148">
      <w:pPr>
        <w:spacing w:line="276" w:lineRule="auto"/>
        <w:ind w:firstLine="567"/>
        <w:jc w:val="both"/>
        <w:rPr>
          <w:sz w:val="27"/>
          <w:szCs w:val="27"/>
        </w:rPr>
      </w:pPr>
      <w:r w:rsidRPr="00391B35">
        <w:rPr>
          <w:sz w:val="27"/>
          <w:szCs w:val="27"/>
        </w:rPr>
        <w:t>В рамках Республиканского проекта строительства линий связи в нашем районе завершена прокладка волоконно-оптического кабеля (протяженностью 6 км.) и установка термошкафа в н.п. Мари Муляр. Жителям данных населенных пунктов стали доступны телекоммуникационные услуги с высоким качеством, но для полного оказания услуг населению, необходимо еще дополнительно строительство  распределительной  сети, которая запланирована на 2016 год.</w:t>
      </w:r>
    </w:p>
    <w:p w:rsidR="00CE41E3" w:rsidRPr="00391B35" w:rsidRDefault="00CE41E3" w:rsidP="00FC3148">
      <w:pPr>
        <w:spacing w:line="276" w:lineRule="auto"/>
        <w:ind w:firstLine="567"/>
        <w:jc w:val="both"/>
        <w:rPr>
          <w:sz w:val="27"/>
          <w:szCs w:val="27"/>
        </w:rPr>
      </w:pPr>
      <w:r w:rsidRPr="00391B35">
        <w:rPr>
          <w:sz w:val="27"/>
          <w:szCs w:val="27"/>
        </w:rPr>
        <w:t>Завершено строительство распределительной сети в 3 микрорайоне с. Муслюмово. На сегодняшний день выполнены работы по прокладке кабеля в грунт протяжённостью 7.5 км и 1.3км волоконно-оптического кабеля.</w:t>
      </w:r>
    </w:p>
    <w:p w:rsidR="00CE41E3" w:rsidRPr="00391B35" w:rsidRDefault="00CE41E3" w:rsidP="00FC3148">
      <w:pPr>
        <w:spacing w:line="276" w:lineRule="auto"/>
        <w:ind w:firstLine="567"/>
        <w:jc w:val="both"/>
        <w:rPr>
          <w:sz w:val="27"/>
          <w:szCs w:val="27"/>
        </w:rPr>
      </w:pPr>
      <w:r w:rsidRPr="00391B35">
        <w:rPr>
          <w:sz w:val="27"/>
          <w:szCs w:val="27"/>
        </w:rPr>
        <w:t xml:space="preserve">  С начала реконструкции (2014г.) воздушных линий связи в р.ц. Муслюмово на новые линии: демонтировано 172 деревянных опор, более 8 км многопарных, кабеля, установлено 39 кабельных ящиков, переключены на высокочастотные кабели 610 абонентов (ул. Вахитова, Гагарина, Кооперативная, Садовая)</w:t>
      </w:r>
    </w:p>
    <w:p w:rsidR="00CE41E3" w:rsidRPr="00391B35" w:rsidRDefault="00CE41E3" w:rsidP="00FC3148">
      <w:pPr>
        <w:spacing w:line="276" w:lineRule="auto"/>
        <w:ind w:firstLine="567"/>
        <w:jc w:val="both"/>
        <w:rPr>
          <w:sz w:val="27"/>
          <w:szCs w:val="27"/>
        </w:rPr>
      </w:pPr>
      <w:r w:rsidRPr="00391B35">
        <w:rPr>
          <w:sz w:val="27"/>
          <w:szCs w:val="27"/>
        </w:rPr>
        <w:t>Реконструкция линий связи дает преимущество не только в эстетическом улучшении облика р.ц. Муслюмово, но в первую очередь служит и базой для увеличения количества абонентов и многократного улучшения качества предоставления услуг. Так до проведения реконструкции линий при обращении граждан на подключение тех или иных услуг не всегда находилась техническая возможность в удовлетворении их потребностей. Сейчас же на улицах, где осуществлена замена низкочистотных линий на новые высокочастотные данные проблемы решены.</w:t>
      </w:r>
    </w:p>
    <w:p w:rsidR="005E46B6" w:rsidRPr="00391B35" w:rsidRDefault="005E46B6" w:rsidP="00FC3148">
      <w:pPr>
        <w:spacing w:line="276" w:lineRule="auto"/>
        <w:jc w:val="both"/>
        <w:rPr>
          <w:i/>
          <w:sz w:val="27"/>
          <w:szCs w:val="27"/>
        </w:rPr>
      </w:pPr>
    </w:p>
    <w:p w:rsidR="00F04DAD" w:rsidRPr="00391B35" w:rsidRDefault="00F04DAD" w:rsidP="00FC3148">
      <w:pPr>
        <w:spacing w:line="276" w:lineRule="auto"/>
        <w:jc w:val="both"/>
        <w:rPr>
          <w:i/>
          <w:sz w:val="27"/>
          <w:szCs w:val="27"/>
        </w:rPr>
      </w:pPr>
    </w:p>
    <w:p w:rsidR="00F04DAD" w:rsidRPr="00391B35" w:rsidRDefault="00F04DAD" w:rsidP="00FC3148">
      <w:pPr>
        <w:spacing w:line="276" w:lineRule="auto"/>
        <w:jc w:val="both"/>
        <w:rPr>
          <w:i/>
          <w:sz w:val="27"/>
          <w:szCs w:val="27"/>
        </w:rPr>
      </w:pPr>
    </w:p>
    <w:p w:rsidR="00CE41E3" w:rsidRPr="00391B35" w:rsidRDefault="00CE41E3" w:rsidP="00FC3148">
      <w:pPr>
        <w:spacing w:line="276" w:lineRule="auto"/>
        <w:jc w:val="both"/>
        <w:rPr>
          <w:i/>
          <w:sz w:val="27"/>
          <w:szCs w:val="27"/>
        </w:rPr>
      </w:pPr>
      <w:r w:rsidRPr="00391B35">
        <w:rPr>
          <w:i/>
          <w:sz w:val="27"/>
          <w:szCs w:val="27"/>
        </w:rPr>
        <w:t>Благоустройство дворов</w:t>
      </w:r>
    </w:p>
    <w:p w:rsidR="00CE41E3" w:rsidRPr="00391B35" w:rsidRDefault="00CE41E3" w:rsidP="00FC3148">
      <w:pPr>
        <w:spacing w:line="276" w:lineRule="auto"/>
        <w:ind w:firstLine="709"/>
        <w:jc w:val="both"/>
        <w:rPr>
          <w:b/>
          <w:sz w:val="27"/>
          <w:szCs w:val="27"/>
        </w:rPr>
      </w:pPr>
    </w:p>
    <w:p w:rsidR="00CE41E3" w:rsidRPr="00391B35" w:rsidRDefault="00CE41E3" w:rsidP="00FC3148">
      <w:pPr>
        <w:spacing w:line="276" w:lineRule="auto"/>
        <w:ind w:firstLine="567"/>
        <w:jc w:val="both"/>
        <w:rPr>
          <w:sz w:val="27"/>
          <w:szCs w:val="27"/>
        </w:rPr>
      </w:pPr>
      <w:r w:rsidRPr="00391B35">
        <w:rPr>
          <w:sz w:val="27"/>
          <w:szCs w:val="27"/>
        </w:rPr>
        <w:t xml:space="preserve">Большая работа проделана </w:t>
      </w:r>
      <w:r w:rsidR="00C933BA" w:rsidRPr="00391B35">
        <w:rPr>
          <w:sz w:val="27"/>
          <w:szCs w:val="27"/>
        </w:rPr>
        <w:t xml:space="preserve">на территориях МКД </w:t>
      </w:r>
      <w:r w:rsidRPr="00391B35">
        <w:rPr>
          <w:sz w:val="27"/>
          <w:szCs w:val="27"/>
        </w:rPr>
        <w:t xml:space="preserve">по </w:t>
      </w:r>
      <w:r w:rsidR="004C30A2" w:rsidRPr="00391B35">
        <w:rPr>
          <w:sz w:val="27"/>
          <w:szCs w:val="27"/>
        </w:rPr>
        <w:t>ликвидации ветхих хозяйст</w:t>
      </w:r>
      <w:r w:rsidR="00C933BA" w:rsidRPr="00391B35">
        <w:rPr>
          <w:sz w:val="27"/>
          <w:szCs w:val="27"/>
        </w:rPr>
        <w:t xml:space="preserve">венных объектов, с дальнейшим </w:t>
      </w:r>
      <w:r w:rsidRPr="00391B35">
        <w:rPr>
          <w:sz w:val="27"/>
          <w:szCs w:val="27"/>
        </w:rPr>
        <w:t>благоустройств</w:t>
      </w:r>
      <w:r w:rsidR="00C933BA" w:rsidRPr="00391B35">
        <w:rPr>
          <w:sz w:val="27"/>
          <w:szCs w:val="27"/>
        </w:rPr>
        <w:t>ом</w:t>
      </w:r>
      <w:r w:rsidRPr="00391B35">
        <w:rPr>
          <w:sz w:val="27"/>
          <w:szCs w:val="27"/>
        </w:rPr>
        <w:t xml:space="preserve"> и озеленени</w:t>
      </w:r>
      <w:r w:rsidR="00C933BA" w:rsidRPr="00391B35">
        <w:rPr>
          <w:sz w:val="27"/>
          <w:szCs w:val="27"/>
        </w:rPr>
        <w:t>ем</w:t>
      </w:r>
      <w:r w:rsidRPr="00391B35">
        <w:rPr>
          <w:sz w:val="27"/>
          <w:szCs w:val="27"/>
        </w:rPr>
        <w:t xml:space="preserve"> придомовых территорий: полностью заасфальтированы придомовые территории и организованные площадки для парковки на улицах Кооперативная, Банковская, Гагарина, Тукая. Работы выполнены на общую сумму – 13,1 млн.руб. Много сделано по посадке и содержанию зелёных насаждений, а также спилу аварийных д</w:t>
      </w:r>
      <w:r w:rsidR="00D171E9" w:rsidRPr="00391B35">
        <w:rPr>
          <w:sz w:val="27"/>
          <w:szCs w:val="27"/>
        </w:rPr>
        <w:t>еревьев и обрезке кустарников.</w:t>
      </w:r>
      <w:r w:rsidR="00C933BA" w:rsidRPr="00391B35">
        <w:rPr>
          <w:sz w:val="27"/>
          <w:szCs w:val="27"/>
        </w:rPr>
        <w:t xml:space="preserve"> Построены спортивные площадки во дворах.</w:t>
      </w:r>
    </w:p>
    <w:p w:rsidR="00CE41E3" w:rsidRPr="00391B35" w:rsidRDefault="00CE41E3" w:rsidP="00FC3148">
      <w:pPr>
        <w:spacing w:line="276" w:lineRule="auto"/>
        <w:jc w:val="both"/>
        <w:rPr>
          <w:i/>
          <w:color w:val="FF0000"/>
          <w:sz w:val="27"/>
          <w:szCs w:val="27"/>
        </w:rPr>
      </w:pPr>
    </w:p>
    <w:p w:rsidR="00CE41E3" w:rsidRPr="00391B35" w:rsidRDefault="00CE41E3" w:rsidP="00FC3148">
      <w:pPr>
        <w:spacing w:line="276" w:lineRule="auto"/>
        <w:jc w:val="both"/>
        <w:rPr>
          <w:i/>
          <w:sz w:val="27"/>
          <w:szCs w:val="27"/>
        </w:rPr>
      </w:pPr>
      <w:r w:rsidRPr="00391B35">
        <w:rPr>
          <w:i/>
          <w:sz w:val="27"/>
          <w:szCs w:val="27"/>
        </w:rPr>
        <w:t xml:space="preserve">Тротуары </w:t>
      </w:r>
    </w:p>
    <w:p w:rsidR="00C95525" w:rsidRPr="00391B35" w:rsidRDefault="00C95525" w:rsidP="00FC3148">
      <w:pPr>
        <w:spacing w:line="276" w:lineRule="auto"/>
        <w:jc w:val="both"/>
        <w:rPr>
          <w:i/>
          <w:sz w:val="27"/>
          <w:szCs w:val="27"/>
        </w:rPr>
      </w:pPr>
    </w:p>
    <w:p w:rsidR="00CE41E3" w:rsidRPr="00391B35" w:rsidRDefault="00C95525" w:rsidP="00FC3148">
      <w:pPr>
        <w:spacing w:line="276" w:lineRule="auto"/>
        <w:ind w:firstLine="567"/>
        <w:jc w:val="both"/>
        <w:rPr>
          <w:b/>
          <w:i/>
          <w:sz w:val="27"/>
          <w:szCs w:val="27"/>
        </w:rPr>
      </w:pPr>
      <w:r w:rsidRPr="00391B35">
        <w:rPr>
          <w:sz w:val="27"/>
          <w:szCs w:val="27"/>
        </w:rPr>
        <w:t>В 2014-15 годах при поддержке руководства Республики Татарстан улицы р.ц. Муслюмово обустроены тротуарами протяженность 12373 м. на общую сумму 40 млн. рублей. Тротуары полностью преобразили облик райцентра, обеспечили безопасность пешеходов. Все общеобразовательные учреждения с.</w:t>
      </w:r>
      <w:r w:rsidRPr="00391B35">
        <w:rPr>
          <w:sz w:val="28"/>
        </w:rPr>
        <w:t xml:space="preserve"> Муслюмово обеспечены тротуарами</w:t>
      </w:r>
    </w:p>
    <w:p w:rsidR="00CE41E3" w:rsidRPr="00391B35" w:rsidRDefault="00CE41E3" w:rsidP="00FC3148">
      <w:pPr>
        <w:spacing w:line="276" w:lineRule="auto"/>
        <w:ind w:firstLine="709"/>
        <w:jc w:val="both"/>
        <w:rPr>
          <w:color w:val="FF0000"/>
          <w:sz w:val="27"/>
          <w:szCs w:val="27"/>
        </w:rPr>
      </w:pPr>
    </w:p>
    <w:p w:rsidR="00CE41E3" w:rsidRPr="00391B35" w:rsidRDefault="00CE41E3" w:rsidP="00FC3148">
      <w:pPr>
        <w:spacing w:line="276" w:lineRule="auto"/>
        <w:jc w:val="both"/>
        <w:rPr>
          <w:i/>
          <w:sz w:val="27"/>
          <w:szCs w:val="27"/>
        </w:rPr>
      </w:pPr>
      <w:r w:rsidRPr="00391B35">
        <w:rPr>
          <w:i/>
          <w:sz w:val="27"/>
          <w:szCs w:val="27"/>
        </w:rPr>
        <w:t>Ввод жилья</w:t>
      </w:r>
    </w:p>
    <w:p w:rsidR="00CE41E3" w:rsidRPr="00391B35" w:rsidRDefault="00CE41E3" w:rsidP="00FC3148">
      <w:pPr>
        <w:spacing w:line="276" w:lineRule="auto"/>
        <w:ind w:firstLine="709"/>
        <w:jc w:val="both"/>
        <w:rPr>
          <w:b/>
          <w:i/>
          <w:sz w:val="27"/>
          <w:szCs w:val="27"/>
        </w:rPr>
      </w:pPr>
    </w:p>
    <w:p w:rsidR="00CE41E3" w:rsidRPr="00391B35" w:rsidRDefault="00CE41E3" w:rsidP="00FC3148">
      <w:pPr>
        <w:spacing w:line="276" w:lineRule="auto"/>
        <w:ind w:firstLine="709"/>
        <w:jc w:val="both"/>
        <w:rPr>
          <w:sz w:val="27"/>
          <w:szCs w:val="27"/>
        </w:rPr>
      </w:pPr>
      <w:r w:rsidRPr="00391B35">
        <w:rPr>
          <w:sz w:val="27"/>
          <w:szCs w:val="27"/>
        </w:rPr>
        <w:t>В 2015 г. в районе введено 8283,0 кв. м. жилья, что составляет 103,5%. Годовой план по вводу жилья выполнен. План на 2016 год 8000,0 кв.м. Построено 6941 кв. м. - индивидуального жилья, 773 кв.м- инвестиционного жилья, 569 кв.м – жилье для ветеранов (подрядчик ЗАО «Муслюмовская МСО).</w:t>
      </w:r>
    </w:p>
    <w:p w:rsidR="00CE41E3" w:rsidRPr="00391B35" w:rsidRDefault="00CE41E3" w:rsidP="00FC3148">
      <w:pPr>
        <w:spacing w:line="276" w:lineRule="auto"/>
        <w:jc w:val="both"/>
        <w:rPr>
          <w:b/>
          <w:color w:val="FF0000"/>
          <w:sz w:val="27"/>
          <w:szCs w:val="27"/>
        </w:rPr>
      </w:pPr>
    </w:p>
    <w:p w:rsidR="00CE41E3" w:rsidRPr="00391B35" w:rsidRDefault="00CE41E3" w:rsidP="00FC3148">
      <w:pPr>
        <w:spacing w:line="276" w:lineRule="auto"/>
        <w:jc w:val="both"/>
        <w:rPr>
          <w:i/>
          <w:sz w:val="27"/>
          <w:szCs w:val="27"/>
        </w:rPr>
      </w:pPr>
      <w:r w:rsidRPr="00391B35">
        <w:rPr>
          <w:i/>
          <w:sz w:val="27"/>
          <w:szCs w:val="27"/>
        </w:rPr>
        <w:t>Освещение</w:t>
      </w:r>
    </w:p>
    <w:p w:rsidR="00CE41E3" w:rsidRPr="00391B35" w:rsidRDefault="00CE41E3" w:rsidP="00FC3148">
      <w:pPr>
        <w:spacing w:line="276" w:lineRule="auto"/>
        <w:ind w:firstLine="709"/>
        <w:jc w:val="both"/>
        <w:rPr>
          <w:b/>
          <w:sz w:val="27"/>
          <w:szCs w:val="27"/>
        </w:rPr>
      </w:pPr>
    </w:p>
    <w:p w:rsidR="00CE41E3" w:rsidRPr="00391B35" w:rsidRDefault="00CE41E3" w:rsidP="00FC3148">
      <w:pPr>
        <w:spacing w:line="276" w:lineRule="auto"/>
        <w:ind w:firstLine="709"/>
        <w:jc w:val="both"/>
        <w:rPr>
          <w:sz w:val="27"/>
          <w:szCs w:val="27"/>
        </w:rPr>
      </w:pPr>
      <w:r w:rsidRPr="00391B35">
        <w:rPr>
          <w:sz w:val="27"/>
          <w:szCs w:val="27"/>
        </w:rPr>
        <w:t>По программе энергосбережения в 24 населенных пунктах завершены работы по  установке 309 светильников, на сумму 5 млн. рублей. Из местного бюджета выделены средства в размере 4 млн. рублей на установку 162 дополнительных светильников.</w:t>
      </w:r>
    </w:p>
    <w:p w:rsidR="00CE41E3" w:rsidRPr="00391B35" w:rsidRDefault="00CE41E3" w:rsidP="00FC3148">
      <w:pPr>
        <w:spacing w:line="276" w:lineRule="auto"/>
        <w:ind w:firstLine="709"/>
        <w:jc w:val="both"/>
        <w:rPr>
          <w:sz w:val="27"/>
          <w:szCs w:val="27"/>
        </w:rPr>
      </w:pPr>
      <w:r w:rsidRPr="00391B35">
        <w:rPr>
          <w:sz w:val="27"/>
          <w:szCs w:val="27"/>
        </w:rPr>
        <w:t xml:space="preserve"> На 2016 год  запланированы работы по установке 339 светильников в н.п.Муслюмово на сумму 5 млн. руб. </w:t>
      </w:r>
    </w:p>
    <w:p w:rsidR="00CE41E3" w:rsidRPr="00391B35" w:rsidRDefault="00CE41E3" w:rsidP="00FC3148">
      <w:pPr>
        <w:spacing w:line="276" w:lineRule="auto"/>
        <w:ind w:firstLine="709"/>
        <w:jc w:val="both"/>
        <w:rPr>
          <w:sz w:val="27"/>
          <w:szCs w:val="27"/>
        </w:rPr>
      </w:pPr>
      <w:r w:rsidRPr="00391B35">
        <w:rPr>
          <w:sz w:val="27"/>
          <w:szCs w:val="27"/>
        </w:rPr>
        <w:t xml:space="preserve">На территории Муслюмовской средней школы построены  две спортивные площадки, одна – для футбола, одна - для баскетбола и волейбола. На территории Муслюмовского лицея – одна  площадка. Всего на эти цели выделено 4,5 млн. рублей. Дополнительно на территории Муслюмовского лицея построен экстрим парк для занятия спортом. </w:t>
      </w:r>
    </w:p>
    <w:p w:rsidR="006322EF" w:rsidRPr="00391B35" w:rsidRDefault="006322EF" w:rsidP="00FC3148">
      <w:pPr>
        <w:spacing w:line="276" w:lineRule="auto"/>
        <w:jc w:val="both"/>
        <w:rPr>
          <w:i/>
          <w:sz w:val="27"/>
          <w:szCs w:val="27"/>
        </w:rPr>
      </w:pPr>
    </w:p>
    <w:p w:rsidR="00CE41E3" w:rsidRPr="00391B35" w:rsidRDefault="00CE41E3" w:rsidP="00FC3148">
      <w:pPr>
        <w:spacing w:line="276" w:lineRule="auto"/>
        <w:jc w:val="both"/>
        <w:rPr>
          <w:i/>
          <w:sz w:val="27"/>
          <w:szCs w:val="27"/>
        </w:rPr>
      </w:pPr>
      <w:r w:rsidRPr="00391B35">
        <w:rPr>
          <w:i/>
          <w:sz w:val="27"/>
          <w:szCs w:val="27"/>
        </w:rPr>
        <w:t>Состояние газопроводов</w:t>
      </w:r>
    </w:p>
    <w:p w:rsidR="00C95525" w:rsidRPr="00391B35" w:rsidRDefault="00C95525" w:rsidP="00FC3148">
      <w:pPr>
        <w:spacing w:line="276" w:lineRule="auto"/>
        <w:jc w:val="both"/>
        <w:rPr>
          <w:i/>
          <w:sz w:val="27"/>
          <w:szCs w:val="27"/>
        </w:rPr>
      </w:pPr>
    </w:p>
    <w:p w:rsidR="00CE41E3" w:rsidRPr="00391B35" w:rsidRDefault="00CE41E3" w:rsidP="00FC3148">
      <w:pPr>
        <w:spacing w:line="276" w:lineRule="auto"/>
        <w:ind w:firstLine="709"/>
        <w:jc w:val="both"/>
        <w:rPr>
          <w:sz w:val="27"/>
          <w:szCs w:val="27"/>
        </w:rPr>
      </w:pPr>
      <w:r w:rsidRPr="00391B35">
        <w:rPr>
          <w:sz w:val="27"/>
          <w:szCs w:val="27"/>
        </w:rPr>
        <w:t xml:space="preserve">На сегодняшний день наземные газопроводы районного центра Муслюмово и большинства населенных пунктов Муслюмовского муниципального района находятся в неудовлетворительном эстетическом состоянии. </w:t>
      </w:r>
    </w:p>
    <w:p w:rsidR="007F6B59" w:rsidRPr="00391B35" w:rsidRDefault="007F6B59" w:rsidP="00FC3148">
      <w:pPr>
        <w:spacing w:line="276" w:lineRule="auto"/>
        <w:ind w:firstLine="709"/>
        <w:jc w:val="center"/>
        <w:rPr>
          <w:b/>
          <w:sz w:val="27"/>
          <w:szCs w:val="27"/>
        </w:rPr>
      </w:pPr>
    </w:p>
    <w:p w:rsidR="00C95525" w:rsidRPr="00391B35" w:rsidRDefault="00C95525" w:rsidP="00FC3148">
      <w:pPr>
        <w:spacing w:line="276" w:lineRule="auto"/>
        <w:ind w:firstLine="709"/>
        <w:jc w:val="center"/>
        <w:rPr>
          <w:b/>
          <w:i/>
          <w:sz w:val="27"/>
          <w:szCs w:val="27"/>
        </w:rPr>
      </w:pPr>
    </w:p>
    <w:p w:rsidR="00A242AD" w:rsidRPr="00391B35" w:rsidRDefault="00903A4D" w:rsidP="00FC3148">
      <w:pPr>
        <w:spacing w:line="276" w:lineRule="auto"/>
        <w:ind w:firstLine="709"/>
        <w:jc w:val="center"/>
        <w:rPr>
          <w:b/>
          <w:sz w:val="27"/>
          <w:szCs w:val="27"/>
        </w:rPr>
      </w:pPr>
      <w:r w:rsidRPr="00391B35">
        <w:rPr>
          <w:b/>
          <w:i/>
          <w:sz w:val="27"/>
          <w:szCs w:val="27"/>
        </w:rPr>
        <w:t>3</w:t>
      </w:r>
      <w:r w:rsidR="0081138C" w:rsidRPr="00391B35">
        <w:rPr>
          <w:b/>
          <w:i/>
          <w:sz w:val="27"/>
          <w:szCs w:val="27"/>
        </w:rPr>
        <w:t>.6.</w:t>
      </w:r>
      <w:r w:rsidR="00A74DB8" w:rsidRPr="00391B35">
        <w:rPr>
          <w:b/>
          <w:i/>
          <w:sz w:val="27"/>
          <w:szCs w:val="27"/>
        </w:rPr>
        <w:t xml:space="preserve"> Анализ внешней среды. </w:t>
      </w:r>
      <w:r w:rsidR="00A242AD" w:rsidRPr="00391B35">
        <w:rPr>
          <w:b/>
          <w:i/>
          <w:sz w:val="27"/>
          <w:szCs w:val="27"/>
        </w:rPr>
        <w:t>Применение метода PEST – анализа для характеристики</w:t>
      </w:r>
      <w:r w:rsidR="0081138C" w:rsidRPr="00391B35">
        <w:rPr>
          <w:b/>
          <w:i/>
          <w:sz w:val="27"/>
          <w:szCs w:val="27"/>
        </w:rPr>
        <w:t xml:space="preserve"> </w:t>
      </w:r>
      <w:r w:rsidR="00A242AD" w:rsidRPr="00391B35">
        <w:rPr>
          <w:b/>
          <w:i/>
          <w:sz w:val="27"/>
          <w:szCs w:val="27"/>
        </w:rPr>
        <w:t xml:space="preserve">потенциала </w:t>
      </w:r>
      <w:r w:rsidR="00CB4BB8" w:rsidRPr="00391B35">
        <w:rPr>
          <w:b/>
          <w:i/>
          <w:sz w:val="27"/>
          <w:szCs w:val="27"/>
        </w:rPr>
        <w:t>Муслюмовского</w:t>
      </w:r>
      <w:r w:rsidR="00A242AD" w:rsidRPr="00391B35">
        <w:rPr>
          <w:b/>
          <w:i/>
          <w:sz w:val="27"/>
          <w:szCs w:val="27"/>
        </w:rPr>
        <w:t xml:space="preserve"> района Р</w:t>
      </w:r>
      <w:r w:rsidR="00A74DB8" w:rsidRPr="00391B35">
        <w:rPr>
          <w:b/>
          <w:i/>
          <w:sz w:val="27"/>
          <w:szCs w:val="27"/>
        </w:rPr>
        <w:t xml:space="preserve">еспублики </w:t>
      </w:r>
      <w:r w:rsidR="00A242AD" w:rsidRPr="00391B35">
        <w:rPr>
          <w:b/>
          <w:i/>
          <w:sz w:val="27"/>
          <w:szCs w:val="27"/>
        </w:rPr>
        <w:t>Т</w:t>
      </w:r>
      <w:r w:rsidR="00A74DB8" w:rsidRPr="00391B35">
        <w:rPr>
          <w:b/>
          <w:i/>
          <w:sz w:val="27"/>
          <w:szCs w:val="27"/>
        </w:rPr>
        <w:t>атарстан</w:t>
      </w:r>
      <w:r w:rsidR="00A74DB8" w:rsidRPr="00391B35">
        <w:rPr>
          <w:b/>
          <w:sz w:val="27"/>
          <w:szCs w:val="27"/>
        </w:rPr>
        <w:t>.</w:t>
      </w:r>
    </w:p>
    <w:p w:rsidR="00B114DC" w:rsidRPr="00391B35" w:rsidRDefault="00B114DC" w:rsidP="00FC3148">
      <w:pPr>
        <w:spacing w:line="276" w:lineRule="auto"/>
        <w:ind w:firstLine="709"/>
        <w:jc w:val="center"/>
        <w:rPr>
          <w:b/>
          <w:sz w:val="27"/>
          <w:szCs w:val="27"/>
        </w:rPr>
      </w:pPr>
    </w:p>
    <w:p w:rsidR="00A242AD" w:rsidRPr="00391B35" w:rsidRDefault="00A242AD" w:rsidP="00FC3148">
      <w:pPr>
        <w:spacing w:line="276" w:lineRule="auto"/>
        <w:ind w:firstLine="709"/>
        <w:jc w:val="both"/>
        <w:rPr>
          <w:sz w:val="27"/>
          <w:szCs w:val="27"/>
        </w:rPr>
      </w:pPr>
      <w:r w:rsidRPr="00391B35">
        <w:rPr>
          <w:sz w:val="27"/>
          <w:szCs w:val="27"/>
        </w:rPr>
        <w:t>Основная задача данного вида анализа – это определение существенных факторов внешней среды, которые оказывают реальное влияние на развитие муниципального района и прогнозирование степени их влияния в перспективе. В зависимости от изменения (усиления или ослабления) влияния тех или иных факторов, необходимо</w:t>
      </w:r>
      <w:r w:rsidR="00BC492E" w:rsidRPr="00391B35">
        <w:rPr>
          <w:sz w:val="27"/>
          <w:szCs w:val="27"/>
        </w:rPr>
        <w:t xml:space="preserve"> </w:t>
      </w:r>
      <w:r w:rsidRPr="00391B35">
        <w:rPr>
          <w:sz w:val="27"/>
          <w:szCs w:val="27"/>
        </w:rPr>
        <w:t xml:space="preserve">корректировать </w:t>
      </w:r>
      <w:r w:rsidR="00BC492E" w:rsidRPr="00391B35">
        <w:rPr>
          <w:sz w:val="27"/>
          <w:szCs w:val="27"/>
        </w:rPr>
        <w:t>С</w:t>
      </w:r>
      <w:r w:rsidRPr="00391B35">
        <w:rPr>
          <w:sz w:val="27"/>
          <w:szCs w:val="27"/>
        </w:rPr>
        <w:t xml:space="preserve">тратегию </w:t>
      </w:r>
      <w:r w:rsidR="00BC492E" w:rsidRPr="00391B35">
        <w:rPr>
          <w:sz w:val="27"/>
          <w:szCs w:val="27"/>
        </w:rPr>
        <w:t>ММР</w:t>
      </w:r>
      <w:r w:rsidRPr="00391B35">
        <w:rPr>
          <w:sz w:val="27"/>
          <w:szCs w:val="27"/>
        </w:rPr>
        <w:t>, чтобы воспользоваться преимуществами, предоставляемыми благоприятными факторами и, по возможности, нейтрализовать влияние нежелательных факторов.</w:t>
      </w:r>
    </w:p>
    <w:p w:rsidR="00A242AD" w:rsidRPr="00391B35" w:rsidRDefault="00A242AD" w:rsidP="00FC3148">
      <w:pPr>
        <w:spacing w:line="276" w:lineRule="auto"/>
        <w:ind w:firstLine="709"/>
        <w:jc w:val="both"/>
        <w:rPr>
          <w:sz w:val="27"/>
          <w:szCs w:val="27"/>
        </w:rPr>
      </w:pPr>
      <w:r w:rsidRPr="00391B35">
        <w:rPr>
          <w:sz w:val="27"/>
          <w:szCs w:val="27"/>
        </w:rPr>
        <w:t>Традиционно PEST-анализ касается изучения исключительно макросреды, из общего числа факторов которой принято рассматривать только четыре узловых направления, которые оказывают наиболее существенное влияние на деятельность любого экономического субъекта: политические, экономические, социальные и технологические факторы.</w:t>
      </w:r>
      <w:bookmarkStart w:id="23" w:name="_Toc349887740"/>
    </w:p>
    <w:p w:rsidR="00A242AD" w:rsidRPr="00391B35" w:rsidRDefault="00A242AD" w:rsidP="00FC3148">
      <w:pPr>
        <w:pStyle w:val="a"/>
        <w:numPr>
          <w:ilvl w:val="0"/>
          <w:numId w:val="4"/>
        </w:numPr>
        <w:spacing w:line="276" w:lineRule="auto"/>
        <w:rPr>
          <w:rStyle w:val="mw-headline"/>
          <w:rFonts w:ascii="Times New Roman" w:hAnsi="Times New Roman"/>
          <w:sz w:val="27"/>
          <w:szCs w:val="27"/>
        </w:rPr>
      </w:pPr>
      <w:r w:rsidRPr="00391B35">
        <w:rPr>
          <w:rStyle w:val="mw-headline"/>
          <w:rFonts w:ascii="Times New Roman" w:hAnsi="Times New Roman"/>
          <w:sz w:val="27"/>
          <w:szCs w:val="27"/>
        </w:rPr>
        <w:t>Политические факторы</w:t>
      </w:r>
      <w:bookmarkEnd w:id="23"/>
    </w:p>
    <w:p w:rsidR="00B114DC" w:rsidRPr="00391B35" w:rsidRDefault="00B114DC" w:rsidP="00FC3148">
      <w:pPr>
        <w:pStyle w:val="a"/>
        <w:numPr>
          <w:ilvl w:val="0"/>
          <w:numId w:val="0"/>
        </w:numPr>
        <w:spacing w:line="240" w:lineRule="auto"/>
        <w:ind w:left="1069"/>
        <w:rPr>
          <w:rStyle w:val="mw-headline"/>
          <w:rFonts w:ascii="Times New Roman" w:hAnsi="Times New Roman"/>
          <w:sz w:val="28"/>
          <w:szCs w:val="28"/>
        </w:rPr>
      </w:pPr>
    </w:p>
    <w:p w:rsidR="00A242AD" w:rsidRPr="00391B35" w:rsidRDefault="00A242AD" w:rsidP="00FC3148">
      <w:pPr>
        <w:jc w:val="center"/>
        <w:rPr>
          <w:sz w:val="24"/>
          <w:szCs w:val="24"/>
        </w:rPr>
      </w:pPr>
      <w:r w:rsidRPr="00391B35">
        <w:rPr>
          <w:sz w:val="24"/>
          <w:szCs w:val="24"/>
        </w:rPr>
        <w:t xml:space="preserve">Таблица </w:t>
      </w:r>
      <w:r w:rsidR="00CA2B5F" w:rsidRPr="00391B35">
        <w:rPr>
          <w:sz w:val="24"/>
          <w:szCs w:val="24"/>
        </w:rPr>
        <w:t>6</w:t>
      </w:r>
      <w:r w:rsidRPr="00391B35">
        <w:rPr>
          <w:sz w:val="24"/>
          <w:szCs w:val="24"/>
        </w:rPr>
        <w:t>. Политические факторы макросреды, оказывающие</w:t>
      </w:r>
      <w:r w:rsidR="00DF4F10" w:rsidRPr="00391B35">
        <w:rPr>
          <w:sz w:val="24"/>
          <w:szCs w:val="24"/>
        </w:rPr>
        <w:t xml:space="preserve"> </w:t>
      </w:r>
      <w:r w:rsidRPr="00391B35">
        <w:rPr>
          <w:sz w:val="24"/>
          <w:szCs w:val="24"/>
        </w:rPr>
        <w:t>наиболее существенное влияние на деятельность и развитие</w:t>
      </w:r>
      <w:r w:rsidR="00DF4F10" w:rsidRPr="00391B35">
        <w:rPr>
          <w:sz w:val="24"/>
          <w:szCs w:val="24"/>
        </w:rPr>
        <w:t xml:space="preserve"> </w:t>
      </w:r>
      <w:r w:rsidR="00CB4BB8" w:rsidRPr="00391B35">
        <w:rPr>
          <w:sz w:val="24"/>
          <w:szCs w:val="24"/>
        </w:rPr>
        <w:t>Муслюмовского</w:t>
      </w:r>
      <w:r w:rsidRPr="00391B35">
        <w:rPr>
          <w:sz w:val="24"/>
          <w:szCs w:val="24"/>
        </w:rPr>
        <w:t xml:space="preserve"> района</w:t>
      </w:r>
    </w:p>
    <w:tbl>
      <w:tblPr>
        <w:tblStyle w:val="a9"/>
        <w:tblW w:w="10173" w:type="dxa"/>
        <w:tblLayout w:type="fixed"/>
        <w:tblLook w:val="04A0" w:firstRow="1" w:lastRow="0" w:firstColumn="1" w:lastColumn="0" w:noHBand="0" w:noVBand="1"/>
      </w:tblPr>
      <w:tblGrid>
        <w:gridCol w:w="547"/>
        <w:gridCol w:w="1829"/>
        <w:gridCol w:w="1276"/>
        <w:gridCol w:w="1701"/>
        <w:gridCol w:w="1559"/>
        <w:gridCol w:w="3261"/>
      </w:tblGrid>
      <w:tr w:rsidR="00A242AD" w:rsidRPr="00391B35" w:rsidTr="00B114DC">
        <w:tc>
          <w:tcPr>
            <w:tcW w:w="547" w:type="dxa"/>
            <w:vMerge w:val="restart"/>
          </w:tcPr>
          <w:p w:rsidR="00A242AD" w:rsidRPr="00391B35" w:rsidRDefault="00A242AD" w:rsidP="00FC3148">
            <w:pPr>
              <w:jc w:val="center"/>
              <w:rPr>
                <w:sz w:val="27"/>
                <w:szCs w:val="27"/>
              </w:rPr>
            </w:pPr>
            <w:r w:rsidRPr="00391B35">
              <w:rPr>
                <w:sz w:val="27"/>
                <w:szCs w:val="27"/>
              </w:rPr>
              <w:t>№</w:t>
            </w:r>
          </w:p>
          <w:p w:rsidR="00A242AD" w:rsidRPr="00391B35" w:rsidRDefault="00A242AD" w:rsidP="00FC3148">
            <w:pPr>
              <w:jc w:val="center"/>
              <w:rPr>
                <w:sz w:val="27"/>
                <w:szCs w:val="27"/>
              </w:rPr>
            </w:pPr>
            <w:r w:rsidRPr="00391B35">
              <w:rPr>
                <w:sz w:val="27"/>
                <w:szCs w:val="27"/>
              </w:rPr>
              <w:t>п/п</w:t>
            </w:r>
          </w:p>
        </w:tc>
        <w:tc>
          <w:tcPr>
            <w:tcW w:w="1829" w:type="dxa"/>
            <w:vMerge w:val="restart"/>
          </w:tcPr>
          <w:p w:rsidR="00A242AD" w:rsidRPr="00391B35" w:rsidRDefault="00A242AD" w:rsidP="00FC3148">
            <w:pPr>
              <w:jc w:val="center"/>
              <w:rPr>
                <w:sz w:val="27"/>
                <w:szCs w:val="27"/>
              </w:rPr>
            </w:pPr>
            <w:r w:rsidRPr="00391B35">
              <w:rPr>
                <w:sz w:val="27"/>
                <w:szCs w:val="27"/>
              </w:rPr>
              <w:t>Наименование</w:t>
            </w:r>
          </w:p>
          <w:p w:rsidR="00A242AD" w:rsidRPr="00391B35" w:rsidRDefault="00A242AD" w:rsidP="00FC3148">
            <w:pPr>
              <w:jc w:val="center"/>
              <w:rPr>
                <w:sz w:val="27"/>
                <w:szCs w:val="27"/>
              </w:rPr>
            </w:pPr>
            <w:r w:rsidRPr="00391B35">
              <w:rPr>
                <w:sz w:val="27"/>
                <w:szCs w:val="27"/>
              </w:rPr>
              <w:t>фактора</w:t>
            </w:r>
          </w:p>
        </w:tc>
        <w:tc>
          <w:tcPr>
            <w:tcW w:w="1276" w:type="dxa"/>
            <w:vMerge w:val="restart"/>
          </w:tcPr>
          <w:p w:rsidR="00A242AD" w:rsidRPr="00391B35" w:rsidRDefault="00A242AD" w:rsidP="00FC3148">
            <w:pPr>
              <w:jc w:val="center"/>
              <w:rPr>
                <w:sz w:val="27"/>
                <w:szCs w:val="27"/>
              </w:rPr>
            </w:pPr>
            <w:r w:rsidRPr="00391B35">
              <w:rPr>
                <w:sz w:val="27"/>
                <w:szCs w:val="27"/>
              </w:rPr>
              <w:t>Вероятность</w:t>
            </w:r>
          </w:p>
          <w:p w:rsidR="00A242AD" w:rsidRPr="00391B35" w:rsidRDefault="00A242AD" w:rsidP="00FC3148">
            <w:pPr>
              <w:jc w:val="center"/>
              <w:rPr>
                <w:sz w:val="27"/>
                <w:szCs w:val="27"/>
              </w:rPr>
            </w:pPr>
            <w:r w:rsidRPr="00391B35">
              <w:rPr>
                <w:sz w:val="27"/>
                <w:szCs w:val="27"/>
              </w:rPr>
              <w:t>наступления</w:t>
            </w:r>
          </w:p>
        </w:tc>
        <w:tc>
          <w:tcPr>
            <w:tcW w:w="3260" w:type="dxa"/>
            <w:gridSpan w:val="2"/>
          </w:tcPr>
          <w:p w:rsidR="00A242AD" w:rsidRPr="00391B35" w:rsidRDefault="00A242AD" w:rsidP="00FC3148">
            <w:pPr>
              <w:jc w:val="center"/>
              <w:rPr>
                <w:sz w:val="27"/>
                <w:szCs w:val="27"/>
              </w:rPr>
            </w:pPr>
            <w:r w:rsidRPr="00391B35">
              <w:rPr>
                <w:sz w:val="27"/>
                <w:szCs w:val="27"/>
              </w:rPr>
              <w:t>Степень влиянияна деятельность и развитие</w:t>
            </w:r>
          </w:p>
          <w:p w:rsidR="00A242AD" w:rsidRPr="00391B35" w:rsidRDefault="00CB4BB8" w:rsidP="00FC3148">
            <w:pPr>
              <w:jc w:val="center"/>
              <w:rPr>
                <w:sz w:val="27"/>
                <w:szCs w:val="27"/>
              </w:rPr>
            </w:pPr>
            <w:r w:rsidRPr="00391B35">
              <w:rPr>
                <w:sz w:val="27"/>
                <w:szCs w:val="27"/>
              </w:rPr>
              <w:t>Муслюмовского</w:t>
            </w:r>
            <w:r w:rsidR="00A242AD" w:rsidRPr="00391B35">
              <w:rPr>
                <w:sz w:val="27"/>
                <w:szCs w:val="27"/>
              </w:rPr>
              <w:t xml:space="preserve"> района</w:t>
            </w:r>
          </w:p>
          <w:p w:rsidR="00A242AD" w:rsidRPr="00391B35" w:rsidRDefault="00A242AD" w:rsidP="00FC3148">
            <w:pPr>
              <w:jc w:val="center"/>
              <w:rPr>
                <w:sz w:val="27"/>
                <w:szCs w:val="27"/>
              </w:rPr>
            </w:pPr>
            <w:r w:rsidRPr="00391B35">
              <w:rPr>
                <w:sz w:val="27"/>
                <w:szCs w:val="27"/>
              </w:rPr>
              <w:t>(по 10-балльной шкале)</w:t>
            </w:r>
          </w:p>
          <w:p w:rsidR="00A242AD" w:rsidRPr="00391B35" w:rsidRDefault="00A242AD" w:rsidP="00FC3148">
            <w:pPr>
              <w:jc w:val="center"/>
              <w:rPr>
                <w:sz w:val="27"/>
                <w:szCs w:val="27"/>
              </w:rPr>
            </w:pPr>
            <w:r w:rsidRPr="00391B35">
              <w:rPr>
                <w:sz w:val="27"/>
                <w:szCs w:val="27"/>
              </w:rPr>
              <w:t>«+» -позитивное</w:t>
            </w:r>
          </w:p>
          <w:p w:rsidR="00A242AD" w:rsidRPr="00391B35" w:rsidRDefault="00A242AD" w:rsidP="00FC3148">
            <w:pPr>
              <w:jc w:val="center"/>
              <w:rPr>
                <w:sz w:val="27"/>
                <w:szCs w:val="27"/>
              </w:rPr>
            </w:pPr>
            <w:r w:rsidRPr="00391B35">
              <w:rPr>
                <w:sz w:val="27"/>
                <w:szCs w:val="27"/>
              </w:rPr>
              <w:t>«-» - негативное</w:t>
            </w:r>
          </w:p>
        </w:tc>
        <w:tc>
          <w:tcPr>
            <w:tcW w:w="3261" w:type="dxa"/>
            <w:vMerge w:val="restart"/>
          </w:tcPr>
          <w:p w:rsidR="00A242AD" w:rsidRPr="00391B35" w:rsidRDefault="00A242AD" w:rsidP="00FC3148">
            <w:pPr>
              <w:jc w:val="center"/>
              <w:rPr>
                <w:sz w:val="27"/>
                <w:szCs w:val="27"/>
              </w:rPr>
            </w:pPr>
            <w:r w:rsidRPr="00391B35">
              <w:rPr>
                <w:sz w:val="27"/>
                <w:szCs w:val="27"/>
              </w:rPr>
              <w:t>Ответная</w:t>
            </w:r>
          </w:p>
          <w:p w:rsidR="00A242AD" w:rsidRPr="00391B35" w:rsidRDefault="00A242AD" w:rsidP="00FC3148">
            <w:pPr>
              <w:jc w:val="center"/>
              <w:rPr>
                <w:sz w:val="27"/>
                <w:szCs w:val="27"/>
              </w:rPr>
            </w:pPr>
            <w:r w:rsidRPr="00391B35">
              <w:rPr>
                <w:sz w:val="27"/>
                <w:szCs w:val="27"/>
              </w:rPr>
              <w:t>реакция</w:t>
            </w:r>
          </w:p>
        </w:tc>
      </w:tr>
      <w:tr w:rsidR="00A242AD" w:rsidRPr="00391B35" w:rsidTr="00B114DC">
        <w:tc>
          <w:tcPr>
            <w:tcW w:w="547" w:type="dxa"/>
            <w:vMerge/>
          </w:tcPr>
          <w:p w:rsidR="00A242AD" w:rsidRPr="00391B35" w:rsidRDefault="00A242AD" w:rsidP="00FC3148">
            <w:pPr>
              <w:jc w:val="center"/>
              <w:rPr>
                <w:sz w:val="27"/>
                <w:szCs w:val="27"/>
              </w:rPr>
            </w:pPr>
          </w:p>
        </w:tc>
        <w:tc>
          <w:tcPr>
            <w:tcW w:w="1829" w:type="dxa"/>
            <w:vMerge/>
          </w:tcPr>
          <w:p w:rsidR="00A242AD" w:rsidRPr="00391B35" w:rsidRDefault="00A242AD" w:rsidP="00FC3148">
            <w:pPr>
              <w:jc w:val="center"/>
              <w:rPr>
                <w:sz w:val="27"/>
                <w:szCs w:val="27"/>
              </w:rPr>
            </w:pPr>
          </w:p>
        </w:tc>
        <w:tc>
          <w:tcPr>
            <w:tcW w:w="1276" w:type="dxa"/>
            <w:vMerge/>
          </w:tcPr>
          <w:p w:rsidR="00A242AD" w:rsidRPr="00391B35" w:rsidRDefault="00A242AD" w:rsidP="00FC3148">
            <w:pPr>
              <w:jc w:val="center"/>
              <w:rPr>
                <w:sz w:val="27"/>
                <w:szCs w:val="27"/>
              </w:rPr>
            </w:pPr>
          </w:p>
        </w:tc>
        <w:tc>
          <w:tcPr>
            <w:tcW w:w="1701" w:type="dxa"/>
          </w:tcPr>
          <w:p w:rsidR="00A242AD" w:rsidRPr="00391B35" w:rsidRDefault="00A242AD" w:rsidP="00FC3148">
            <w:pPr>
              <w:jc w:val="center"/>
              <w:rPr>
                <w:sz w:val="27"/>
                <w:szCs w:val="27"/>
              </w:rPr>
            </w:pPr>
            <w:r w:rsidRPr="00391B35">
              <w:rPr>
                <w:sz w:val="27"/>
                <w:szCs w:val="27"/>
              </w:rPr>
              <w:t>сейчас</w:t>
            </w:r>
          </w:p>
        </w:tc>
        <w:tc>
          <w:tcPr>
            <w:tcW w:w="1559" w:type="dxa"/>
          </w:tcPr>
          <w:p w:rsidR="00A242AD" w:rsidRPr="00391B35" w:rsidRDefault="00A242AD" w:rsidP="00FC3148">
            <w:pPr>
              <w:jc w:val="center"/>
              <w:rPr>
                <w:sz w:val="27"/>
                <w:szCs w:val="27"/>
              </w:rPr>
            </w:pPr>
            <w:r w:rsidRPr="00391B35">
              <w:rPr>
                <w:sz w:val="27"/>
                <w:szCs w:val="27"/>
              </w:rPr>
              <w:t>через3-5 лет</w:t>
            </w:r>
          </w:p>
        </w:tc>
        <w:tc>
          <w:tcPr>
            <w:tcW w:w="3261" w:type="dxa"/>
            <w:vMerge/>
          </w:tcPr>
          <w:p w:rsidR="00A242AD" w:rsidRPr="00391B35" w:rsidRDefault="00A242AD" w:rsidP="00FC3148">
            <w:pPr>
              <w:jc w:val="center"/>
              <w:rPr>
                <w:sz w:val="27"/>
                <w:szCs w:val="27"/>
              </w:rPr>
            </w:pPr>
          </w:p>
        </w:tc>
      </w:tr>
      <w:tr w:rsidR="00A242AD" w:rsidRPr="00391B35" w:rsidTr="00B114DC">
        <w:trPr>
          <w:trHeight w:val="2282"/>
        </w:trPr>
        <w:tc>
          <w:tcPr>
            <w:tcW w:w="547" w:type="dxa"/>
          </w:tcPr>
          <w:p w:rsidR="00A242AD" w:rsidRPr="00391B35" w:rsidRDefault="00A242AD" w:rsidP="00FC3148">
            <w:pPr>
              <w:rPr>
                <w:sz w:val="27"/>
                <w:szCs w:val="27"/>
              </w:rPr>
            </w:pPr>
            <w:r w:rsidRPr="00391B35">
              <w:rPr>
                <w:sz w:val="27"/>
                <w:szCs w:val="27"/>
              </w:rPr>
              <w:t>1</w:t>
            </w:r>
          </w:p>
        </w:tc>
        <w:tc>
          <w:tcPr>
            <w:tcW w:w="1829" w:type="dxa"/>
          </w:tcPr>
          <w:p w:rsidR="00A242AD" w:rsidRPr="00391B35" w:rsidRDefault="00A242AD" w:rsidP="00FC3148">
            <w:pPr>
              <w:rPr>
                <w:sz w:val="27"/>
                <w:szCs w:val="27"/>
              </w:rPr>
            </w:pPr>
            <w:r w:rsidRPr="00391B35">
              <w:rPr>
                <w:sz w:val="27"/>
                <w:szCs w:val="27"/>
              </w:rPr>
              <w:t>Вступление РФ в ВТО</w:t>
            </w:r>
          </w:p>
        </w:tc>
        <w:tc>
          <w:tcPr>
            <w:tcW w:w="1276" w:type="dxa"/>
          </w:tcPr>
          <w:p w:rsidR="00A242AD" w:rsidRPr="00391B35" w:rsidRDefault="00A242AD" w:rsidP="00FC3148">
            <w:pPr>
              <w:rPr>
                <w:sz w:val="27"/>
                <w:szCs w:val="27"/>
              </w:rPr>
            </w:pPr>
            <w:r w:rsidRPr="00391B35">
              <w:rPr>
                <w:sz w:val="27"/>
                <w:szCs w:val="27"/>
              </w:rPr>
              <w:t>существует</w:t>
            </w:r>
          </w:p>
        </w:tc>
        <w:tc>
          <w:tcPr>
            <w:tcW w:w="1701"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снижение закупочных цен на продукцию животноводства</w:t>
            </w:r>
          </w:p>
        </w:tc>
        <w:tc>
          <w:tcPr>
            <w:tcW w:w="1559" w:type="dxa"/>
          </w:tcPr>
          <w:p w:rsidR="00A242AD" w:rsidRPr="00391B35" w:rsidRDefault="00A242AD" w:rsidP="00FC3148">
            <w:pPr>
              <w:rPr>
                <w:b/>
                <w:sz w:val="27"/>
                <w:szCs w:val="27"/>
              </w:rPr>
            </w:pPr>
            <w:r w:rsidRPr="00391B35">
              <w:rPr>
                <w:b/>
                <w:sz w:val="27"/>
                <w:szCs w:val="27"/>
              </w:rPr>
              <w:t>10</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негативное влияние фактора усилится</w:t>
            </w:r>
          </w:p>
        </w:tc>
        <w:tc>
          <w:tcPr>
            <w:tcW w:w="3261" w:type="dxa"/>
          </w:tcPr>
          <w:p w:rsidR="00A242AD" w:rsidRPr="00391B35" w:rsidRDefault="00A242AD" w:rsidP="00FC3148">
            <w:pPr>
              <w:rPr>
                <w:sz w:val="27"/>
                <w:szCs w:val="27"/>
              </w:rPr>
            </w:pPr>
            <w:r w:rsidRPr="00391B35">
              <w:rPr>
                <w:sz w:val="27"/>
                <w:szCs w:val="27"/>
              </w:rPr>
              <w:t>1.Розничные цены на сельхозпродукцию не изменились: необходимо создать условия для реализации продукции самими производителями.</w:t>
            </w:r>
          </w:p>
          <w:p w:rsidR="00A242AD" w:rsidRPr="00391B35" w:rsidRDefault="00A242AD" w:rsidP="00FC3148">
            <w:pPr>
              <w:rPr>
                <w:sz w:val="27"/>
                <w:szCs w:val="27"/>
              </w:rPr>
            </w:pPr>
            <w:r w:rsidRPr="00391B35">
              <w:rPr>
                <w:sz w:val="27"/>
                <w:szCs w:val="27"/>
              </w:rPr>
              <w:t xml:space="preserve">2. Более активно использовать новые технологии, удобрения, семенной фонд и т.д. </w:t>
            </w:r>
          </w:p>
          <w:p w:rsidR="00A242AD" w:rsidRPr="00391B35" w:rsidRDefault="00A242AD" w:rsidP="00FC3148">
            <w:pPr>
              <w:rPr>
                <w:sz w:val="27"/>
                <w:szCs w:val="27"/>
              </w:rPr>
            </w:pPr>
            <w:r w:rsidRPr="00391B35">
              <w:rPr>
                <w:sz w:val="27"/>
                <w:szCs w:val="27"/>
              </w:rPr>
              <w:t>3. Развивать положительный имидж экологически чистой продукции, чтобы расширить географию потенциальных потребителей и иметь возможность реализовывать продукцию в более высоком ценовом сегменте.</w:t>
            </w:r>
          </w:p>
        </w:tc>
      </w:tr>
      <w:tr w:rsidR="00A242AD" w:rsidRPr="00391B35" w:rsidTr="00B114DC">
        <w:tc>
          <w:tcPr>
            <w:tcW w:w="547" w:type="dxa"/>
          </w:tcPr>
          <w:p w:rsidR="00A242AD" w:rsidRPr="00391B35" w:rsidRDefault="00A242AD" w:rsidP="00FC3148">
            <w:pPr>
              <w:rPr>
                <w:sz w:val="27"/>
                <w:szCs w:val="27"/>
              </w:rPr>
            </w:pPr>
            <w:r w:rsidRPr="00391B35">
              <w:rPr>
                <w:sz w:val="27"/>
                <w:szCs w:val="27"/>
              </w:rPr>
              <w:t>2</w:t>
            </w:r>
          </w:p>
        </w:tc>
        <w:tc>
          <w:tcPr>
            <w:tcW w:w="1829" w:type="dxa"/>
          </w:tcPr>
          <w:p w:rsidR="00A242AD" w:rsidRPr="00391B35" w:rsidRDefault="00A242AD" w:rsidP="00FC3148">
            <w:pPr>
              <w:rPr>
                <w:sz w:val="27"/>
                <w:szCs w:val="27"/>
              </w:rPr>
            </w:pPr>
            <w:r w:rsidRPr="00391B35">
              <w:rPr>
                <w:sz w:val="27"/>
                <w:szCs w:val="27"/>
              </w:rPr>
              <w:t xml:space="preserve">Государственная поддержка отечественных производителей товаров легкой промышленности. Инициатива Минпромторгао присутствии 30% отечественной продукции </w:t>
            </w:r>
          </w:p>
        </w:tc>
        <w:tc>
          <w:tcPr>
            <w:tcW w:w="1276" w:type="dxa"/>
          </w:tcPr>
          <w:p w:rsidR="00A242AD" w:rsidRPr="00391B35" w:rsidRDefault="00A242AD" w:rsidP="00FC3148">
            <w:pPr>
              <w:rPr>
                <w:sz w:val="27"/>
                <w:szCs w:val="27"/>
              </w:rPr>
            </w:pPr>
            <w:r w:rsidRPr="00391B35">
              <w:rPr>
                <w:sz w:val="27"/>
                <w:szCs w:val="27"/>
              </w:rPr>
              <w:t>высокая</w:t>
            </w:r>
          </w:p>
        </w:tc>
        <w:tc>
          <w:tcPr>
            <w:tcW w:w="1701" w:type="dxa"/>
          </w:tcPr>
          <w:p w:rsidR="00A242AD" w:rsidRPr="00391B35" w:rsidRDefault="00A242AD" w:rsidP="00FC3148">
            <w:pPr>
              <w:rPr>
                <w:b/>
                <w:sz w:val="27"/>
                <w:szCs w:val="27"/>
              </w:rPr>
            </w:pPr>
            <w:r w:rsidRPr="00391B35">
              <w:rPr>
                <w:b/>
                <w:sz w:val="27"/>
                <w:szCs w:val="27"/>
              </w:rPr>
              <w:t>0</w:t>
            </w:r>
          </w:p>
          <w:p w:rsidR="00A242AD" w:rsidRPr="00391B35" w:rsidRDefault="00A242AD" w:rsidP="00FC3148">
            <w:pPr>
              <w:rPr>
                <w:b/>
                <w:sz w:val="27"/>
                <w:szCs w:val="27"/>
              </w:rPr>
            </w:pPr>
          </w:p>
          <w:p w:rsidR="00A242AD" w:rsidRPr="00391B35" w:rsidRDefault="00A242AD" w:rsidP="00FC3148">
            <w:pPr>
              <w:rPr>
                <w:sz w:val="27"/>
                <w:szCs w:val="27"/>
              </w:rPr>
            </w:pPr>
            <w:r w:rsidRPr="00391B35">
              <w:rPr>
                <w:sz w:val="27"/>
                <w:szCs w:val="27"/>
              </w:rPr>
              <w:t>нет влияния</w:t>
            </w:r>
          </w:p>
        </w:tc>
        <w:tc>
          <w:tcPr>
            <w:tcW w:w="1559"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 xml:space="preserve">благоприятные условия для развития предприятий по переработке </w:t>
            </w:r>
            <w:r w:rsidR="00C44749" w:rsidRPr="00391B35">
              <w:rPr>
                <w:sz w:val="27"/>
                <w:szCs w:val="27"/>
              </w:rPr>
              <w:t>мяса, молока</w:t>
            </w:r>
          </w:p>
        </w:tc>
        <w:tc>
          <w:tcPr>
            <w:tcW w:w="3261" w:type="dxa"/>
          </w:tcPr>
          <w:p w:rsidR="00A242AD" w:rsidRPr="00391B35" w:rsidRDefault="00A242AD" w:rsidP="00FC3148">
            <w:pPr>
              <w:rPr>
                <w:sz w:val="27"/>
                <w:szCs w:val="27"/>
              </w:rPr>
            </w:pPr>
            <w:r w:rsidRPr="00391B35">
              <w:rPr>
                <w:sz w:val="27"/>
                <w:szCs w:val="27"/>
              </w:rPr>
              <w:t xml:space="preserve">Возможно создание производств по переработке </w:t>
            </w:r>
            <w:r w:rsidR="00C44749" w:rsidRPr="00391B35">
              <w:rPr>
                <w:sz w:val="27"/>
                <w:szCs w:val="27"/>
              </w:rPr>
              <w:t xml:space="preserve">мяса, молока </w:t>
            </w:r>
            <w:r w:rsidRPr="00391B35">
              <w:rPr>
                <w:sz w:val="27"/>
                <w:szCs w:val="27"/>
              </w:rPr>
              <w:t>рамках агропромышленного кластера. Для обеспечения сырьем данных предприятий, целесообразно создание и развитие</w:t>
            </w:r>
            <w:r w:rsidR="007F6B59" w:rsidRPr="00391B35">
              <w:rPr>
                <w:sz w:val="27"/>
                <w:szCs w:val="27"/>
              </w:rPr>
              <w:t xml:space="preserve"> </w:t>
            </w:r>
            <w:r w:rsidRPr="00391B35">
              <w:rPr>
                <w:sz w:val="27"/>
                <w:szCs w:val="27"/>
              </w:rPr>
              <w:t>фермерских хозяйств.</w:t>
            </w:r>
          </w:p>
        </w:tc>
      </w:tr>
      <w:tr w:rsidR="00A242AD" w:rsidRPr="00391B35" w:rsidTr="00B114DC">
        <w:tc>
          <w:tcPr>
            <w:tcW w:w="547" w:type="dxa"/>
          </w:tcPr>
          <w:p w:rsidR="00A242AD" w:rsidRPr="00391B35" w:rsidRDefault="00A242AD" w:rsidP="00FC3148">
            <w:pPr>
              <w:rPr>
                <w:sz w:val="27"/>
                <w:szCs w:val="27"/>
              </w:rPr>
            </w:pPr>
            <w:r w:rsidRPr="00391B35">
              <w:rPr>
                <w:sz w:val="27"/>
                <w:szCs w:val="27"/>
              </w:rPr>
              <w:t>3</w:t>
            </w:r>
          </w:p>
        </w:tc>
        <w:tc>
          <w:tcPr>
            <w:tcW w:w="1829" w:type="dxa"/>
          </w:tcPr>
          <w:p w:rsidR="007F6B59" w:rsidRPr="00391B35" w:rsidRDefault="00A242AD" w:rsidP="00FC3148">
            <w:pPr>
              <w:rPr>
                <w:sz w:val="27"/>
                <w:szCs w:val="27"/>
              </w:rPr>
            </w:pPr>
            <w:r w:rsidRPr="00391B35">
              <w:rPr>
                <w:sz w:val="27"/>
                <w:szCs w:val="27"/>
              </w:rPr>
              <w:t>Государственная поддержка сельского хозяйства.</w:t>
            </w:r>
          </w:p>
          <w:p w:rsidR="00A242AD" w:rsidRPr="00391B35" w:rsidRDefault="00A242AD" w:rsidP="00FC3148">
            <w:pPr>
              <w:rPr>
                <w:sz w:val="27"/>
                <w:szCs w:val="27"/>
              </w:rPr>
            </w:pPr>
            <w:r w:rsidRPr="00391B35">
              <w:rPr>
                <w:sz w:val="27"/>
                <w:szCs w:val="27"/>
              </w:rPr>
              <w:t>Новая программа на 2013-</w:t>
            </w:r>
            <w:r w:rsidR="00996A40" w:rsidRPr="00391B35">
              <w:rPr>
                <w:sz w:val="27"/>
                <w:szCs w:val="27"/>
              </w:rPr>
              <w:t>2021</w:t>
            </w:r>
            <w:r w:rsidRPr="00391B35">
              <w:rPr>
                <w:sz w:val="27"/>
                <w:szCs w:val="27"/>
              </w:rPr>
              <w:t xml:space="preserve"> гг.</w:t>
            </w:r>
          </w:p>
        </w:tc>
        <w:tc>
          <w:tcPr>
            <w:tcW w:w="1276" w:type="dxa"/>
          </w:tcPr>
          <w:p w:rsidR="00A242AD" w:rsidRPr="00391B35" w:rsidRDefault="00A242AD" w:rsidP="00FC3148">
            <w:pPr>
              <w:rPr>
                <w:sz w:val="27"/>
                <w:szCs w:val="27"/>
              </w:rPr>
            </w:pPr>
            <w:r w:rsidRPr="00391B35">
              <w:rPr>
                <w:sz w:val="27"/>
                <w:szCs w:val="27"/>
              </w:rPr>
              <w:t>существует</w:t>
            </w:r>
          </w:p>
        </w:tc>
        <w:tc>
          <w:tcPr>
            <w:tcW w:w="1701"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различные формы поддержки сельхозпроизводителей как в области растениеводства, так и в животноводстве</w:t>
            </w:r>
          </w:p>
        </w:tc>
        <w:tc>
          <w:tcPr>
            <w:tcW w:w="1559"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может усилиться, если активно воспользоваться предоставляемыми возможностями</w:t>
            </w:r>
          </w:p>
        </w:tc>
        <w:tc>
          <w:tcPr>
            <w:tcW w:w="3261" w:type="dxa"/>
          </w:tcPr>
          <w:p w:rsidR="00A242AD" w:rsidRPr="00391B35" w:rsidRDefault="00A242AD" w:rsidP="00FC3148">
            <w:pPr>
              <w:rPr>
                <w:sz w:val="27"/>
                <w:szCs w:val="27"/>
              </w:rPr>
            </w:pPr>
            <w:r w:rsidRPr="00391B35">
              <w:rPr>
                <w:sz w:val="27"/>
                <w:szCs w:val="27"/>
              </w:rPr>
              <w:t>Более активное использование возможностей, предоставляемых программами для улучшения материально-технического оснащения существующих и создания новых сельхозпроизводств. Внимание уделить внедрению современных, в т.ч. энергосберегающих технологий.</w:t>
            </w:r>
          </w:p>
        </w:tc>
      </w:tr>
      <w:tr w:rsidR="00A242AD" w:rsidRPr="00391B35" w:rsidTr="00B114DC">
        <w:tc>
          <w:tcPr>
            <w:tcW w:w="547" w:type="dxa"/>
          </w:tcPr>
          <w:p w:rsidR="00A242AD" w:rsidRPr="00391B35" w:rsidRDefault="00A242AD" w:rsidP="00FC3148">
            <w:pPr>
              <w:rPr>
                <w:sz w:val="27"/>
                <w:szCs w:val="27"/>
              </w:rPr>
            </w:pPr>
            <w:r w:rsidRPr="00391B35">
              <w:rPr>
                <w:sz w:val="27"/>
                <w:szCs w:val="27"/>
              </w:rPr>
              <w:t>4</w:t>
            </w:r>
          </w:p>
        </w:tc>
        <w:tc>
          <w:tcPr>
            <w:tcW w:w="1829" w:type="dxa"/>
          </w:tcPr>
          <w:p w:rsidR="00A242AD" w:rsidRPr="00391B35" w:rsidRDefault="00A242AD" w:rsidP="00FC3148">
            <w:pPr>
              <w:rPr>
                <w:sz w:val="27"/>
                <w:szCs w:val="27"/>
              </w:rPr>
            </w:pPr>
            <w:r w:rsidRPr="00391B35">
              <w:rPr>
                <w:sz w:val="27"/>
                <w:szCs w:val="27"/>
              </w:rPr>
              <w:t>Государственная поддержка переработчиков сельхозпродукции в пищевые продукты.</w:t>
            </w:r>
          </w:p>
        </w:tc>
        <w:tc>
          <w:tcPr>
            <w:tcW w:w="1276" w:type="dxa"/>
          </w:tcPr>
          <w:p w:rsidR="00A242AD" w:rsidRPr="00391B35" w:rsidRDefault="00A242AD" w:rsidP="00FC3148">
            <w:pPr>
              <w:rPr>
                <w:sz w:val="27"/>
                <w:szCs w:val="27"/>
              </w:rPr>
            </w:pPr>
            <w:r w:rsidRPr="00391B35">
              <w:rPr>
                <w:sz w:val="27"/>
                <w:szCs w:val="27"/>
              </w:rPr>
              <w:t>высокая</w:t>
            </w:r>
          </w:p>
        </w:tc>
        <w:tc>
          <w:tcPr>
            <w:tcW w:w="1701" w:type="dxa"/>
          </w:tcPr>
          <w:p w:rsidR="00A242AD" w:rsidRPr="00391B35" w:rsidRDefault="00A242AD" w:rsidP="00FC3148">
            <w:pPr>
              <w:rPr>
                <w:b/>
                <w:sz w:val="27"/>
                <w:szCs w:val="27"/>
              </w:rPr>
            </w:pPr>
            <w:r w:rsidRPr="00391B35">
              <w:rPr>
                <w:b/>
                <w:sz w:val="27"/>
                <w:szCs w:val="27"/>
              </w:rPr>
              <w:t>2</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в настоящее время меры гос.поддержки осуществляются только в том случае, если переработкой занимаются непосредственно производители сырья</w:t>
            </w:r>
          </w:p>
        </w:tc>
        <w:tc>
          <w:tcPr>
            <w:tcW w:w="1559"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может усилиться, если активно воспользоваться предоставляемыми возможностями</w:t>
            </w:r>
          </w:p>
        </w:tc>
        <w:tc>
          <w:tcPr>
            <w:tcW w:w="3261" w:type="dxa"/>
          </w:tcPr>
          <w:p w:rsidR="00A242AD" w:rsidRPr="00391B35" w:rsidRDefault="00A242AD" w:rsidP="00FC3148">
            <w:pPr>
              <w:rPr>
                <w:sz w:val="27"/>
                <w:szCs w:val="27"/>
              </w:rPr>
            </w:pPr>
            <w:r w:rsidRPr="00391B35">
              <w:rPr>
                <w:sz w:val="27"/>
                <w:szCs w:val="27"/>
              </w:rPr>
              <w:t xml:space="preserve">Создание в </w:t>
            </w:r>
            <w:r w:rsidR="007F6B59" w:rsidRPr="00391B35">
              <w:rPr>
                <w:sz w:val="27"/>
                <w:szCs w:val="27"/>
              </w:rPr>
              <w:t>Муслюмов</w:t>
            </w:r>
            <w:r w:rsidRPr="00391B35">
              <w:rPr>
                <w:sz w:val="27"/>
                <w:szCs w:val="27"/>
              </w:rPr>
              <w:t xml:space="preserve">ском районе </w:t>
            </w:r>
            <w:r w:rsidRPr="00391B35">
              <w:rPr>
                <w:color w:val="000000"/>
                <w:sz w:val="27"/>
                <w:szCs w:val="27"/>
              </w:rPr>
              <w:t>мощного комплекса сельскохозяйственного производства с полным технологическим циклом (агропромышленного кластера).</w:t>
            </w:r>
          </w:p>
        </w:tc>
      </w:tr>
      <w:tr w:rsidR="00A242AD" w:rsidRPr="00391B35" w:rsidTr="00B114DC">
        <w:tc>
          <w:tcPr>
            <w:tcW w:w="547" w:type="dxa"/>
          </w:tcPr>
          <w:p w:rsidR="00A242AD" w:rsidRPr="00391B35" w:rsidRDefault="00A242AD" w:rsidP="00FC3148">
            <w:pPr>
              <w:rPr>
                <w:sz w:val="27"/>
                <w:szCs w:val="27"/>
              </w:rPr>
            </w:pPr>
            <w:r w:rsidRPr="00391B35">
              <w:rPr>
                <w:sz w:val="27"/>
                <w:szCs w:val="27"/>
              </w:rPr>
              <w:t>5</w:t>
            </w:r>
          </w:p>
        </w:tc>
        <w:tc>
          <w:tcPr>
            <w:tcW w:w="1829" w:type="dxa"/>
          </w:tcPr>
          <w:p w:rsidR="00A242AD" w:rsidRPr="00391B35" w:rsidRDefault="00A242AD" w:rsidP="00FC3148">
            <w:pPr>
              <w:rPr>
                <w:sz w:val="27"/>
                <w:szCs w:val="27"/>
              </w:rPr>
            </w:pPr>
            <w:r w:rsidRPr="00391B35">
              <w:rPr>
                <w:sz w:val="27"/>
                <w:szCs w:val="27"/>
              </w:rPr>
              <w:t>Государственная поддержка инновационной деятельности.</w:t>
            </w:r>
          </w:p>
        </w:tc>
        <w:tc>
          <w:tcPr>
            <w:tcW w:w="1276" w:type="dxa"/>
          </w:tcPr>
          <w:p w:rsidR="00A242AD" w:rsidRPr="00391B35" w:rsidRDefault="00A242AD" w:rsidP="00FC3148">
            <w:pPr>
              <w:rPr>
                <w:sz w:val="27"/>
                <w:szCs w:val="27"/>
              </w:rPr>
            </w:pPr>
            <w:r w:rsidRPr="00391B35">
              <w:rPr>
                <w:sz w:val="27"/>
                <w:szCs w:val="27"/>
              </w:rPr>
              <w:t>существует</w:t>
            </w:r>
          </w:p>
        </w:tc>
        <w:tc>
          <w:tcPr>
            <w:tcW w:w="1701" w:type="dxa"/>
          </w:tcPr>
          <w:p w:rsidR="00A242AD" w:rsidRPr="00391B35" w:rsidRDefault="00A242AD" w:rsidP="00FC3148">
            <w:pPr>
              <w:rPr>
                <w:b/>
                <w:sz w:val="27"/>
                <w:szCs w:val="27"/>
              </w:rPr>
            </w:pPr>
            <w:r w:rsidRPr="00391B35">
              <w:rPr>
                <w:b/>
                <w:sz w:val="27"/>
                <w:szCs w:val="27"/>
              </w:rPr>
              <w:t>0</w:t>
            </w:r>
          </w:p>
          <w:p w:rsidR="00A242AD" w:rsidRPr="00391B35" w:rsidRDefault="00A242AD" w:rsidP="00FC3148">
            <w:pPr>
              <w:rPr>
                <w:sz w:val="27"/>
                <w:szCs w:val="27"/>
              </w:rPr>
            </w:pPr>
            <w:r w:rsidRPr="00391B35">
              <w:rPr>
                <w:sz w:val="27"/>
                <w:szCs w:val="27"/>
              </w:rPr>
              <w:t>нет влияния</w:t>
            </w:r>
          </w:p>
        </w:tc>
        <w:tc>
          <w:tcPr>
            <w:tcW w:w="1559" w:type="dxa"/>
          </w:tcPr>
          <w:p w:rsidR="00A242AD" w:rsidRPr="00391B35" w:rsidRDefault="00A242AD" w:rsidP="00FC3148">
            <w:pPr>
              <w:rPr>
                <w:b/>
                <w:sz w:val="27"/>
                <w:szCs w:val="27"/>
              </w:rPr>
            </w:pPr>
            <w:r w:rsidRPr="00391B35">
              <w:rPr>
                <w:b/>
                <w:sz w:val="27"/>
                <w:szCs w:val="27"/>
              </w:rPr>
              <w:t>5</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может усилиться, если активно воспользоваться предоставляемыми возможностями</w:t>
            </w:r>
          </w:p>
        </w:tc>
        <w:tc>
          <w:tcPr>
            <w:tcW w:w="3261" w:type="dxa"/>
          </w:tcPr>
          <w:p w:rsidR="00A242AD" w:rsidRPr="00391B35" w:rsidRDefault="00A242AD" w:rsidP="00FC3148">
            <w:pPr>
              <w:rPr>
                <w:sz w:val="27"/>
                <w:szCs w:val="27"/>
              </w:rPr>
            </w:pPr>
            <w:r w:rsidRPr="00391B35">
              <w:rPr>
                <w:sz w:val="27"/>
                <w:szCs w:val="27"/>
              </w:rPr>
              <w:t>Предоставление инвестиционных площадок для создания и развития инновационных производств (создание дорожных покрытий нового поколения, изготовление современных строительных материалов и т.д.).</w:t>
            </w:r>
          </w:p>
          <w:p w:rsidR="00A242AD" w:rsidRPr="00391B35" w:rsidRDefault="00A242AD" w:rsidP="00FC3148">
            <w:pPr>
              <w:rPr>
                <w:sz w:val="27"/>
                <w:szCs w:val="27"/>
              </w:rPr>
            </w:pPr>
            <w:r w:rsidRPr="00391B35">
              <w:rPr>
                <w:sz w:val="27"/>
                <w:szCs w:val="27"/>
              </w:rPr>
              <w:t>Внедрение современных научных разработок в сельское хозяйство.</w:t>
            </w:r>
          </w:p>
        </w:tc>
      </w:tr>
    </w:tbl>
    <w:p w:rsidR="00C44749" w:rsidRPr="00391B35" w:rsidRDefault="00C44749" w:rsidP="00FC3148">
      <w:bookmarkStart w:id="24" w:name="_Toc349887741"/>
    </w:p>
    <w:p w:rsidR="00C44749" w:rsidRPr="00391B35" w:rsidRDefault="00C44749" w:rsidP="00FC3148"/>
    <w:p w:rsidR="00A242AD" w:rsidRPr="00391B35" w:rsidRDefault="00A242AD" w:rsidP="00FC3148">
      <w:pPr>
        <w:pStyle w:val="3"/>
        <w:keepLines w:val="0"/>
        <w:numPr>
          <w:ilvl w:val="0"/>
          <w:numId w:val="4"/>
        </w:numPr>
        <w:spacing w:before="0"/>
        <w:ind w:right="-908"/>
        <w:rPr>
          <w:rStyle w:val="mw-headline"/>
          <w:b w:val="0"/>
          <w:color w:val="auto"/>
          <w:sz w:val="28"/>
          <w:szCs w:val="28"/>
        </w:rPr>
      </w:pPr>
      <w:r w:rsidRPr="00391B35">
        <w:rPr>
          <w:rStyle w:val="mw-headline"/>
          <w:b w:val="0"/>
          <w:color w:val="auto"/>
          <w:sz w:val="28"/>
          <w:szCs w:val="28"/>
        </w:rPr>
        <w:t>Экономические факторы</w:t>
      </w:r>
      <w:bookmarkEnd w:id="24"/>
    </w:p>
    <w:p w:rsidR="00B114DC" w:rsidRPr="00391B35" w:rsidRDefault="00B114DC" w:rsidP="00FC3148"/>
    <w:p w:rsidR="00A242AD" w:rsidRPr="00391B35" w:rsidRDefault="00A242AD" w:rsidP="00FC3148">
      <w:pPr>
        <w:jc w:val="center"/>
        <w:rPr>
          <w:sz w:val="24"/>
          <w:szCs w:val="24"/>
        </w:rPr>
      </w:pPr>
      <w:r w:rsidRPr="00391B35">
        <w:rPr>
          <w:sz w:val="24"/>
          <w:szCs w:val="24"/>
        </w:rPr>
        <w:t xml:space="preserve">Таблица </w:t>
      </w:r>
      <w:r w:rsidR="00CA2B5F" w:rsidRPr="00391B35">
        <w:rPr>
          <w:sz w:val="24"/>
          <w:szCs w:val="24"/>
        </w:rPr>
        <w:t>7</w:t>
      </w:r>
      <w:r w:rsidRPr="00391B35">
        <w:rPr>
          <w:sz w:val="24"/>
          <w:szCs w:val="24"/>
        </w:rPr>
        <w:t xml:space="preserve">. Экономические факторы макросреды, оказывающие наиболее существенное влияние на деятельность и развитие </w:t>
      </w:r>
      <w:r w:rsidR="00CB4BB8" w:rsidRPr="00391B35">
        <w:rPr>
          <w:sz w:val="24"/>
          <w:szCs w:val="24"/>
        </w:rPr>
        <w:t>Муслюмовского</w:t>
      </w:r>
      <w:r w:rsidRPr="00391B35">
        <w:rPr>
          <w:sz w:val="24"/>
          <w:szCs w:val="24"/>
        </w:rPr>
        <w:t xml:space="preserve"> района</w:t>
      </w:r>
    </w:p>
    <w:tbl>
      <w:tblPr>
        <w:tblStyle w:val="a9"/>
        <w:tblW w:w="9606" w:type="dxa"/>
        <w:tblLayout w:type="fixed"/>
        <w:tblLook w:val="04A0" w:firstRow="1" w:lastRow="0" w:firstColumn="1" w:lastColumn="0" w:noHBand="0" w:noVBand="1"/>
      </w:tblPr>
      <w:tblGrid>
        <w:gridCol w:w="547"/>
        <w:gridCol w:w="1829"/>
        <w:gridCol w:w="1418"/>
        <w:gridCol w:w="1843"/>
        <w:gridCol w:w="1843"/>
        <w:gridCol w:w="2126"/>
      </w:tblGrid>
      <w:tr w:rsidR="00A242AD" w:rsidRPr="00391B35" w:rsidTr="00800AA4">
        <w:tc>
          <w:tcPr>
            <w:tcW w:w="547" w:type="dxa"/>
            <w:vMerge w:val="restart"/>
          </w:tcPr>
          <w:p w:rsidR="00A242AD" w:rsidRPr="00391B35" w:rsidRDefault="00A242AD" w:rsidP="00FC3148">
            <w:pPr>
              <w:jc w:val="center"/>
              <w:rPr>
                <w:sz w:val="27"/>
                <w:szCs w:val="27"/>
              </w:rPr>
            </w:pPr>
            <w:r w:rsidRPr="00391B35">
              <w:rPr>
                <w:sz w:val="27"/>
                <w:szCs w:val="27"/>
              </w:rPr>
              <w:t>№</w:t>
            </w:r>
          </w:p>
          <w:p w:rsidR="00A242AD" w:rsidRPr="00391B35" w:rsidRDefault="00A242AD" w:rsidP="00FC3148">
            <w:pPr>
              <w:jc w:val="center"/>
              <w:rPr>
                <w:sz w:val="27"/>
                <w:szCs w:val="27"/>
              </w:rPr>
            </w:pPr>
            <w:r w:rsidRPr="00391B35">
              <w:rPr>
                <w:sz w:val="27"/>
                <w:szCs w:val="27"/>
              </w:rPr>
              <w:t>п/п</w:t>
            </w:r>
          </w:p>
        </w:tc>
        <w:tc>
          <w:tcPr>
            <w:tcW w:w="1829" w:type="dxa"/>
            <w:vMerge w:val="restart"/>
          </w:tcPr>
          <w:p w:rsidR="00A242AD" w:rsidRPr="00391B35" w:rsidRDefault="00A242AD" w:rsidP="00FC3148">
            <w:pPr>
              <w:jc w:val="center"/>
              <w:rPr>
                <w:sz w:val="27"/>
                <w:szCs w:val="27"/>
              </w:rPr>
            </w:pPr>
            <w:r w:rsidRPr="00391B35">
              <w:rPr>
                <w:sz w:val="27"/>
                <w:szCs w:val="27"/>
              </w:rPr>
              <w:t>Наименование</w:t>
            </w:r>
          </w:p>
          <w:p w:rsidR="00A242AD" w:rsidRPr="00391B35" w:rsidRDefault="00A242AD" w:rsidP="00FC3148">
            <w:pPr>
              <w:jc w:val="center"/>
              <w:rPr>
                <w:sz w:val="27"/>
                <w:szCs w:val="27"/>
              </w:rPr>
            </w:pPr>
            <w:r w:rsidRPr="00391B35">
              <w:rPr>
                <w:sz w:val="27"/>
                <w:szCs w:val="27"/>
              </w:rPr>
              <w:t>фактора</w:t>
            </w:r>
          </w:p>
        </w:tc>
        <w:tc>
          <w:tcPr>
            <w:tcW w:w="1418" w:type="dxa"/>
            <w:vMerge w:val="restart"/>
          </w:tcPr>
          <w:p w:rsidR="00A242AD" w:rsidRPr="00391B35" w:rsidRDefault="00A242AD" w:rsidP="00FC3148">
            <w:pPr>
              <w:jc w:val="center"/>
              <w:rPr>
                <w:sz w:val="27"/>
                <w:szCs w:val="27"/>
              </w:rPr>
            </w:pPr>
            <w:r w:rsidRPr="00391B35">
              <w:rPr>
                <w:sz w:val="27"/>
                <w:szCs w:val="27"/>
              </w:rPr>
              <w:t>Вероятность</w:t>
            </w:r>
          </w:p>
          <w:p w:rsidR="00A242AD" w:rsidRPr="00391B35" w:rsidRDefault="00A242AD" w:rsidP="00FC3148">
            <w:pPr>
              <w:jc w:val="center"/>
              <w:rPr>
                <w:sz w:val="27"/>
                <w:szCs w:val="27"/>
              </w:rPr>
            </w:pPr>
            <w:r w:rsidRPr="00391B35">
              <w:rPr>
                <w:sz w:val="27"/>
                <w:szCs w:val="27"/>
              </w:rPr>
              <w:t>наступления</w:t>
            </w:r>
          </w:p>
        </w:tc>
        <w:tc>
          <w:tcPr>
            <w:tcW w:w="3686" w:type="dxa"/>
            <w:gridSpan w:val="2"/>
          </w:tcPr>
          <w:p w:rsidR="00A242AD" w:rsidRPr="00391B35" w:rsidRDefault="00A242AD" w:rsidP="00FC3148">
            <w:pPr>
              <w:jc w:val="center"/>
              <w:rPr>
                <w:sz w:val="27"/>
                <w:szCs w:val="27"/>
              </w:rPr>
            </w:pPr>
            <w:r w:rsidRPr="00391B35">
              <w:rPr>
                <w:sz w:val="27"/>
                <w:szCs w:val="27"/>
              </w:rPr>
              <w:t xml:space="preserve">Степень влияния на деятельность и развитие </w:t>
            </w:r>
            <w:r w:rsidR="00CB4BB8" w:rsidRPr="00391B35">
              <w:rPr>
                <w:sz w:val="27"/>
                <w:szCs w:val="27"/>
              </w:rPr>
              <w:t>Муслюмовского</w:t>
            </w:r>
            <w:r w:rsidRPr="00391B35">
              <w:rPr>
                <w:sz w:val="27"/>
                <w:szCs w:val="27"/>
              </w:rPr>
              <w:t xml:space="preserve"> района</w:t>
            </w:r>
          </w:p>
          <w:p w:rsidR="00A242AD" w:rsidRPr="00391B35" w:rsidRDefault="00A242AD" w:rsidP="00FC3148">
            <w:pPr>
              <w:jc w:val="center"/>
              <w:rPr>
                <w:sz w:val="27"/>
                <w:szCs w:val="27"/>
              </w:rPr>
            </w:pPr>
            <w:r w:rsidRPr="00391B35">
              <w:rPr>
                <w:sz w:val="27"/>
                <w:szCs w:val="27"/>
              </w:rPr>
              <w:t>(по 10-балльной шкале)</w:t>
            </w:r>
          </w:p>
          <w:p w:rsidR="00A242AD" w:rsidRPr="00391B35" w:rsidRDefault="00A242AD" w:rsidP="00FC3148">
            <w:pPr>
              <w:jc w:val="center"/>
              <w:rPr>
                <w:sz w:val="27"/>
                <w:szCs w:val="27"/>
              </w:rPr>
            </w:pPr>
            <w:r w:rsidRPr="00391B35">
              <w:rPr>
                <w:sz w:val="27"/>
                <w:szCs w:val="27"/>
              </w:rPr>
              <w:t>«+» -позитивное</w:t>
            </w:r>
          </w:p>
          <w:p w:rsidR="00A242AD" w:rsidRPr="00391B35" w:rsidRDefault="00A242AD" w:rsidP="00FC3148">
            <w:pPr>
              <w:jc w:val="center"/>
              <w:rPr>
                <w:sz w:val="27"/>
                <w:szCs w:val="27"/>
              </w:rPr>
            </w:pPr>
            <w:r w:rsidRPr="00391B35">
              <w:rPr>
                <w:sz w:val="27"/>
                <w:szCs w:val="27"/>
              </w:rPr>
              <w:t>«-» - негативное</w:t>
            </w:r>
          </w:p>
        </w:tc>
        <w:tc>
          <w:tcPr>
            <w:tcW w:w="2126" w:type="dxa"/>
            <w:vMerge w:val="restart"/>
          </w:tcPr>
          <w:p w:rsidR="00A242AD" w:rsidRPr="00391B35" w:rsidRDefault="00A242AD" w:rsidP="00FC3148">
            <w:pPr>
              <w:jc w:val="center"/>
              <w:rPr>
                <w:sz w:val="27"/>
                <w:szCs w:val="27"/>
              </w:rPr>
            </w:pPr>
            <w:r w:rsidRPr="00391B35">
              <w:rPr>
                <w:sz w:val="27"/>
                <w:szCs w:val="27"/>
              </w:rPr>
              <w:t>Ответная</w:t>
            </w:r>
          </w:p>
          <w:p w:rsidR="00A242AD" w:rsidRPr="00391B35" w:rsidRDefault="00A242AD" w:rsidP="00FC3148">
            <w:pPr>
              <w:jc w:val="center"/>
              <w:rPr>
                <w:sz w:val="27"/>
                <w:szCs w:val="27"/>
              </w:rPr>
            </w:pPr>
            <w:r w:rsidRPr="00391B35">
              <w:rPr>
                <w:sz w:val="27"/>
                <w:szCs w:val="27"/>
              </w:rPr>
              <w:t>реакция</w:t>
            </w:r>
          </w:p>
        </w:tc>
      </w:tr>
      <w:tr w:rsidR="00A242AD" w:rsidRPr="00391B35" w:rsidTr="00800AA4">
        <w:tc>
          <w:tcPr>
            <w:tcW w:w="547" w:type="dxa"/>
            <w:vMerge/>
          </w:tcPr>
          <w:p w:rsidR="00A242AD" w:rsidRPr="00391B35" w:rsidRDefault="00A242AD" w:rsidP="00FC3148">
            <w:pPr>
              <w:jc w:val="center"/>
              <w:rPr>
                <w:sz w:val="27"/>
                <w:szCs w:val="27"/>
              </w:rPr>
            </w:pPr>
          </w:p>
        </w:tc>
        <w:tc>
          <w:tcPr>
            <w:tcW w:w="1829" w:type="dxa"/>
            <w:vMerge/>
          </w:tcPr>
          <w:p w:rsidR="00A242AD" w:rsidRPr="00391B35" w:rsidRDefault="00A242AD" w:rsidP="00FC3148">
            <w:pPr>
              <w:jc w:val="center"/>
              <w:rPr>
                <w:sz w:val="27"/>
                <w:szCs w:val="27"/>
              </w:rPr>
            </w:pPr>
          </w:p>
        </w:tc>
        <w:tc>
          <w:tcPr>
            <w:tcW w:w="1418" w:type="dxa"/>
            <w:vMerge/>
          </w:tcPr>
          <w:p w:rsidR="00A242AD" w:rsidRPr="00391B35" w:rsidRDefault="00A242AD" w:rsidP="00FC3148">
            <w:pPr>
              <w:jc w:val="center"/>
              <w:rPr>
                <w:sz w:val="27"/>
                <w:szCs w:val="27"/>
              </w:rPr>
            </w:pPr>
          </w:p>
        </w:tc>
        <w:tc>
          <w:tcPr>
            <w:tcW w:w="1843" w:type="dxa"/>
          </w:tcPr>
          <w:p w:rsidR="00A242AD" w:rsidRPr="00391B35" w:rsidRDefault="00A242AD" w:rsidP="00FC3148">
            <w:pPr>
              <w:jc w:val="center"/>
              <w:rPr>
                <w:sz w:val="27"/>
                <w:szCs w:val="27"/>
              </w:rPr>
            </w:pPr>
            <w:r w:rsidRPr="00391B35">
              <w:rPr>
                <w:sz w:val="27"/>
                <w:szCs w:val="27"/>
              </w:rPr>
              <w:t>сейчас</w:t>
            </w:r>
          </w:p>
        </w:tc>
        <w:tc>
          <w:tcPr>
            <w:tcW w:w="1843" w:type="dxa"/>
          </w:tcPr>
          <w:p w:rsidR="00A242AD" w:rsidRPr="00391B35" w:rsidRDefault="00A242AD" w:rsidP="00FC3148">
            <w:pPr>
              <w:jc w:val="center"/>
              <w:rPr>
                <w:sz w:val="27"/>
                <w:szCs w:val="27"/>
              </w:rPr>
            </w:pPr>
            <w:r w:rsidRPr="00391B35">
              <w:rPr>
                <w:sz w:val="27"/>
                <w:szCs w:val="27"/>
              </w:rPr>
              <w:t>через3-5 лет</w:t>
            </w:r>
          </w:p>
        </w:tc>
        <w:tc>
          <w:tcPr>
            <w:tcW w:w="2126" w:type="dxa"/>
            <w:vMerge/>
          </w:tcPr>
          <w:p w:rsidR="00A242AD" w:rsidRPr="00391B35" w:rsidRDefault="00A242AD" w:rsidP="00FC3148">
            <w:pPr>
              <w:jc w:val="center"/>
              <w:rPr>
                <w:sz w:val="27"/>
                <w:szCs w:val="27"/>
              </w:rPr>
            </w:pPr>
          </w:p>
        </w:tc>
      </w:tr>
      <w:tr w:rsidR="00A242AD" w:rsidRPr="00391B35" w:rsidTr="00AC26BB">
        <w:trPr>
          <w:trHeight w:val="840"/>
        </w:trPr>
        <w:tc>
          <w:tcPr>
            <w:tcW w:w="547" w:type="dxa"/>
          </w:tcPr>
          <w:p w:rsidR="00A242AD" w:rsidRPr="00391B35" w:rsidRDefault="00A242AD" w:rsidP="00FC3148">
            <w:pPr>
              <w:rPr>
                <w:sz w:val="27"/>
                <w:szCs w:val="27"/>
              </w:rPr>
            </w:pPr>
            <w:r w:rsidRPr="00391B35">
              <w:rPr>
                <w:sz w:val="27"/>
                <w:szCs w:val="27"/>
              </w:rPr>
              <w:t>1</w:t>
            </w:r>
          </w:p>
        </w:tc>
        <w:tc>
          <w:tcPr>
            <w:tcW w:w="1829" w:type="dxa"/>
          </w:tcPr>
          <w:p w:rsidR="00A242AD" w:rsidRPr="00391B35" w:rsidRDefault="00A242AD" w:rsidP="00FC3148">
            <w:pPr>
              <w:rPr>
                <w:sz w:val="27"/>
                <w:szCs w:val="27"/>
              </w:rPr>
            </w:pPr>
            <w:r w:rsidRPr="00391B35">
              <w:rPr>
                <w:sz w:val="27"/>
                <w:szCs w:val="27"/>
              </w:rPr>
              <w:t>Рост инфляции и рост ставки рефинансирования ЦБ РФ</w:t>
            </w:r>
          </w:p>
        </w:tc>
        <w:tc>
          <w:tcPr>
            <w:tcW w:w="1418" w:type="dxa"/>
          </w:tcPr>
          <w:p w:rsidR="00A242AD" w:rsidRPr="00391B35" w:rsidRDefault="00A242AD" w:rsidP="00FC3148">
            <w:pPr>
              <w:rPr>
                <w:sz w:val="27"/>
                <w:szCs w:val="27"/>
              </w:rPr>
            </w:pPr>
            <w:r w:rsidRPr="00391B35">
              <w:rPr>
                <w:sz w:val="27"/>
                <w:szCs w:val="27"/>
              </w:rPr>
              <w:t>высокая</w:t>
            </w:r>
          </w:p>
        </w:tc>
        <w:tc>
          <w:tcPr>
            <w:tcW w:w="1843" w:type="dxa"/>
          </w:tcPr>
          <w:p w:rsidR="00A242AD" w:rsidRPr="00391B35" w:rsidRDefault="00A242AD" w:rsidP="00FC3148">
            <w:pPr>
              <w:rPr>
                <w:b/>
                <w:sz w:val="27"/>
                <w:szCs w:val="27"/>
              </w:rPr>
            </w:pPr>
            <w:r w:rsidRPr="00391B35">
              <w:rPr>
                <w:b/>
                <w:sz w:val="27"/>
                <w:szCs w:val="27"/>
              </w:rPr>
              <w:t>4</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низкая доступность заемных средств для развития бизнеса, снижение покупательной способности населения</w:t>
            </w:r>
          </w:p>
        </w:tc>
        <w:tc>
          <w:tcPr>
            <w:tcW w:w="1843"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негативное влияние фактора усилится</w:t>
            </w:r>
          </w:p>
        </w:tc>
        <w:tc>
          <w:tcPr>
            <w:tcW w:w="2126" w:type="dxa"/>
          </w:tcPr>
          <w:p w:rsidR="00A242AD" w:rsidRPr="00391B35" w:rsidRDefault="00A242AD" w:rsidP="00FC3148">
            <w:pPr>
              <w:rPr>
                <w:sz w:val="27"/>
                <w:szCs w:val="27"/>
              </w:rPr>
            </w:pPr>
            <w:r w:rsidRPr="00391B35">
              <w:rPr>
                <w:sz w:val="27"/>
                <w:szCs w:val="27"/>
              </w:rPr>
              <w:t xml:space="preserve">Необходимо воспользоваться возможностями в привлечении заемных средств для развития бизнеса на территории района, пока действие данного фактора не усилилось. </w:t>
            </w:r>
          </w:p>
        </w:tc>
      </w:tr>
      <w:tr w:rsidR="00A242AD" w:rsidRPr="00391B35" w:rsidTr="00800AA4">
        <w:tc>
          <w:tcPr>
            <w:tcW w:w="547" w:type="dxa"/>
          </w:tcPr>
          <w:p w:rsidR="00A242AD" w:rsidRPr="00391B35" w:rsidRDefault="00A242AD" w:rsidP="00FC3148">
            <w:pPr>
              <w:rPr>
                <w:sz w:val="27"/>
                <w:szCs w:val="27"/>
              </w:rPr>
            </w:pPr>
            <w:r w:rsidRPr="00391B35">
              <w:rPr>
                <w:sz w:val="27"/>
                <w:szCs w:val="27"/>
              </w:rPr>
              <w:t>2</w:t>
            </w:r>
          </w:p>
        </w:tc>
        <w:tc>
          <w:tcPr>
            <w:tcW w:w="1829" w:type="dxa"/>
          </w:tcPr>
          <w:p w:rsidR="00A242AD" w:rsidRPr="00391B35" w:rsidRDefault="00A242AD" w:rsidP="00FC3148">
            <w:pPr>
              <w:rPr>
                <w:sz w:val="27"/>
                <w:szCs w:val="27"/>
              </w:rPr>
            </w:pPr>
            <w:r w:rsidRPr="00391B35">
              <w:rPr>
                <w:sz w:val="27"/>
                <w:szCs w:val="27"/>
              </w:rPr>
              <w:t>Рост цен на энергоносители, коммунальные услуги, сырье и материалы, и т.д.</w:t>
            </w:r>
          </w:p>
        </w:tc>
        <w:tc>
          <w:tcPr>
            <w:tcW w:w="1418" w:type="dxa"/>
          </w:tcPr>
          <w:p w:rsidR="00A242AD" w:rsidRPr="00391B35" w:rsidRDefault="00A242AD" w:rsidP="00FC3148">
            <w:pPr>
              <w:rPr>
                <w:sz w:val="27"/>
                <w:szCs w:val="27"/>
              </w:rPr>
            </w:pPr>
            <w:r w:rsidRPr="00391B35">
              <w:rPr>
                <w:sz w:val="27"/>
                <w:szCs w:val="27"/>
              </w:rPr>
              <w:t>высокая</w:t>
            </w:r>
          </w:p>
        </w:tc>
        <w:tc>
          <w:tcPr>
            <w:tcW w:w="1843" w:type="dxa"/>
          </w:tcPr>
          <w:p w:rsidR="00A242AD" w:rsidRPr="00391B35" w:rsidRDefault="00A242AD" w:rsidP="00FC3148">
            <w:pPr>
              <w:rPr>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b/>
                <w:sz w:val="27"/>
                <w:szCs w:val="27"/>
              </w:rPr>
            </w:pPr>
            <w:r w:rsidRPr="00391B35">
              <w:rPr>
                <w:sz w:val="27"/>
                <w:szCs w:val="27"/>
              </w:rPr>
              <w:t>снижение покупательной способности населения, повышение издержек и себестоимости продукции</w:t>
            </w: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негативное влияние фактора усилится</w:t>
            </w:r>
          </w:p>
        </w:tc>
        <w:tc>
          <w:tcPr>
            <w:tcW w:w="2126" w:type="dxa"/>
          </w:tcPr>
          <w:p w:rsidR="00A242AD" w:rsidRPr="00391B35" w:rsidRDefault="00A242AD" w:rsidP="00FC3148">
            <w:pPr>
              <w:rPr>
                <w:sz w:val="27"/>
                <w:szCs w:val="27"/>
              </w:rPr>
            </w:pPr>
            <w:r w:rsidRPr="00391B35">
              <w:rPr>
                <w:sz w:val="27"/>
                <w:szCs w:val="27"/>
              </w:rPr>
              <w:t>Необходимо предпринимать меры по внедрению ресурсосберегающих технологий во всех сферах народного хозяйства.</w:t>
            </w:r>
          </w:p>
        </w:tc>
      </w:tr>
      <w:tr w:rsidR="00A242AD" w:rsidRPr="00391B35" w:rsidTr="00800AA4">
        <w:tc>
          <w:tcPr>
            <w:tcW w:w="547" w:type="dxa"/>
          </w:tcPr>
          <w:p w:rsidR="00A242AD" w:rsidRPr="00391B35" w:rsidRDefault="00A242AD" w:rsidP="00FC3148">
            <w:pPr>
              <w:rPr>
                <w:sz w:val="27"/>
                <w:szCs w:val="27"/>
              </w:rPr>
            </w:pPr>
            <w:r w:rsidRPr="00391B35">
              <w:rPr>
                <w:sz w:val="27"/>
                <w:szCs w:val="27"/>
              </w:rPr>
              <w:t>3</w:t>
            </w:r>
          </w:p>
        </w:tc>
        <w:tc>
          <w:tcPr>
            <w:tcW w:w="1829" w:type="dxa"/>
          </w:tcPr>
          <w:p w:rsidR="00A242AD" w:rsidRPr="00391B35" w:rsidRDefault="00A242AD" w:rsidP="00FC3148">
            <w:pPr>
              <w:rPr>
                <w:sz w:val="27"/>
                <w:szCs w:val="27"/>
              </w:rPr>
            </w:pPr>
            <w:r w:rsidRPr="00391B35">
              <w:rPr>
                <w:sz w:val="27"/>
                <w:szCs w:val="27"/>
              </w:rPr>
              <w:t>Повышение налоговой нагрузки на хозяйствующие субъекты</w:t>
            </w:r>
          </w:p>
        </w:tc>
        <w:tc>
          <w:tcPr>
            <w:tcW w:w="1418" w:type="dxa"/>
          </w:tcPr>
          <w:p w:rsidR="00A242AD" w:rsidRPr="00391B35" w:rsidRDefault="00A242AD" w:rsidP="00FC3148">
            <w:pPr>
              <w:rPr>
                <w:sz w:val="27"/>
                <w:szCs w:val="27"/>
              </w:rPr>
            </w:pPr>
            <w:r w:rsidRPr="00391B35">
              <w:rPr>
                <w:sz w:val="27"/>
                <w:szCs w:val="27"/>
              </w:rPr>
              <w:t>средняя</w:t>
            </w:r>
          </w:p>
        </w:tc>
        <w:tc>
          <w:tcPr>
            <w:tcW w:w="1843" w:type="dxa"/>
          </w:tcPr>
          <w:p w:rsidR="00A242AD" w:rsidRPr="00391B35" w:rsidRDefault="00A242AD" w:rsidP="00FC3148">
            <w:pPr>
              <w:rPr>
                <w:b/>
                <w:sz w:val="27"/>
                <w:szCs w:val="27"/>
              </w:rPr>
            </w:pPr>
            <w:r w:rsidRPr="00391B35">
              <w:rPr>
                <w:b/>
                <w:sz w:val="27"/>
                <w:szCs w:val="27"/>
              </w:rPr>
              <w:t>5</w:t>
            </w:r>
          </w:p>
          <w:p w:rsidR="00A242AD" w:rsidRPr="00391B35" w:rsidRDefault="00A242AD" w:rsidP="00FC3148">
            <w:pPr>
              <w:rPr>
                <w:b/>
                <w:sz w:val="27"/>
                <w:szCs w:val="27"/>
              </w:rPr>
            </w:pPr>
            <w:r w:rsidRPr="00391B35">
              <w:rPr>
                <w:b/>
                <w:sz w:val="27"/>
                <w:szCs w:val="27"/>
              </w:rPr>
              <w:t xml:space="preserve"> «-»</w:t>
            </w:r>
          </w:p>
          <w:p w:rsidR="00A242AD" w:rsidRPr="00391B35" w:rsidRDefault="00A242AD" w:rsidP="00FC3148">
            <w:pPr>
              <w:rPr>
                <w:sz w:val="27"/>
                <w:szCs w:val="27"/>
              </w:rPr>
            </w:pPr>
            <w:r w:rsidRPr="00391B35">
              <w:rPr>
                <w:sz w:val="27"/>
                <w:szCs w:val="27"/>
              </w:rPr>
              <w:t>повышение страховых взносов в ПФР для ИП привело к ликвидации многих ИП, снижению привлекательности программ самозанятости граждан</w:t>
            </w:r>
          </w:p>
        </w:tc>
        <w:tc>
          <w:tcPr>
            <w:tcW w:w="1843"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 xml:space="preserve"> «-»</w:t>
            </w:r>
          </w:p>
          <w:p w:rsidR="00A242AD" w:rsidRPr="00391B35" w:rsidRDefault="00A242AD" w:rsidP="00FC3148">
            <w:pPr>
              <w:rPr>
                <w:sz w:val="27"/>
                <w:szCs w:val="27"/>
              </w:rPr>
            </w:pPr>
            <w:r w:rsidRPr="00391B35">
              <w:rPr>
                <w:sz w:val="27"/>
                <w:szCs w:val="27"/>
              </w:rPr>
              <w:t xml:space="preserve">негативная конъюнктура на мировых рынках и рост бюджетного дефицита на федеральном уровне может привести к повышению налоговой нагрузки </w:t>
            </w:r>
          </w:p>
        </w:tc>
        <w:tc>
          <w:tcPr>
            <w:tcW w:w="2126" w:type="dxa"/>
          </w:tcPr>
          <w:p w:rsidR="00A242AD" w:rsidRPr="00391B35" w:rsidRDefault="00A242AD" w:rsidP="00FC3148">
            <w:pPr>
              <w:rPr>
                <w:sz w:val="27"/>
                <w:szCs w:val="27"/>
              </w:rPr>
            </w:pPr>
            <w:r w:rsidRPr="00391B35">
              <w:rPr>
                <w:sz w:val="27"/>
                <w:szCs w:val="27"/>
              </w:rPr>
              <w:t xml:space="preserve">Более активно использовать возможности программ государственной поддержки, повышать рентабельность за счет стимулирования сбыта производимой продукции и сокращения издержек за счет экономии ресурсов </w:t>
            </w:r>
          </w:p>
        </w:tc>
      </w:tr>
      <w:tr w:rsidR="00A242AD" w:rsidRPr="00391B35" w:rsidTr="00800AA4">
        <w:tc>
          <w:tcPr>
            <w:tcW w:w="547" w:type="dxa"/>
          </w:tcPr>
          <w:p w:rsidR="00A242AD" w:rsidRPr="00391B35" w:rsidRDefault="00A242AD" w:rsidP="00FC3148">
            <w:pPr>
              <w:rPr>
                <w:sz w:val="27"/>
                <w:szCs w:val="27"/>
              </w:rPr>
            </w:pPr>
            <w:r w:rsidRPr="00391B35">
              <w:rPr>
                <w:sz w:val="27"/>
                <w:szCs w:val="27"/>
              </w:rPr>
              <w:t>4</w:t>
            </w:r>
          </w:p>
        </w:tc>
        <w:tc>
          <w:tcPr>
            <w:tcW w:w="1829" w:type="dxa"/>
          </w:tcPr>
          <w:p w:rsidR="00A242AD" w:rsidRPr="00391B35" w:rsidRDefault="00A242AD" w:rsidP="00FC3148">
            <w:pPr>
              <w:rPr>
                <w:sz w:val="27"/>
                <w:szCs w:val="27"/>
              </w:rPr>
            </w:pPr>
            <w:r w:rsidRPr="00391B35">
              <w:rPr>
                <w:sz w:val="27"/>
                <w:szCs w:val="27"/>
              </w:rPr>
              <w:t xml:space="preserve">Снижение курса национальной валюты, связанное с сокращением спроса на энергоносители и снижением цен на экспортируемое сырьена мировых рынках. </w:t>
            </w:r>
          </w:p>
        </w:tc>
        <w:tc>
          <w:tcPr>
            <w:tcW w:w="1418" w:type="dxa"/>
          </w:tcPr>
          <w:p w:rsidR="00A242AD" w:rsidRPr="00391B35" w:rsidRDefault="00A242AD" w:rsidP="00FC3148">
            <w:pPr>
              <w:rPr>
                <w:sz w:val="27"/>
                <w:szCs w:val="27"/>
              </w:rPr>
            </w:pPr>
            <w:r w:rsidRPr="00391B35">
              <w:rPr>
                <w:sz w:val="27"/>
                <w:szCs w:val="27"/>
              </w:rPr>
              <w:t>высокая</w:t>
            </w:r>
          </w:p>
        </w:tc>
        <w:tc>
          <w:tcPr>
            <w:tcW w:w="1843" w:type="dxa"/>
          </w:tcPr>
          <w:p w:rsidR="00A242AD" w:rsidRPr="00391B35" w:rsidRDefault="00A242AD" w:rsidP="00FC3148">
            <w:pPr>
              <w:rPr>
                <w:b/>
                <w:sz w:val="27"/>
                <w:szCs w:val="27"/>
              </w:rPr>
            </w:pPr>
            <w:r w:rsidRPr="00391B35">
              <w:rPr>
                <w:b/>
                <w:sz w:val="27"/>
                <w:szCs w:val="27"/>
              </w:rPr>
              <w:t>0</w:t>
            </w:r>
          </w:p>
          <w:p w:rsidR="00A242AD" w:rsidRPr="00391B35" w:rsidRDefault="00A242AD" w:rsidP="00FC3148">
            <w:pPr>
              <w:rPr>
                <w:sz w:val="27"/>
                <w:szCs w:val="27"/>
              </w:rPr>
            </w:pPr>
            <w:r w:rsidRPr="00391B35">
              <w:rPr>
                <w:sz w:val="27"/>
                <w:szCs w:val="27"/>
              </w:rPr>
              <w:t>курс национальной валюты стабилен</w:t>
            </w:r>
          </w:p>
        </w:tc>
        <w:tc>
          <w:tcPr>
            <w:tcW w:w="1843" w:type="dxa"/>
          </w:tcPr>
          <w:p w:rsidR="00A242AD" w:rsidRPr="00391B35" w:rsidRDefault="00A242AD" w:rsidP="00FC3148">
            <w:pPr>
              <w:rPr>
                <w:b/>
                <w:sz w:val="27"/>
                <w:szCs w:val="27"/>
              </w:rPr>
            </w:pPr>
            <w:r w:rsidRPr="00391B35">
              <w:rPr>
                <w:b/>
                <w:sz w:val="27"/>
                <w:szCs w:val="27"/>
              </w:rPr>
              <w:t>5«+»</w:t>
            </w:r>
          </w:p>
          <w:p w:rsidR="00A242AD" w:rsidRPr="00391B35" w:rsidRDefault="00A242AD" w:rsidP="00FC3148">
            <w:pPr>
              <w:rPr>
                <w:b/>
                <w:sz w:val="27"/>
                <w:szCs w:val="27"/>
              </w:rPr>
            </w:pPr>
            <w:r w:rsidRPr="00391B35">
              <w:rPr>
                <w:b/>
                <w:sz w:val="27"/>
                <w:szCs w:val="27"/>
              </w:rPr>
              <w:t>3«-»</w:t>
            </w:r>
          </w:p>
          <w:p w:rsidR="00A242AD" w:rsidRPr="00391B35" w:rsidRDefault="00A242AD" w:rsidP="00FC3148">
            <w:pPr>
              <w:rPr>
                <w:sz w:val="27"/>
                <w:szCs w:val="27"/>
              </w:rPr>
            </w:pPr>
            <w:r w:rsidRPr="00391B35">
              <w:rPr>
                <w:sz w:val="27"/>
                <w:szCs w:val="27"/>
              </w:rPr>
              <w:t>Снижение курса рубля приведет к снижению уровня жизни населения, в структуре потребления которого преобладают импортные товары. Это повысит конкурентоспособность отечественной продукции. Негативное влияние - сворачивании программ поддержки.</w:t>
            </w:r>
          </w:p>
        </w:tc>
        <w:tc>
          <w:tcPr>
            <w:tcW w:w="2126" w:type="dxa"/>
          </w:tcPr>
          <w:p w:rsidR="00A242AD" w:rsidRPr="00391B35" w:rsidRDefault="00A242AD" w:rsidP="00FC3148">
            <w:pPr>
              <w:rPr>
                <w:sz w:val="27"/>
                <w:szCs w:val="27"/>
              </w:rPr>
            </w:pPr>
            <w:r w:rsidRPr="00391B35">
              <w:rPr>
                <w:sz w:val="27"/>
                <w:szCs w:val="27"/>
              </w:rPr>
              <w:t>Необходимо воспользоваться возможностями для развития района в максимально короткие сроки (2013-2014 гг.) Реализовать мероприятия по строительству объектов социально-культурного назначения и благоустройству</w:t>
            </w:r>
            <w:r w:rsidR="00C44749" w:rsidRPr="00391B35">
              <w:rPr>
                <w:sz w:val="27"/>
                <w:szCs w:val="27"/>
              </w:rPr>
              <w:t xml:space="preserve"> села</w:t>
            </w:r>
            <w:r w:rsidRPr="00391B35">
              <w:rPr>
                <w:sz w:val="27"/>
                <w:szCs w:val="27"/>
              </w:rPr>
              <w:t xml:space="preserve"> в максимальном объеме в течение 2013 г. Избегать получения кредитов в иностранной валюте.</w:t>
            </w:r>
          </w:p>
        </w:tc>
      </w:tr>
      <w:tr w:rsidR="00A242AD" w:rsidRPr="00391B35" w:rsidTr="00800AA4">
        <w:tc>
          <w:tcPr>
            <w:tcW w:w="547" w:type="dxa"/>
          </w:tcPr>
          <w:p w:rsidR="00A242AD" w:rsidRPr="00391B35" w:rsidRDefault="00A242AD" w:rsidP="00FC3148">
            <w:pPr>
              <w:rPr>
                <w:sz w:val="27"/>
                <w:szCs w:val="27"/>
              </w:rPr>
            </w:pPr>
            <w:r w:rsidRPr="00391B35">
              <w:rPr>
                <w:sz w:val="27"/>
                <w:szCs w:val="27"/>
              </w:rPr>
              <w:t>5</w:t>
            </w:r>
          </w:p>
        </w:tc>
        <w:tc>
          <w:tcPr>
            <w:tcW w:w="1829" w:type="dxa"/>
          </w:tcPr>
          <w:p w:rsidR="00A242AD" w:rsidRPr="00391B35" w:rsidRDefault="00A242AD" w:rsidP="00FC3148">
            <w:pPr>
              <w:rPr>
                <w:sz w:val="27"/>
                <w:szCs w:val="27"/>
              </w:rPr>
            </w:pPr>
            <w:r w:rsidRPr="00391B35">
              <w:rPr>
                <w:sz w:val="27"/>
                <w:szCs w:val="27"/>
              </w:rPr>
              <w:t xml:space="preserve">Государственная поддержка инвестиционной деятельности. </w:t>
            </w:r>
          </w:p>
        </w:tc>
        <w:tc>
          <w:tcPr>
            <w:tcW w:w="1418" w:type="dxa"/>
          </w:tcPr>
          <w:p w:rsidR="00A242AD" w:rsidRPr="00391B35" w:rsidRDefault="00A242AD" w:rsidP="00FC3148">
            <w:pPr>
              <w:rPr>
                <w:sz w:val="27"/>
                <w:szCs w:val="27"/>
              </w:rPr>
            </w:pPr>
            <w:r w:rsidRPr="00391B35">
              <w:rPr>
                <w:sz w:val="27"/>
                <w:szCs w:val="27"/>
              </w:rPr>
              <w:t>существует</w:t>
            </w:r>
          </w:p>
        </w:tc>
        <w:tc>
          <w:tcPr>
            <w:tcW w:w="1843" w:type="dxa"/>
          </w:tcPr>
          <w:p w:rsidR="00A242AD" w:rsidRPr="00391B35" w:rsidRDefault="00A242AD" w:rsidP="00FC3148">
            <w:pPr>
              <w:rPr>
                <w:b/>
                <w:sz w:val="27"/>
                <w:szCs w:val="27"/>
              </w:rPr>
            </w:pPr>
            <w:r w:rsidRPr="00391B35">
              <w:rPr>
                <w:b/>
                <w:sz w:val="27"/>
                <w:szCs w:val="27"/>
              </w:rPr>
              <w:t>1</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p>
        </w:tc>
        <w:tc>
          <w:tcPr>
            <w:tcW w:w="1843" w:type="dxa"/>
          </w:tcPr>
          <w:p w:rsidR="00A242AD" w:rsidRPr="00391B35" w:rsidRDefault="00A242AD" w:rsidP="00FC3148">
            <w:pPr>
              <w:rPr>
                <w:b/>
                <w:sz w:val="27"/>
                <w:szCs w:val="27"/>
              </w:rPr>
            </w:pPr>
            <w:r w:rsidRPr="00391B35">
              <w:rPr>
                <w:b/>
                <w:sz w:val="27"/>
                <w:szCs w:val="27"/>
              </w:rPr>
              <w:t>5</w:t>
            </w:r>
          </w:p>
          <w:p w:rsidR="00A242AD" w:rsidRPr="00391B35" w:rsidRDefault="00A242AD" w:rsidP="00FC3148">
            <w:pPr>
              <w:rPr>
                <w:b/>
                <w:sz w:val="27"/>
                <w:szCs w:val="27"/>
              </w:rPr>
            </w:pPr>
            <w:r w:rsidRPr="00391B35">
              <w:rPr>
                <w:b/>
                <w:sz w:val="27"/>
                <w:szCs w:val="27"/>
              </w:rPr>
              <w:t xml:space="preserve"> «+»</w:t>
            </w:r>
          </w:p>
          <w:p w:rsidR="00A242AD" w:rsidRPr="00391B35" w:rsidRDefault="00A242AD" w:rsidP="00FC3148">
            <w:pPr>
              <w:rPr>
                <w:sz w:val="27"/>
                <w:szCs w:val="27"/>
              </w:rPr>
            </w:pPr>
            <w:r w:rsidRPr="00391B35">
              <w:rPr>
                <w:sz w:val="27"/>
                <w:szCs w:val="27"/>
              </w:rPr>
              <w:t>позитивное влияние фактора может усилиться, если активно воспользоваться предоставляемыми возможностями</w:t>
            </w:r>
          </w:p>
        </w:tc>
        <w:tc>
          <w:tcPr>
            <w:tcW w:w="2126" w:type="dxa"/>
          </w:tcPr>
          <w:p w:rsidR="00A242AD" w:rsidRPr="00391B35" w:rsidRDefault="00A242AD" w:rsidP="00FC3148">
            <w:pPr>
              <w:rPr>
                <w:sz w:val="27"/>
                <w:szCs w:val="27"/>
              </w:rPr>
            </w:pPr>
            <w:r w:rsidRPr="00391B35">
              <w:rPr>
                <w:sz w:val="27"/>
                <w:szCs w:val="27"/>
              </w:rPr>
              <w:t xml:space="preserve">1.Создание малого агропромышленного кластера на территории района. </w:t>
            </w:r>
          </w:p>
          <w:p w:rsidR="00A242AD" w:rsidRPr="00391B35" w:rsidRDefault="00A242AD" w:rsidP="00FC3148">
            <w:pPr>
              <w:rPr>
                <w:sz w:val="27"/>
                <w:szCs w:val="27"/>
              </w:rPr>
            </w:pPr>
            <w:r w:rsidRPr="00391B35">
              <w:rPr>
                <w:sz w:val="27"/>
                <w:szCs w:val="27"/>
              </w:rPr>
              <w:t>2.Более активное привлечение инвестиций в основные фонды.</w:t>
            </w:r>
          </w:p>
          <w:p w:rsidR="00A242AD" w:rsidRPr="00391B35" w:rsidRDefault="00A242AD" w:rsidP="00FC3148">
            <w:pPr>
              <w:rPr>
                <w:sz w:val="27"/>
                <w:szCs w:val="27"/>
              </w:rPr>
            </w:pPr>
            <w:r w:rsidRPr="00391B35">
              <w:rPr>
                <w:sz w:val="27"/>
                <w:szCs w:val="27"/>
              </w:rPr>
              <w:t>3.Использование имеющегося природного потенциала района для развития туризма.</w:t>
            </w:r>
          </w:p>
        </w:tc>
      </w:tr>
    </w:tbl>
    <w:p w:rsidR="00A242AD" w:rsidRPr="00391B35" w:rsidRDefault="00A242AD" w:rsidP="00FC3148">
      <w:pPr>
        <w:pStyle w:val="3"/>
        <w:keepLines w:val="0"/>
        <w:numPr>
          <w:ilvl w:val="0"/>
          <w:numId w:val="4"/>
        </w:numPr>
        <w:spacing w:before="0"/>
        <w:ind w:right="-908"/>
        <w:rPr>
          <w:rStyle w:val="mw-headline"/>
          <w:b w:val="0"/>
          <w:color w:val="auto"/>
          <w:sz w:val="28"/>
          <w:szCs w:val="28"/>
        </w:rPr>
      </w:pPr>
      <w:bookmarkStart w:id="25" w:name="_Toc349887742"/>
      <w:r w:rsidRPr="00391B35">
        <w:rPr>
          <w:rStyle w:val="mw-headline"/>
          <w:b w:val="0"/>
          <w:color w:val="auto"/>
          <w:sz w:val="28"/>
          <w:szCs w:val="28"/>
        </w:rPr>
        <w:t>Социальные факторы</w:t>
      </w:r>
      <w:bookmarkEnd w:id="25"/>
    </w:p>
    <w:p w:rsidR="00A242AD" w:rsidRPr="00391B35" w:rsidRDefault="00A242AD" w:rsidP="00FC3148">
      <w:pPr>
        <w:ind w:firstLine="709"/>
        <w:jc w:val="center"/>
        <w:rPr>
          <w:sz w:val="24"/>
          <w:szCs w:val="24"/>
        </w:rPr>
      </w:pPr>
      <w:r w:rsidRPr="00391B35">
        <w:rPr>
          <w:sz w:val="24"/>
          <w:szCs w:val="24"/>
        </w:rPr>
        <w:t xml:space="preserve">Таблица </w:t>
      </w:r>
      <w:r w:rsidR="00CA2B5F" w:rsidRPr="00391B35">
        <w:rPr>
          <w:sz w:val="24"/>
          <w:szCs w:val="24"/>
        </w:rPr>
        <w:t>8</w:t>
      </w:r>
      <w:r w:rsidRPr="00391B35">
        <w:rPr>
          <w:sz w:val="24"/>
          <w:szCs w:val="24"/>
        </w:rPr>
        <w:t xml:space="preserve">. Социальные факторы макросреды, оказывающие наиболее существенное влияние на деятельность и развитие </w:t>
      </w:r>
      <w:r w:rsidR="00CB4BB8" w:rsidRPr="00391B35">
        <w:rPr>
          <w:sz w:val="24"/>
          <w:szCs w:val="24"/>
        </w:rPr>
        <w:t>Муслюмовского</w:t>
      </w:r>
      <w:r w:rsidRPr="00391B35">
        <w:rPr>
          <w:sz w:val="24"/>
          <w:szCs w:val="24"/>
        </w:rPr>
        <w:t xml:space="preserve"> района</w:t>
      </w:r>
    </w:p>
    <w:tbl>
      <w:tblPr>
        <w:tblStyle w:val="a9"/>
        <w:tblW w:w="10490" w:type="dxa"/>
        <w:tblInd w:w="-318" w:type="dxa"/>
        <w:tblLayout w:type="fixed"/>
        <w:tblLook w:val="04A0" w:firstRow="1" w:lastRow="0" w:firstColumn="1" w:lastColumn="0" w:noHBand="0" w:noVBand="1"/>
      </w:tblPr>
      <w:tblGrid>
        <w:gridCol w:w="547"/>
        <w:gridCol w:w="2005"/>
        <w:gridCol w:w="1559"/>
        <w:gridCol w:w="1843"/>
        <w:gridCol w:w="1843"/>
        <w:gridCol w:w="2693"/>
      </w:tblGrid>
      <w:tr w:rsidR="00A242AD" w:rsidRPr="00391B35" w:rsidTr="00B114DC">
        <w:tc>
          <w:tcPr>
            <w:tcW w:w="547" w:type="dxa"/>
            <w:vMerge w:val="restart"/>
          </w:tcPr>
          <w:p w:rsidR="00A242AD" w:rsidRPr="00391B35" w:rsidRDefault="00A242AD" w:rsidP="00FC3148">
            <w:pPr>
              <w:jc w:val="center"/>
              <w:rPr>
                <w:sz w:val="27"/>
                <w:szCs w:val="27"/>
              </w:rPr>
            </w:pPr>
            <w:r w:rsidRPr="00391B35">
              <w:rPr>
                <w:sz w:val="27"/>
                <w:szCs w:val="27"/>
              </w:rPr>
              <w:t>№</w:t>
            </w:r>
          </w:p>
          <w:p w:rsidR="00A242AD" w:rsidRPr="00391B35" w:rsidRDefault="00A242AD" w:rsidP="00FC3148">
            <w:pPr>
              <w:jc w:val="center"/>
              <w:rPr>
                <w:sz w:val="27"/>
                <w:szCs w:val="27"/>
              </w:rPr>
            </w:pPr>
            <w:r w:rsidRPr="00391B35">
              <w:rPr>
                <w:sz w:val="27"/>
                <w:szCs w:val="27"/>
              </w:rPr>
              <w:t>п/п</w:t>
            </w:r>
          </w:p>
        </w:tc>
        <w:tc>
          <w:tcPr>
            <w:tcW w:w="2005" w:type="dxa"/>
            <w:vMerge w:val="restart"/>
          </w:tcPr>
          <w:p w:rsidR="00A242AD" w:rsidRPr="00391B35" w:rsidRDefault="00A242AD" w:rsidP="00FC3148">
            <w:pPr>
              <w:jc w:val="center"/>
              <w:rPr>
                <w:sz w:val="27"/>
                <w:szCs w:val="27"/>
              </w:rPr>
            </w:pPr>
            <w:r w:rsidRPr="00391B35">
              <w:rPr>
                <w:sz w:val="27"/>
                <w:szCs w:val="27"/>
              </w:rPr>
              <w:t>Наименование</w:t>
            </w:r>
          </w:p>
          <w:p w:rsidR="00A242AD" w:rsidRPr="00391B35" w:rsidRDefault="00A242AD" w:rsidP="00FC3148">
            <w:pPr>
              <w:jc w:val="center"/>
              <w:rPr>
                <w:sz w:val="27"/>
                <w:szCs w:val="27"/>
              </w:rPr>
            </w:pPr>
            <w:r w:rsidRPr="00391B35">
              <w:rPr>
                <w:sz w:val="27"/>
                <w:szCs w:val="27"/>
              </w:rPr>
              <w:t>фактора</w:t>
            </w:r>
          </w:p>
        </w:tc>
        <w:tc>
          <w:tcPr>
            <w:tcW w:w="1559" w:type="dxa"/>
            <w:vMerge w:val="restart"/>
          </w:tcPr>
          <w:p w:rsidR="00A242AD" w:rsidRPr="00391B35" w:rsidRDefault="00A242AD" w:rsidP="00FC3148">
            <w:pPr>
              <w:jc w:val="center"/>
              <w:rPr>
                <w:sz w:val="27"/>
                <w:szCs w:val="27"/>
              </w:rPr>
            </w:pPr>
            <w:r w:rsidRPr="00391B35">
              <w:rPr>
                <w:sz w:val="27"/>
                <w:szCs w:val="27"/>
              </w:rPr>
              <w:t>Вероятность</w:t>
            </w:r>
          </w:p>
          <w:p w:rsidR="00A242AD" w:rsidRPr="00391B35" w:rsidRDefault="00A242AD" w:rsidP="00FC3148">
            <w:pPr>
              <w:jc w:val="center"/>
              <w:rPr>
                <w:sz w:val="27"/>
                <w:szCs w:val="27"/>
              </w:rPr>
            </w:pPr>
            <w:r w:rsidRPr="00391B35">
              <w:rPr>
                <w:sz w:val="27"/>
                <w:szCs w:val="27"/>
              </w:rPr>
              <w:t>наступления</w:t>
            </w:r>
          </w:p>
        </w:tc>
        <w:tc>
          <w:tcPr>
            <w:tcW w:w="3686" w:type="dxa"/>
            <w:gridSpan w:val="2"/>
          </w:tcPr>
          <w:p w:rsidR="00A242AD" w:rsidRPr="00391B35" w:rsidRDefault="00A242AD" w:rsidP="00FC3148">
            <w:pPr>
              <w:jc w:val="center"/>
              <w:rPr>
                <w:sz w:val="27"/>
                <w:szCs w:val="27"/>
              </w:rPr>
            </w:pPr>
            <w:r w:rsidRPr="00391B35">
              <w:rPr>
                <w:sz w:val="27"/>
                <w:szCs w:val="27"/>
              </w:rPr>
              <w:t xml:space="preserve">Степень влияния на деятельность и развитие </w:t>
            </w:r>
            <w:r w:rsidR="00CB4BB8" w:rsidRPr="00391B35">
              <w:rPr>
                <w:sz w:val="27"/>
                <w:szCs w:val="27"/>
              </w:rPr>
              <w:t>Муслюмовского</w:t>
            </w:r>
            <w:r w:rsidRPr="00391B35">
              <w:rPr>
                <w:sz w:val="27"/>
                <w:szCs w:val="27"/>
              </w:rPr>
              <w:t xml:space="preserve"> района</w:t>
            </w:r>
          </w:p>
          <w:p w:rsidR="00A242AD" w:rsidRPr="00391B35" w:rsidRDefault="00A242AD" w:rsidP="00FC3148">
            <w:pPr>
              <w:jc w:val="center"/>
              <w:rPr>
                <w:sz w:val="27"/>
                <w:szCs w:val="27"/>
              </w:rPr>
            </w:pPr>
            <w:r w:rsidRPr="00391B35">
              <w:rPr>
                <w:sz w:val="27"/>
                <w:szCs w:val="27"/>
              </w:rPr>
              <w:t>(по 10-балльной шкале)</w:t>
            </w:r>
          </w:p>
          <w:p w:rsidR="00A242AD" w:rsidRPr="00391B35" w:rsidRDefault="00A242AD" w:rsidP="00FC3148">
            <w:pPr>
              <w:jc w:val="center"/>
              <w:rPr>
                <w:sz w:val="27"/>
                <w:szCs w:val="27"/>
              </w:rPr>
            </w:pPr>
            <w:r w:rsidRPr="00391B35">
              <w:rPr>
                <w:sz w:val="27"/>
                <w:szCs w:val="27"/>
              </w:rPr>
              <w:t>«+» -позитивное</w:t>
            </w:r>
          </w:p>
          <w:p w:rsidR="00A242AD" w:rsidRPr="00391B35" w:rsidRDefault="00A242AD" w:rsidP="00FC3148">
            <w:pPr>
              <w:jc w:val="center"/>
              <w:rPr>
                <w:sz w:val="27"/>
                <w:szCs w:val="27"/>
              </w:rPr>
            </w:pPr>
            <w:r w:rsidRPr="00391B35">
              <w:rPr>
                <w:sz w:val="27"/>
                <w:szCs w:val="27"/>
              </w:rPr>
              <w:t>«-» - негативное</w:t>
            </w:r>
          </w:p>
        </w:tc>
        <w:tc>
          <w:tcPr>
            <w:tcW w:w="2693" w:type="dxa"/>
            <w:vMerge w:val="restart"/>
          </w:tcPr>
          <w:p w:rsidR="00A242AD" w:rsidRPr="00391B35" w:rsidRDefault="00A242AD" w:rsidP="00FC3148">
            <w:pPr>
              <w:jc w:val="center"/>
              <w:rPr>
                <w:sz w:val="27"/>
                <w:szCs w:val="27"/>
              </w:rPr>
            </w:pPr>
            <w:r w:rsidRPr="00391B35">
              <w:rPr>
                <w:sz w:val="27"/>
                <w:szCs w:val="27"/>
              </w:rPr>
              <w:t>Ответная</w:t>
            </w:r>
          </w:p>
          <w:p w:rsidR="00A242AD" w:rsidRPr="00391B35" w:rsidRDefault="00A242AD" w:rsidP="00FC3148">
            <w:pPr>
              <w:jc w:val="center"/>
              <w:rPr>
                <w:sz w:val="27"/>
                <w:szCs w:val="27"/>
              </w:rPr>
            </w:pPr>
            <w:r w:rsidRPr="00391B35">
              <w:rPr>
                <w:sz w:val="27"/>
                <w:szCs w:val="27"/>
              </w:rPr>
              <w:t>реакция</w:t>
            </w:r>
          </w:p>
        </w:tc>
      </w:tr>
      <w:tr w:rsidR="00A242AD" w:rsidRPr="00391B35" w:rsidTr="00B114DC">
        <w:tc>
          <w:tcPr>
            <w:tcW w:w="547" w:type="dxa"/>
            <w:vMerge/>
          </w:tcPr>
          <w:p w:rsidR="00A242AD" w:rsidRPr="00391B35" w:rsidRDefault="00A242AD" w:rsidP="00FC3148">
            <w:pPr>
              <w:jc w:val="center"/>
              <w:rPr>
                <w:sz w:val="27"/>
                <w:szCs w:val="27"/>
              </w:rPr>
            </w:pPr>
          </w:p>
        </w:tc>
        <w:tc>
          <w:tcPr>
            <w:tcW w:w="2005" w:type="dxa"/>
            <w:vMerge/>
          </w:tcPr>
          <w:p w:rsidR="00A242AD" w:rsidRPr="00391B35" w:rsidRDefault="00A242AD" w:rsidP="00FC3148">
            <w:pPr>
              <w:jc w:val="center"/>
              <w:rPr>
                <w:sz w:val="27"/>
                <w:szCs w:val="27"/>
              </w:rPr>
            </w:pPr>
          </w:p>
        </w:tc>
        <w:tc>
          <w:tcPr>
            <w:tcW w:w="1559" w:type="dxa"/>
            <w:vMerge/>
          </w:tcPr>
          <w:p w:rsidR="00A242AD" w:rsidRPr="00391B35" w:rsidRDefault="00A242AD" w:rsidP="00FC3148">
            <w:pPr>
              <w:jc w:val="center"/>
              <w:rPr>
                <w:sz w:val="27"/>
                <w:szCs w:val="27"/>
              </w:rPr>
            </w:pPr>
          </w:p>
        </w:tc>
        <w:tc>
          <w:tcPr>
            <w:tcW w:w="1843" w:type="dxa"/>
          </w:tcPr>
          <w:p w:rsidR="00A242AD" w:rsidRPr="00391B35" w:rsidRDefault="00A242AD" w:rsidP="00FC3148">
            <w:pPr>
              <w:jc w:val="center"/>
              <w:rPr>
                <w:sz w:val="27"/>
                <w:szCs w:val="27"/>
              </w:rPr>
            </w:pPr>
            <w:r w:rsidRPr="00391B35">
              <w:rPr>
                <w:sz w:val="27"/>
                <w:szCs w:val="27"/>
              </w:rPr>
              <w:t>сейчас</w:t>
            </w:r>
          </w:p>
        </w:tc>
        <w:tc>
          <w:tcPr>
            <w:tcW w:w="1843" w:type="dxa"/>
          </w:tcPr>
          <w:p w:rsidR="00A242AD" w:rsidRPr="00391B35" w:rsidRDefault="00A242AD" w:rsidP="00FC3148">
            <w:pPr>
              <w:jc w:val="center"/>
              <w:rPr>
                <w:sz w:val="27"/>
                <w:szCs w:val="27"/>
              </w:rPr>
            </w:pPr>
            <w:r w:rsidRPr="00391B35">
              <w:rPr>
                <w:sz w:val="27"/>
                <w:szCs w:val="27"/>
              </w:rPr>
              <w:t>через3-5 лет</w:t>
            </w:r>
          </w:p>
        </w:tc>
        <w:tc>
          <w:tcPr>
            <w:tcW w:w="2693" w:type="dxa"/>
            <w:vMerge/>
          </w:tcPr>
          <w:p w:rsidR="00A242AD" w:rsidRPr="00391B35" w:rsidRDefault="00A242AD" w:rsidP="00FC3148">
            <w:pPr>
              <w:jc w:val="center"/>
              <w:rPr>
                <w:sz w:val="27"/>
                <w:szCs w:val="27"/>
              </w:rPr>
            </w:pPr>
          </w:p>
        </w:tc>
      </w:tr>
      <w:tr w:rsidR="00A242AD" w:rsidRPr="00391B35" w:rsidTr="00B114DC">
        <w:trPr>
          <w:trHeight w:val="2282"/>
        </w:trPr>
        <w:tc>
          <w:tcPr>
            <w:tcW w:w="547" w:type="dxa"/>
          </w:tcPr>
          <w:p w:rsidR="00A242AD" w:rsidRPr="00391B35" w:rsidRDefault="00A242AD" w:rsidP="00FC3148">
            <w:pPr>
              <w:rPr>
                <w:sz w:val="27"/>
                <w:szCs w:val="27"/>
              </w:rPr>
            </w:pPr>
            <w:r w:rsidRPr="00391B35">
              <w:rPr>
                <w:sz w:val="27"/>
                <w:szCs w:val="27"/>
              </w:rPr>
              <w:t>1</w:t>
            </w:r>
          </w:p>
        </w:tc>
        <w:tc>
          <w:tcPr>
            <w:tcW w:w="2005" w:type="dxa"/>
          </w:tcPr>
          <w:p w:rsidR="00A242AD" w:rsidRPr="00391B35" w:rsidRDefault="00A242AD" w:rsidP="00FC3148">
            <w:pPr>
              <w:rPr>
                <w:sz w:val="27"/>
                <w:szCs w:val="27"/>
              </w:rPr>
            </w:pPr>
            <w:r w:rsidRPr="00391B35">
              <w:rPr>
                <w:sz w:val="27"/>
                <w:szCs w:val="27"/>
              </w:rPr>
              <w:t>Повышение рождаемости и увеличение в структуре населения доли детей до 7 лет.</w:t>
            </w:r>
          </w:p>
          <w:p w:rsidR="00A242AD" w:rsidRPr="00391B35" w:rsidRDefault="00A242AD" w:rsidP="00FC3148">
            <w:pPr>
              <w:rPr>
                <w:sz w:val="27"/>
                <w:szCs w:val="27"/>
              </w:rPr>
            </w:pPr>
          </w:p>
        </w:tc>
        <w:tc>
          <w:tcPr>
            <w:tcW w:w="1559" w:type="dxa"/>
          </w:tcPr>
          <w:p w:rsidR="00A242AD" w:rsidRPr="00391B35" w:rsidRDefault="00A242AD" w:rsidP="00FC3148">
            <w:pPr>
              <w:rPr>
                <w:sz w:val="27"/>
                <w:szCs w:val="27"/>
              </w:rPr>
            </w:pPr>
            <w:r w:rsidRPr="00391B35">
              <w:rPr>
                <w:sz w:val="27"/>
                <w:szCs w:val="27"/>
              </w:rPr>
              <w:t>высокая</w:t>
            </w:r>
          </w:p>
        </w:tc>
        <w:tc>
          <w:tcPr>
            <w:tcW w:w="1843" w:type="dxa"/>
          </w:tcPr>
          <w:p w:rsidR="00A242AD" w:rsidRPr="00391B35" w:rsidRDefault="00A242AD" w:rsidP="00FC3148">
            <w:pPr>
              <w:rPr>
                <w:b/>
                <w:sz w:val="27"/>
                <w:szCs w:val="27"/>
              </w:rPr>
            </w:pPr>
            <w:r w:rsidRPr="00391B35">
              <w:rPr>
                <w:b/>
                <w:sz w:val="27"/>
                <w:szCs w:val="27"/>
              </w:rPr>
              <w:t>4</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p>
        </w:tc>
        <w:tc>
          <w:tcPr>
            <w:tcW w:w="1843" w:type="dxa"/>
          </w:tcPr>
          <w:p w:rsidR="00A242AD" w:rsidRPr="00391B35" w:rsidRDefault="00A242AD" w:rsidP="00FC3148">
            <w:pPr>
              <w:rPr>
                <w:b/>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Бэби-бум в США в 40-50гг. прошлого века, среди прочих социально-экономических эффектов,привел к миграции многодетных семей из больших городов в пригороды и вызвал рост жилищного малоэтажного строительства.</w:t>
            </w:r>
          </w:p>
        </w:tc>
        <w:tc>
          <w:tcPr>
            <w:tcW w:w="2693" w:type="dxa"/>
          </w:tcPr>
          <w:p w:rsidR="00A242AD" w:rsidRPr="00391B35" w:rsidRDefault="00A242AD" w:rsidP="00FC3148">
            <w:pPr>
              <w:rPr>
                <w:sz w:val="27"/>
                <w:szCs w:val="27"/>
              </w:rPr>
            </w:pPr>
            <w:r w:rsidRPr="00391B35">
              <w:rPr>
                <w:sz w:val="27"/>
                <w:szCs w:val="27"/>
              </w:rPr>
              <w:t>Необходимо создать условия:</w:t>
            </w:r>
          </w:p>
          <w:p w:rsidR="00A242AD" w:rsidRPr="00391B35" w:rsidRDefault="00A242AD" w:rsidP="00FC3148">
            <w:pPr>
              <w:rPr>
                <w:sz w:val="27"/>
                <w:szCs w:val="27"/>
              </w:rPr>
            </w:pPr>
            <w:r w:rsidRPr="00391B35">
              <w:rPr>
                <w:sz w:val="27"/>
                <w:szCs w:val="27"/>
              </w:rPr>
              <w:t>1.для духовно-нравственного развития и воспитания маленьких граждан (открыть недостающие детские дошкольные учреждения, школы, учреждения доп. образования, спортивные сооружения и т.д.);</w:t>
            </w:r>
          </w:p>
          <w:p w:rsidR="00A242AD" w:rsidRPr="00391B35" w:rsidRDefault="00A242AD" w:rsidP="00FC3148">
            <w:pPr>
              <w:rPr>
                <w:sz w:val="27"/>
                <w:szCs w:val="27"/>
              </w:rPr>
            </w:pPr>
            <w:r w:rsidRPr="00391B35">
              <w:rPr>
                <w:sz w:val="27"/>
                <w:szCs w:val="27"/>
              </w:rPr>
              <w:t>2. для переселения представителей наиболее востребованных специальностей и членов их семей с предоставлением земельных участков под индивидуальное жилищное строительство.</w:t>
            </w:r>
          </w:p>
        </w:tc>
      </w:tr>
      <w:tr w:rsidR="00A242AD" w:rsidRPr="00391B35" w:rsidTr="00B114DC">
        <w:tc>
          <w:tcPr>
            <w:tcW w:w="547" w:type="dxa"/>
          </w:tcPr>
          <w:p w:rsidR="00A242AD" w:rsidRPr="00391B35" w:rsidRDefault="00A242AD" w:rsidP="00FC3148">
            <w:pPr>
              <w:rPr>
                <w:sz w:val="27"/>
                <w:szCs w:val="27"/>
              </w:rPr>
            </w:pPr>
            <w:r w:rsidRPr="00391B35">
              <w:rPr>
                <w:sz w:val="27"/>
                <w:szCs w:val="27"/>
              </w:rPr>
              <w:t>2</w:t>
            </w:r>
          </w:p>
        </w:tc>
        <w:tc>
          <w:tcPr>
            <w:tcW w:w="2005" w:type="dxa"/>
          </w:tcPr>
          <w:p w:rsidR="00A242AD" w:rsidRPr="00391B35" w:rsidRDefault="00A242AD" w:rsidP="00FC3148">
            <w:pPr>
              <w:rPr>
                <w:sz w:val="27"/>
                <w:szCs w:val="27"/>
              </w:rPr>
            </w:pPr>
            <w:r w:rsidRPr="00391B35">
              <w:rPr>
                <w:sz w:val="27"/>
                <w:szCs w:val="27"/>
              </w:rPr>
              <w:t>Повышение уровня жизни населения в целом по России и, в частности, более привлекательные и комфортные условиядля жизни в ближайших крупных городах.</w:t>
            </w:r>
          </w:p>
        </w:tc>
        <w:tc>
          <w:tcPr>
            <w:tcW w:w="1559" w:type="dxa"/>
          </w:tcPr>
          <w:p w:rsidR="00A242AD" w:rsidRPr="00391B35" w:rsidRDefault="00A242AD" w:rsidP="00FC3148">
            <w:pPr>
              <w:rPr>
                <w:sz w:val="27"/>
                <w:szCs w:val="27"/>
              </w:rPr>
            </w:pPr>
            <w:r w:rsidRPr="00391B35">
              <w:rPr>
                <w:sz w:val="27"/>
                <w:szCs w:val="27"/>
              </w:rPr>
              <w:t>существует</w:t>
            </w:r>
          </w:p>
        </w:tc>
        <w:tc>
          <w:tcPr>
            <w:tcW w:w="1843" w:type="dxa"/>
          </w:tcPr>
          <w:p w:rsidR="00A242AD" w:rsidRPr="00391B35" w:rsidRDefault="00A242AD" w:rsidP="00FC3148">
            <w:pPr>
              <w:rPr>
                <w:sz w:val="27"/>
                <w:szCs w:val="27"/>
              </w:rPr>
            </w:pPr>
            <w:r w:rsidRPr="00391B35">
              <w:rPr>
                <w:b/>
                <w:sz w:val="27"/>
                <w:szCs w:val="27"/>
              </w:rPr>
              <w:t>7</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существует проблема миграции</w:t>
            </w:r>
            <w:r w:rsidR="00C44749" w:rsidRPr="00391B35">
              <w:rPr>
                <w:sz w:val="27"/>
                <w:szCs w:val="27"/>
              </w:rPr>
              <w:t xml:space="preserve"> </w:t>
            </w:r>
            <w:r w:rsidRPr="00391B35">
              <w:rPr>
                <w:sz w:val="27"/>
                <w:szCs w:val="27"/>
              </w:rPr>
              <w:t>трудоспособного населения в города с более высоким уровнем жизни</w:t>
            </w: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негативное влияние фактора усилится</w:t>
            </w:r>
          </w:p>
        </w:tc>
        <w:tc>
          <w:tcPr>
            <w:tcW w:w="2693" w:type="dxa"/>
          </w:tcPr>
          <w:p w:rsidR="00A242AD" w:rsidRPr="00391B35" w:rsidRDefault="00A242AD" w:rsidP="00FC3148">
            <w:pPr>
              <w:rPr>
                <w:sz w:val="27"/>
                <w:szCs w:val="27"/>
              </w:rPr>
            </w:pPr>
            <w:r w:rsidRPr="00391B35">
              <w:rPr>
                <w:sz w:val="27"/>
                <w:szCs w:val="27"/>
              </w:rPr>
              <w:t xml:space="preserve">Строительство объектов социальной инфраструктуры и повышение уровня доходов населения в результате создания эффективных и успешных производств на территории </w:t>
            </w:r>
            <w:r w:rsidR="00CB4BB8" w:rsidRPr="00391B35">
              <w:rPr>
                <w:sz w:val="27"/>
                <w:szCs w:val="27"/>
              </w:rPr>
              <w:t>Муслюмовского</w:t>
            </w:r>
            <w:r w:rsidRPr="00391B35">
              <w:rPr>
                <w:sz w:val="27"/>
                <w:szCs w:val="27"/>
              </w:rPr>
              <w:t xml:space="preserve"> района.</w:t>
            </w:r>
          </w:p>
        </w:tc>
      </w:tr>
      <w:tr w:rsidR="00A242AD" w:rsidRPr="00391B35" w:rsidTr="00B114DC">
        <w:tc>
          <w:tcPr>
            <w:tcW w:w="547" w:type="dxa"/>
          </w:tcPr>
          <w:p w:rsidR="00A242AD" w:rsidRPr="00391B35" w:rsidRDefault="00A242AD" w:rsidP="00FC3148">
            <w:pPr>
              <w:rPr>
                <w:sz w:val="27"/>
                <w:szCs w:val="27"/>
              </w:rPr>
            </w:pPr>
            <w:r w:rsidRPr="00391B35">
              <w:rPr>
                <w:sz w:val="27"/>
                <w:szCs w:val="27"/>
              </w:rPr>
              <w:t>3</w:t>
            </w:r>
          </w:p>
        </w:tc>
        <w:tc>
          <w:tcPr>
            <w:tcW w:w="2005" w:type="dxa"/>
          </w:tcPr>
          <w:p w:rsidR="00A242AD" w:rsidRPr="00391B35" w:rsidRDefault="00A242AD" w:rsidP="00FC3148">
            <w:pPr>
              <w:rPr>
                <w:sz w:val="27"/>
                <w:szCs w:val="27"/>
              </w:rPr>
            </w:pPr>
            <w:r w:rsidRPr="00391B35">
              <w:rPr>
                <w:sz w:val="27"/>
                <w:szCs w:val="27"/>
              </w:rPr>
              <w:t>Отсутствие квалифицированных кадров во всех сферах народного хозяйства, в том числе для вновь создаваемых производств.</w:t>
            </w:r>
          </w:p>
        </w:tc>
        <w:tc>
          <w:tcPr>
            <w:tcW w:w="1559" w:type="dxa"/>
          </w:tcPr>
          <w:p w:rsidR="00A242AD" w:rsidRPr="00391B35" w:rsidRDefault="00A242AD" w:rsidP="00FC3148">
            <w:pPr>
              <w:rPr>
                <w:sz w:val="27"/>
                <w:szCs w:val="27"/>
              </w:rPr>
            </w:pPr>
            <w:r w:rsidRPr="00391B35">
              <w:rPr>
                <w:sz w:val="27"/>
                <w:szCs w:val="27"/>
              </w:rPr>
              <w:t>высокая</w:t>
            </w:r>
          </w:p>
        </w:tc>
        <w:tc>
          <w:tcPr>
            <w:tcW w:w="1843" w:type="dxa"/>
          </w:tcPr>
          <w:p w:rsidR="00A242AD" w:rsidRPr="00391B35" w:rsidRDefault="00A242AD" w:rsidP="00FC3148">
            <w:pPr>
              <w:rPr>
                <w:b/>
                <w:sz w:val="27"/>
                <w:szCs w:val="27"/>
              </w:rPr>
            </w:pPr>
            <w:r w:rsidRPr="00391B35">
              <w:rPr>
                <w:b/>
                <w:sz w:val="27"/>
                <w:szCs w:val="27"/>
              </w:rPr>
              <w:t>5</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негативное влияние фактора усилится</w:t>
            </w:r>
          </w:p>
        </w:tc>
        <w:tc>
          <w:tcPr>
            <w:tcW w:w="2693" w:type="dxa"/>
          </w:tcPr>
          <w:p w:rsidR="00A242AD" w:rsidRPr="00391B35" w:rsidRDefault="00A242AD" w:rsidP="00FC3148">
            <w:pPr>
              <w:rPr>
                <w:sz w:val="27"/>
                <w:szCs w:val="27"/>
              </w:rPr>
            </w:pPr>
            <w:r w:rsidRPr="00391B35">
              <w:rPr>
                <w:sz w:val="27"/>
                <w:szCs w:val="27"/>
              </w:rPr>
              <w:t>1.Решение проблемы за счет трудовой миграции квалифицированных кадров.</w:t>
            </w:r>
          </w:p>
          <w:p w:rsidR="00A242AD" w:rsidRPr="00391B35" w:rsidRDefault="00A242AD" w:rsidP="00FC3148">
            <w:pPr>
              <w:rPr>
                <w:sz w:val="27"/>
                <w:szCs w:val="27"/>
              </w:rPr>
            </w:pPr>
            <w:r w:rsidRPr="00391B35">
              <w:rPr>
                <w:sz w:val="27"/>
                <w:szCs w:val="27"/>
              </w:rPr>
              <w:t>2.Реализация комплекса мер по повышению уровня жизни населения, для</w:t>
            </w:r>
            <w:r w:rsidR="00C44749" w:rsidRPr="00391B35">
              <w:rPr>
                <w:sz w:val="27"/>
                <w:szCs w:val="27"/>
              </w:rPr>
              <w:t xml:space="preserve"> </w:t>
            </w:r>
            <w:r w:rsidRPr="00391B35">
              <w:rPr>
                <w:sz w:val="27"/>
                <w:szCs w:val="27"/>
              </w:rPr>
              <w:t>предотвращения</w:t>
            </w:r>
            <w:r w:rsidR="00C44749" w:rsidRPr="00391B35">
              <w:rPr>
                <w:sz w:val="27"/>
                <w:szCs w:val="27"/>
              </w:rPr>
              <w:t xml:space="preserve"> </w:t>
            </w:r>
            <w:r w:rsidRPr="00391B35">
              <w:rPr>
                <w:sz w:val="27"/>
                <w:szCs w:val="27"/>
              </w:rPr>
              <w:t>утечки кадров.</w:t>
            </w:r>
          </w:p>
        </w:tc>
      </w:tr>
      <w:tr w:rsidR="00A242AD" w:rsidRPr="00391B35" w:rsidTr="00B114DC">
        <w:tc>
          <w:tcPr>
            <w:tcW w:w="547" w:type="dxa"/>
          </w:tcPr>
          <w:p w:rsidR="00A242AD" w:rsidRPr="00391B35" w:rsidRDefault="00DF4F10" w:rsidP="00FC3148">
            <w:pPr>
              <w:rPr>
                <w:sz w:val="27"/>
                <w:szCs w:val="27"/>
              </w:rPr>
            </w:pPr>
            <w:r w:rsidRPr="00391B35">
              <w:rPr>
                <w:sz w:val="27"/>
                <w:szCs w:val="27"/>
              </w:rPr>
              <w:t>4</w:t>
            </w:r>
          </w:p>
        </w:tc>
        <w:tc>
          <w:tcPr>
            <w:tcW w:w="2005" w:type="dxa"/>
          </w:tcPr>
          <w:p w:rsidR="00A242AD" w:rsidRPr="00391B35" w:rsidRDefault="00A242AD" w:rsidP="00FC3148">
            <w:pPr>
              <w:rPr>
                <w:sz w:val="27"/>
                <w:szCs w:val="27"/>
              </w:rPr>
            </w:pPr>
            <w:r w:rsidRPr="00391B35">
              <w:rPr>
                <w:sz w:val="27"/>
                <w:szCs w:val="27"/>
              </w:rPr>
              <w:t>Возникновение тренда на популяризацию здорового образа жизни.</w:t>
            </w:r>
          </w:p>
        </w:tc>
        <w:tc>
          <w:tcPr>
            <w:tcW w:w="1559" w:type="dxa"/>
          </w:tcPr>
          <w:p w:rsidR="00A242AD" w:rsidRPr="00391B35" w:rsidRDefault="00A242AD" w:rsidP="00FC3148">
            <w:pPr>
              <w:rPr>
                <w:sz w:val="27"/>
                <w:szCs w:val="27"/>
              </w:rPr>
            </w:pPr>
            <w:r w:rsidRPr="00391B35">
              <w:rPr>
                <w:sz w:val="27"/>
                <w:szCs w:val="27"/>
              </w:rPr>
              <w:t>существует</w:t>
            </w:r>
          </w:p>
        </w:tc>
        <w:tc>
          <w:tcPr>
            <w:tcW w:w="1843" w:type="dxa"/>
          </w:tcPr>
          <w:p w:rsidR="00A242AD" w:rsidRPr="00391B35" w:rsidRDefault="00A242AD" w:rsidP="00FC3148">
            <w:pPr>
              <w:rPr>
                <w:b/>
                <w:sz w:val="27"/>
                <w:szCs w:val="27"/>
              </w:rPr>
            </w:pPr>
            <w:r w:rsidRPr="00391B35">
              <w:rPr>
                <w:b/>
                <w:sz w:val="27"/>
                <w:szCs w:val="27"/>
              </w:rPr>
              <w:t>3</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может усилиться, если активно воспользоваться предоставляемыми возможностями</w:t>
            </w:r>
          </w:p>
        </w:tc>
        <w:tc>
          <w:tcPr>
            <w:tcW w:w="2693" w:type="dxa"/>
          </w:tcPr>
          <w:p w:rsidR="00A242AD" w:rsidRPr="00391B35" w:rsidRDefault="00A242AD" w:rsidP="00FC3148">
            <w:pPr>
              <w:rPr>
                <w:sz w:val="27"/>
                <w:szCs w:val="27"/>
              </w:rPr>
            </w:pPr>
            <w:r w:rsidRPr="00391B35">
              <w:rPr>
                <w:sz w:val="27"/>
                <w:szCs w:val="27"/>
              </w:rPr>
              <w:t>1.Строительство спортивных сооружений, популяризация массовых видов спорта.</w:t>
            </w:r>
          </w:p>
          <w:p w:rsidR="00A242AD" w:rsidRPr="00391B35" w:rsidRDefault="00A242AD" w:rsidP="00FC3148">
            <w:pPr>
              <w:rPr>
                <w:sz w:val="27"/>
                <w:szCs w:val="27"/>
              </w:rPr>
            </w:pPr>
            <w:r w:rsidRPr="00391B35">
              <w:rPr>
                <w:sz w:val="27"/>
                <w:szCs w:val="27"/>
              </w:rPr>
              <w:t xml:space="preserve">2.Использование имеющегося природного потенциала </w:t>
            </w:r>
            <w:r w:rsidR="00CB4BB8" w:rsidRPr="00391B35">
              <w:rPr>
                <w:sz w:val="27"/>
                <w:szCs w:val="27"/>
              </w:rPr>
              <w:t>Муслюмовского</w:t>
            </w:r>
            <w:r w:rsidRPr="00391B35">
              <w:rPr>
                <w:sz w:val="27"/>
                <w:szCs w:val="27"/>
              </w:rPr>
              <w:t xml:space="preserve"> района для развития экологического туризма.</w:t>
            </w:r>
          </w:p>
          <w:p w:rsidR="00A242AD" w:rsidRPr="00391B35" w:rsidRDefault="00A242AD" w:rsidP="00FC3148">
            <w:pPr>
              <w:rPr>
                <w:sz w:val="27"/>
                <w:szCs w:val="27"/>
              </w:rPr>
            </w:pPr>
            <w:r w:rsidRPr="00391B35">
              <w:rPr>
                <w:sz w:val="27"/>
                <w:szCs w:val="27"/>
              </w:rPr>
              <w:t xml:space="preserve">3.Использование данного тренда для популяризации продуктов «произведенных в </w:t>
            </w:r>
            <w:r w:rsidR="00CB4BB8" w:rsidRPr="00391B35">
              <w:rPr>
                <w:sz w:val="27"/>
                <w:szCs w:val="27"/>
              </w:rPr>
              <w:t>Муслюмово</w:t>
            </w:r>
            <w:r w:rsidRPr="00391B35">
              <w:rPr>
                <w:sz w:val="27"/>
                <w:szCs w:val="27"/>
              </w:rPr>
              <w:t>», в одном из самых экологически чистых районов РФ.</w:t>
            </w:r>
          </w:p>
        </w:tc>
      </w:tr>
    </w:tbl>
    <w:p w:rsidR="00A242AD" w:rsidRPr="00391B35" w:rsidRDefault="00A242AD" w:rsidP="00FC3148">
      <w:pPr>
        <w:pStyle w:val="3"/>
        <w:keepLines w:val="0"/>
        <w:numPr>
          <w:ilvl w:val="0"/>
          <w:numId w:val="4"/>
        </w:numPr>
        <w:spacing w:before="0"/>
        <w:ind w:right="-908"/>
        <w:rPr>
          <w:rStyle w:val="mw-headline"/>
          <w:rFonts w:ascii="Times New Roman" w:hAnsi="Times New Roman" w:cs="Times New Roman"/>
          <w:b w:val="0"/>
          <w:color w:val="auto"/>
          <w:sz w:val="28"/>
          <w:szCs w:val="28"/>
        </w:rPr>
      </w:pPr>
      <w:bookmarkStart w:id="26" w:name="_Toc349887743"/>
      <w:r w:rsidRPr="00391B35">
        <w:rPr>
          <w:rStyle w:val="mw-headline"/>
          <w:rFonts w:ascii="Times New Roman" w:hAnsi="Times New Roman" w:cs="Times New Roman"/>
          <w:b w:val="0"/>
          <w:color w:val="auto"/>
          <w:sz w:val="28"/>
          <w:szCs w:val="28"/>
        </w:rPr>
        <w:t>Технологические факторы</w:t>
      </w:r>
      <w:bookmarkEnd w:id="26"/>
    </w:p>
    <w:p w:rsidR="00A242AD" w:rsidRPr="00391B35" w:rsidRDefault="00A242AD" w:rsidP="00FC3148">
      <w:pPr>
        <w:ind w:firstLine="709"/>
        <w:jc w:val="center"/>
        <w:rPr>
          <w:sz w:val="24"/>
          <w:szCs w:val="24"/>
        </w:rPr>
      </w:pPr>
      <w:r w:rsidRPr="00391B35">
        <w:rPr>
          <w:sz w:val="24"/>
          <w:szCs w:val="24"/>
        </w:rPr>
        <w:t xml:space="preserve">Таблица </w:t>
      </w:r>
      <w:r w:rsidR="00CA2B5F" w:rsidRPr="00391B35">
        <w:rPr>
          <w:sz w:val="24"/>
          <w:szCs w:val="24"/>
        </w:rPr>
        <w:t>9</w:t>
      </w:r>
      <w:r w:rsidRPr="00391B35">
        <w:rPr>
          <w:sz w:val="24"/>
          <w:szCs w:val="24"/>
        </w:rPr>
        <w:t xml:space="preserve">. Технологические факторы макросреды, оказывающие наиболее существенное влияние на деятельность и развитие </w:t>
      </w:r>
      <w:r w:rsidR="00CB4BB8" w:rsidRPr="00391B35">
        <w:rPr>
          <w:sz w:val="24"/>
          <w:szCs w:val="24"/>
        </w:rPr>
        <w:t>Муслюмовского</w:t>
      </w:r>
      <w:r w:rsidRPr="00391B35">
        <w:rPr>
          <w:sz w:val="24"/>
          <w:szCs w:val="24"/>
        </w:rPr>
        <w:t xml:space="preserve"> муниципального района</w:t>
      </w:r>
    </w:p>
    <w:tbl>
      <w:tblPr>
        <w:tblStyle w:val="a9"/>
        <w:tblW w:w="10207" w:type="dxa"/>
        <w:tblInd w:w="-176" w:type="dxa"/>
        <w:tblLayout w:type="fixed"/>
        <w:tblLook w:val="04A0" w:firstRow="1" w:lastRow="0" w:firstColumn="1" w:lastColumn="0" w:noHBand="0" w:noVBand="1"/>
      </w:tblPr>
      <w:tblGrid>
        <w:gridCol w:w="547"/>
        <w:gridCol w:w="1688"/>
        <w:gridCol w:w="1559"/>
        <w:gridCol w:w="1559"/>
        <w:gridCol w:w="1843"/>
        <w:gridCol w:w="3011"/>
      </w:tblGrid>
      <w:tr w:rsidR="00A242AD" w:rsidRPr="00391B35" w:rsidTr="00B114DC">
        <w:tc>
          <w:tcPr>
            <w:tcW w:w="547" w:type="dxa"/>
            <w:vMerge w:val="restart"/>
          </w:tcPr>
          <w:p w:rsidR="00A242AD" w:rsidRPr="00391B35" w:rsidRDefault="00A242AD" w:rsidP="00FC3148">
            <w:pPr>
              <w:jc w:val="center"/>
              <w:rPr>
                <w:sz w:val="24"/>
                <w:szCs w:val="24"/>
              </w:rPr>
            </w:pPr>
            <w:r w:rsidRPr="00391B35">
              <w:rPr>
                <w:sz w:val="24"/>
                <w:szCs w:val="24"/>
              </w:rPr>
              <w:t>№</w:t>
            </w:r>
          </w:p>
          <w:p w:rsidR="00A242AD" w:rsidRPr="00391B35" w:rsidRDefault="00A242AD" w:rsidP="00FC3148">
            <w:pPr>
              <w:jc w:val="center"/>
              <w:rPr>
                <w:sz w:val="24"/>
                <w:szCs w:val="24"/>
              </w:rPr>
            </w:pPr>
            <w:r w:rsidRPr="00391B35">
              <w:rPr>
                <w:sz w:val="24"/>
                <w:szCs w:val="24"/>
              </w:rPr>
              <w:t>п/п</w:t>
            </w:r>
          </w:p>
        </w:tc>
        <w:tc>
          <w:tcPr>
            <w:tcW w:w="1688" w:type="dxa"/>
            <w:vMerge w:val="restart"/>
          </w:tcPr>
          <w:p w:rsidR="00A242AD" w:rsidRPr="00391B35" w:rsidRDefault="00A242AD" w:rsidP="00FC3148">
            <w:pPr>
              <w:jc w:val="center"/>
              <w:rPr>
                <w:sz w:val="24"/>
                <w:szCs w:val="24"/>
              </w:rPr>
            </w:pPr>
            <w:r w:rsidRPr="00391B35">
              <w:rPr>
                <w:sz w:val="24"/>
                <w:szCs w:val="24"/>
              </w:rPr>
              <w:t>Наименование</w:t>
            </w:r>
          </w:p>
          <w:p w:rsidR="00A242AD" w:rsidRPr="00391B35" w:rsidRDefault="00A242AD" w:rsidP="00FC3148">
            <w:pPr>
              <w:jc w:val="center"/>
              <w:rPr>
                <w:sz w:val="24"/>
                <w:szCs w:val="24"/>
              </w:rPr>
            </w:pPr>
            <w:r w:rsidRPr="00391B35">
              <w:rPr>
                <w:sz w:val="24"/>
                <w:szCs w:val="24"/>
              </w:rPr>
              <w:t>фактора</w:t>
            </w:r>
          </w:p>
        </w:tc>
        <w:tc>
          <w:tcPr>
            <w:tcW w:w="1559" w:type="dxa"/>
            <w:vMerge w:val="restart"/>
          </w:tcPr>
          <w:p w:rsidR="00A242AD" w:rsidRPr="00391B35" w:rsidRDefault="00A242AD" w:rsidP="00FC3148">
            <w:pPr>
              <w:jc w:val="center"/>
              <w:rPr>
                <w:sz w:val="24"/>
                <w:szCs w:val="24"/>
              </w:rPr>
            </w:pPr>
            <w:r w:rsidRPr="00391B35">
              <w:rPr>
                <w:sz w:val="24"/>
                <w:szCs w:val="24"/>
              </w:rPr>
              <w:t>Вероятность</w:t>
            </w:r>
          </w:p>
          <w:p w:rsidR="00A242AD" w:rsidRPr="00391B35" w:rsidRDefault="00A242AD" w:rsidP="00FC3148">
            <w:pPr>
              <w:jc w:val="center"/>
              <w:rPr>
                <w:sz w:val="24"/>
                <w:szCs w:val="24"/>
              </w:rPr>
            </w:pPr>
            <w:r w:rsidRPr="00391B35">
              <w:rPr>
                <w:sz w:val="24"/>
                <w:szCs w:val="24"/>
              </w:rPr>
              <w:t>наступления</w:t>
            </w:r>
          </w:p>
        </w:tc>
        <w:tc>
          <w:tcPr>
            <w:tcW w:w="3402" w:type="dxa"/>
            <w:gridSpan w:val="2"/>
          </w:tcPr>
          <w:p w:rsidR="00A242AD" w:rsidRPr="00391B35" w:rsidRDefault="00A242AD" w:rsidP="00FC3148">
            <w:pPr>
              <w:ind w:right="-108"/>
              <w:jc w:val="center"/>
              <w:rPr>
                <w:sz w:val="24"/>
                <w:szCs w:val="24"/>
              </w:rPr>
            </w:pPr>
            <w:r w:rsidRPr="00391B35">
              <w:rPr>
                <w:sz w:val="24"/>
                <w:szCs w:val="24"/>
              </w:rPr>
              <w:t xml:space="preserve">Степень влияния на деятельность и развитие </w:t>
            </w:r>
            <w:r w:rsidR="00CB4BB8" w:rsidRPr="00391B35">
              <w:rPr>
                <w:sz w:val="24"/>
                <w:szCs w:val="24"/>
              </w:rPr>
              <w:t>Муслюмовского</w:t>
            </w:r>
            <w:r w:rsidRPr="00391B35">
              <w:rPr>
                <w:sz w:val="24"/>
                <w:szCs w:val="24"/>
              </w:rPr>
              <w:t xml:space="preserve"> района(по 10-балльной шкале)</w:t>
            </w:r>
          </w:p>
          <w:p w:rsidR="00A242AD" w:rsidRPr="00391B35" w:rsidRDefault="00A242AD" w:rsidP="00FC3148">
            <w:pPr>
              <w:jc w:val="center"/>
              <w:rPr>
                <w:sz w:val="24"/>
                <w:szCs w:val="24"/>
              </w:rPr>
            </w:pPr>
            <w:r w:rsidRPr="00391B35">
              <w:rPr>
                <w:sz w:val="24"/>
                <w:szCs w:val="24"/>
              </w:rPr>
              <w:t>«+» -позитивное</w:t>
            </w:r>
          </w:p>
          <w:p w:rsidR="00A242AD" w:rsidRPr="00391B35" w:rsidRDefault="00A242AD" w:rsidP="00FC3148">
            <w:pPr>
              <w:jc w:val="center"/>
              <w:rPr>
                <w:sz w:val="24"/>
                <w:szCs w:val="24"/>
              </w:rPr>
            </w:pPr>
            <w:r w:rsidRPr="00391B35">
              <w:rPr>
                <w:sz w:val="24"/>
                <w:szCs w:val="24"/>
              </w:rPr>
              <w:t>«-» - негативное</w:t>
            </w:r>
          </w:p>
        </w:tc>
        <w:tc>
          <w:tcPr>
            <w:tcW w:w="3011" w:type="dxa"/>
            <w:vMerge w:val="restart"/>
          </w:tcPr>
          <w:p w:rsidR="00A242AD" w:rsidRPr="00391B35" w:rsidRDefault="00A242AD" w:rsidP="00FC3148">
            <w:pPr>
              <w:jc w:val="center"/>
              <w:rPr>
                <w:sz w:val="24"/>
                <w:szCs w:val="24"/>
              </w:rPr>
            </w:pPr>
            <w:r w:rsidRPr="00391B35">
              <w:rPr>
                <w:sz w:val="24"/>
                <w:szCs w:val="24"/>
              </w:rPr>
              <w:t>Ответная</w:t>
            </w:r>
          </w:p>
          <w:p w:rsidR="00A242AD" w:rsidRPr="00391B35" w:rsidRDefault="00A242AD" w:rsidP="00FC3148">
            <w:pPr>
              <w:jc w:val="center"/>
              <w:rPr>
                <w:sz w:val="24"/>
                <w:szCs w:val="24"/>
              </w:rPr>
            </w:pPr>
            <w:r w:rsidRPr="00391B35">
              <w:rPr>
                <w:sz w:val="24"/>
                <w:szCs w:val="24"/>
              </w:rPr>
              <w:t>реакция</w:t>
            </w:r>
          </w:p>
        </w:tc>
      </w:tr>
      <w:tr w:rsidR="00A242AD" w:rsidRPr="00391B35" w:rsidTr="00B114DC">
        <w:tc>
          <w:tcPr>
            <w:tcW w:w="547" w:type="dxa"/>
            <w:vMerge/>
          </w:tcPr>
          <w:p w:rsidR="00A242AD" w:rsidRPr="00391B35" w:rsidRDefault="00A242AD" w:rsidP="00FC3148">
            <w:pPr>
              <w:rPr>
                <w:sz w:val="24"/>
                <w:szCs w:val="24"/>
              </w:rPr>
            </w:pPr>
          </w:p>
        </w:tc>
        <w:tc>
          <w:tcPr>
            <w:tcW w:w="1688" w:type="dxa"/>
            <w:vMerge/>
          </w:tcPr>
          <w:p w:rsidR="00A242AD" w:rsidRPr="00391B35" w:rsidRDefault="00A242AD" w:rsidP="00FC3148">
            <w:pPr>
              <w:rPr>
                <w:sz w:val="24"/>
                <w:szCs w:val="24"/>
              </w:rPr>
            </w:pPr>
          </w:p>
        </w:tc>
        <w:tc>
          <w:tcPr>
            <w:tcW w:w="1559" w:type="dxa"/>
            <w:vMerge/>
          </w:tcPr>
          <w:p w:rsidR="00A242AD" w:rsidRPr="00391B35" w:rsidRDefault="00A242AD" w:rsidP="00FC3148">
            <w:pPr>
              <w:rPr>
                <w:sz w:val="24"/>
                <w:szCs w:val="24"/>
              </w:rPr>
            </w:pPr>
          </w:p>
        </w:tc>
        <w:tc>
          <w:tcPr>
            <w:tcW w:w="1559" w:type="dxa"/>
          </w:tcPr>
          <w:p w:rsidR="00A242AD" w:rsidRPr="00391B35" w:rsidRDefault="00A242AD" w:rsidP="00FC3148">
            <w:pPr>
              <w:jc w:val="center"/>
              <w:rPr>
                <w:sz w:val="24"/>
                <w:szCs w:val="24"/>
              </w:rPr>
            </w:pPr>
            <w:r w:rsidRPr="00391B35">
              <w:rPr>
                <w:sz w:val="24"/>
                <w:szCs w:val="24"/>
              </w:rPr>
              <w:t>сейчас</w:t>
            </w:r>
          </w:p>
        </w:tc>
        <w:tc>
          <w:tcPr>
            <w:tcW w:w="1843" w:type="dxa"/>
          </w:tcPr>
          <w:p w:rsidR="00A242AD" w:rsidRPr="00391B35" w:rsidRDefault="00A242AD" w:rsidP="00FC3148">
            <w:pPr>
              <w:jc w:val="center"/>
              <w:rPr>
                <w:sz w:val="24"/>
                <w:szCs w:val="24"/>
              </w:rPr>
            </w:pPr>
            <w:r w:rsidRPr="00391B35">
              <w:rPr>
                <w:sz w:val="24"/>
                <w:szCs w:val="24"/>
              </w:rPr>
              <w:t>через3-5 лет</w:t>
            </w:r>
          </w:p>
        </w:tc>
        <w:tc>
          <w:tcPr>
            <w:tcW w:w="3011" w:type="dxa"/>
            <w:vMerge/>
          </w:tcPr>
          <w:p w:rsidR="00A242AD" w:rsidRPr="00391B35" w:rsidRDefault="00A242AD" w:rsidP="00FC3148">
            <w:pPr>
              <w:rPr>
                <w:sz w:val="24"/>
                <w:szCs w:val="24"/>
              </w:rPr>
            </w:pPr>
          </w:p>
        </w:tc>
      </w:tr>
      <w:tr w:rsidR="00A242AD" w:rsidRPr="00391B35" w:rsidTr="00B114DC">
        <w:trPr>
          <w:trHeight w:val="2282"/>
        </w:trPr>
        <w:tc>
          <w:tcPr>
            <w:tcW w:w="547" w:type="dxa"/>
          </w:tcPr>
          <w:p w:rsidR="00A242AD" w:rsidRPr="00391B35" w:rsidRDefault="00A242AD" w:rsidP="00FC3148">
            <w:pPr>
              <w:rPr>
                <w:sz w:val="24"/>
                <w:szCs w:val="24"/>
              </w:rPr>
            </w:pPr>
            <w:r w:rsidRPr="00391B35">
              <w:rPr>
                <w:sz w:val="24"/>
                <w:szCs w:val="24"/>
              </w:rPr>
              <w:t>1</w:t>
            </w:r>
          </w:p>
        </w:tc>
        <w:tc>
          <w:tcPr>
            <w:tcW w:w="1688" w:type="dxa"/>
          </w:tcPr>
          <w:p w:rsidR="00A242AD" w:rsidRPr="00391B35" w:rsidRDefault="00A242AD" w:rsidP="00FC3148">
            <w:pPr>
              <w:rPr>
                <w:sz w:val="27"/>
                <w:szCs w:val="27"/>
              </w:rPr>
            </w:pPr>
            <w:r w:rsidRPr="00391B35">
              <w:rPr>
                <w:sz w:val="27"/>
                <w:szCs w:val="27"/>
              </w:rPr>
              <w:t>Развитие информационных технологий, снятие множества коммуникационных ограничений.</w:t>
            </w:r>
          </w:p>
        </w:tc>
        <w:tc>
          <w:tcPr>
            <w:tcW w:w="1559" w:type="dxa"/>
          </w:tcPr>
          <w:p w:rsidR="00A242AD" w:rsidRPr="00391B35" w:rsidRDefault="00A242AD" w:rsidP="00FC3148">
            <w:pPr>
              <w:rPr>
                <w:sz w:val="27"/>
                <w:szCs w:val="27"/>
              </w:rPr>
            </w:pPr>
            <w:r w:rsidRPr="00391B35">
              <w:rPr>
                <w:sz w:val="27"/>
                <w:szCs w:val="27"/>
              </w:rPr>
              <w:t>высокая</w:t>
            </w:r>
          </w:p>
        </w:tc>
        <w:tc>
          <w:tcPr>
            <w:tcW w:w="1559" w:type="dxa"/>
          </w:tcPr>
          <w:p w:rsidR="00A242AD" w:rsidRPr="00391B35" w:rsidRDefault="00A242AD" w:rsidP="00FC3148">
            <w:pPr>
              <w:rPr>
                <w:b/>
                <w:sz w:val="27"/>
                <w:szCs w:val="27"/>
              </w:rPr>
            </w:pPr>
            <w:r w:rsidRPr="00391B35">
              <w:rPr>
                <w:b/>
                <w:sz w:val="27"/>
                <w:szCs w:val="27"/>
              </w:rPr>
              <w:t>2</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усилится</w:t>
            </w:r>
          </w:p>
        </w:tc>
        <w:tc>
          <w:tcPr>
            <w:tcW w:w="3011" w:type="dxa"/>
          </w:tcPr>
          <w:p w:rsidR="00A242AD" w:rsidRPr="00391B35" w:rsidRDefault="00A242AD" w:rsidP="00FC3148">
            <w:pPr>
              <w:rPr>
                <w:sz w:val="27"/>
                <w:szCs w:val="27"/>
              </w:rPr>
            </w:pPr>
            <w:r w:rsidRPr="00391B35">
              <w:rPr>
                <w:sz w:val="27"/>
                <w:szCs w:val="27"/>
              </w:rPr>
              <w:t>Необходимо воспользоваться сетью Интернет, в т.ч. социальных сетей</w:t>
            </w:r>
            <w:r w:rsidR="007F6B59" w:rsidRPr="00391B35">
              <w:rPr>
                <w:sz w:val="27"/>
                <w:szCs w:val="27"/>
              </w:rPr>
              <w:t xml:space="preserve"> </w:t>
            </w:r>
            <w:r w:rsidRPr="00391B35">
              <w:rPr>
                <w:sz w:val="27"/>
                <w:szCs w:val="27"/>
              </w:rPr>
              <w:t>для:</w:t>
            </w:r>
          </w:p>
          <w:p w:rsidR="00A242AD" w:rsidRPr="00391B35" w:rsidRDefault="00A242AD" w:rsidP="00FC3148">
            <w:pPr>
              <w:rPr>
                <w:sz w:val="27"/>
                <w:szCs w:val="27"/>
              </w:rPr>
            </w:pPr>
            <w:r w:rsidRPr="00391B35">
              <w:rPr>
                <w:sz w:val="27"/>
                <w:szCs w:val="27"/>
              </w:rPr>
              <w:t>1.привлечениявнешних инвестиций для развития бизнеса на территории района;</w:t>
            </w:r>
          </w:p>
          <w:p w:rsidR="00A242AD" w:rsidRPr="00391B35" w:rsidRDefault="00A242AD" w:rsidP="00FC3148">
            <w:pPr>
              <w:rPr>
                <w:sz w:val="27"/>
                <w:szCs w:val="27"/>
              </w:rPr>
            </w:pPr>
            <w:r w:rsidRPr="00391B35">
              <w:rPr>
                <w:sz w:val="27"/>
                <w:szCs w:val="27"/>
              </w:rPr>
              <w:t>2. для повышения туристической привлекательности района;</w:t>
            </w:r>
          </w:p>
          <w:p w:rsidR="00A242AD" w:rsidRPr="00391B35" w:rsidRDefault="00C44749" w:rsidP="00FC3148">
            <w:pPr>
              <w:rPr>
                <w:sz w:val="27"/>
                <w:szCs w:val="27"/>
              </w:rPr>
            </w:pPr>
            <w:r w:rsidRPr="00391B35">
              <w:rPr>
                <w:sz w:val="27"/>
                <w:szCs w:val="27"/>
              </w:rPr>
              <w:t>3. для популяризации бренда «Муслюм продукт</w:t>
            </w:r>
            <w:r w:rsidR="00A242AD" w:rsidRPr="00391B35">
              <w:rPr>
                <w:sz w:val="27"/>
                <w:szCs w:val="27"/>
              </w:rPr>
              <w:t>».</w:t>
            </w:r>
          </w:p>
        </w:tc>
      </w:tr>
      <w:tr w:rsidR="00A242AD" w:rsidRPr="00391B35" w:rsidTr="00B114DC">
        <w:tc>
          <w:tcPr>
            <w:tcW w:w="547" w:type="dxa"/>
          </w:tcPr>
          <w:p w:rsidR="00A242AD" w:rsidRPr="00391B35" w:rsidRDefault="00A242AD" w:rsidP="00FC3148">
            <w:pPr>
              <w:rPr>
                <w:sz w:val="24"/>
                <w:szCs w:val="24"/>
              </w:rPr>
            </w:pPr>
            <w:r w:rsidRPr="00391B35">
              <w:rPr>
                <w:sz w:val="24"/>
                <w:szCs w:val="24"/>
              </w:rPr>
              <w:t>2</w:t>
            </w:r>
          </w:p>
        </w:tc>
        <w:tc>
          <w:tcPr>
            <w:tcW w:w="1688" w:type="dxa"/>
          </w:tcPr>
          <w:p w:rsidR="00A242AD" w:rsidRPr="00391B35" w:rsidRDefault="00A242AD" w:rsidP="00FC3148">
            <w:pPr>
              <w:rPr>
                <w:sz w:val="27"/>
                <w:szCs w:val="27"/>
              </w:rPr>
            </w:pPr>
            <w:r w:rsidRPr="00391B35">
              <w:rPr>
                <w:sz w:val="27"/>
                <w:szCs w:val="27"/>
              </w:rPr>
              <w:t>Внедрение современной техники и технологий в сельское хозяйство, строительство и др. отрасли</w:t>
            </w:r>
          </w:p>
        </w:tc>
        <w:tc>
          <w:tcPr>
            <w:tcW w:w="1559" w:type="dxa"/>
          </w:tcPr>
          <w:p w:rsidR="00A242AD" w:rsidRPr="00391B35" w:rsidRDefault="00A242AD" w:rsidP="00FC3148">
            <w:pPr>
              <w:rPr>
                <w:sz w:val="27"/>
                <w:szCs w:val="27"/>
              </w:rPr>
            </w:pPr>
            <w:r w:rsidRPr="00391B35">
              <w:rPr>
                <w:sz w:val="27"/>
                <w:szCs w:val="27"/>
              </w:rPr>
              <w:t>высокая</w:t>
            </w:r>
          </w:p>
        </w:tc>
        <w:tc>
          <w:tcPr>
            <w:tcW w:w="1559" w:type="dxa"/>
          </w:tcPr>
          <w:p w:rsidR="00A242AD" w:rsidRPr="00391B35" w:rsidRDefault="00A242AD" w:rsidP="00FC3148">
            <w:pPr>
              <w:rPr>
                <w:sz w:val="27"/>
                <w:szCs w:val="27"/>
              </w:rPr>
            </w:pPr>
            <w:r w:rsidRPr="00391B35">
              <w:rPr>
                <w:b/>
                <w:sz w:val="27"/>
                <w:szCs w:val="27"/>
              </w:rPr>
              <w:t>3</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осуществляется очень ограниченным количеством предприятий</w:t>
            </w:r>
          </w:p>
        </w:tc>
        <w:tc>
          <w:tcPr>
            <w:tcW w:w="1843" w:type="dxa"/>
          </w:tcPr>
          <w:p w:rsidR="00A242AD" w:rsidRPr="00391B35" w:rsidRDefault="00A242AD" w:rsidP="00FC3148">
            <w:pPr>
              <w:rPr>
                <w:b/>
                <w:sz w:val="27"/>
                <w:szCs w:val="27"/>
              </w:rPr>
            </w:pPr>
            <w:r w:rsidRPr="00391B35">
              <w:rPr>
                <w:b/>
                <w:sz w:val="27"/>
                <w:szCs w:val="27"/>
              </w:rPr>
              <w:t>9</w:t>
            </w:r>
          </w:p>
          <w:p w:rsidR="00A242AD" w:rsidRPr="00391B35" w:rsidRDefault="00A242AD" w:rsidP="00FC3148">
            <w:pPr>
              <w:rPr>
                <w:b/>
                <w:sz w:val="27"/>
                <w:szCs w:val="27"/>
              </w:rPr>
            </w:pPr>
            <w:r w:rsidRPr="00391B35">
              <w:rPr>
                <w:b/>
                <w:sz w:val="27"/>
                <w:szCs w:val="27"/>
              </w:rPr>
              <w:t>«+»</w:t>
            </w:r>
          </w:p>
          <w:p w:rsidR="00A242AD" w:rsidRPr="00391B35" w:rsidRDefault="00A242AD" w:rsidP="00FC3148">
            <w:pPr>
              <w:rPr>
                <w:sz w:val="27"/>
                <w:szCs w:val="27"/>
              </w:rPr>
            </w:pPr>
            <w:r w:rsidRPr="00391B35">
              <w:rPr>
                <w:sz w:val="27"/>
                <w:szCs w:val="27"/>
              </w:rPr>
              <w:t>позитивное влияние фактора усилится</w:t>
            </w:r>
          </w:p>
        </w:tc>
        <w:tc>
          <w:tcPr>
            <w:tcW w:w="3011" w:type="dxa"/>
          </w:tcPr>
          <w:p w:rsidR="00A242AD" w:rsidRPr="00391B35" w:rsidRDefault="00A242AD" w:rsidP="00FC3148">
            <w:pPr>
              <w:rPr>
                <w:sz w:val="27"/>
                <w:szCs w:val="27"/>
              </w:rPr>
            </w:pPr>
            <w:r w:rsidRPr="00391B35">
              <w:rPr>
                <w:sz w:val="27"/>
                <w:szCs w:val="27"/>
              </w:rPr>
              <w:t>При создании новых производств необходимо экономии предпочесть внедрение современных и наукоемких технологий, которые предоставят своему обладателю технологическое преимущество.</w:t>
            </w:r>
          </w:p>
        </w:tc>
      </w:tr>
    </w:tbl>
    <w:p w:rsidR="0081138C" w:rsidRPr="00391B35" w:rsidRDefault="0081138C" w:rsidP="00FC3148">
      <w:pPr>
        <w:rPr>
          <w:b/>
          <w:i/>
          <w:sz w:val="30"/>
          <w:szCs w:val="30"/>
        </w:rPr>
      </w:pPr>
    </w:p>
    <w:p w:rsidR="00A242AD" w:rsidRPr="00391B35" w:rsidRDefault="00903A4D" w:rsidP="00FC3148">
      <w:pPr>
        <w:ind w:firstLine="709"/>
        <w:jc w:val="center"/>
        <w:rPr>
          <w:b/>
          <w:i/>
          <w:sz w:val="30"/>
          <w:szCs w:val="30"/>
        </w:rPr>
      </w:pPr>
      <w:r w:rsidRPr="00391B35">
        <w:rPr>
          <w:b/>
          <w:i/>
          <w:sz w:val="30"/>
          <w:szCs w:val="30"/>
        </w:rPr>
        <w:t>3</w:t>
      </w:r>
      <w:r w:rsidR="0081138C" w:rsidRPr="00391B35">
        <w:rPr>
          <w:b/>
          <w:i/>
          <w:sz w:val="30"/>
          <w:szCs w:val="30"/>
        </w:rPr>
        <w:t>.7</w:t>
      </w:r>
      <w:r w:rsidR="001E3C10" w:rsidRPr="00391B35">
        <w:rPr>
          <w:b/>
          <w:i/>
          <w:sz w:val="30"/>
          <w:szCs w:val="30"/>
        </w:rPr>
        <w:t>.</w:t>
      </w:r>
      <w:r w:rsidRPr="00391B35">
        <w:rPr>
          <w:b/>
          <w:i/>
          <w:sz w:val="30"/>
          <w:szCs w:val="30"/>
        </w:rPr>
        <w:t xml:space="preserve"> </w:t>
      </w:r>
      <w:r w:rsidR="00A74DB8" w:rsidRPr="00391B35">
        <w:rPr>
          <w:b/>
          <w:i/>
          <w:sz w:val="30"/>
          <w:szCs w:val="30"/>
          <w:lang w:val="en-US"/>
        </w:rPr>
        <w:t>SWOT</w:t>
      </w:r>
      <w:r w:rsidR="00A74DB8" w:rsidRPr="00391B35">
        <w:rPr>
          <w:b/>
          <w:i/>
          <w:sz w:val="30"/>
          <w:szCs w:val="30"/>
        </w:rPr>
        <w:t>-анализ</w:t>
      </w:r>
    </w:p>
    <w:p w:rsidR="00A74DB8" w:rsidRPr="00391B35" w:rsidRDefault="00A74DB8" w:rsidP="00FC3148">
      <w:pPr>
        <w:jc w:val="center"/>
        <w:rPr>
          <w:b/>
          <w:i/>
          <w:sz w:val="30"/>
          <w:szCs w:val="30"/>
        </w:rPr>
      </w:pPr>
      <w:r w:rsidRPr="00391B35">
        <w:rPr>
          <w:b/>
          <w:i/>
          <w:sz w:val="30"/>
          <w:szCs w:val="30"/>
        </w:rPr>
        <w:t>Применение метода SWOT – анализ для оценки влияния факторов на развитие экономики региона</w:t>
      </w:r>
    </w:p>
    <w:p w:rsidR="00A74DB8" w:rsidRPr="00391B35" w:rsidRDefault="00A74DB8" w:rsidP="00FC3148">
      <w:pPr>
        <w:ind w:firstLine="709"/>
        <w:jc w:val="both"/>
        <w:rPr>
          <w:sz w:val="28"/>
          <w:szCs w:val="28"/>
        </w:rPr>
      </w:pPr>
      <w:r w:rsidRPr="00391B35">
        <w:rPr>
          <w:sz w:val="28"/>
          <w:szCs w:val="28"/>
          <w:lang w:val="en-US"/>
        </w:rPr>
        <w:t>SWOT</w:t>
      </w:r>
      <w:r w:rsidRPr="00391B35">
        <w:rPr>
          <w:sz w:val="28"/>
          <w:szCs w:val="28"/>
        </w:rPr>
        <w:t xml:space="preserve"> – анализ – наиболее распространенный метод стратегического планирования, подразумевающий комплексную оценку влияния внешних и внутренних факторов (явлений) на деятельность и развитие любого экономического субъекта (будь то страна, регион, предприятие и т.д.).</w:t>
      </w:r>
    </w:p>
    <w:p w:rsidR="00A74DB8" w:rsidRPr="00391B35" w:rsidRDefault="00A74DB8" w:rsidP="00FC3148">
      <w:pPr>
        <w:ind w:firstLine="709"/>
        <w:jc w:val="both"/>
        <w:rPr>
          <w:sz w:val="28"/>
          <w:szCs w:val="28"/>
        </w:rPr>
      </w:pPr>
      <w:r w:rsidRPr="00391B35">
        <w:rPr>
          <w:sz w:val="28"/>
          <w:szCs w:val="28"/>
        </w:rPr>
        <w:t xml:space="preserve">Все факторы делятся на четыре категории: </w:t>
      </w:r>
      <w:r w:rsidRPr="00391B35">
        <w:rPr>
          <w:bCs/>
          <w:sz w:val="28"/>
          <w:szCs w:val="28"/>
        </w:rPr>
        <w:t>s</w:t>
      </w:r>
      <w:r w:rsidRPr="00391B35">
        <w:rPr>
          <w:sz w:val="28"/>
          <w:szCs w:val="28"/>
        </w:rPr>
        <w:t xml:space="preserve">trengths (сильные стороны), </w:t>
      </w:r>
      <w:r w:rsidRPr="00391B35">
        <w:rPr>
          <w:bCs/>
          <w:sz w:val="28"/>
          <w:szCs w:val="28"/>
        </w:rPr>
        <w:t>w</w:t>
      </w:r>
      <w:r w:rsidRPr="00391B35">
        <w:rPr>
          <w:sz w:val="28"/>
          <w:szCs w:val="28"/>
        </w:rPr>
        <w:t xml:space="preserve">eaknesses (слабые стороны), </w:t>
      </w:r>
      <w:r w:rsidRPr="00391B35">
        <w:rPr>
          <w:bCs/>
          <w:sz w:val="28"/>
          <w:szCs w:val="28"/>
        </w:rPr>
        <w:t>o</w:t>
      </w:r>
      <w:r w:rsidRPr="00391B35">
        <w:rPr>
          <w:sz w:val="28"/>
          <w:szCs w:val="28"/>
        </w:rPr>
        <w:t xml:space="preserve">pportunities (возможности) и </w:t>
      </w:r>
      <w:r w:rsidRPr="00391B35">
        <w:rPr>
          <w:bCs/>
          <w:sz w:val="28"/>
          <w:szCs w:val="28"/>
        </w:rPr>
        <w:t>t</w:t>
      </w:r>
      <w:r w:rsidRPr="00391B35">
        <w:rPr>
          <w:sz w:val="28"/>
          <w:szCs w:val="28"/>
        </w:rPr>
        <w:t xml:space="preserve">hreats (угрозы). Метод подразумевает </w:t>
      </w:r>
      <w:r w:rsidRPr="00391B35">
        <w:rPr>
          <w:color w:val="000000"/>
          <w:sz w:val="28"/>
          <w:szCs w:val="28"/>
        </w:rPr>
        <w:t xml:space="preserve">анализ сильных и слабых сторон муниципального района, а также возможностей и угроз со стороны внешней окружающей среды. «S» и «W» относятся к состоянию исследуемой территории, а «O» и «T» к внешнему окружению - так называемой макросреде (наиболее значимые факторы из </w:t>
      </w:r>
      <w:r w:rsidRPr="00391B35">
        <w:rPr>
          <w:color w:val="000000"/>
          <w:sz w:val="28"/>
          <w:szCs w:val="28"/>
          <w:lang w:val="en-US"/>
        </w:rPr>
        <w:t>PEST</w:t>
      </w:r>
      <w:r w:rsidRPr="00391B35">
        <w:rPr>
          <w:color w:val="000000"/>
          <w:sz w:val="28"/>
          <w:szCs w:val="28"/>
        </w:rPr>
        <w:t>-анализа).</w:t>
      </w:r>
    </w:p>
    <w:p w:rsidR="00A74DB8" w:rsidRPr="00391B35" w:rsidRDefault="00A74DB8" w:rsidP="00FC3148">
      <w:pPr>
        <w:ind w:firstLine="709"/>
        <w:jc w:val="center"/>
        <w:rPr>
          <w:sz w:val="24"/>
          <w:szCs w:val="24"/>
        </w:rPr>
      </w:pPr>
      <w:r w:rsidRPr="00391B35">
        <w:rPr>
          <w:sz w:val="24"/>
          <w:szCs w:val="24"/>
        </w:rPr>
        <w:t xml:space="preserve">Таблица </w:t>
      </w:r>
      <w:r w:rsidR="00CA2B5F" w:rsidRPr="00391B35">
        <w:rPr>
          <w:sz w:val="24"/>
          <w:szCs w:val="24"/>
        </w:rPr>
        <w:t>10</w:t>
      </w:r>
      <w:r w:rsidRPr="00391B35">
        <w:rPr>
          <w:sz w:val="24"/>
          <w:szCs w:val="24"/>
        </w:rPr>
        <w:t xml:space="preserve">. Матрица </w:t>
      </w:r>
      <w:r w:rsidRPr="00391B35">
        <w:rPr>
          <w:sz w:val="24"/>
          <w:szCs w:val="24"/>
          <w:lang w:val="en-US"/>
        </w:rPr>
        <w:t>SWOT</w:t>
      </w:r>
      <w:r w:rsidRPr="00391B35">
        <w:rPr>
          <w:sz w:val="24"/>
          <w:szCs w:val="24"/>
        </w:rPr>
        <w:t>-анализа (часть 1)</w:t>
      </w:r>
    </w:p>
    <w:tbl>
      <w:tblPr>
        <w:tblStyle w:val="a9"/>
        <w:tblW w:w="10490" w:type="dxa"/>
        <w:tblInd w:w="-318" w:type="dxa"/>
        <w:tblLook w:val="04A0" w:firstRow="1" w:lastRow="0" w:firstColumn="1" w:lastColumn="0" w:noHBand="0" w:noVBand="1"/>
      </w:tblPr>
      <w:tblGrid>
        <w:gridCol w:w="2161"/>
        <w:gridCol w:w="4043"/>
        <w:gridCol w:w="4286"/>
      </w:tblGrid>
      <w:tr w:rsidR="008468CE" w:rsidRPr="00391B35" w:rsidTr="00B114DC">
        <w:tc>
          <w:tcPr>
            <w:tcW w:w="2161" w:type="dxa"/>
          </w:tcPr>
          <w:p w:rsidR="00A74DB8" w:rsidRPr="00391B35" w:rsidRDefault="00A74DB8" w:rsidP="00FC3148">
            <w:pPr>
              <w:jc w:val="center"/>
              <w:rPr>
                <w:sz w:val="27"/>
                <w:szCs w:val="27"/>
              </w:rPr>
            </w:pPr>
            <w:r w:rsidRPr="00391B35">
              <w:rPr>
                <w:sz w:val="27"/>
                <w:szCs w:val="27"/>
              </w:rPr>
              <w:t>Параметры</w:t>
            </w:r>
          </w:p>
          <w:p w:rsidR="00A74DB8" w:rsidRPr="00391B35" w:rsidRDefault="00A74DB8" w:rsidP="00FC3148">
            <w:pPr>
              <w:jc w:val="center"/>
              <w:rPr>
                <w:sz w:val="27"/>
                <w:szCs w:val="27"/>
              </w:rPr>
            </w:pPr>
            <w:r w:rsidRPr="00391B35">
              <w:rPr>
                <w:sz w:val="27"/>
                <w:szCs w:val="27"/>
              </w:rPr>
              <w:t>оценки</w:t>
            </w:r>
          </w:p>
        </w:tc>
        <w:tc>
          <w:tcPr>
            <w:tcW w:w="4043" w:type="dxa"/>
          </w:tcPr>
          <w:p w:rsidR="00A74DB8" w:rsidRPr="00391B35" w:rsidRDefault="00A74DB8" w:rsidP="00FC3148">
            <w:pPr>
              <w:jc w:val="center"/>
              <w:rPr>
                <w:sz w:val="27"/>
                <w:szCs w:val="27"/>
              </w:rPr>
            </w:pPr>
            <w:r w:rsidRPr="00391B35">
              <w:rPr>
                <w:sz w:val="27"/>
                <w:szCs w:val="27"/>
              </w:rPr>
              <w:t>Сильные стороны</w:t>
            </w:r>
          </w:p>
        </w:tc>
        <w:tc>
          <w:tcPr>
            <w:tcW w:w="4286" w:type="dxa"/>
          </w:tcPr>
          <w:p w:rsidR="00A74DB8" w:rsidRPr="00391B35" w:rsidRDefault="00A74DB8" w:rsidP="00FC3148">
            <w:pPr>
              <w:jc w:val="center"/>
              <w:rPr>
                <w:sz w:val="27"/>
                <w:szCs w:val="27"/>
              </w:rPr>
            </w:pPr>
            <w:r w:rsidRPr="00391B35">
              <w:rPr>
                <w:sz w:val="27"/>
                <w:szCs w:val="27"/>
              </w:rPr>
              <w:t>Слабые стороны</w:t>
            </w:r>
          </w:p>
        </w:tc>
      </w:tr>
      <w:tr w:rsidR="00A74DB8" w:rsidRPr="00391B35" w:rsidTr="00B114DC">
        <w:tc>
          <w:tcPr>
            <w:tcW w:w="2161" w:type="dxa"/>
          </w:tcPr>
          <w:p w:rsidR="00A74DB8" w:rsidRPr="00391B35" w:rsidRDefault="00A74DB8" w:rsidP="00FC3148">
            <w:pPr>
              <w:rPr>
                <w:sz w:val="27"/>
                <w:szCs w:val="27"/>
              </w:rPr>
            </w:pPr>
            <w:r w:rsidRPr="00391B35">
              <w:rPr>
                <w:sz w:val="27"/>
                <w:szCs w:val="27"/>
              </w:rPr>
              <w:t>География и природные ресурсы</w:t>
            </w:r>
          </w:p>
        </w:tc>
        <w:tc>
          <w:tcPr>
            <w:tcW w:w="4043" w:type="dxa"/>
          </w:tcPr>
          <w:p w:rsidR="00A74DB8" w:rsidRPr="00391B35" w:rsidRDefault="00A74DB8" w:rsidP="00FC3148">
            <w:pPr>
              <w:tabs>
                <w:tab w:val="left" w:pos="284"/>
                <w:tab w:val="left" w:pos="425"/>
              </w:tabs>
              <w:jc w:val="both"/>
              <w:rPr>
                <w:sz w:val="27"/>
                <w:szCs w:val="27"/>
              </w:rPr>
            </w:pPr>
            <w:r w:rsidRPr="00391B35">
              <w:rPr>
                <w:sz w:val="27"/>
                <w:szCs w:val="27"/>
              </w:rPr>
              <w:t>1. Удобное геог</w:t>
            </w:r>
            <w:r w:rsidR="007F6B59" w:rsidRPr="00391B35">
              <w:rPr>
                <w:sz w:val="27"/>
                <w:szCs w:val="27"/>
              </w:rPr>
              <w:t xml:space="preserve">рафическое положение, соседство с Республикой Башкортостан  </w:t>
            </w:r>
          </w:p>
          <w:p w:rsidR="00A74DB8" w:rsidRPr="00391B35" w:rsidRDefault="00A74DB8" w:rsidP="00FC3148">
            <w:pPr>
              <w:jc w:val="both"/>
              <w:rPr>
                <w:sz w:val="27"/>
                <w:szCs w:val="27"/>
              </w:rPr>
            </w:pPr>
            <w:r w:rsidRPr="00391B35">
              <w:rPr>
                <w:sz w:val="27"/>
                <w:szCs w:val="27"/>
              </w:rPr>
              <w:t xml:space="preserve">2. Высокий уровень развития </w:t>
            </w:r>
            <w:r w:rsidR="007F6B59" w:rsidRPr="00391B35">
              <w:rPr>
                <w:sz w:val="27"/>
                <w:szCs w:val="27"/>
              </w:rPr>
              <w:t>сельского хозяйства</w:t>
            </w:r>
          </w:p>
          <w:p w:rsidR="00A74DB8" w:rsidRPr="00391B35" w:rsidRDefault="00A74DB8" w:rsidP="00FC3148">
            <w:pPr>
              <w:jc w:val="both"/>
              <w:rPr>
                <w:sz w:val="27"/>
                <w:szCs w:val="27"/>
              </w:rPr>
            </w:pPr>
            <w:r w:rsidRPr="00391B35">
              <w:rPr>
                <w:sz w:val="27"/>
                <w:szCs w:val="27"/>
              </w:rPr>
              <w:t>3. Наличие природных ресурсов, которые могут служить сырьевой базой.</w:t>
            </w:r>
          </w:p>
        </w:tc>
        <w:tc>
          <w:tcPr>
            <w:tcW w:w="4286" w:type="dxa"/>
          </w:tcPr>
          <w:p w:rsidR="00A74DB8" w:rsidRPr="00391B35" w:rsidRDefault="00A74DB8" w:rsidP="00FC3148">
            <w:pPr>
              <w:jc w:val="both"/>
              <w:rPr>
                <w:sz w:val="27"/>
                <w:szCs w:val="27"/>
              </w:rPr>
            </w:pPr>
            <w:r w:rsidRPr="00391B35">
              <w:rPr>
                <w:sz w:val="27"/>
                <w:szCs w:val="27"/>
              </w:rPr>
              <w:t>Динамичное развитие соседних регионов, «оттягивает» на себя трудовые и инвестиционные ресурсы.</w:t>
            </w:r>
          </w:p>
        </w:tc>
      </w:tr>
      <w:tr w:rsidR="00A74DB8" w:rsidRPr="00391B35" w:rsidTr="00B114DC">
        <w:tc>
          <w:tcPr>
            <w:tcW w:w="2161" w:type="dxa"/>
          </w:tcPr>
          <w:p w:rsidR="00A74DB8" w:rsidRPr="00391B35" w:rsidRDefault="00A74DB8" w:rsidP="00FC3148">
            <w:pPr>
              <w:rPr>
                <w:sz w:val="27"/>
                <w:szCs w:val="27"/>
              </w:rPr>
            </w:pPr>
            <w:r w:rsidRPr="00391B35">
              <w:rPr>
                <w:sz w:val="27"/>
                <w:szCs w:val="27"/>
              </w:rPr>
              <w:t>Трудовые ресурсы</w:t>
            </w:r>
          </w:p>
        </w:tc>
        <w:tc>
          <w:tcPr>
            <w:tcW w:w="4043" w:type="dxa"/>
          </w:tcPr>
          <w:p w:rsidR="00A74DB8" w:rsidRPr="00391B35" w:rsidRDefault="00A74DB8" w:rsidP="00FC3148">
            <w:pPr>
              <w:jc w:val="both"/>
              <w:rPr>
                <w:sz w:val="27"/>
                <w:szCs w:val="27"/>
              </w:rPr>
            </w:pPr>
            <w:r w:rsidRPr="00391B35">
              <w:rPr>
                <w:sz w:val="27"/>
                <w:szCs w:val="27"/>
              </w:rPr>
              <w:t xml:space="preserve">1. Наличие традиций профессионализма в типичной для </w:t>
            </w:r>
            <w:r w:rsidR="00E6177E" w:rsidRPr="00391B35">
              <w:rPr>
                <w:sz w:val="27"/>
                <w:szCs w:val="27"/>
              </w:rPr>
              <w:t xml:space="preserve">сельской местности. </w:t>
            </w:r>
            <w:r w:rsidRPr="00391B35">
              <w:rPr>
                <w:sz w:val="27"/>
                <w:szCs w:val="27"/>
              </w:rPr>
              <w:t>Традиционная приверженность сельского населения к ведению личного подсобного хозяйства.</w:t>
            </w:r>
          </w:p>
          <w:p w:rsidR="00E6177E" w:rsidRPr="00391B35" w:rsidRDefault="00A74DB8" w:rsidP="00FC3148">
            <w:pPr>
              <w:jc w:val="both"/>
              <w:rPr>
                <w:sz w:val="27"/>
                <w:szCs w:val="27"/>
              </w:rPr>
            </w:pPr>
            <w:r w:rsidRPr="00391B35">
              <w:rPr>
                <w:sz w:val="27"/>
                <w:szCs w:val="27"/>
              </w:rPr>
              <w:t>2. Наличие профессионального училища, способного обеспечить выпуск сп</w:t>
            </w:r>
            <w:r w:rsidR="00E6177E" w:rsidRPr="00391B35">
              <w:rPr>
                <w:sz w:val="27"/>
                <w:szCs w:val="27"/>
              </w:rPr>
              <w:t>ециалистов необходимого профиля.</w:t>
            </w:r>
          </w:p>
          <w:p w:rsidR="00A74DB8" w:rsidRPr="00391B35" w:rsidRDefault="00A74DB8" w:rsidP="00FC3148">
            <w:pPr>
              <w:jc w:val="both"/>
              <w:rPr>
                <w:sz w:val="27"/>
                <w:szCs w:val="27"/>
              </w:rPr>
            </w:pPr>
            <w:r w:rsidRPr="00391B35">
              <w:rPr>
                <w:sz w:val="27"/>
                <w:szCs w:val="27"/>
              </w:rPr>
              <w:t>3. Достаточно высокий уровень предпринимательской активности населения.</w:t>
            </w:r>
          </w:p>
        </w:tc>
        <w:tc>
          <w:tcPr>
            <w:tcW w:w="4286" w:type="dxa"/>
          </w:tcPr>
          <w:p w:rsidR="00A74DB8" w:rsidRPr="00391B35" w:rsidRDefault="00A74DB8" w:rsidP="00FC3148">
            <w:pPr>
              <w:jc w:val="both"/>
              <w:rPr>
                <w:sz w:val="27"/>
                <w:szCs w:val="27"/>
              </w:rPr>
            </w:pPr>
            <w:r w:rsidRPr="00391B35">
              <w:rPr>
                <w:sz w:val="27"/>
                <w:szCs w:val="27"/>
              </w:rPr>
              <w:t>1. Высокий уровень естественной убыли населения.</w:t>
            </w:r>
          </w:p>
          <w:p w:rsidR="007F6B59" w:rsidRPr="00391B35" w:rsidRDefault="00A74DB8" w:rsidP="00FC3148">
            <w:pPr>
              <w:jc w:val="both"/>
              <w:rPr>
                <w:sz w:val="27"/>
                <w:szCs w:val="27"/>
              </w:rPr>
            </w:pPr>
            <w:r w:rsidRPr="00391B35">
              <w:rPr>
                <w:sz w:val="27"/>
                <w:szCs w:val="27"/>
              </w:rPr>
              <w:t xml:space="preserve">2. Старение населения региона </w:t>
            </w:r>
          </w:p>
          <w:p w:rsidR="00A74DB8" w:rsidRPr="00391B35" w:rsidRDefault="00A74DB8" w:rsidP="00FC3148">
            <w:pPr>
              <w:jc w:val="both"/>
              <w:rPr>
                <w:sz w:val="27"/>
                <w:szCs w:val="27"/>
              </w:rPr>
            </w:pPr>
            <w:r w:rsidRPr="00391B35">
              <w:rPr>
                <w:sz w:val="27"/>
                <w:szCs w:val="27"/>
              </w:rPr>
              <w:t>3. Отток трудовых ресурсов в г.</w:t>
            </w:r>
            <w:r w:rsidR="007F6B59" w:rsidRPr="00391B35">
              <w:rPr>
                <w:sz w:val="27"/>
                <w:szCs w:val="27"/>
              </w:rPr>
              <w:t>Казань</w:t>
            </w:r>
            <w:r w:rsidRPr="00391B35">
              <w:rPr>
                <w:sz w:val="27"/>
                <w:szCs w:val="27"/>
              </w:rPr>
              <w:t>, г.Набережные Челны и др. города с более высоким уровнем жизни.</w:t>
            </w:r>
          </w:p>
          <w:p w:rsidR="00A74DB8" w:rsidRPr="00391B35" w:rsidRDefault="00A74DB8" w:rsidP="00FC3148">
            <w:pPr>
              <w:jc w:val="both"/>
              <w:rPr>
                <w:sz w:val="27"/>
                <w:szCs w:val="27"/>
              </w:rPr>
            </w:pPr>
            <w:r w:rsidRPr="00391B35">
              <w:rPr>
                <w:sz w:val="27"/>
                <w:szCs w:val="27"/>
              </w:rPr>
              <w:t>4. Несбалансированность рынка труда. Большой разрыв между максимальным и минимальным уровнем заработной платы. Наличие большого количества востребованных, но «непрестижных» специальностей и наоборот.</w:t>
            </w:r>
          </w:p>
          <w:p w:rsidR="00A74DB8" w:rsidRPr="00391B35" w:rsidRDefault="00A74DB8" w:rsidP="00FC3148">
            <w:pPr>
              <w:jc w:val="both"/>
              <w:rPr>
                <w:sz w:val="27"/>
                <w:szCs w:val="27"/>
              </w:rPr>
            </w:pPr>
            <w:r w:rsidRPr="00391B35">
              <w:rPr>
                <w:sz w:val="27"/>
                <w:szCs w:val="27"/>
              </w:rPr>
              <w:t>5. Нехватка квалифицированных кадров во всех отраслях народного хозяйства.</w:t>
            </w:r>
          </w:p>
        </w:tc>
      </w:tr>
      <w:tr w:rsidR="00A74DB8" w:rsidRPr="00391B35" w:rsidTr="00B114DC">
        <w:tc>
          <w:tcPr>
            <w:tcW w:w="2161" w:type="dxa"/>
          </w:tcPr>
          <w:p w:rsidR="00A74DB8" w:rsidRPr="00391B35" w:rsidRDefault="00A74DB8" w:rsidP="00FC3148">
            <w:pPr>
              <w:rPr>
                <w:sz w:val="27"/>
                <w:szCs w:val="27"/>
              </w:rPr>
            </w:pPr>
            <w:r w:rsidRPr="00391B35">
              <w:rPr>
                <w:sz w:val="27"/>
                <w:szCs w:val="27"/>
              </w:rPr>
              <w:t>Экономика в целом</w:t>
            </w:r>
          </w:p>
        </w:tc>
        <w:tc>
          <w:tcPr>
            <w:tcW w:w="4043" w:type="dxa"/>
          </w:tcPr>
          <w:p w:rsidR="00A74DB8" w:rsidRPr="00391B35" w:rsidRDefault="00A74DB8" w:rsidP="00FC3148">
            <w:pPr>
              <w:jc w:val="both"/>
              <w:rPr>
                <w:sz w:val="27"/>
                <w:szCs w:val="27"/>
              </w:rPr>
            </w:pPr>
            <w:r w:rsidRPr="00391B35">
              <w:rPr>
                <w:rStyle w:val="aa"/>
                <w:b w:val="0"/>
                <w:sz w:val="27"/>
                <w:szCs w:val="27"/>
              </w:rPr>
              <w:t xml:space="preserve">1. </w:t>
            </w:r>
            <w:r w:rsidRPr="00391B35">
              <w:rPr>
                <w:sz w:val="27"/>
                <w:szCs w:val="27"/>
              </w:rPr>
              <w:t>Наличие устойчиво работающих и развивающихся предприятий.</w:t>
            </w:r>
          </w:p>
          <w:p w:rsidR="00A74DB8" w:rsidRPr="00391B35" w:rsidRDefault="00A74DB8" w:rsidP="00FC3148">
            <w:pPr>
              <w:jc w:val="both"/>
              <w:rPr>
                <w:sz w:val="27"/>
                <w:szCs w:val="27"/>
              </w:rPr>
            </w:pPr>
            <w:r w:rsidRPr="00391B35">
              <w:rPr>
                <w:sz w:val="27"/>
                <w:szCs w:val="27"/>
              </w:rPr>
              <w:t>2. Культурное и историческое наследие, создающее благоприятные условия для развития туризма.</w:t>
            </w:r>
          </w:p>
        </w:tc>
        <w:tc>
          <w:tcPr>
            <w:tcW w:w="4286" w:type="dxa"/>
          </w:tcPr>
          <w:p w:rsidR="00A74DB8" w:rsidRPr="00391B35" w:rsidRDefault="00A74DB8" w:rsidP="00FC3148">
            <w:pPr>
              <w:jc w:val="both"/>
              <w:rPr>
                <w:sz w:val="27"/>
                <w:szCs w:val="27"/>
              </w:rPr>
            </w:pPr>
            <w:r w:rsidRPr="00391B35">
              <w:rPr>
                <w:sz w:val="27"/>
                <w:szCs w:val="27"/>
              </w:rPr>
              <w:t xml:space="preserve">1. Низкий уровень диверсификации экономики района. </w:t>
            </w:r>
          </w:p>
          <w:p w:rsidR="00A74DB8" w:rsidRPr="00391B35" w:rsidRDefault="00DF4F10" w:rsidP="00FC3148">
            <w:pPr>
              <w:jc w:val="both"/>
              <w:rPr>
                <w:sz w:val="27"/>
                <w:szCs w:val="27"/>
              </w:rPr>
            </w:pPr>
            <w:r w:rsidRPr="00391B35">
              <w:rPr>
                <w:sz w:val="27"/>
                <w:szCs w:val="27"/>
              </w:rPr>
              <w:t>2</w:t>
            </w:r>
            <w:r w:rsidR="00A74DB8" w:rsidRPr="00391B35">
              <w:rPr>
                <w:sz w:val="27"/>
                <w:szCs w:val="27"/>
              </w:rPr>
              <w:t>. Высокий уровень безработицы в сельской местности.</w:t>
            </w:r>
          </w:p>
          <w:p w:rsidR="00A74DB8" w:rsidRPr="00391B35" w:rsidRDefault="00DF4F10" w:rsidP="00FC3148">
            <w:pPr>
              <w:jc w:val="both"/>
              <w:rPr>
                <w:sz w:val="27"/>
                <w:szCs w:val="27"/>
              </w:rPr>
            </w:pPr>
            <w:r w:rsidRPr="00391B35">
              <w:rPr>
                <w:sz w:val="27"/>
                <w:szCs w:val="27"/>
              </w:rPr>
              <w:t>3</w:t>
            </w:r>
            <w:r w:rsidR="00A74DB8" w:rsidRPr="00391B35">
              <w:rPr>
                <w:sz w:val="27"/>
                <w:szCs w:val="27"/>
              </w:rPr>
              <w:t xml:space="preserve">. Небольшая численность населения района и </w:t>
            </w:r>
            <w:r w:rsidR="00A74DB8" w:rsidRPr="00391B35">
              <w:rPr>
                <w:rStyle w:val="aa"/>
                <w:b w:val="0"/>
                <w:sz w:val="27"/>
                <w:szCs w:val="27"/>
              </w:rPr>
              <w:t>низкий потенциал</w:t>
            </w:r>
            <w:r w:rsidR="00D941E4" w:rsidRPr="00391B35">
              <w:rPr>
                <w:rStyle w:val="aa"/>
                <w:b w:val="0"/>
                <w:sz w:val="27"/>
                <w:szCs w:val="27"/>
              </w:rPr>
              <w:t xml:space="preserve"> </w:t>
            </w:r>
            <w:r w:rsidR="00A74DB8" w:rsidRPr="00391B35">
              <w:rPr>
                <w:sz w:val="27"/>
                <w:szCs w:val="27"/>
              </w:rPr>
              <w:t>потребительского рынка.</w:t>
            </w:r>
          </w:p>
          <w:p w:rsidR="00A74DB8" w:rsidRPr="00391B35" w:rsidRDefault="00DF4F10" w:rsidP="00FC3148">
            <w:pPr>
              <w:jc w:val="both"/>
              <w:rPr>
                <w:sz w:val="27"/>
                <w:szCs w:val="27"/>
              </w:rPr>
            </w:pPr>
            <w:r w:rsidRPr="00391B35">
              <w:rPr>
                <w:sz w:val="27"/>
                <w:szCs w:val="27"/>
              </w:rPr>
              <w:t>4</w:t>
            </w:r>
            <w:r w:rsidR="00A74DB8" w:rsidRPr="00391B35">
              <w:rPr>
                <w:sz w:val="27"/>
                <w:szCs w:val="27"/>
              </w:rPr>
              <w:t xml:space="preserve">. Низкая инновационная активность экономики. </w:t>
            </w:r>
            <w:r w:rsidR="00A74DB8" w:rsidRPr="00391B35">
              <w:rPr>
                <w:sz w:val="27"/>
                <w:szCs w:val="27"/>
              </w:rPr>
              <w:br/>
            </w:r>
            <w:r w:rsidRPr="00391B35">
              <w:rPr>
                <w:rStyle w:val="aa"/>
                <w:b w:val="0"/>
                <w:sz w:val="27"/>
                <w:szCs w:val="27"/>
              </w:rPr>
              <w:t>5</w:t>
            </w:r>
            <w:r w:rsidR="00A74DB8" w:rsidRPr="00391B35">
              <w:rPr>
                <w:rStyle w:val="aa"/>
                <w:b w:val="0"/>
                <w:sz w:val="27"/>
                <w:szCs w:val="27"/>
              </w:rPr>
              <w:t>. О</w:t>
            </w:r>
            <w:r w:rsidR="00A74DB8" w:rsidRPr="00391B35">
              <w:rPr>
                <w:sz w:val="27"/>
                <w:szCs w:val="27"/>
              </w:rPr>
              <w:t>тсутствие стабильного роста в отраслях экономики.</w:t>
            </w:r>
          </w:p>
          <w:p w:rsidR="00A74DB8" w:rsidRPr="00391B35" w:rsidRDefault="00DF4F10" w:rsidP="00FC3148">
            <w:pPr>
              <w:jc w:val="both"/>
              <w:rPr>
                <w:sz w:val="27"/>
                <w:szCs w:val="27"/>
              </w:rPr>
            </w:pPr>
            <w:r w:rsidRPr="00391B35">
              <w:rPr>
                <w:sz w:val="27"/>
                <w:szCs w:val="27"/>
              </w:rPr>
              <w:t>6</w:t>
            </w:r>
            <w:r w:rsidR="00A74DB8" w:rsidRPr="00391B35">
              <w:rPr>
                <w:sz w:val="27"/>
                <w:szCs w:val="27"/>
              </w:rPr>
              <w:t>. Сокращение вклада</w:t>
            </w:r>
            <w:r w:rsidR="00D941E4" w:rsidRPr="00391B35">
              <w:rPr>
                <w:sz w:val="27"/>
                <w:szCs w:val="27"/>
              </w:rPr>
              <w:t xml:space="preserve"> </w:t>
            </w:r>
            <w:r w:rsidR="0081138C" w:rsidRPr="00391B35">
              <w:rPr>
                <w:sz w:val="27"/>
                <w:szCs w:val="27"/>
              </w:rPr>
              <w:t>предприятий в бюджет района.</w:t>
            </w:r>
          </w:p>
        </w:tc>
      </w:tr>
      <w:tr w:rsidR="00A74DB8" w:rsidRPr="00391B35" w:rsidTr="00B114DC">
        <w:tc>
          <w:tcPr>
            <w:tcW w:w="2161" w:type="dxa"/>
          </w:tcPr>
          <w:p w:rsidR="00A74DB8" w:rsidRPr="00391B35" w:rsidRDefault="00A74DB8" w:rsidP="00FC3148">
            <w:pPr>
              <w:rPr>
                <w:sz w:val="27"/>
                <w:szCs w:val="27"/>
              </w:rPr>
            </w:pPr>
            <w:r w:rsidRPr="00391B35">
              <w:rPr>
                <w:sz w:val="27"/>
                <w:szCs w:val="27"/>
              </w:rPr>
              <w:t>Производство</w:t>
            </w:r>
          </w:p>
        </w:tc>
        <w:tc>
          <w:tcPr>
            <w:tcW w:w="4043" w:type="dxa"/>
          </w:tcPr>
          <w:p w:rsidR="00A74DB8" w:rsidRPr="00391B35" w:rsidRDefault="00A74DB8" w:rsidP="00FC3148">
            <w:pPr>
              <w:jc w:val="both"/>
              <w:rPr>
                <w:sz w:val="27"/>
                <w:szCs w:val="27"/>
              </w:rPr>
            </w:pPr>
            <w:r w:rsidRPr="00391B35">
              <w:rPr>
                <w:sz w:val="27"/>
                <w:szCs w:val="27"/>
              </w:rPr>
              <w:t>Положительная динамика (рост объемов) производства на предприятиях обрабатывающей промышленности.</w:t>
            </w:r>
          </w:p>
          <w:p w:rsidR="00A74DB8" w:rsidRPr="00391B35" w:rsidRDefault="00A74DB8" w:rsidP="00FC3148">
            <w:pPr>
              <w:jc w:val="both"/>
              <w:rPr>
                <w:sz w:val="27"/>
                <w:szCs w:val="27"/>
              </w:rPr>
            </w:pPr>
          </w:p>
        </w:tc>
        <w:tc>
          <w:tcPr>
            <w:tcW w:w="4286" w:type="dxa"/>
          </w:tcPr>
          <w:p w:rsidR="00A74DB8" w:rsidRPr="00391B35" w:rsidRDefault="00A74DB8" w:rsidP="00FC3148">
            <w:pPr>
              <w:jc w:val="both"/>
              <w:rPr>
                <w:sz w:val="27"/>
                <w:szCs w:val="27"/>
              </w:rPr>
            </w:pPr>
            <w:r w:rsidRPr="00391B35">
              <w:rPr>
                <w:sz w:val="27"/>
                <w:szCs w:val="27"/>
              </w:rPr>
              <w:t>1. Отрицательная динамика в произв</w:t>
            </w:r>
            <w:r w:rsidR="0081138C" w:rsidRPr="00391B35">
              <w:rPr>
                <w:sz w:val="27"/>
                <w:szCs w:val="27"/>
              </w:rPr>
              <w:t>одстве строительных материалов</w:t>
            </w:r>
            <w:r w:rsidRPr="00391B35">
              <w:rPr>
                <w:sz w:val="27"/>
                <w:szCs w:val="27"/>
              </w:rPr>
              <w:t xml:space="preserve">, мясной продукции. </w:t>
            </w:r>
          </w:p>
          <w:p w:rsidR="00A74DB8" w:rsidRPr="00391B35" w:rsidRDefault="00A74DB8" w:rsidP="00FC3148">
            <w:pPr>
              <w:jc w:val="both"/>
              <w:rPr>
                <w:sz w:val="27"/>
                <w:szCs w:val="27"/>
              </w:rPr>
            </w:pPr>
            <w:r w:rsidRPr="00391B35">
              <w:rPr>
                <w:sz w:val="27"/>
                <w:szCs w:val="27"/>
              </w:rPr>
              <w:t xml:space="preserve">2. Высокий уровень износа основных фондов. </w:t>
            </w:r>
          </w:p>
          <w:p w:rsidR="00D941E4" w:rsidRPr="00391B35" w:rsidRDefault="00A74DB8" w:rsidP="00FC3148">
            <w:pPr>
              <w:jc w:val="both"/>
              <w:rPr>
                <w:sz w:val="27"/>
                <w:szCs w:val="27"/>
              </w:rPr>
            </w:pPr>
            <w:r w:rsidRPr="00391B35">
              <w:rPr>
                <w:sz w:val="27"/>
                <w:szCs w:val="27"/>
              </w:rPr>
              <w:t xml:space="preserve">3. Дефицит трудовых кадров </w:t>
            </w:r>
          </w:p>
          <w:p w:rsidR="00A74DB8" w:rsidRPr="00391B35" w:rsidRDefault="00A74DB8" w:rsidP="00FC3148">
            <w:pPr>
              <w:jc w:val="both"/>
              <w:rPr>
                <w:sz w:val="27"/>
                <w:szCs w:val="27"/>
              </w:rPr>
            </w:pPr>
            <w:r w:rsidRPr="00391B35">
              <w:rPr>
                <w:rStyle w:val="aa"/>
                <w:b w:val="0"/>
                <w:sz w:val="27"/>
                <w:szCs w:val="27"/>
              </w:rPr>
              <w:t>4.Н</w:t>
            </w:r>
            <w:r w:rsidRPr="00391B35">
              <w:rPr>
                <w:sz w:val="27"/>
                <w:szCs w:val="27"/>
              </w:rPr>
              <w:t>изкая конкурентоспособность продукции предприятий.</w:t>
            </w:r>
            <w:r w:rsidRPr="00391B35">
              <w:rPr>
                <w:sz w:val="27"/>
                <w:szCs w:val="27"/>
              </w:rPr>
              <w:br/>
            </w:r>
            <w:r w:rsidRPr="00391B35">
              <w:rPr>
                <w:rStyle w:val="aa"/>
                <w:b w:val="0"/>
                <w:sz w:val="27"/>
                <w:szCs w:val="27"/>
              </w:rPr>
              <w:t>5.</w:t>
            </w:r>
            <w:r w:rsidRPr="00391B35">
              <w:rPr>
                <w:sz w:val="27"/>
                <w:szCs w:val="27"/>
              </w:rPr>
              <w:t xml:space="preserve">Низкая добавленная стоимость продукции предприятий отраслей промышленности. </w:t>
            </w:r>
          </w:p>
        </w:tc>
      </w:tr>
      <w:tr w:rsidR="00A74DB8" w:rsidRPr="00391B35" w:rsidTr="00B114DC">
        <w:tc>
          <w:tcPr>
            <w:tcW w:w="2161" w:type="dxa"/>
          </w:tcPr>
          <w:p w:rsidR="00A74DB8" w:rsidRPr="00391B35" w:rsidRDefault="00A74DB8" w:rsidP="00FC3148">
            <w:pPr>
              <w:rPr>
                <w:sz w:val="27"/>
                <w:szCs w:val="27"/>
              </w:rPr>
            </w:pPr>
            <w:r w:rsidRPr="00391B35">
              <w:rPr>
                <w:sz w:val="27"/>
                <w:szCs w:val="27"/>
              </w:rPr>
              <w:t>Сельское хозяйство</w:t>
            </w:r>
          </w:p>
        </w:tc>
        <w:tc>
          <w:tcPr>
            <w:tcW w:w="4043" w:type="dxa"/>
          </w:tcPr>
          <w:p w:rsidR="00A74DB8" w:rsidRPr="00391B35" w:rsidRDefault="00A74DB8" w:rsidP="00FC3148">
            <w:pPr>
              <w:jc w:val="both"/>
              <w:rPr>
                <w:sz w:val="27"/>
                <w:szCs w:val="27"/>
              </w:rPr>
            </w:pPr>
            <w:r w:rsidRPr="00391B35">
              <w:rPr>
                <w:sz w:val="27"/>
                <w:szCs w:val="27"/>
              </w:rPr>
              <w:t>1. Большая площадь сельскохозяйственных земель, которые обрабатываются в полном объеме.</w:t>
            </w:r>
          </w:p>
          <w:p w:rsidR="00A74DB8" w:rsidRPr="00391B35" w:rsidRDefault="00A74DB8" w:rsidP="00FC3148">
            <w:pPr>
              <w:jc w:val="both"/>
              <w:rPr>
                <w:sz w:val="27"/>
                <w:szCs w:val="27"/>
              </w:rPr>
            </w:pPr>
            <w:r w:rsidRPr="00391B35">
              <w:rPr>
                <w:rStyle w:val="aa"/>
                <w:b w:val="0"/>
                <w:sz w:val="27"/>
                <w:szCs w:val="27"/>
              </w:rPr>
              <w:t>2. Преимущественно сельский тип расселения района. Сложившиеся традиции ведения личного подсобного хозяйства.</w:t>
            </w:r>
          </w:p>
        </w:tc>
        <w:tc>
          <w:tcPr>
            <w:tcW w:w="4286" w:type="dxa"/>
          </w:tcPr>
          <w:p w:rsidR="00A74DB8" w:rsidRPr="00391B35" w:rsidRDefault="00A74DB8" w:rsidP="00FC3148">
            <w:pPr>
              <w:jc w:val="both"/>
              <w:rPr>
                <w:sz w:val="27"/>
                <w:szCs w:val="27"/>
              </w:rPr>
            </w:pPr>
            <w:r w:rsidRPr="00391B35">
              <w:rPr>
                <w:sz w:val="27"/>
                <w:szCs w:val="27"/>
              </w:rPr>
              <w:t>1. Высокий уровень износа основных фондов.</w:t>
            </w:r>
          </w:p>
          <w:p w:rsidR="00A74DB8" w:rsidRPr="00391B35" w:rsidRDefault="00A74DB8" w:rsidP="00FC3148">
            <w:pPr>
              <w:jc w:val="both"/>
              <w:rPr>
                <w:sz w:val="27"/>
                <w:szCs w:val="27"/>
              </w:rPr>
            </w:pPr>
            <w:r w:rsidRPr="00391B35">
              <w:rPr>
                <w:sz w:val="27"/>
                <w:szCs w:val="27"/>
              </w:rPr>
              <w:t>2. Низкий уровень рентабельности сельскохозяйственного производства.</w:t>
            </w:r>
          </w:p>
          <w:p w:rsidR="00A74DB8" w:rsidRPr="00391B35" w:rsidRDefault="00DF4F10" w:rsidP="00FC3148">
            <w:pPr>
              <w:jc w:val="both"/>
              <w:rPr>
                <w:sz w:val="27"/>
                <w:szCs w:val="27"/>
              </w:rPr>
            </w:pPr>
            <w:r w:rsidRPr="00391B35">
              <w:rPr>
                <w:sz w:val="27"/>
                <w:szCs w:val="27"/>
              </w:rPr>
              <w:t>3</w:t>
            </w:r>
            <w:r w:rsidR="00A74DB8" w:rsidRPr="00391B35">
              <w:rPr>
                <w:sz w:val="27"/>
                <w:szCs w:val="27"/>
              </w:rPr>
              <w:t>. Снижение показателя самозанятости</w:t>
            </w:r>
            <w:r w:rsidR="00E6177E" w:rsidRPr="00391B35">
              <w:rPr>
                <w:sz w:val="27"/>
                <w:szCs w:val="27"/>
              </w:rPr>
              <w:t xml:space="preserve"> </w:t>
            </w:r>
            <w:r w:rsidR="00A74DB8" w:rsidRPr="00391B35">
              <w:rPr>
                <w:sz w:val="27"/>
                <w:szCs w:val="27"/>
              </w:rPr>
              <w:t>на селе.</w:t>
            </w:r>
          </w:p>
          <w:p w:rsidR="00A74DB8" w:rsidRPr="00391B35" w:rsidRDefault="00A74DB8" w:rsidP="00FC3148">
            <w:pPr>
              <w:jc w:val="both"/>
              <w:rPr>
                <w:sz w:val="27"/>
                <w:szCs w:val="27"/>
              </w:rPr>
            </w:pPr>
          </w:p>
        </w:tc>
      </w:tr>
      <w:tr w:rsidR="00A74DB8" w:rsidRPr="00391B35" w:rsidTr="00B114DC">
        <w:tc>
          <w:tcPr>
            <w:tcW w:w="2161" w:type="dxa"/>
          </w:tcPr>
          <w:p w:rsidR="00A74DB8" w:rsidRPr="00391B35" w:rsidRDefault="00A74DB8" w:rsidP="00FC3148">
            <w:pPr>
              <w:rPr>
                <w:sz w:val="27"/>
                <w:szCs w:val="27"/>
              </w:rPr>
            </w:pPr>
            <w:r w:rsidRPr="00391B35">
              <w:rPr>
                <w:sz w:val="27"/>
                <w:szCs w:val="27"/>
              </w:rPr>
              <w:t>Строительство</w:t>
            </w:r>
          </w:p>
        </w:tc>
        <w:tc>
          <w:tcPr>
            <w:tcW w:w="4043" w:type="dxa"/>
          </w:tcPr>
          <w:p w:rsidR="00A74DB8" w:rsidRPr="00391B35" w:rsidRDefault="00A74DB8" w:rsidP="00FC3148">
            <w:pPr>
              <w:jc w:val="both"/>
              <w:rPr>
                <w:sz w:val="27"/>
                <w:szCs w:val="27"/>
              </w:rPr>
            </w:pPr>
            <w:r w:rsidRPr="00391B35">
              <w:rPr>
                <w:sz w:val="27"/>
                <w:szCs w:val="27"/>
              </w:rPr>
              <w:t>Положительная динамика (рост объемов) производства в области жилищного строительства.</w:t>
            </w:r>
          </w:p>
        </w:tc>
        <w:tc>
          <w:tcPr>
            <w:tcW w:w="4286" w:type="dxa"/>
          </w:tcPr>
          <w:p w:rsidR="00A74DB8" w:rsidRPr="00391B35" w:rsidRDefault="00A74DB8" w:rsidP="00FC3148">
            <w:pPr>
              <w:jc w:val="both"/>
              <w:rPr>
                <w:sz w:val="27"/>
                <w:szCs w:val="27"/>
              </w:rPr>
            </w:pPr>
            <w:r w:rsidRPr="00391B35">
              <w:rPr>
                <w:sz w:val="27"/>
                <w:szCs w:val="27"/>
              </w:rPr>
              <w:t>Низкая обеспеченность строительными материалами местного производства.</w:t>
            </w:r>
          </w:p>
        </w:tc>
      </w:tr>
      <w:tr w:rsidR="00A74DB8" w:rsidRPr="00391B35" w:rsidTr="00B114DC">
        <w:tc>
          <w:tcPr>
            <w:tcW w:w="2161" w:type="dxa"/>
          </w:tcPr>
          <w:p w:rsidR="00A74DB8" w:rsidRPr="00391B35" w:rsidRDefault="00A74DB8" w:rsidP="00FC3148">
            <w:pPr>
              <w:rPr>
                <w:sz w:val="27"/>
                <w:szCs w:val="27"/>
              </w:rPr>
            </w:pPr>
            <w:r w:rsidRPr="00391B35">
              <w:rPr>
                <w:sz w:val="27"/>
                <w:szCs w:val="27"/>
              </w:rPr>
              <w:t>Инвестиции</w:t>
            </w:r>
          </w:p>
        </w:tc>
        <w:tc>
          <w:tcPr>
            <w:tcW w:w="4043" w:type="dxa"/>
          </w:tcPr>
          <w:p w:rsidR="00A74DB8" w:rsidRPr="00391B35" w:rsidRDefault="00A74DB8" w:rsidP="00FC3148">
            <w:pPr>
              <w:jc w:val="both"/>
              <w:rPr>
                <w:sz w:val="27"/>
                <w:szCs w:val="27"/>
              </w:rPr>
            </w:pPr>
            <w:r w:rsidRPr="00391B35">
              <w:rPr>
                <w:sz w:val="27"/>
                <w:szCs w:val="27"/>
              </w:rPr>
              <w:t>1. Высокая заинтересованность администрации в привлечении инвестиций в экономику района.</w:t>
            </w:r>
          </w:p>
          <w:p w:rsidR="00A74DB8" w:rsidRPr="00391B35" w:rsidRDefault="00A74DB8" w:rsidP="00FC3148">
            <w:pPr>
              <w:jc w:val="both"/>
              <w:rPr>
                <w:sz w:val="27"/>
                <w:szCs w:val="27"/>
              </w:rPr>
            </w:pPr>
            <w:r w:rsidRPr="00391B35">
              <w:rPr>
                <w:sz w:val="27"/>
                <w:szCs w:val="27"/>
              </w:rPr>
              <w:t xml:space="preserve">2. Наличие инвестиционных площадок на территории </w:t>
            </w:r>
            <w:r w:rsidR="00CB4BB8" w:rsidRPr="00391B35">
              <w:rPr>
                <w:sz w:val="27"/>
                <w:szCs w:val="27"/>
              </w:rPr>
              <w:t>Муслюмовского</w:t>
            </w:r>
            <w:r w:rsidRPr="00391B35">
              <w:rPr>
                <w:sz w:val="27"/>
                <w:szCs w:val="27"/>
              </w:rPr>
              <w:t xml:space="preserve"> района.</w:t>
            </w:r>
          </w:p>
        </w:tc>
        <w:tc>
          <w:tcPr>
            <w:tcW w:w="4286" w:type="dxa"/>
          </w:tcPr>
          <w:p w:rsidR="00A74DB8" w:rsidRPr="00391B35" w:rsidRDefault="00A74DB8" w:rsidP="00FC3148">
            <w:pPr>
              <w:jc w:val="both"/>
              <w:rPr>
                <w:sz w:val="27"/>
                <w:szCs w:val="27"/>
              </w:rPr>
            </w:pPr>
            <w:r w:rsidRPr="00391B35">
              <w:rPr>
                <w:sz w:val="27"/>
                <w:szCs w:val="27"/>
              </w:rPr>
              <w:t>1. Низкий объем инвестиций, особенно прямых, в реальный сектор экономики района</w:t>
            </w:r>
          </w:p>
          <w:p w:rsidR="00A74DB8" w:rsidRPr="00391B35" w:rsidRDefault="00A74DB8" w:rsidP="00FC3148">
            <w:pPr>
              <w:jc w:val="both"/>
              <w:rPr>
                <w:sz w:val="27"/>
                <w:szCs w:val="27"/>
              </w:rPr>
            </w:pPr>
            <w:r w:rsidRPr="00391B35">
              <w:rPr>
                <w:rStyle w:val="aa"/>
                <w:b w:val="0"/>
                <w:sz w:val="27"/>
                <w:szCs w:val="27"/>
              </w:rPr>
              <w:t>2.Н</w:t>
            </w:r>
            <w:r w:rsidRPr="00391B35">
              <w:rPr>
                <w:sz w:val="27"/>
                <w:szCs w:val="27"/>
              </w:rPr>
              <w:t>едостаточное обеспечение территории региона инженерными коммуникациями, высокая степень их износа. Отсутствие инфраструктуры для нового жилищного строительства.</w:t>
            </w:r>
          </w:p>
          <w:p w:rsidR="00A74DB8" w:rsidRPr="00391B35" w:rsidRDefault="00A74DB8" w:rsidP="00FC3148">
            <w:pPr>
              <w:jc w:val="both"/>
              <w:rPr>
                <w:sz w:val="27"/>
                <w:szCs w:val="27"/>
              </w:rPr>
            </w:pPr>
            <w:r w:rsidRPr="00391B35">
              <w:rPr>
                <w:sz w:val="27"/>
                <w:szCs w:val="27"/>
              </w:rPr>
              <w:t>3. Относительно низкая инвестиционная привлекательность района по 4 (из 5) параметров оценки на текущий момент. При этом - высокая степень безопасности инвестиционной деятельности.</w:t>
            </w:r>
          </w:p>
        </w:tc>
      </w:tr>
      <w:tr w:rsidR="00A74DB8" w:rsidRPr="00391B35" w:rsidTr="00B114DC">
        <w:tc>
          <w:tcPr>
            <w:tcW w:w="2161" w:type="dxa"/>
          </w:tcPr>
          <w:p w:rsidR="00A74DB8" w:rsidRPr="00391B35" w:rsidRDefault="00A74DB8" w:rsidP="00FC3148">
            <w:pPr>
              <w:rPr>
                <w:b/>
                <w:sz w:val="27"/>
                <w:szCs w:val="27"/>
              </w:rPr>
            </w:pPr>
            <w:r w:rsidRPr="00391B35">
              <w:rPr>
                <w:rStyle w:val="aa"/>
                <w:b w:val="0"/>
                <w:sz w:val="27"/>
                <w:szCs w:val="27"/>
              </w:rPr>
              <w:t>Среда проживания</w:t>
            </w:r>
          </w:p>
        </w:tc>
        <w:tc>
          <w:tcPr>
            <w:tcW w:w="4043" w:type="dxa"/>
          </w:tcPr>
          <w:p w:rsidR="00A74DB8" w:rsidRPr="00391B35" w:rsidRDefault="00A74DB8" w:rsidP="00FC3148">
            <w:pPr>
              <w:jc w:val="both"/>
              <w:rPr>
                <w:sz w:val="27"/>
                <w:szCs w:val="27"/>
              </w:rPr>
            </w:pPr>
            <w:r w:rsidRPr="00391B35">
              <w:rPr>
                <w:sz w:val="27"/>
                <w:szCs w:val="27"/>
              </w:rPr>
              <w:t>1. Профессионализм, инициативность и энтузиазм кадров, работающих в сфере социально-культурной инфраструктуры.</w:t>
            </w:r>
          </w:p>
          <w:p w:rsidR="007F6B59" w:rsidRPr="00391B35" w:rsidRDefault="00A74DB8" w:rsidP="00FC3148">
            <w:pPr>
              <w:jc w:val="both"/>
              <w:rPr>
                <w:sz w:val="27"/>
                <w:szCs w:val="27"/>
              </w:rPr>
            </w:pPr>
            <w:r w:rsidRPr="00391B35">
              <w:rPr>
                <w:sz w:val="27"/>
                <w:szCs w:val="27"/>
              </w:rPr>
              <w:t>2. Благоприятная экологическая ситуация.</w:t>
            </w:r>
            <w:r w:rsidR="007F6B59" w:rsidRPr="00391B35">
              <w:rPr>
                <w:sz w:val="27"/>
                <w:szCs w:val="27"/>
              </w:rPr>
              <w:t xml:space="preserve"> </w:t>
            </w:r>
          </w:p>
          <w:p w:rsidR="00A74DB8" w:rsidRPr="00391B35" w:rsidRDefault="007F6B59" w:rsidP="00FC3148">
            <w:pPr>
              <w:jc w:val="both"/>
              <w:rPr>
                <w:sz w:val="27"/>
                <w:szCs w:val="27"/>
              </w:rPr>
            </w:pPr>
            <w:r w:rsidRPr="00391B35">
              <w:rPr>
                <w:sz w:val="27"/>
                <w:szCs w:val="27"/>
              </w:rPr>
              <w:t>3. Высокий уровень благоустройства города, отсутствие тротуаров, износ дорожных покрытий и т.д.</w:t>
            </w:r>
          </w:p>
        </w:tc>
        <w:tc>
          <w:tcPr>
            <w:tcW w:w="4286" w:type="dxa"/>
          </w:tcPr>
          <w:p w:rsidR="00A74DB8" w:rsidRPr="00391B35" w:rsidRDefault="00A74DB8" w:rsidP="00FC3148">
            <w:pPr>
              <w:jc w:val="both"/>
              <w:rPr>
                <w:sz w:val="27"/>
                <w:szCs w:val="27"/>
              </w:rPr>
            </w:pPr>
            <w:r w:rsidRPr="00391B35">
              <w:rPr>
                <w:sz w:val="27"/>
                <w:szCs w:val="27"/>
              </w:rPr>
              <w:t xml:space="preserve"> </w:t>
            </w:r>
          </w:p>
        </w:tc>
      </w:tr>
      <w:tr w:rsidR="00A74DB8" w:rsidRPr="00391B35" w:rsidTr="00B114DC">
        <w:tc>
          <w:tcPr>
            <w:tcW w:w="2161" w:type="dxa"/>
          </w:tcPr>
          <w:p w:rsidR="00A74DB8" w:rsidRPr="00391B35" w:rsidRDefault="00A74DB8" w:rsidP="00FC3148">
            <w:pPr>
              <w:rPr>
                <w:rStyle w:val="aa"/>
                <w:b w:val="0"/>
                <w:sz w:val="27"/>
                <w:szCs w:val="27"/>
              </w:rPr>
            </w:pPr>
            <w:r w:rsidRPr="00391B35">
              <w:rPr>
                <w:rStyle w:val="aa"/>
                <w:b w:val="0"/>
                <w:sz w:val="27"/>
                <w:szCs w:val="27"/>
              </w:rPr>
              <w:t>Муниципальное управление</w:t>
            </w:r>
          </w:p>
        </w:tc>
        <w:tc>
          <w:tcPr>
            <w:tcW w:w="4043" w:type="dxa"/>
          </w:tcPr>
          <w:p w:rsidR="00A74DB8" w:rsidRPr="00391B35" w:rsidRDefault="00A74DB8" w:rsidP="00FC3148">
            <w:pPr>
              <w:jc w:val="both"/>
              <w:rPr>
                <w:sz w:val="27"/>
                <w:szCs w:val="27"/>
              </w:rPr>
            </w:pPr>
            <w:r w:rsidRPr="00391B35">
              <w:rPr>
                <w:sz w:val="27"/>
                <w:szCs w:val="27"/>
              </w:rPr>
              <w:t>Эффективное взаимодействие с налоговыми органами и налогоплательщиками, результатом которого является высокий уровень собираемости налогов.</w:t>
            </w:r>
          </w:p>
        </w:tc>
        <w:tc>
          <w:tcPr>
            <w:tcW w:w="4286" w:type="dxa"/>
          </w:tcPr>
          <w:p w:rsidR="00A74DB8" w:rsidRPr="00391B35" w:rsidRDefault="00A74DB8" w:rsidP="00FC3148">
            <w:pPr>
              <w:jc w:val="both"/>
              <w:rPr>
                <w:sz w:val="27"/>
                <w:szCs w:val="27"/>
              </w:rPr>
            </w:pPr>
            <w:r w:rsidRPr="00391B35">
              <w:rPr>
                <w:sz w:val="27"/>
                <w:szCs w:val="27"/>
              </w:rPr>
              <w:t>1. Низкая эффективность бизнес-процессов в области муниципального управления.</w:t>
            </w:r>
          </w:p>
          <w:p w:rsidR="00A74DB8" w:rsidRPr="00391B35" w:rsidRDefault="00A74DB8" w:rsidP="00FC3148">
            <w:pPr>
              <w:jc w:val="both"/>
              <w:rPr>
                <w:sz w:val="27"/>
                <w:szCs w:val="27"/>
              </w:rPr>
            </w:pPr>
            <w:r w:rsidRPr="00391B35">
              <w:rPr>
                <w:sz w:val="27"/>
                <w:szCs w:val="27"/>
              </w:rPr>
              <w:t>2. Нехватка квалифицированных муниципальных кадров.</w:t>
            </w:r>
          </w:p>
          <w:p w:rsidR="00A74DB8" w:rsidRPr="00391B35" w:rsidRDefault="00A74DB8" w:rsidP="00FC3148">
            <w:pPr>
              <w:jc w:val="both"/>
              <w:rPr>
                <w:sz w:val="27"/>
                <w:szCs w:val="27"/>
              </w:rPr>
            </w:pPr>
            <w:r w:rsidRPr="00391B35">
              <w:rPr>
                <w:sz w:val="27"/>
                <w:szCs w:val="27"/>
              </w:rPr>
              <w:t>3.</w:t>
            </w:r>
            <w:r w:rsidR="00D941E4" w:rsidRPr="00391B35">
              <w:rPr>
                <w:sz w:val="27"/>
                <w:szCs w:val="27"/>
              </w:rPr>
              <w:t xml:space="preserve"> </w:t>
            </w:r>
            <w:r w:rsidRPr="00391B35">
              <w:rPr>
                <w:sz w:val="27"/>
                <w:szCs w:val="27"/>
              </w:rPr>
              <w:t>Отсутствие реальной стратегии повышения инвестиционной привлекательности района, развития туристической деятельности и т.д.</w:t>
            </w:r>
          </w:p>
        </w:tc>
      </w:tr>
    </w:tbl>
    <w:p w:rsidR="0009095E" w:rsidRPr="00391B35" w:rsidRDefault="0009095E" w:rsidP="00FC3148">
      <w:pPr>
        <w:rPr>
          <w:color w:val="FF0000"/>
          <w:sz w:val="28"/>
          <w:szCs w:val="28"/>
        </w:rPr>
      </w:pPr>
    </w:p>
    <w:p w:rsidR="00A74DB8" w:rsidRPr="00391B35" w:rsidRDefault="00A74DB8" w:rsidP="00FC3148">
      <w:pPr>
        <w:jc w:val="center"/>
        <w:rPr>
          <w:sz w:val="24"/>
          <w:szCs w:val="24"/>
        </w:rPr>
      </w:pPr>
      <w:r w:rsidRPr="00391B35">
        <w:rPr>
          <w:sz w:val="24"/>
          <w:szCs w:val="24"/>
        </w:rPr>
        <w:t xml:space="preserve">Таблица </w:t>
      </w:r>
      <w:r w:rsidR="001E3C10" w:rsidRPr="00391B35">
        <w:rPr>
          <w:sz w:val="24"/>
          <w:szCs w:val="24"/>
        </w:rPr>
        <w:t>1</w:t>
      </w:r>
      <w:r w:rsidR="00CA2B5F" w:rsidRPr="00391B35">
        <w:rPr>
          <w:sz w:val="24"/>
          <w:szCs w:val="24"/>
        </w:rPr>
        <w:t>1</w:t>
      </w:r>
      <w:r w:rsidRPr="00391B35">
        <w:rPr>
          <w:sz w:val="24"/>
          <w:szCs w:val="24"/>
        </w:rPr>
        <w:t xml:space="preserve">. Матрица </w:t>
      </w:r>
      <w:r w:rsidRPr="00391B35">
        <w:rPr>
          <w:sz w:val="24"/>
          <w:szCs w:val="24"/>
          <w:lang w:val="en-US"/>
        </w:rPr>
        <w:t>SWOT</w:t>
      </w:r>
      <w:r w:rsidRPr="00391B35">
        <w:rPr>
          <w:sz w:val="24"/>
          <w:szCs w:val="24"/>
        </w:rPr>
        <w:t xml:space="preserve">-анализа (часть 2, по </w:t>
      </w:r>
      <w:r w:rsidRPr="00391B35">
        <w:rPr>
          <w:sz w:val="24"/>
          <w:szCs w:val="24"/>
          <w:lang w:val="en-US"/>
        </w:rPr>
        <w:t>PEST</w:t>
      </w:r>
      <w:r w:rsidRPr="00391B35">
        <w:rPr>
          <w:sz w:val="24"/>
          <w:szCs w:val="24"/>
        </w:rPr>
        <w:t>-анализа)</w:t>
      </w:r>
    </w:p>
    <w:tbl>
      <w:tblPr>
        <w:tblStyle w:val="a9"/>
        <w:tblW w:w="10347" w:type="dxa"/>
        <w:tblInd w:w="-318" w:type="dxa"/>
        <w:tblLook w:val="04A0" w:firstRow="1" w:lastRow="0" w:firstColumn="1" w:lastColumn="0" w:noHBand="0" w:noVBand="1"/>
      </w:tblPr>
      <w:tblGrid>
        <w:gridCol w:w="2245"/>
        <w:gridCol w:w="4276"/>
        <w:gridCol w:w="3826"/>
      </w:tblGrid>
      <w:tr w:rsidR="00A74DB8" w:rsidRPr="00391B35" w:rsidTr="00B114DC">
        <w:tc>
          <w:tcPr>
            <w:tcW w:w="2245" w:type="dxa"/>
          </w:tcPr>
          <w:p w:rsidR="00A74DB8" w:rsidRPr="00391B35" w:rsidRDefault="00A74DB8" w:rsidP="00FC3148">
            <w:pPr>
              <w:jc w:val="center"/>
              <w:rPr>
                <w:sz w:val="27"/>
                <w:szCs w:val="27"/>
              </w:rPr>
            </w:pPr>
            <w:r w:rsidRPr="00391B35">
              <w:rPr>
                <w:sz w:val="27"/>
                <w:szCs w:val="27"/>
              </w:rPr>
              <w:br w:type="page"/>
              <w:t>Параметры оценки</w:t>
            </w:r>
          </w:p>
        </w:tc>
        <w:tc>
          <w:tcPr>
            <w:tcW w:w="4276" w:type="dxa"/>
          </w:tcPr>
          <w:p w:rsidR="00A74DB8" w:rsidRPr="00391B35" w:rsidRDefault="00A74DB8" w:rsidP="00FC3148">
            <w:pPr>
              <w:jc w:val="center"/>
              <w:rPr>
                <w:sz w:val="27"/>
                <w:szCs w:val="27"/>
              </w:rPr>
            </w:pPr>
            <w:r w:rsidRPr="00391B35">
              <w:rPr>
                <w:sz w:val="27"/>
                <w:szCs w:val="27"/>
              </w:rPr>
              <w:t>Возможности</w:t>
            </w:r>
          </w:p>
        </w:tc>
        <w:tc>
          <w:tcPr>
            <w:tcW w:w="3826" w:type="dxa"/>
          </w:tcPr>
          <w:p w:rsidR="00A74DB8" w:rsidRPr="00391B35" w:rsidRDefault="00A74DB8" w:rsidP="00FC3148">
            <w:pPr>
              <w:jc w:val="center"/>
              <w:rPr>
                <w:sz w:val="27"/>
                <w:szCs w:val="27"/>
              </w:rPr>
            </w:pPr>
            <w:r w:rsidRPr="00391B35">
              <w:rPr>
                <w:sz w:val="27"/>
                <w:szCs w:val="27"/>
              </w:rPr>
              <w:t>Угрозы</w:t>
            </w:r>
          </w:p>
        </w:tc>
      </w:tr>
      <w:tr w:rsidR="00A74DB8" w:rsidRPr="00391B35" w:rsidTr="00B114DC">
        <w:tc>
          <w:tcPr>
            <w:tcW w:w="2245" w:type="dxa"/>
          </w:tcPr>
          <w:p w:rsidR="00A74DB8" w:rsidRPr="00391B35" w:rsidRDefault="00A74DB8" w:rsidP="00FC3148">
            <w:pPr>
              <w:rPr>
                <w:sz w:val="27"/>
                <w:szCs w:val="27"/>
              </w:rPr>
            </w:pPr>
            <w:r w:rsidRPr="00391B35">
              <w:rPr>
                <w:sz w:val="27"/>
                <w:szCs w:val="27"/>
              </w:rPr>
              <w:t>Географическое расположениеи природные ресурсы</w:t>
            </w:r>
          </w:p>
        </w:tc>
        <w:tc>
          <w:tcPr>
            <w:tcW w:w="4276" w:type="dxa"/>
          </w:tcPr>
          <w:p w:rsidR="00A74DB8" w:rsidRPr="00391B35" w:rsidRDefault="00A74DB8" w:rsidP="00FC3148">
            <w:pPr>
              <w:jc w:val="both"/>
              <w:rPr>
                <w:sz w:val="27"/>
                <w:szCs w:val="27"/>
              </w:rPr>
            </w:pPr>
            <w:r w:rsidRPr="00391B35">
              <w:rPr>
                <w:sz w:val="27"/>
                <w:szCs w:val="27"/>
              </w:rPr>
              <w:t xml:space="preserve">1. Существует возможность экспансии </w:t>
            </w:r>
            <w:r w:rsidR="007F6B59" w:rsidRPr="00391B35">
              <w:rPr>
                <w:sz w:val="27"/>
                <w:szCs w:val="27"/>
              </w:rPr>
              <w:t>Муслюмов</w:t>
            </w:r>
            <w:r w:rsidRPr="00391B35">
              <w:rPr>
                <w:sz w:val="27"/>
                <w:szCs w:val="27"/>
              </w:rPr>
              <w:t xml:space="preserve">ских товаропроизводителей в соседние регионы, емкость рынка потребления в которых значительно превосходит по объему аналогичный показатель </w:t>
            </w:r>
            <w:r w:rsidR="00CB4BB8" w:rsidRPr="00391B35">
              <w:rPr>
                <w:sz w:val="27"/>
                <w:szCs w:val="27"/>
              </w:rPr>
              <w:t>Муслюмовского</w:t>
            </w:r>
            <w:r w:rsidRPr="00391B35">
              <w:rPr>
                <w:sz w:val="27"/>
                <w:szCs w:val="27"/>
              </w:rPr>
              <w:t xml:space="preserve"> района. </w:t>
            </w:r>
          </w:p>
          <w:p w:rsidR="00A74DB8" w:rsidRPr="00391B35" w:rsidRDefault="00A74DB8" w:rsidP="00FC3148">
            <w:pPr>
              <w:jc w:val="both"/>
              <w:rPr>
                <w:sz w:val="27"/>
                <w:szCs w:val="27"/>
              </w:rPr>
            </w:pPr>
            <w:r w:rsidRPr="00391B35">
              <w:rPr>
                <w:sz w:val="27"/>
                <w:szCs w:val="27"/>
              </w:rPr>
              <w:t xml:space="preserve">2. Существуют возможности использования ресурсов Интернет для популяризации туристических маршрутов в районе. </w:t>
            </w:r>
          </w:p>
        </w:tc>
        <w:tc>
          <w:tcPr>
            <w:tcW w:w="3826" w:type="dxa"/>
          </w:tcPr>
          <w:p w:rsidR="00A74DB8" w:rsidRPr="00391B35" w:rsidRDefault="00A74DB8" w:rsidP="00FC3148">
            <w:pPr>
              <w:jc w:val="both"/>
              <w:rPr>
                <w:sz w:val="27"/>
                <w:szCs w:val="27"/>
              </w:rPr>
            </w:pPr>
            <w:r w:rsidRPr="00391B35">
              <w:rPr>
                <w:sz w:val="27"/>
                <w:szCs w:val="27"/>
              </w:rPr>
              <w:t>1. Высокий уровень конкуренции со стороны производителей аналогичных товаров из других районов, входя</w:t>
            </w:r>
            <w:r w:rsidR="007F6B59" w:rsidRPr="00391B35">
              <w:rPr>
                <w:sz w:val="27"/>
                <w:szCs w:val="27"/>
              </w:rPr>
              <w:t>щих в географическое окружение с</w:t>
            </w:r>
            <w:r w:rsidRPr="00391B35">
              <w:rPr>
                <w:sz w:val="27"/>
                <w:szCs w:val="27"/>
              </w:rPr>
              <w:t>.</w:t>
            </w:r>
            <w:r w:rsidR="00E6177E" w:rsidRPr="00391B35">
              <w:rPr>
                <w:sz w:val="27"/>
                <w:szCs w:val="27"/>
              </w:rPr>
              <w:t xml:space="preserve"> </w:t>
            </w:r>
            <w:r w:rsidR="00CB4BB8" w:rsidRPr="00391B35">
              <w:rPr>
                <w:sz w:val="27"/>
                <w:szCs w:val="27"/>
              </w:rPr>
              <w:t>Муслюмово</w:t>
            </w:r>
            <w:r w:rsidRPr="00391B35">
              <w:rPr>
                <w:sz w:val="27"/>
                <w:szCs w:val="27"/>
              </w:rPr>
              <w:t>.</w:t>
            </w:r>
          </w:p>
          <w:p w:rsidR="00A74DB8" w:rsidRPr="00391B35" w:rsidRDefault="007F5EB4" w:rsidP="00FC3148">
            <w:pPr>
              <w:jc w:val="both"/>
              <w:rPr>
                <w:sz w:val="27"/>
                <w:szCs w:val="27"/>
              </w:rPr>
            </w:pPr>
            <w:r w:rsidRPr="00391B35">
              <w:rPr>
                <w:sz w:val="27"/>
                <w:szCs w:val="27"/>
              </w:rPr>
              <w:t xml:space="preserve">2. Внутренняя </w:t>
            </w:r>
            <w:r w:rsidR="00A74DB8" w:rsidRPr="00391B35">
              <w:rPr>
                <w:sz w:val="27"/>
                <w:szCs w:val="27"/>
              </w:rPr>
              <w:t xml:space="preserve">миграция представителей социально необеспеченных слоев общества из ближайших крупных городов. </w:t>
            </w:r>
          </w:p>
        </w:tc>
      </w:tr>
      <w:tr w:rsidR="00A74DB8" w:rsidRPr="00391B35" w:rsidTr="00B114DC">
        <w:tc>
          <w:tcPr>
            <w:tcW w:w="2245" w:type="dxa"/>
          </w:tcPr>
          <w:p w:rsidR="00A74DB8" w:rsidRPr="00391B35" w:rsidRDefault="00A74DB8" w:rsidP="00FC3148">
            <w:pPr>
              <w:rPr>
                <w:sz w:val="27"/>
                <w:szCs w:val="27"/>
              </w:rPr>
            </w:pPr>
            <w:r w:rsidRPr="00391B35">
              <w:rPr>
                <w:sz w:val="27"/>
                <w:szCs w:val="27"/>
              </w:rPr>
              <w:t>Трудовые ресурсы</w:t>
            </w:r>
          </w:p>
        </w:tc>
        <w:tc>
          <w:tcPr>
            <w:tcW w:w="4276" w:type="dxa"/>
          </w:tcPr>
          <w:p w:rsidR="00A74DB8" w:rsidRPr="00391B35" w:rsidRDefault="00A74DB8" w:rsidP="00FC3148">
            <w:pPr>
              <w:jc w:val="both"/>
              <w:rPr>
                <w:sz w:val="27"/>
                <w:szCs w:val="27"/>
              </w:rPr>
            </w:pPr>
            <w:r w:rsidRPr="00391B35">
              <w:rPr>
                <w:sz w:val="27"/>
                <w:szCs w:val="27"/>
              </w:rPr>
              <w:t>1. Близость крупных городов и доступное, по сравнению с ними жилье, создает благоприятные условия для привлечения миграционных потоков квалифицированных кадров.</w:t>
            </w:r>
          </w:p>
          <w:p w:rsidR="00A74DB8" w:rsidRPr="00391B35" w:rsidRDefault="00A74DB8" w:rsidP="00FC3148">
            <w:pPr>
              <w:jc w:val="both"/>
              <w:rPr>
                <w:sz w:val="27"/>
                <w:szCs w:val="27"/>
              </w:rPr>
            </w:pPr>
            <w:r w:rsidRPr="00391B35">
              <w:rPr>
                <w:sz w:val="27"/>
                <w:szCs w:val="27"/>
              </w:rPr>
              <w:t>2. Формирование качественного рынка труда за счет координации усилий работодателей и учреждений профессионального образования (в т.ч. учеба по целевым направлениям).</w:t>
            </w:r>
          </w:p>
          <w:p w:rsidR="00A74DB8" w:rsidRPr="00391B35" w:rsidRDefault="00A74DB8" w:rsidP="00FC3148">
            <w:pPr>
              <w:jc w:val="both"/>
              <w:rPr>
                <w:sz w:val="27"/>
                <w:szCs w:val="27"/>
              </w:rPr>
            </w:pPr>
            <w:r w:rsidRPr="00391B35">
              <w:rPr>
                <w:sz w:val="27"/>
                <w:szCs w:val="27"/>
              </w:rPr>
              <w:t>3. Дополнительные возможности предоставляют программы государственной поддержки для работников села.</w:t>
            </w:r>
          </w:p>
        </w:tc>
        <w:tc>
          <w:tcPr>
            <w:tcW w:w="3826" w:type="dxa"/>
          </w:tcPr>
          <w:p w:rsidR="00A74DB8" w:rsidRPr="00391B35" w:rsidRDefault="00A74DB8" w:rsidP="00FC3148">
            <w:pPr>
              <w:jc w:val="both"/>
              <w:rPr>
                <w:sz w:val="27"/>
                <w:szCs w:val="27"/>
              </w:rPr>
            </w:pPr>
            <w:r w:rsidRPr="00391B35">
              <w:rPr>
                <w:sz w:val="27"/>
                <w:szCs w:val="27"/>
              </w:rPr>
              <w:t>Опережающее развитие соседних регионов</w:t>
            </w:r>
            <w:r w:rsidR="007F5EB4" w:rsidRPr="00391B35">
              <w:rPr>
                <w:sz w:val="27"/>
                <w:szCs w:val="27"/>
              </w:rPr>
              <w:t xml:space="preserve"> (городов и районов РТ</w:t>
            </w:r>
            <w:r w:rsidRPr="00391B35">
              <w:rPr>
                <w:sz w:val="27"/>
                <w:szCs w:val="27"/>
              </w:rPr>
              <w:t xml:space="preserve">) будет способствовать оттоку трудовых ресурсов, если не будут предприняты меры по повышению конкурентоспособности </w:t>
            </w:r>
            <w:r w:rsidR="00CB4BB8" w:rsidRPr="00391B35">
              <w:rPr>
                <w:sz w:val="27"/>
                <w:szCs w:val="27"/>
              </w:rPr>
              <w:t>Муслюмовского</w:t>
            </w:r>
            <w:r w:rsidRPr="00391B35">
              <w:rPr>
                <w:sz w:val="27"/>
                <w:szCs w:val="27"/>
              </w:rPr>
              <w:t xml:space="preserve"> района в данной сфере.</w:t>
            </w:r>
          </w:p>
        </w:tc>
      </w:tr>
      <w:tr w:rsidR="00A74DB8" w:rsidRPr="00391B35" w:rsidTr="00B114DC">
        <w:tc>
          <w:tcPr>
            <w:tcW w:w="2245" w:type="dxa"/>
          </w:tcPr>
          <w:p w:rsidR="00A74DB8" w:rsidRPr="00391B35" w:rsidRDefault="00A74DB8" w:rsidP="00FC3148">
            <w:pPr>
              <w:rPr>
                <w:sz w:val="27"/>
                <w:szCs w:val="27"/>
              </w:rPr>
            </w:pPr>
            <w:r w:rsidRPr="00391B35">
              <w:rPr>
                <w:sz w:val="27"/>
                <w:szCs w:val="27"/>
              </w:rPr>
              <w:t>Экономика в целом</w:t>
            </w:r>
          </w:p>
        </w:tc>
        <w:tc>
          <w:tcPr>
            <w:tcW w:w="4276" w:type="dxa"/>
          </w:tcPr>
          <w:p w:rsidR="00A74DB8" w:rsidRPr="00391B35" w:rsidRDefault="007F6B59" w:rsidP="00FC3148">
            <w:pPr>
              <w:jc w:val="both"/>
              <w:rPr>
                <w:sz w:val="27"/>
                <w:szCs w:val="27"/>
              </w:rPr>
            </w:pPr>
            <w:r w:rsidRPr="00391B35">
              <w:rPr>
                <w:sz w:val="27"/>
                <w:szCs w:val="27"/>
              </w:rPr>
              <w:t>1</w:t>
            </w:r>
            <w:r w:rsidR="00A74DB8" w:rsidRPr="00391B35">
              <w:rPr>
                <w:sz w:val="27"/>
                <w:szCs w:val="27"/>
              </w:rPr>
              <w:t>. Повышение уровня деловой активности населения за счет более активного использования программ поддержки малого бизнеса.</w:t>
            </w:r>
          </w:p>
          <w:p w:rsidR="00A74DB8" w:rsidRPr="00391B35" w:rsidRDefault="007F6B59" w:rsidP="00FC3148">
            <w:pPr>
              <w:jc w:val="both"/>
              <w:rPr>
                <w:sz w:val="27"/>
                <w:szCs w:val="27"/>
              </w:rPr>
            </w:pPr>
            <w:r w:rsidRPr="00391B35">
              <w:rPr>
                <w:sz w:val="27"/>
                <w:szCs w:val="27"/>
              </w:rPr>
              <w:t>2</w:t>
            </w:r>
            <w:r w:rsidR="00A74DB8" w:rsidRPr="00391B35">
              <w:rPr>
                <w:sz w:val="27"/>
                <w:szCs w:val="27"/>
              </w:rPr>
              <w:t>. Есть возможность привлечения бизнеса в инвестиционные площадки города.</w:t>
            </w:r>
          </w:p>
        </w:tc>
        <w:tc>
          <w:tcPr>
            <w:tcW w:w="3826" w:type="dxa"/>
          </w:tcPr>
          <w:p w:rsidR="00A74DB8" w:rsidRPr="00391B35" w:rsidRDefault="00A74DB8" w:rsidP="00FC3148">
            <w:pPr>
              <w:jc w:val="both"/>
              <w:rPr>
                <w:sz w:val="27"/>
                <w:szCs w:val="27"/>
              </w:rPr>
            </w:pPr>
            <w:r w:rsidRPr="00391B35">
              <w:rPr>
                <w:sz w:val="27"/>
                <w:szCs w:val="27"/>
              </w:rPr>
              <w:t>1. Рост инфляции и</w:t>
            </w:r>
            <w:r w:rsidR="00D941E4" w:rsidRPr="00391B35">
              <w:rPr>
                <w:sz w:val="27"/>
                <w:szCs w:val="27"/>
              </w:rPr>
              <w:t xml:space="preserve"> </w:t>
            </w:r>
            <w:r w:rsidRPr="00391B35">
              <w:rPr>
                <w:sz w:val="27"/>
                <w:szCs w:val="27"/>
              </w:rPr>
              <w:t>коммунальных платежей может ухудшить показатели уровня жизни населения.</w:t>
            </w:r>
          </w:p>
          <w:p w:rsidR="00A74DB8" w:rsidRPr="00391B35" w:rsidRDefault="00A74DB8" w:rsidP="00FC3148">
            <w:pPr>
              <w:jc w:val="both"/>
              <w:rPr>
                <w:sz w:val="27"/>
                <w:szCs w:val="27"/>
              </w:rPr>
            </w:pPr>
            <w:r w:rsidRPr="00391B35">
              <w:rPr>
                <w:sz w:val="27"/>
                <w:szCs w:val="27"/>
              </w:rPr>
              <w:t>2. Снижение доступности кредитов и рост налоговой нагрузки на бизнес еще более снизит экономическую активность в районе.</w:t>
            </w:r>
          </w:p>
          <w:p w:rsidR="00A74DB8" w:rsidRPr="00391B35" w:rsidRDefault="00A74DB8" w:rsidP="00FC3148">
            <w:pPr>
              <w:jc w:val="both"/>
              <w:rPr>
                <w:sz w:val="27"/>
                <w:szCs w:val="27"/>
              </w:rPr>
            </w:pPr>
          </w:p>
        </w:tc>
      </w:tr>
      <w:tr w:rsidR="00A74DB8" w:rsidRPr="00391B35" w:rsidTr="00B114DC">
        <w:tc>
          <w:tcPr>
            <w:tcW w:w="2245" w:type="dxa"/>
          </w:tcPr>
          <w:p w:rsidR="00A74DB8" w:rsidRPr="00391B35" w:rsidRDefault="00A74DB8" w:rsidP="00FC3148">
            <w:pPr>
              <w:rPr>
                <w:sz w:val="27"/>
                <w:szCs w:val="27"/>
              </w:rPr>
            </w:pPr>
            <w:r w:rsidRPr="00391B35">
              <w:rPr>
                <w:sz w:val="27"/>
                <w:szCs w:val="27"/>
              </w:rPr>
              <w:t>Производство</w:t>
            </w:r>
          </w:p>
        </w:tc>
        <w:tc>
          <w:tcPr>
            <w:tcW w:w="4276" w:type="dxa"/>
          </w:tcPr>
          <w:p w:rsidR="00A74DB8" w:rsidRPr="00391B35" w:rsidRDefault="00A74DB8" w:rsidP="00FC3148">
            <w:pPr>
              <w:jc w:val="both"/>
              <w:rPr>
                <w:sz w:val="27"/>
                <w:szCs w:val="27"/>
              </w:rPr>
            </w:pPr>
            <w:r w:rsidRPr="00391B35">
              <w:rPr>
                <w:sz w:val="27"/>
                <w:szCs w:val="27"/>
              </w:rPr>
              <w:t>1. Существуют условия для развития в районе:</w:t>
            </w:r>
          </w:p>
          <w:p w:rsidR="00A74DB8" w:rsidRPr="00391B35" w:rsidRDefault="00A74DB8" w:rsidP="00FC3148">
            <w:pPr>
              <w:jc w:val="both"/>
              <w:rPr>
                <w:sz w:val="27"/>
                <w:szCs w:val="27"/>
              </w:rPr>
            </w:pPr>
            <w:r w:rsidRPr="00391B35">
              <w:rPr>
                <w:sz w:val="27"/>
                <w:szCs w:val="27"/>
              </w:rPr>
              <w:t>А) производств с высокой добавленной стоимостью;</w:t>
            </w:r>
          </w:p>
          <w:p w:rsidR="00A74DB8" w:rsidRPr="00391B35" w:rsidRDefault="00A74DB8" w:rsidP="00FC3148">
            <w:pPr>
              <w:jc w:val="both"/>
              <w:rPr>
                <w:sz w:val="27"/>
                <w:szCs w:val="27"/>
              </w:rPr>
            </w:pPr>
            <w:r w:rsidRPr="00391B35">
              <w:rPr>
                <w:sz w:val="27"/>
                <w:szCs w:val="27"/>
              </w:rPr>
              <w:t>Б) производств с инновационной составляющей.</w:t>
            </w:r>
          </w:p>
          <w:p w:rsidR="00A74DB8" w:rsidRPr="00391B35" w:rsidRDefault="00A74DB8" w:rsidP="00FC3148">
            <w:pPr>
              <w:jc w:val="both"/>
              <w:rPr>
                <w:sz w:val="27"/>
                <w:szCs w:val="27"/>
              </w:rPr>
            </w:pPr>
            <w:r w:rsidRPr="00391B35">
              <w:rPr>
                <w:sz w:val="27"/>
                <w:szCs w:val="27"/>
              </w:rPr>
              <w:t>2. Есть возможности для освоения современных методов маркетинга и продвижения продукции на рынок.</w:t>
            </w:r>
          </w:p>
          <w:p w:rsidR="00A74DB8" w:rsidRPr="00391B35" w:rsidRDefault="00A74DB8" w:rsidP="00FC3148">
            <w:pPr>
              <w:jc w:val="both"/>
              <w:rPr>
                <w:sz w:val="27"/>
                <w:szCs w:val="27"/>
              </w:rPr>
            </w:pPr>
            <w:r w:rsidRPr="00391B35">
              <w:rPr>
                <w:sz w:val="27"/>
                <w:szCs w:val="27"/>
              </w:rPr>
              <w:t>3. Дополнительные возможности предоставляют программы государственной поддержки производственного сектора.</w:t>
            </w:r>
          </w:p>
        </w:tc>
        <w:tc>
          <w:tcPr>
            <w:tcW w:w="3826" w:type="dxa"/>
          </w:tcPr>
          <w:p w:rsidR="00A74DB8" w:rsidRPr="00391B35" w:rsidRDefault="00A74DB8" w:rsidP="00FC3148">
            <w:pPr>
              <w:jc w:val="both"/>
              <w:rPr>
                <w:sz w:val="27"/>
                <w:szCs w:val="27"/>
              </w:rPr>
            </w:pPr>
            <w:r w:rsidRPr="00391B35">
              <w:rPr>
                <w:sz w:val="27"/>
                <w:szCs w:val="27"/>
              </w:rPr>
              <w:t>1. Высокая зависимость любого производства от цен на энергоносители.</w:t>
            </w:r>
          </w:p>
          <w:p w:rsidR="00A74DB8" w:rsidRPr="00391B35" w:rsidRDefault="00A74DB8" w:rsidP="00FC3148">
            <w:pPr>
              <w:jc w:val="both"/>
              <w:rPr>
                <w:sz w:val="27"/>
                <w:szCs w:val="27"/>
              </w:rPr>
            </w:pPr>
            <w:r w:rsidRPr="00391B35">
              <w:rPr>
                <w:sz w:val="27"/>
                <w:szCs w:val="27"/>
              </w:rPr>
              <w:t>2. Снижение доступности кредитов и рост налоговой нагрузки на бизнес будет препятствовать развитию производственного сектора.</w:t>
            </w:r>
          </w:p>
          <w:p w:rsidR="00A74DB8" w:rsidRPr="00391B35" w:rsidRDefault="00A74DB8" w:rsidP="00FC3148">
            <w:pPr>
              <w:jc w:val="both"/>
              <w:rPr>
                <w:sz w:val="27"/>
                <w:szCs w:val="27"/>
              </w:rPr>
            </w:pPr>
            <w:r w:rsidRPr="00391B35">
              <w:rPr>
                <w:sz w:val="27"/>
                <w:szCs w:val="27"/>
              </w:rPr>
              <w:t>3. Высокая стоимость подключения к существующим сетям инженерно-технического обеспечения.</w:t>
            </w:r>
          </w:p>
        </w:tc>
      </w:tr>
      <w:tr w:rsidR="00A74DB8" w:rsidRPr="00391B35" w:rsidTr="00B114DC">
        <w:tc>
          <w:tcPr>
            <w:tcW w:w="2245" w:type="dxa"/>
          </w:tcPr>
          <w:p w:rsidR="00A74DB8" w:rsidRPr="00391B35" w:rsidRDefault="00A74DB8" w:rsidP="00FC3148">
            <w:pPr>
              <w:rPr>
                <w:sz w:val="27"/>
                <w:szCs w:val="27"/>
              </w:rPr>
            </w:pPr>
            <w:r w:rsidRPr="00391B35">
              <w:rPr>
                <w:sz w:val="27"/>
                <w:szCs w:val="27"/>
              </w:rPr>
              <w:t>Сельское хозяйство</w:t>
            </w:r>
          </w:p>
        </w:tc>
        <w:tc>
          <w:tcPr>
            <w:tcW w:w="4276" w:type="dxa"/>
          </w:tcPr>
          <w:p w:rsidR="00A74DB8" w:rsidRPr="00391B35" w:rsidRDefault="00A74DB8" w:rsidP="00FC3148">
            <w:pPr>
              <w:jc w:val="both"/>
              <w:rPr>
                <w:rStyle w:val="aa"/>
                <w:b w:val="0"/>
                <w:sz w:val="27"/>
                <w:szCs w:val="27"/>
              </w:rPr>
            </w:pPr>
            <w:r w:rsidRPr="00391B35">
              <w:rPr>
                <w:sz w:val="27"/>
                <w:szCs w:val="27"/>
              </w:rPr>
              <w:t>1. Возможность участия в реализации государственных программ.</w:t>
            </w:r>
          </w:p>
          <w:p w:rsidR="00A74DB8" w:rsidRPr="00391B35" w:rsidRDefault="00A74DB8" w:rsidP="00FC3148">
            <w:pPr>
              <w:jc w:val="both"/>
              <w:rPr>
                <w:rStyle w:val="aa"/>
                <w:b w:val="0"/>
                <w:sz w:val="27"/>
                <w:szCs w:val="27"/>
              </w:rPr>
            </w:pPr>
            <w:r w:rsidRPr="00391B35">
              <w:rPr>
                <w:rStyle w:val="aa"/>
                <w:b w:val="0"/>
                <w:sz w:val="27"/>
                <w:szCs w:val="27"/>
              </w:rPr>
              <w:t xml:space="preserve">2. Благоприятная возможность для создания в </w:t>
            </w:r>
            <w:r w:rsidR="00CB4BB8" w:rsidRPr="00391B35">
              <w:rPr>
                <w:rStyle w:val="aa"/>
                <w:b w:val="0"/>
                <w:sz w:val="27"/>
                <w:szCs w:val="27"/>
              </w:rPr>
              <w:t>Муслюмов</w:t>
            </w:r>
            <w:r w:rsidRPr="00391B35">
              <w:rPr>
                <w:rStyle w:val="aa"/>
                <w:b w:val="0"/>
                <w:sz w:val="27"/>
                <w:szCs w:val="27"/>
              </w:rPr>
              <w:t>ском районе агропромышленного кластера.</w:t>
            </w:r>
          </w:p>
          <w:p w:rsidR="00A74DB8" w:rsidRPr="00391B35" w:rsidRDefault="00A74DB8" w:rsidP="00FC3148">
            <w:pPr>
              <w:jc w:val="both"/>
              <w:rPr>
                <w:sz w:val="27"/>
                <w:szCs w:val="27"/>
              </w:rPr>
            </w:pPr>
          </w:p>
        </w:tc>
        <w:tc>
          <w:tcPr>
            <w:tcW w:w="3826" w:type="dxa"/>
          </w:tcPr>
          <w:p w:rsidR="00A74DB8" w:rsidRPr="00391B35" w:rsidRDefault="00A74DB8" w:rsidP="00FC3148">
            <w:pPr>
              <w:jc w:val="both"/>
              <w:rPr>
                <w:sz w:val="27"/>
                <w:szCs w:val="27"/>
              </w:rPr>
            </w:pPr>
            <w:r w:rsidRPr="00391B35">
              <w:rPr>
                <w:sz w:val="27"/>
                <w:szCs w:val="27"/>
              </w:rPr>
              <w:t>1. Вступление в ВТО снизило и будет снижать закупочные цены на сельскохозяйственную продукцию.</w:t>
            </w:r>
          </w:p>
          <w:p w:rsidR="00A74DB8" w:rsidRPr="00391B35" w:rsidRDefault="00A74DB8" w:rsidP="00FC3148">
            <w:pPr>
              <w:jc w:val="both"/>
              <w:rPr>
                <w:sz w:val="27"/>
                <w:szCs w:val="27"/>
              </w:rPr>
            </w:pPr>
            <w:r w:rsidRPr="00391B35">
              <w:rPr>
                <w:sz w:val="27"/>
                <w:szCs w:val="27"/>
              </w:rPr>
              <w:t>2. Рост цен на энергоносители будет повышать себестоимость продукции и снижать рентабельность производства.</w:t>
            </w:r>
          </w:p>
          <w:p w:rsidR="00A74DB8" w:rsidRPr="00391B35" w:rsidRDefault="00A74DB8" w:rsidP="00FC3148">
            <w:pPr>
              <w:jc w:val="both"/>
              <w:rPr>
                <w:sz w:val="27"/>
                <w:szCs w:val="27"/>
              </w:rPr>
            </w:pPr>
            <w:r w:rsidRPr="00391B35">
              <w:rPr>
                <w:sz w:val="27"/>
                <w:szCs w:val="27"/>
              </w:rPr>
              <w:t>3. Высокая зависимость от природных факторов.</w:t>
            </w:r>
          </w:p>
        </w:tc>
      </w:tr>
      <w:tr w:rsidR="00A74DB8" w:rsidRPr="00391B35" w:rsidTr="00B114DC">
        <w:tc>
          <w:tcPr>
            <w:tcW w:w="2245" w:type="dxa"/>
          </w:tcPr>
          <w:p w:rsidR="00A74DB8" w:rsidRPr="00391B35" w:rsidRDefault="00A74DB8" w:rsidP="00FC3148">
            <w:pPr>
              <w:rPr>
                <w:sz w:val="27"/>
                <w:szCs w:val="27"/>
              </w:rPr>
            </w:pPr>
            <w:r w:rsidRPr="00391B35">
              <w:rPr>
                <w:sz w:val="27"/>
                <w:szCs w:val="27"/>
              </w:rPr>
              <w:t>Инвестиции</w:t>
            </w:r>
          </w:p>
        </w:tc>
        <w:tc>
          <w:tcPr>
            <w:tcW w:w="4276" w:type="dxa"/>
          </w:tcPr>
          <w:p w:rsidR="00A74DB8" w:rsidRPr="00391B35" w:rsidRDefault="00A74DB8" w:rsidP="00FC3148">
            <w:pPr>
              <w:jc w:val="both"/>
              <w:rPr>
                <w:sz w:val="27"/>
                <w:szCs w:val="27"/>
              </w:rPr>
            </w:pPr>
            <w:r w:rsidRPr="00391B35">
              <w:rPr>
                <w:sz w:val="27"/>
                <w:szCs w:val="27"/>
              </w:rPr>
              <w:t>1. Есть возможность использования благоприятного имиджа РТ для привлечения инвестиций в район.</w:t>
            </w:r>
          </w:p>
          <w:p w:rsidR="00A74DB8" w:rsidRPr="00391B35" w:rsidRDefault="00A74DB8" w:rsidP="00FC3148">
            <w:pPr>
              <w:jc w:val="both"/>
              <w:rPr>
                <w:sz w:val="27"/>
                <w:szCs w:val="27"/>
              </w:rPr>
            </w:pPr>
            <w:r w:rsidRPr="00391B35">
              <w:rPr>
                <w:sz w:val="27"/>
                <w:szCs w:val="27"/>
              </w:rPr>
              <w:t>2. Дополнительные возможности предоставляют программы гос. поддержки инвестиционной деятельности.</w:t>
            </w:r>
          </w:p>
          <w:p w:rsidR="00A74DB8" w:rsidRPr="00391B35" w:rsidRDefault="00A74DB8" w:rsidP="00FC3148">
            <w:pPr>
              <w:jc w:val="both"/>
              <w:rPr>
                <w:sz w:val="27"/>
                <w:szCs w:val="27"/>
              </w:rPr>
            </w:pPr>
            <w:r w:rsidRPr="00391B35">
              <w:rPr>
                <w:sz w:val="27"/>
                <w:szCs w:val="27"/>
              </w:rPr>
              <w:t>3. Конъюнктура на внешних рынках ограничивает инвесторов в выборе объектов инвестирования. Возможно, это поможет привлечению инвестиций.</w:t>
            </w:r>
          </w:p>
        </w:tc>
        <w:tc>
          <w:tcPr>
            <w:tcW w:w="3826" w:type="dxa"/>
          </w:tcPr>
          <w:p w:rsidR="00A74DB8" w:rsidRPr="00391B35" w:rsidRDefault="00A74DB8" w:rsidP="00FC3148">
            <w:pPr>
              <w:jc w:val="both"/>
              <w:rPr>
                <w:sz w:val="27"/>
                <w:szCs w:val="27"/>
              </w:rPr>
            </w:pPr>
            <w:r w:rsidRPr="00391B35">
              <w:rPr>
                <w:sz w:val="27"/>
                <w:szCs w:val="27"/>
              </w:rPr>
              <w:t>Низкая доступность заемных средств (высокие ставки по кредитам, сложность получения кредитов, высокие ставки на рынке межбанковского кредитования и т.д.) снижает объемы инвестирования.</w:t>
            </w:r>
          </w:p>
        </w:tc>
      </w:tr>
      <w:tr w:rsidR="00A74DB8" w:rsidRPr="00391B35" w:rsidTr="00B114DC">
        <w:tc>
          <w:tcPr>
            <w:tcW w:w="2245" w:type="dxa"/>
          </w:tcPr>
          <w:p w:rsidR="00A74DB8" w:rsidRPr="00391B35" w:rsidRDefault="00A74DB8" w:rsidP="00FC3148">
            <w:pPr>
              <w:rPr>
                <w:b/>
                <w:sz w:val="27"/>
                <w:szCs w:val="27"/>
              </w:rPr>
            </w:pPr>
            <w:r w:rsidRPr="00391B35">
              <w:rPr>
                <w:rStyle w:val="aa"/>
                <w:b w:val="0"/>
                <w:sz w:val="27"/>
                <w:szCs w:val="27"/>
              </w:rPr>
              <w:t>Среда проживания</w:t>
            </w:r>
          </w:p>
        </w:tc>
        <w:tc>
          <w:tcPr>
            <w:tcW w:w="4276" w:type="dxa"/>
          </w:tcPr>
          <w:p w:rsidR="00A74DB8" w:rsidRPr="00391B35" w:rsidRDefault="00A74DB8" w:rsidP="00FC3148">
            <w:pPr>
              <w:jc w:val="both"/>
              <w:rPr>
                <w:sz w:val="27"/>
                <w:szCs w:val="27"/>
              </w:rPr>
            </w:pPr>
            <w:r w:rsidRPr="00391B35">
              <w:rPr>
                <w:sz w:val="27"/>
                <w:szCs w:val="27"/>
              </w:rPr>
              <w:t>1. Дополнительные возможности предоставляют программы гос. поддержки.</w:t>
            </w:r>
          </w:p>
          <w:p w:rsidR="00A74DB8" w:rsidRPr="00391B35" w:rsidRDefault="00A74DB8" w:rsidP="00FC3148">
            <w:pPr>
              <w:jc w:val="both"/>
              <w:rPr>
                <w:sz w:val="27"/>
                <w:szCs w:val="27"/>
              </w:rPr>
            </w:pPr>
            <w:r w:rsidRPr="00391B35">
              <w:rPr>
                <w:sz w:val="27"/>
                <w:szCs w:val="27"/>
              </w:rPr>
              <w:t>2. Есть возможность использования относительно благополучного экономического периода, в котором страна пребывает в настоящее время, для активизации переговоров по осуществлению благотворительной деятельности:</w:t>
            </w:r>
          </w:p>
          <w:p w:rsidR="00A74DB8" w:rsidRPr="00391B35" w:rsidRDefault="00C853D8" w:rsidP="00FC3148">
            <w:pPr>
              <w:jc w:val="both"/>
              <w:rPr>
                <w:sz w:val="27"/>
                <w:szCs w:val="27"/>
              </w:rPr>
            </w:pPr>
            <w:r w:rsidRPr="00391B35">
              <w:rPr>
                <w:sz w:val="27"/>
                <w:szCs w:val="27"/>
              </w:rPr>
              <w:t>А</w:t>
            </w:r>
            <w:r w:rsidR="00A74DB8" w:rsidRPr="00391B35">
              <w:rPr>
                <w:sz w:val="27"/>
                <w:szCs w:val="27"/>
              </w:rPr>
              <w:t>) со стороны отдельных граждан и национальных диаспор, проживающих на территории РФ и за ее пределами.</w:t>
            </w:r>
          </w:p>
          <w:p w:rsidR="00A74DB8" w:rsidRPr="00391B35" w:rsidRDefault="00A74DB8" w:rsidP="00FC3148">
            <w:pPr>
              <w:jc w:val="both"/>
              <w:rPr>
                <w:sz w:val="27"/>
                <w:szCs w:val="27"/>
              </w:rPr>
            </w:pPr>
            <w:r w:rsidRPr="00391B35">
              <w:rPr>
                <w:sz w:val="27"/>
                <w:szCs w:val="27"/>
              </w:rPr>
              <w:t>В) со стороны независимых благотворительных фондов.</w:t>
            </w:r>
          </w:p>
        </w:tc>
        <w:tc>
          <w:tcPr>
            <w:tcW w:w="3826" w:type="dxa"/>
          </w:tcPr>
          <w:p w:rsidR="00A74DB8" w:rsidRPr="00391B35" w:rsidRDefault="00A74DB8" w:rsidP="00FC3148">
            <w:pPr>
              <w:jc w:val="both"/>
              <w:rPr>
                <w:sz w:val="27"/>
                <w:szCs w:val="27"/>
              </w:rPr>
            </w:pPr>
            <w:r w:rsidRPr="00391B35">
              <w:rPr>
                <w:sz w:val="27"/>
                <w:szCs w:val="27"/>
              </w:rPr>
              <w:t>1. Повышение тарифов естественных монополий негативно отразится на уровне жизни населения.</w:t>
            </w:r>
          </w:p>
          <w:p w:rsidR="00A74DB8" w:rsidRPr="00391B35" w:rsidRDefault="00A74DB8" w:rsidP="00FC3148">
            <w:pPr>
              <w:jc w:val="both"/>
              <w:rPr>
                <w:sz w:val="27"/>
                <w:szCs w:val="27"/>
              </w:rPr>
            </w:pPr>
          </w:p>
        </w:tc>
      </w:tr>
    </w:tbl>
    <w:p w:rsidR="00A74DB8" w:rsidRPr="00391B35" w:rsidRDefault="00A74DB8" w:rsidP="00FC3148">
      <w:pPr>
        <w:ind w:firstLine="709"/>
        <w:rPr>
          <w:color w:val="FF0000"/>
          <w:sz w:val="28"/>
          <w:szCs w:val="28"/>
        </w:rPr>
      </w:pPr>
    </w:p>
    <w:p w:rsidR="00A74DB8" w:rsidRPr="00391B35" w:rsidRDefault="001E3C10" w:rsidP="00FC3148">
      <w:pPr>
        <w:ind w:firstLine="709"/>
        <w:rPr>
          <w:sz w:val="24"/>
          <w:szCs w:val="24"/>
        </w:rPr>
      </w:pPr>
      <w:r w:rsidRPr="00391B35">
        <w:rPr>
          <w:sz w:val="24"/>
          <w:szCs w:val="24"/>
        </w:rPr>
        <w:t>Таблица 1</w:t>
      </w:r>
      <w:r w:rsidR="00CA2B5F" w:rsidRPr="00391B35">
        <w:rPr>
          <w:sz w:val="24"/>
          <w:szCs w:val="24"/>
        </w:rPr>
        <w:t>2</w:t>
      </w:r>
      <w:r w:rsidR="00A74DB8" w:rsidRPr="00391B35">
        <w:rPr>
          <w:sz w:val="24"/>
          <w:szCs w:val="24"/>
        </w:rPr>
        <w:t xml:space="preserve">. Использование результатов </w:t>
      </w:r>
      <w:r w:rsidR="00A74DB8" w:rsidRPr="00391B35">
        <w:rPr>
          <w:sz w:val="24"/>
          <w:szCs w:val="24"/>
          <w:lang w:val="en-US"/>
        </w:rPr>
        <w:t>SWOT</w:t>
      </w:r>
      <w:r w:rsidR="00A74DB8" w:rsidRPr="00391B35">
        <w:rPr>
          <w:sz w:val="24"/>
          <w:szCs w:val="24"/>
        </w:rPr>
        <w:t>-анализа при разработке стратегии развития.</w:t>
      </w:r>
    </w:p>
    <w:tbl>
      <w:tblPr>
        <w:tblStyle w:val="a9"/>
        <w:tblW w:w="10207" w:type="dxa"/>
        <w:tblInd w:w="-318" w:type="dxa"/>
        <w:tblLook w:val="04A0" w:firstRow="1" w:lastRow="0" w:firstColumn="1" w:lastColumn="0" w:noHBand="0" w:noVBand="1"/>
      </w:tblPr>
      <w:tblGrid>
        <w:gridCol w:w="2596"/>
        <w:gridCol w:w="2710"/>
        <w:gridCol w:w="4901"/>
      </w:tblGrid>
      <w:tr w:rsidR="00A74DB8" w:rsidRPr="00391B35" w:rsidTr="00D941E4">
        <w:tc>
          <w:tcPr>
            <w:tcW w:w="2596" w:type="dxa"/>
          </w:tcPr>
          <w:p w:rsidR="00A74DB8" w:rsidRPr="00391B35" w:rsidRDefault="00A74DB8" w:rsidP="00FC3148">
            <w:pPr>
              <w:rPr>
                <w:sz w:val="27"/>
                <w:szCs w:val="27"/>
              </w:rPr>
            </w:pPr>
            <w:r w:rsidRPr="00391B35">
              <w:rPr>
                <w:sz w:val="27"/>
                <w:szCs w:val="27"/>
              </w:rPr>
              <w:t>Что делать (создавать)</w:t>
            </w:r>
          </w:p>
        </w:tc>
        <w:tc>
          <w:tcPr>
            <w:tcW w:w="2710" w:type="dxa"/>
          </w:tcPr>
          <w:p w:rsidR="00A74DB8" w:rsidRPr="00391B35" w:rsidRDefault="00A74DB8" w:rsidP="00FC3148">
            <w:pPr>
              <w:rPr>
                <w:sz w:val="27"/>
                <w:szCs w:val="27"/>
              </w:rPr>
            </w:pPr>
            <w:r w:rsidRPr="00391B35">
              <w:rPr>
                <w:sz w:val="27"/>
                <w:szCs w:val="27"/>
              </w:rPr>
              <w:t>Направления, в которых сочетаются преимущества и возможности</w:t>
            </w:r>
          </w:p>
        </w:tc>
        <w:tc>
          <w:tcPr>
            <w:tcW w:w="4901" w:type="dxa"/>
          </w:tcPr>
          <w:p w:rsidR="00A74DB8" w:rsidRPr="00391B35" w:rsidRDefault="00A74DB8" w:rsidP="00FC3148">
            <w:pPr>
              <w:rPr>
                <w:sz w:val="27"/>
                <w:szCs w:val="27"/>
              </w:rPr>
            </w:pPr>
            <w:r w:rsidRPr="00391B35">
              <w:rPr>
                <w:sz w:val="27"/>
                <w:szCs w:val="27"/>
              </w:rPr>
              <w:t>1. Диверсифицировать экономику района.</w:t>
            </w:r>
          </w:p>
          <w:p w:rsidR="00A74DB8" w:rsidRPr="00391B35" w:rsidRDefault="00A74DB8" w:rsidP="00FC3148">
            <w:pPr>
              <w:rPr>
                <w:sz w:val="27"/>
                <w:szCs w:val="27"/>
              </w:rPr>
            </w:pPr>
            <w:r w:rsidRPr="00391B35">
              <w:rPr>
                <w:sz w:val="27"/>
                <w:szCs w:val="27"/>
              </w:rPr>
              <w:t xml:space="preserve">2. Развивать сферы бизнеса, в которых район обладает конкурентными преимуществами: </w:t>
            </w:r>
          </w:p>
          <w:p w:rsidR="00A74DB8" w:rsidRPr="00391B35" w:rsidRDefault="00A74DB8" w:rsidP="00FC3148">
            <w:pPr>
              <w:rPr>
                <w:sz w:val="27"/>
                <w:szCs w:val="27"/>
              </w:rPr>
            </w:pPr>
            <w:r w:rsidRPr="00391B35">
              <w:rPr>
                <w:sz w:val="27"/>
                <w:szCs w:val="27"/>
              </w:rPr>
              <w:t>А) сельское хозяйство: производство и переработка сельхозпродукции;</w:t>
            </w:r>
          </w:p>
          <w:p w:rsidR="00A74DB8" w:rsidRPr="00391B35" w:rsidRDefault="00A74DB8" w:rsidP="00FC3148">
            <w:pPr>
              <w:rPr>
                <w:sz w:val="27"/>
                <w:szCs w:val="27"/>
              </w:rPr>
            </w:pPr>
            <w:r w:rsidRPr="00391B35">
              <w:rPr>
                <w:sz w:val="27"/>
                <w:szCs w:val="27"/>
              </w:rPr>
              <w:t>Б) туризм: использование</w:t>
            </w:r>
            <w:r w:rsidR="00C853D8" w:rsidRPr="00391B35">
              <w:rPr>
                <w:sz w:val="27"/>
                <w:szCs w:val="27"/>
              </w:rPr>
              <w:t xml:space="preserve"> </w:t>
            </w:r>
            <w:r w:rsidRPr="00391B35">
              <w:rPr>
                <w:sz w:val="27"/>
                <w:szCs w:val="27"/>
              </w:rPr>
              <w:t>географических, природных ресурсов и истории района.</w:t>
            </w:r>
          </w:p>
          <w:p w:rsidR="00A74DB8" w:rsidRPr="00391B35" w:rsidRDefault="00A74DB8" w:rsidP="00FC3148">
            <w:pPr>
              <w:rPr>
                <w:sz w:val="27"/>
                <w:szCs w:val="27"/>
              </w:rPr>
            </w:pPr>
            <w:r w:rsidRPr="00391B35">
              <w:rPr>
                <w:sz w:val="27"/>
                <w:szCs w:val="27"/>
              </w:rPr>
              <w:t>3. Использовать географическое расположение района для расширения рынков сбыта производимой продукции и услуг.</w:t>
            </w:r>
          </w:p>
          <w:p w:rsidR="00A74DB8" w:rsidRPr="00391B35" w:rsidRDefault="00A74DB8" w:rsidP="00FC3148">
            <w:pPr>
              <w:rPr>
                <w:sz w:val="27"/>
                <w:szCs w:val="27"/>
              </w:rPr>
            </w:pPr>
            <w:r w:rsidRPr="00391B35">
              <w:rPr>
                <w:sz w:val="27"/>
                <w:szCs w:val="27"/>
              </w:rPr>
              <w:t>4. Содействовать осуществлению деятельности малого бизнеса</w:t>
            </w:r>
            <w:r w:rsidR="00390E66" w:rsidRPr="00391B35">
              <w:rPr>
                <w:sz w:val="27"/>
                <w:szCs w:val="27"/>
              </w:rPr>
              <w:t xml:space="preserve"> </w:t>
            </w:r>
            <w:r w:rsidRPr="00391B35">
              <w:rPr>
                <w:sz w:val="27"/>
                <w:szCs w:val="27"/>
              </w:rPr>
              <w:t xml:space="preserve">в сфере производства товаров из имеющихся природных ресурсов </w:t>
            </w:r>
          </w:p>
        </w:tc>
      </w:tr>
      <w:tr w:rsidR="00A74DB8" w:rsidRPr="00391B35" w:rsidTr="00D941E4">
        <w:tc>
          <w:tcPr>
            <w:tcW w:w="2596" w:type="dxa"/>
          </w:tcPr>
          <w:p w:rsidR="00A74DB8" w:rsidRPr="00391B35" w:rsidRDefault="00A74DB8" w:rsidP="00FC3148">
            <w:pPr>
              <w:rPr>
                <w:sz w:val="27"/>
                <w:szCs w:val="27"/>
              </w:rPr>
            </w:pPr>
            <w:r w:rsidRPr="00391B35">
              <w:rPr>
                <w:sz w:val="27"/>
                <w:szCs w:val="27"/>
              </w:rPr>
              <w:t>Что развивать</w:t>
            </w:r>
          </w:p>
        </w:tc>
        <w:tc>
          <w:tcPr>
            <w:tcW w:w="2710" w:type="dxa"/>
          </w:tcPr>
          <w:p w:rsidR="00A74DB8" w:rsidRPr="00391B35" w:rsidRDefault="00A74DB8" w:rsidP="00FC3148">
            <w:pPr>
              <w:rPr>
                <w:sz w:val="27"/>
                <w:szCs w:val="27"/>
              </w:rPr>
            </w:pPr>
            <w:r w:rsidRPr="00391B35">
              <w:rPr>
                <w:sz w:val="27"/>
                <w:szCs w:val="27"/>
              </w:rPr>
              <w:t>Направления, в которых использование возможностей ограничено слабостями района</w:t>
            </w:r>
          </w:p>
        </w:tc>
        <w:tc>
          <w:tcPr>
            <w:tcW w:w="4901" w:type="dxa"/>
          </w:tcPr>
          <w:p w:rsidR="00A74DB8" w:rsidRPr="00391B35" w:rsidRDefault="00A74DB8" w:rsidP="00FC3148">
            <w:pPr>
              <w:rPr>
                <w:sz w:val="27"/>
                <w:szCs w:val="27"/>
              </w:rPr>
            </w:pPr>
            <w:r w:rsidRPr="00391B35">
              <w:rPr>
                <w:sz w:val="27"/>
                <w:szCs w:val="27"/>
              </w:rPr>
              <w:t xml:space="preserve">1. Разработать комплекс мер по привлечению инвестиций в </w:t>
            </w:r>
            <w:r w:rsidR="00CB4BB8" w:rsidRPr="00391B35">
              <w:rPr>
                <w:sz w:val="27"/>
                <w:szCs w:val="27"/>
              </w:rPr>
              <w:t>Муслюмовский</w:t>
            </w:r>
            <w:r w:rsidRPr="00391B35">
              <w:rPr>
                <w:sz w:val="27"/>
                <w:szCs w:val="27"/>
              </w:rPr>
              <w:t xml:space="preserve"> район.</w:t>
            </w:r>
          </w:p>
          <w:p w:rsidR="00A74DB8" w:rsidRPr="00391B35" w:rsidRDefault="00C853D8" w:rsidP="00FC3148">
            <w:pPr>
              <w:rPr>
                <w:sz w:val="27"/>
                <w:szCs w:val="27"/>
              </w:rPr>
            </w:pPr>
            <w:r w:rsidRPr="00391B35">
              <w:rPr>
                <w:sz w:val="27"/>
                <w:szCs w:val="27"/>
              </w:rPr>
              <w:t>2</w:t>
            </w:r>
            <w:r w:rsidR="00A74DB8" w:rsidRPr="00391B35">
              <w:rPr>
                <w:sz w:val="27"/>
                <w:szCs w:val="27"/>
              </w:rPr>
              <w:t>. Развивать сферы деятельности, которые, с одной стороны, повышают уровень жизни населения, с другой стороны являются необходимыми элементами туристической инфраструктуры.</w:t>
            </w:r>
          </w:p>
          <w:p w:rsidR="00A74DB8" w:rsidRPr="00391B35" w:rsidRDefault="00A74DB8" w:rsidP="00FC3148">
            <w:pPr>
              <w:rPr>
                <w:sz w:val="27"/>
                <w:szCs w:val="27"/>
              </w:rPr>
            </w:pPr>
          </w:p>
        </w:tc>
      </w:tr>
      <w:tr w:rsidR="00A74DB8" w:rsidRPr="00391B35" w:rsidTr="00D941E4">
        <w:tc>
          <w:tcPr>
            <w:tcW w:w="2596" w:type="dxa"/>
          </w:tcPr>
          <w:p w:rsidR="00A74DB8" w:rsidRPr="00391B35" w:rsidRDefault="00A74DB8" w:rsidP="00FC3148">
            <w:pPr>
              <w:rPr>
                <w:sz w:val="27"/>
                <w:szCs w:val="27"/>
              </w:rPr>
            </w:pPr>
            <w:r w:rsidRPr="00391B35">
              <w:rPr>
                <w:sz w:val="27"/>
                <w:szCs w:val="27"/>
              </w:rPr>
              <w:t>С чем (за что) бороться</w:t>
            </w:r>
          </w:p>
        </w:tc>
        <w:tc>
          <w:tcPr>
            <w:tcW w:w="2710" w:type="dxa"/>
          </w:tcPr>
          <w:p w:rsidR="00A74DB8" w:rsidRPr="00391B35" w:rsidRDefault="00A74DB8" w:rsidP="00FC3148">
            <w:pPr>
              <w:rPr>
                <w:sz w:val="27"/>
                <w:szCs w:val="27"/>
              </w:rPr>
            </w:pPr>
            <w:r w:rsidRPr="00391B35">
              <w:rPr>
                <w:sz w:val="27"/>
                <w:szCs w:val="27"/>
              </w:rPr>
              <w:t>Направления, в которых у района есть преимущества, но имеются угрозы</w:t>
            </w:r>
          </w:p>
        </w:tc>
        <w:tc>
          <w:tcPr>
            <w:tcW w:w="4901" w:type="dxa"/>
          </w:tcPr>
          <w:p w:rsidR="00A74DB8" w:rsidRPr="00391B35" w:rsidRDefault="00A74DB8" w:rsidP="00FC3148">
            <w:pPr>
              <w:rPr>
                <w:sz w:val="27"/>
                <w:szCs w:val="27"/>
              </w:rPr>
            </w:pPr>
            <w:r w:rsidRPr="00391B35">
              <w:rPr>
                <w:sz w:val="27"/>
                <w:szCs w:val="27"/>
              </w:rPr>
              <w:t xml:space="preserve">1. Повышение конкурентоспособности производимой в районе продукции. В условиях растущих издержек и, учитывая относительно небольшие объемы производства большинства вида товаров на территории </w:t>
            </w:r>
            <w:r w:rsidR="00CB4BB8" w:rsidRPr="00391B35">
              <w:rPr>
                <w:sz w:val="27"/>
                <w:szCs w:val="27"/>
              </w:rPr>
              <w:t>Муслюмовского</w:t>
            </w:r>
            <w:r w:rsidRPr="00391B35">
              <w:rPr>
                <w:sz w:val="27"/>
                <w:szCs w:val="27"/>
              </w:rPr>
              <w:t xml:space="preserve"> района, будет сложно предложить потребителям более низкие цены</w:t>
            </w:r>
          </w:p>
          <w:p w:rsidR="00A74DB8" w:rsidRPr="00391B35" w:rsidRDefault="00A74DB8" w:rsidP="00FC3148">
            <w:pPr>
              <w:rPr>
                <w:sz w:val="27"/>
                <w:szCs w:val="27"/>
              </w:rPr>
            </w:pPr>
            <w:r w:rsidRPr="00391B35">
              <w:rPr>
                <w:sz w:val="27"/>
                <w:szCs w:val="27"/>
              </w:rPr>
              <w:t>2. Повышение уровня жизни населения</w:t>
            </w:r>
            <w:r w:rsidR="00D941E4" w:rsidRPr="00391B35">
              <w:rPr>
                <w:sz w:val="27"/>
                <w:szCs w:val="27"/>
              </w:rPr>
              <w:t xml:space="preserve"> </w:t>
            </w:r>
            <w:r w:rsidRPr="00391B35">
              <w:rPr>
                <w:sz w:val="27"/>
                <w:szCs w:val="27"/>
              </w:rPr>
              <w:t>(работа, зарплата, среда обитания, досуг и т.д.) и предотвращение миграции трудовых ресурсов.</w:t>
            </w:r>
          </w:p>
          <w:p w:rsidR="00A74DB8" w:rsidRPr="00391B35" w:rsidRDefault="00A74DB8" w:rsidP="00FC3148">
            <w:pPr>
              <w:rPr>
                <w:sz w:val="27"/>
                <w:szCs w:val="27"/>
              </w:rPr>
            </w:pPr>
          </w:p>
        </w:tc>
      </w:tr>
      <w:tr w:rsidR="00A74DB8" w:rsidRPr="00391B35" w:rsidTr="00D941E4">
        <w:tc>
          <w:tcPr>
            <w:tcW w:w="2596" w:type="dxa"/>
          </w:tcPr>
          <w:p w:rsidR="00A74DB8" w:rsidRPr="00391B35" w:rsidRDefault="00A74DB8" w:rsidP="00FC3148">
            <w:pPr>
              <w:rPr>
                <w:sz w:val="27"/>
                <w:szCs w:val="27"/>
              </w:rPr>
            </w:pPr>
            <w:r w:rsidRPr="00391B35">
              <w:rPr>
                <w:sz w:val="27"/>
                <w:szCs w:val="27"/>
              </w:rPr>
              <w:t>Что исключить</w:t>
            </w:r>
          </w:p>
        </w:tc>
        <w:tc>
          <w:tcPr>
            <w:tcW w:w="2710" w:type="dxa"/>
          </w:tcPr>
          <w:p w:rsidR="00A74DB8" w:rsidRPr="00391B35" w:rsidRDefault="00A74DB8" w:rsidP="00FC3148">
            <w:pPr>
              <w:rPr>
                <w:sz w:val="27"/>
                <w:szCs w:val="27"/>
              </w:rPr>
            </w:pPr>
            <w:r w:rsidRPr="00391B35">
              <w:rPr>
                <w:sz w:val="27"/>
                <w:szCs w:val="27"/>
              </w:rPr>
              <w:t>Направления, в которых район имеет слабости</w:t>
            </w:r>
            <w:r w:rsidR="004204B9" w:rsidRPr="00391B35">
              <w:rPr>
                <w:sz w:val="27"/>
                <w:szCs w:val="27"/>
              </w:rPr>
              <w:t xml:space="preserve"> </w:t>
            </w:r>
            <w:r w:rsidRPr="00391B35">
              <w:rPr>
                <w:sz w:val="27"/>
                <w:szCs w:val="27"/>
              </w:rPr>
              <w:t>и присутствуют серьезные угрозы</w:t>
            </w:r>
          </w:p>
        </w:tc>
        <w:tc>
          <w:tcPr>
            <w:tcW w:w="4901" w:type="dxa"/>
          </w:tcPr>
          <w:p w:rsidR="00A74DB8" w:rsidRPr="00391B35" w:rsidRDefault="00A74DB8" w:rsidP="00FC3148">
            <w:pPr>
              <w:rPr>
                <w:sz w:val="27"/>
                <w:szCs w:val="27"/>
              </w:rPr>
            </w:pPr>
            <w:r w:rsidRPr="00391B35">
              <w:rPr>
                <w:sz w:val="27"/>
                <w:szCs w:val="27"/>
              </w:rPr>
              <w:t>1. Разработать комплекс мер по препятствованию миграции в район представителей из социально неблагополучных слоев населения.</w:t>
            </w:r>
          </w:p>
          <w:p w:rsidR="00A74DB8" w:rsidRPr="00391B35" w:rsidRDefault="00A74DB8" w:rsidP="00FC3148">
            <w:pPr>
              <w:rPr>
                <w:sz w:val="27"/>
                <w:szCs w:val="27"/>
              </w:rPr>
            </w:pPr>
            <w:r w:rsidRPr="00391B35">
              <w:rPr>
                <w:sz w:val="27"/>
                <w:szCs w:val="27"/>
              </w:rPr>
              <w:t>2. Прекратить поддержку неконкурентоспособных и нерентабельных производств.</w:t>
            </w:r>
          </w:p>
        </w:tc>
      </w:tr>
    </w:tbl>
    <w:p w:rsidR="008A130A" w:rsidRPr="00391B35" w:rsidRDefault="008A130A" w:rsidP="00FC3148">
      <w:pPr>
        <w:rPr>
          <w:b/>
          <w:sz w:val="30"/>
          <w:szCs w:val="30"/>
        </w:rPr>
      </w:pPr>
    </w:p>
    <w:p w:rsidR="00DE49E3" w:rsidRPr="00391B35" w:rsidRDefault="00DE49E3" w:rsidP="00FC3148">
      <w:pPr>
        <w:ind w:firstLine="709"/>
        <w:jc w:val="center"/>
        <w:rPr>
          <w:b/>
          <w:sz w:val="30"/>
          <w:szCs w:val="30"/>
        </w:rPr>
      </w:pPr>
    </w:p>
    <w:p w:rsidR="00073556" w:rsidRPr="00391B35" w:rsidRDefault="00073556" w:rsidP="00FC3148">
      <w:pPr>
        <w:ind w:firstLine="709"/>
        <w:jc w:val="center"/>
        <w:rPr>
          <w:b/>
          <w:sz w:val="30"/>
          <w:szCs w:val="30"/>
        </w:rPr>
      </w:pPr>
      <w:r w:rsidRPr="00391B35">
        <w:rPr>
          <w:b/>
          <w:sz w:val="30"/>
          <w:szCs w:val="30"/>
        </w:rPr>
        <w:t>4. СТРАТЕГИЧЕСКИЕ НАПРАВЛЕНИЯ                                                  СОЦИАЛЬНО-ЭКОНОМИЧЕСКОГО РАЗВИТИЯ РАЙОНА</w:t>
      </w:r>
    </w:p>
    <w:p w:rsidR="00540CD0" w:rsidRPr="00391B35" w:rsidRDefault="00073556" w:rsidP="00FC3148">
      <w:pPr>
        <w:ind w:firstLine="709"/>
        <w:jc w:val="center"/>
        <w:rPr>
          <w:b/>
          <w:sz w:val="30"/>
          <w:szCs w:val="30"/>
        </w:rPr>
      </w:pPr>
      <w:r w:rsidRPr="00391B35">
        <w:rPr>
          <w:b/>
          <w:sz w:val="30"/>
          <w:szCs w:val="30"/>
        </w:rPr>
        <w:t>4.1. Стратегическое направление «Развитие экономики»</w:t>
      </w:r>
    </w:p>
    <w:p w:rsidR="00073556" w:rsidRPr="00391B35" w:rsidRDefault="00073556" w:rsidP="00FC3148">
      <w:pPr>
        <w:overflowPunct w:val="0"/>
        <w:spacing w:before="180" w:line="288" w:lineRule="auto"/>
        <w:ind w:firstLine="709"/>
        <w:jc w:val="both"/>
        <w:rPr>
          <w:color w:val="000000"/>
          <w:sz w:val="27"/>
          <w:szCs w:val="27"/>
          <w:shd w:val="clear" w:color="auto" w:fill="FFFFFF"/>
        </w:rPr>
      </w:pPr>
      <w:r w:rsidRPr="00391B35">
        <w:rPr>
          <w:color w:val="000000"/>
          <w:sz w:val="27"/>
          <w:szCs w:val="27"/>
          <w:shd w:val="clear" w:color="auto" w:fill="FFFFFF"/>
        </w:rPr>
        <w:t xml:space="preserve">Развитие экономики </w:t>
      </w:r>
      <w:r w:rsidR="00BC492E" w:rsidRPr="00391B35">
        <w:rPr>
          <w:color w:val="000000"/>
          <w:sz w:val="27"/>
          <w:szCs w:val="27"/>
          <w:shd w:val="clear" w:color="auto" w:fill="FFFFFF"/>
        </w:rPr>
        <w:t>ММР</w:t>
      </w:r>
      <w:r w:rsidRPr="00391B35">
        <w:rPr>
          <w:color w:val="000000"/>
          <w:sz w:val="27"/>
          <w:szCs w:val="27"/>
          <w:shd w:val="clear" w:color="auto" w:fill="FFFFFF"/>
        </w:rPr>
        <w:t>, прежде всего, предопределяет экономическую самодостаточность территории. Достижение экономической самодостаточности территории – одна из приоритетных задач в социально-экономическом развитии муниципального образования.</w:t>
      </w:r>
    </w:p>
    <w:p w:rsidR="00073556" w:rsidRPr="00391B35" w:rsidRDefault="00534022" w:rsidP="00FC3148">
      <w:pPr>
        <w:overflowPunct w:val="0"/>
        <w:spacing w:line="288" w:lineRule="auto"/>
        <w:ind w:firstLine="709"/>
        <w:jc w:val="both"/>
        <w:rPr>
          <w:color w:val="000000"/>
          <w:sz w:val="27"/>
          <w:szCs w:val="27"/>
          <w:shd w:val="clear" w:color="auto" w:fill="FFFFFF"/>
        </w:rPr>
      </w:pPr>
      <w:r w:rsidRPr="00391B35">
        <w:rPr>
          <w:noProof/>
        </w:rPr>
        <mc:AlternateContent>
          <mc:Choice Requires="wps">
            <w:drawing>
              <wp:anchor distT="0" distB="0" distL="114300" distR="114300" simplePos="0" relativeHeight="251658752" behindDoc="0" locked="0" layoutInCell="1" allowOverlap="1" wp14:anchorId="3C069389" wp14:editId="6356C144">
                <wp:simplePos x="0" y="0"/>
                <wp:positionH relativeFrom="column">
                  <wp:posOffset>4051935</wp:posOffset>
                </wp:positionH>
                <wp:positionV relativeFrom="paragraph">
                  <wp:posOffset>713105</wp:posOffset>
                </wp:positionV>
                <wp:extent cx="2390775" cy="590550"/>
                <wp:effectExtent l="57150" t="57150" r="47625" b="57150"/>
                <wp:wrapNone/>
                <wp:docPr id="14" name="Прямоугольник 13"/>
                <wp:cNvGraphicFramePr/>
                <a:graphic xmlns:a="http://schemas.openxmlformats.org/drawingml/2006/main">
                  <a:graphicData uri="http://schemas.microsoft.com/office/word/2010/wordprocessingShape">
                    <wps:wsp>
                      <wps:cNvSpPr/>
                      <wps:spPr>
                        <a:xfrm>
                          <a:off x="0" y="0"/>
                          <a:ext cx="2390775" cy="590550"/>
                        </a:xfrm>
                        <a:prstGeom prst="rect">
                          <a:avLst/>
                        </a:prstGeom>
                        <a:solidFill>
                          <a:srgbClr val="9BBB59">
                            <a:lumMod val="60000"/>
                            <a:lumOff val="40000"/>
                          </a:srgbClr>
                        </a:solidFill>
                        <a:ln w="0" cap="flat" cmpd="sng" algn="ctr">
                          <a:solidFill>
                            <a:srgbClr val="9BBB59">
                              <a:lumMod val="60000"/>
                              <a:lumOff val="40000"/>
                            </a:srgbClr>
                          </a:solidFill>
                          <a:prstDash val="solid"/>
                        </a:ln>
                        <a:effectLst/>
                        <a:scene3d>
                          <a:camera prst="orthographicFront"/>
                          <a:lightRig rig="threePt" dir="t"/>
                        </a:scene3d>
                        <a:sp3d>
                          <a:bevelT/>
                        </a:sp3d>
                      </wps:spPr>
                      <wps:txbx>
                        <w:txbxContent>
                          <w:p w:rsidR="00FC3148" w:rsidRPr="00534022" w:rsidRDefault="00FC3148" w:rsidP="00534022">
                            <w:pPr>
                              <w:pStyle w:val="a5"/>
                              <w:spacing w:before="0" w:beforeAutospacing="0" w:after="0" w:afterAutospacing="0"/>
                              <w:jc w:val="center"/>
                              <w:textAlignment w:val="baseline"/>
                              <w:rPr>
                                <w:sz w:val="28"/>
                                <w:szCs w:val="28"/>
                              </w:rPr>
                            </w:pPr>
                            <w:r w:rsidRPr="00534022">
                              <w:rPr>
                                <w:rFonts w:eastAsia="Calibri"/>
                                <w:b/>
                                <w:bCs/>
                                <w:color w:val="C00000"/>
                                <w:kern w:val="24"/>
                                <w:sz w:val="28"/>
                                <w:szCs w:val="28"/>
                              </w:rPr>
                              <w:t xml:space="preserve">Роль бизнеса </w:t>
                            </w:r>
                            <w:r w:rsidRPr="00534022">
                              <w:rPr>
                                <w:rFonts w:eastAsia="Calibri"/>
                                <w:b/>
                                <w:bCs/>
                                <w:color w:val="10253F"/>
                                <w:kern w:val="24"/>
                                <w:sz w:val="28"/>
                                <w:szCs w:val="28"/>
                              </w:rPr>
                              <w:t>- реализация инвестиционных проектов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C069389" id="Прямоугольник 13" o:spid="_x0000_s1026" style="position:absolute;left:0;text-align:left;margin-left:319.05pt;margin-top:56.15pt;width:188.2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" fillcolor="#c3d69b" strokecolor="#c3d69b" strokeweight="0">
                <v:textbox>
                  <w:txbxContent>
                    <w:p w:rsidR="00FC3148" w:rsidRPr="00534022" w:rsidRDefault="00FC3148" w:rsidP="00534022">
                      <w:pPr>
                        <w:pStyle w:val="a5"/>
                        <w:spacing w:before="0" w:beforeAutospacing="0" w:after="0" w:afterAutospacing="0"/>
                        <w:jc w:val="center"/>
                        <w:textAlignment w:val="baseline"/>
                        <w:rPr>
                          <w:sz w:val="28"/>
                          <w:szCs w:val="28"/>
                        </w:rPr>
                      </w:pPr>
                      <w:r w:rsidRPr="00534022">
                        <w:rPr>
                          <w:rFonts w:eastAsia="Calibri"/>
                          <w:b/>
                          <w:bCs/>
                          <w:color w:val="C00000"/>
                          <w:kern w:val="24"/>
                          <w:sz w:val="28"/>
                          <w:szCs w:val="28"/>
                        </w:rPr>
                        <w:t xml:space="preserve">Роль бизнеса </w:t>
                      </w:r>
                      <w:r w:rsidRPr="00534022">
                        <w:rPr>
                          <w:rFonts w:eastAsia="Calibri"/>
                          <w:b/>
                          <w:bCs/>
                          <w:color w:val="10253F"/>
                          <w:kern w:val="24"/>
                          <w:sz w:val="28"/>
                          <w:szCs w:val="28"/>
                        </w:rPr>
                        <w:t>- реализация инвестиционных проектов</w:t>
                      </w:r>
                    </w:p>
                  </w:txbxContent>
                </v:textbox>
              </v:rect>
            </w:pict>
          </mc:Fallback>
        </mc:AlternateContent>
      </w:r>
      <w:r w:rsidR="00073556" w:rsidRPr="00391B35">
        <w:rPr>
          <w:color w:val="000000"/>
          <w:sz w:val="27"/>
          <w:szCs w:val="27"/>
          <w:shd w:val="clear" w:color="auto" w:fill="FFFFFF"/>
        </w:rPr>
        <w:t xml:space="preserve"> Как фактор повышения финансово-экономической самодостаточности территории, в рамках Стратегии</w:t>
      </w:r>
      <w:r w:rsidR="00BC492E" w:rsidRPr="00391B35">
        <w:rPr>
          <w:color w:val="000000"/>
          <w:sz w:val="27"/>
          <w:szCs w:val="27"/>
          <w:shd w:val="clear" w:color="auto" w:fill="FFFFFF"/>
        </w:rPr>
        <w:t xml:space="preserve"> ММР</w:t>
      </w:r>
      <w:r w:rsidR="00073556" w:rsidRPr="00391B35">
        <w:rPr>
          <w:color w:val="000000"/>
          <w:sz w:val="27"/>
          <w:szCs w:val="27"/>
          <w:shd w:val="clear" w:color="auto" w:fill="FFFFFF"/>
        </w:rPr>
        <w:t>, определена модель взаимодействия в системе «местное самоуправление – бизнес – граждане».</w:t>
      </w:r>
    </w:p>
    <w:p w:rsidR="00073556" w:rsidRPr="00391B35" w:rsidRDefault="00534022" w:rsidP="00FC3148">
      <w:pPr>
        <w:ind w:firstLine="709"/>
        <w:rPr>
          <w:b/>
          <w:sz w:val="30"/>
          <w:szCs w:val="30"/>
        </w:rPr>
      </w:pPr>
      <w:r w:rsidRPr="00391B35">
        <w:rPr>
          <w:noProof/>
        </w:rPr>
        <mc:AlternateContent>
          <mc:Choice Requires="wps">
            <w:drawing>
              <wp:anchor distT="0" distB="0" distL="114300" distR="114300" simplePos="0" relativeHeight="251661824" behindDoc="0" locked="0" layoutInCell="1" allowOverlap="1" wp14:anchorId="12412705" wp14:editId="6882B212">
                <wp:simplePos x="0" y="0"/>
                <wp:positionH relativeFrom="column">
                  <wp:posOffset>388620</wp:posOffset>
                </wp:positionH>
                <wp:positionV relativeFrom="paragraph">
                  <wp:posOffset>765175</wp:posOffset>
                </wp:positionV>
                <wp:extent cx="3086100" cy="1400175"/>
                <wp:effectExtent l="57150" t="57150" r="57150" b="47625"/>
                <wp:wrapNone/>
                <wp:docPr id="13" name="Прямоугольник 12"/>
                <wp:cNvGraphicFramePr/>
                <a:graphic xmlns:a="http://schemas.openxmlformats.org/drawingml/2006/main">
                  <a:graphicData uri="http://schemas.microsoft.com/office/word/2010/wordprocessingShape">
                    <wps:wsp>
                      <wps:cNvSpPr/>
                      <wps:spPr>
                        <a:xfrm>
                          <a:off x="0" y="0"/>
                          <a:ext cx="3086100" cy="1400175"/>
                        </a:xfrm>
                        <a:prstGeom prst="rect">
                          <a:avLst/>
                        </a:prstGeom>
                        <a:solidFill>
                          <a:srgbClr val="9BBB59">
                            <a:lumMod val="60000"/>
                            <a:lumOff val="40000"/>
                          </a:srgbClr>
                        </a:solidFill>
                        <a:ln w="0" cap="flat" cmpd="sng" algn="ctr">
                          <a:solidFill>
                            <a:srgbClr val="9BBB59">
                              <a:lumMod val="60000"/>
                              <a:lumOff val="40000"/>
                            </a:srgbClr>
                          </a:solidFill>
                          <a:prstDash val="solid"/>
                        </a:ln>
                        <a:effectLst/>
                        <a:scene3d>
                          <a:camera prst="orthographicFront"/>
                          <a:lightRig rig="threePt" dir="t"/>
                        </a:scene3d>
                        <a:sp3d>
                          <a:bevelT/>
                        </a:sp3d>
                      </wps:spPr>
                      <wps:txbx>
                        <w:txbxContent>
                          <w:p w:rsidR="00FC3148" w:rsidRPr="00534022" w:rsidRDefault="00FC3148" w:rsidP="00534022">
                            <w:pPr>
                              <w:pStyle w:val="a5"/>
                              <w:spacing w:before="0" w:beforeAutospacing="0" w:after="0" w:afterAutospacing="0"/>
                              <w:jc w:val="center"/>
                              <w:textAlignment w:val="baseline"/>
                              <w:rPr>
                                <w:sz w:val="28"/>
                                <w:szCs w:val="28"/>
                              </w:rPr>
                            </w:pPr>
                            <w:r w:rsidRPr="00534022">
                              <w:rPr>
                                <w:rFonts w:eastAsia="Calibri"/>
                                <w:b/>
                                <w:bCs/>
                                <w:color w:val="C00000"/>
                                <w:kern w:val="24"/>
                                <w:sz w:val="28"/>
                                <w:szCs w:val="28"/>
                              </w:rPr>
                              <w:t xml:space="preserve">Роль граждан </w:t>
                            </w:r>
                            <w:r w:rsidRPr="00534022">
                              <w:rPr>
                                <w:rFonts w:eastAsia="Calibri"/>
                                <w:b/>
                                <w:bCs/>
                                <w:color w:val="10253F"/>
                                <w:kern w:val="24"/>
                                <w:sz w:val="28"/>
                                <w:szCs w:val="28"/>
                              </w:rPr>
                              <w:t>- вовлечение населения в решение вопросов местного значения через привлечение их финансовых средств на принципах софинансирования из бюджета</w:t>
                            </w:r>
                          </w:p>
                          <w:p w:rsidR="00FC3148" w:rsidRPr="00534022" w:rsidRDefault="00FC3148">
                            <w:pPr>
                              <w:rPr>
                                <w:sz w:val="28"/>
                                <w:szCs w:val="28"/>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2412705" id="Прямоугольник 12" o:spid="_x0000_s1027" style="position:absolute;left:0;text-align:left;margin-left:30.6pt;margin-top:60.25pt;width:243pt;height:11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" fillcolor="#c3d69b" strokecolor="#c3d69b" strokeweight="0">
                <v:textbox>
                  <w:txbxContent>
                    <w:p w:rsidR="00FC3148" w:rsidRPr="00534022" w:rsidRDefault="00FC3148" w:rsidP="00534022">
                      <w:pPr>
                        <w:pStyle w:val="a5"/>
                        <w:spacing w:before="0" w:beforeAutospacing="0" w:after="0" w:afterAutospacing="0"/>
                        <w:jc w:val="center"/>
                        <w:textAlignment w:val="baseline"/>
                        <w:rPr>
                          <w:sz w:val="28"/>
                          <w:szCs w:val="28"/>
                        </w:rPr>
                      </w:pPr>
                      <w:r w:rsidRPr="00534022">
                        <w:rPr>
                          <w:rFonts w:eastAsia="Calibri"/>
                          <w:b/>
                          <w:bCs/>
                          <w:color w:val="C00000"/>
                          <w:kern w:val="24"/>
                          <w:sz w:val="28"/>
                          <w:szCs w:val="28"/>
                        </w:rPr>
                        <w:t xml:space="preserve">Роль граждан </w:t>
                      </w:r>
                      <w:r w:rsidRPr="00534022">
                        <w:rPr>
                          <w:rFonts w:eastAsia="Calibri"/>
                          <w:b/>
                          <w:bCs/>
                          <w:color w:val="10253F"/>
                          <w:kern w:val="24"/>
                          <w:sz w:val="28"/>
                          <w:szCs w:val="28"/>
                        </w:rPr>
                        <w:t>- вовлечение населения в решение вопросов местного значения через привлечение их финансовых средств на принципах софинансирования из бюджета</w:t>
                      </w:r>
                    </w:p>
                    <w:p w:rsidR="00FC3148" w:rsidRPr="00534022" w:rsidRDefault="00FC3148">
                      <w:pPr>
                        <w:rPr>
                          <w:sz w:val="28"/>
                          <w:szCs w:val="28"/>
                        </w:rPr>
                      </w:pPr>
                    </w:p>
                  </w:txbxContent>
                </v:textbox>
              </v:rect>
            </w:pict>
          </mc:Fallback>
        </mc:AlternateContent>
      </w:r>
      <w:r w:rsidRPr="00391B35">
        <w:rPr>
          <w:noProof/>
        </w:rPr>
        <w:drawing>
          <wp:anchor distT="0" distB="0" distL="114300" distR="114300" simplePos="0" relativeHeight="251655680" behindDoc="0" locked="0" layoutInCell="1" allowOverlap="1" wp14:anchorId="78F652C6" wp14:editId="1CD267E6">
            <wp:simplePos x="0" y="0"/>
            <wp:positionH relativeFrom="column">
              <wp:posOffset>-70485</wp:posOffset>
            </wp:positionH>
            <wp:positionV relativeFrom="paragraph">
              <wp:posOffset>97155</wp:posOffset>
            </wp:positionV>
            <wp:extent cx="3038475" cy="1874520"/>
            <wp:effectExtent l="0" t="0" r="9525" b="0"/>
            <wp:wrapSquare wrapText="bothSides"/>
            <wp:docPr id="8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874520"/>
                    </a:xfrm>
                    <a:prstGeom prst="rect">
                      <a:avLst/>
                    </a:prstGeom>
                    <a:noFill/>
                    <a:ln>
                      <a:noFill/>
                    </a:ln>
                    <a:effectLst/>
                    <a:extLst/>
                  </pic:spPr>
                </pic:pic>
              </a:graphicData>
            </a:graphic>
            <wp14:sizeRelH relativeFrom="margin">
              <wp14:pctWidth>0</wp14:pctWidth>
            </wp14:sizeRelH>
          </wp:anchor>
        </w:drawing>
      </w:r>
      <w:r w:rsidRPr="00391B35">
        <w:rPr>
          <w:b/>
          <w:sz w:val="30"/>
          <w:szCs w:val="30"/>
        </w:rPr>
        <w:br w:type="textWrapping" w:clear="all"/>
      </w:r>
    </w:p>
    <w:p w:rsidR="00D8751F" w:rsidRPr="00391B35" w:rsidRDefault="00D8751F" w:rsidP="00FC3148">
      <w:pPr>
        <w:pStyle w:val="a5"/>
        <w:overflowPunct w:val="0"/>
        <w:spacing w:before="0" w:beforeAutospacing="0" w:after="0" w:afterAutospacing="0" w:line="288" w:lineRule="auto"/>
        <w:ind w:firstLine="567"/>
        <w:jc w:val="both"/>
        <w:rPr>
          <w:sz w:val="27"/>
          <w:szCs w:val="27"/>
        </w:rPr>
      </w:pPr>
      <w:r w:rsidRPr="00391B35">
        <w:rPr>
          <w:bCs/>
          <w:sz w:val="27"/>
          <w:szCs w:val="27"/>
        </w:rPr>
        <w:t xml:space="preserve">Цель Стратегического направления </w:t>
      </w:r>
      <w:r w:rsidRPr="00391B35">
        <w:rPr>
          <w:sz w:val="27"/>
          <w:szCs w:val="27"/>
        </w:rPr>
        <w:t>«Развитие экономики» –</w:t>
      </w:r>
      <w:r w:rsidRPr="00391B35">
        <w:rPr>
          <w:b/>
          <w:bCs/>
          <w:sz w:val="27"/>
          <w:szCs w:val="27"/>
        </w:rPr>
        <w:t xml:space="preserve"> </w:t>
      </w:r>
      <w:r w:rsidRPr="00391B35">
        <w:rPr>
          <w:sz w:val="27"/>
          <w:szCs w:val="27"/>
        </w:rPr>
        <w:t>эффективное и максимально полное использование имеющихся в Муслюмовском муниципальном районе ресурсов, создание условий для расширения и развития собственной ресурсной базы экономики, а также привлечение внешних финансов.</w:t>
      </w:r>
    </w:p>
    <w:p w:rsidR="00D8751F" w:rsidRPr="00391B35" w:rsidRDefault="00D8751F" w:rsidP="00FC3148">
      <w:pPr>
        <w:spacing w:before="120" w:after="120" w:line="288" w:lineRule="auto"/>
        <w:rPr>
          <w:rFonts w:eastAsia="Calibri"/>
          <w:i/>
          <w:sz w:val="27"/>
          <w:szCs w:val="27"/>
        </w:rPr>
      </w:pPr>
      <w:r w:rsidRPr="00391B35">
        <w:rPr>
          <w:rFonts w:eastAsia="Calibri"/>
          <w:i/>
          <w:sz w:val="27"/>
          <w:szCs w:val="27"/>
        </w:rPr>
        <w:t xml:space="preserve">4.1.1. Кластер АПК </w:t>
      </w:r>
    </w:p>
    <w:p w:rsidR="00D8751F" w:rsidRPr="00391B35" w:rsidRDefault="00D8751F" w:rsidP="00FC3148">
      <w:pPr>
        <w:spacing w:line="288" w:lineRule="auto"/>
        <w:ind w:firstLine="567"/>
        <w:jc w:val="both"/>
        <w:rPr>
          <w:color w:val="111111"/>
          <w:sz w:val="27"/>
          <w:szCs w:val="27"/>
        </w:rPr>
      </w:pPr>
      <w:r w:rsidRPr="00391B35">
        <w:rPr>
          <w:color w:val="111111"/>
          <w:sz w:val="27"/>
          <w:szCs w:val="27"/>
        </w:rPr>
        <w:t>Одним из определяющих факторов устойчивого развития сельских территорий является развитие отрасли сельского хозяйства.  Сельское хозяйство, как отрасль экономики, в сельских территориях выполняет основную производственную функцию,  и вторичную </w:t>
      </w:r>
      <w:r w:rsidRPr="00391B35">
        <w:rPr>
          <w:rFonts w:ascii="Calibri" w:eastAsia="Calibri" w:hAnsi="Calibri"/>
          <w:sz w:val="27"/>
          <w:szCs w:val="27"/>
          <w:lang w:eastAsia="en-US"/>
        </w:rPr>
        <w:t>–</w:t>
      </w:r>
      <w:r w:rsidRPr="00391B35">
        <w:rPr>
          <w:color w:val="111111"/>
          <w:sz w:val="27"/>
          <w:szCs w:val="27"/>
        </w:rPr>
        <w:t> социальную.</w:t>
      </w:r>
    </w:p>
    <w:p w:rsidR="00D8751F" w:rsidRPr="00391B35" w:rsidRDefault="00D8751F" w:rsidP="00FC3148">
      <w:pPr>
        <w:spacing w:line="288" w:lineRule="auto"/>
        <w:ind w:firstLine="567"/>
        <w:jc w:val="both"/>
        <w:rPr>
          <w:color w:val="111111"/>
          <w:sz w:val="27"/>
          <w:szCs w:val="27"/>
        </w:rPr>
      </w:pPr>
      <w:r w:rsidRPr="00391B35">
        <w:rPr>
          <w:color w:val="111111"/>
          <w:sz w:val="27"/>
          <w:szCs w:val="27"/>
        </w:rPr>
        <w:t>Производственная функция выражается в производстве продуктов питания для населения и сырья для отрасли промышленности. Социальная функция выражается в обеспечении занятости сельского населения, что является определенным источником получения доходов сельских граждан.  </w:t>
      </w:r>
    </w:p>
    <w:p w:rsidR="00D8751F" w:rsidRPr="00391B35" w:rsidRDefault="00D8751F" w:rsidP="00FC3148">
      <w:pPr>
        <w:spacing w:line="288" w:lineRule="auto"/>
        <w:ind w:firstLine="567"/>
        <w:jc w:val="both"/>
        <w:rPr>
          <w:rFonts w:eastAsia="Calibri"/>
          <w:sz w:val="27"/>
          <w:szCs w:val="27"/>
        </w:rPr>
      </w:pPr>
      <w:r w:rsidRPr="00391B35">
        <w:rPr>
          <w:sz w:val="27"/>
          <w:szCs w:val="27"/>
        </w:rPr>
        <w:t xml:space="preserve">Актуальной проблемой в свете занятости сельского населения становится высвобождение в отдельных хозяйствах района трудовых ресурсов, в результате применения энергонасыщенной техники и новых технологий производства в сельском хозяйстве. </w:t>
      </w:r>
      <w:r w:rsidRPr="00391B35">
        <w:rPr>
          <w:rFonts w:eastAsia="Calibri"/>
          <w:sz w:val="27"/>
          <w:szCs w:val="27"/>
        </w:rPr>
        <w:t xml:space="preserve"> Поэтому, создание новых рабочих мест,</w:t>
      </w:r>
      <w:r w:rsidRPr="00391B35">
        <w:rPr>
          <w:rFonts w:eastAsia="Calibri"/>
          <w:sz w:val="27"/>
          <w:szCs w:val="27"/>
          <w:lang w:val="tt-RU"/>
        </w:rPr>
        <w:t xml:space="preserve"> реализуя инвести</w:t>
      </w:r>
      <w:r w:rsidRPr="00391B35">
        <w:rPr>
          <w:rFonts w:eastAsia="Calibri"/>
          <w:sz w:val="27"/>
          <w:szCs w:val="27"/>
        </w:rPr>
        <w:t>ц</w:t>
      </w:r>
      <w:r w:rsidRPr="00391B35">
        <w:rPr>
          <w:rFonts w:eastAsia="Calibri"/>
          <w:sz w:val="27"/>
          <w:szCs w:val="27"/>
          <w:lang w:val="tt-RU"/>
        </w:rPr>
        <w:t>ионные проекты</w:t>
      </w:r>
      <w:r w:rsidRPr="00391B35">
        <w:rPr>
          <w:rFonts w:eastAsia="Calibri"/>
          <w:sz w:val="27"/>
          <w:szCs w:val="27"/>
        </w:rPr>
        <w:t xml:space="preserve"> </w:t>
      </w:r>
      <w:r w:rsidRPr="00391B35">
        <w:rPr>
          <w:rFonts w:ascii="Calibri" w:eastAsia="Calibri" w:hAnsi="Calibri"/>
          <w:sz w:val="27"/>
          <w:szCs w:val="27"/>
          <w:lang w:eastAsia="en-US"/>
        </w:rPr>
        <w:t>–</w:t>
      </w:r>
      <w:r w:rsidRPr="00391B35">
        <w:rPr>
          <w:rFonts w:ascii="Calibri" w:eastAsia="Calibri" w:hAnsi="Calibri"/>
          <w:sz w:val="27"/>
          <w:szCs w:val="27"/>
          <w:lang w:val="tt-RU" w:eastAsia="en-US"/>
        </w:rPr>
        <w:t xml:space="preserve"> </w:t>
      </w:r>
      <w:r w:rsidRPr="00391B35">
        <w:rPr>
          <w:rFonts w:eastAsia="Calibri"/>
          <w:sz w:val="27"/>
          <w:szCs w:val="27"/>
          <w:lang w:val="tt-RU" w:eastAsia="en-US"/>
        </w:rPr>
        <w:t>одна из</w:t>
      </w:r>
      <w:r w:rsidRPr="00391B35">
        <w:rPr>
          <w:rFonts w:ascii="Calibri" w:eastAsia="Calibri" w:hAnsi="Calibri"/>
          <w:sz w:val="27"/>
          <w:szCs w:val="27"/>
          <w:lang w:val="tt-RU" w:eastAsia="en-US"/>
        </w:rPr>
        <w:t xml:space="preserve"> </w:t>
      </w:r>
      <w:r w:rsidRPr="00391B35">
        <w:rPr>
          <w:rFonts w:eastAsia="Calibri"/>
          <w:sz w:val="27"/>
          <w:szCs w:val="27"/>
        </w:rPr>
        <w:t>приоритетны</w:t>
      </w:r>
      <w:r w:rsidRPr="00391B35">
        <w:rPr>
          <w:rFonts w:eastAsia="Calibri"/>
          <w:sz w:val="27"/>
          <w:szCs w:val="27"/>
          <w:lang w:val="tt-RU"/>
        </w:rPr>
        <w:t xml:space="preserve">х </w:t>
      </w:r>
      <w:r w:rsidRPr="00391B35">
        <w:rPr>
          <w:rFonts w:eastAsia="Calibri"/>
          <w:sz w:val="27"/>
          <w:szCs w:val="27"/>
        </w:rPr>
        <w:t xml:space="preserve">задач развития сельских территорий </w:t>
      </w:r>
      <w:r w:rsidRPr="00391B35">
        <w:rPr>
          <w:rFonts w:eastAsia="Calibri"/>
          <w:sz w:val="27"/>
          <w:szCs w:val="27"/>
          <w:lang w:val="tt-RU"/>
        </w:rPr>
        <w:t>района.</w:t>
      </w:r>
      <w:r w:rsidRPr="00391B35">
        <w:rPr>
          <w:rFonts w:eastAsia="Calibri"/>
          <w:sz w:val="27"/>
          <w:szCs w:val="27"/>
        </w:rPr>
        <w:t xml:space="preserve"> </w:t>
      </w:r>
    </w:p>
    <w:p w:rsidR="00D8751F" w:rsidRPr="00391B35" w:rsidRDefault="00D8751F" w:rsidP="00FC3148">
      <w:pPr>
        <w:spacing w:line="288" w:lineRule="auto"/>
        <w:ind w:firstLine="709"/>
        <w:jc w:val="both"/>
        <w:rPr>
          <w:rFonts w:eastAsia="Calibri"/>
          <w:sz w:val="27"/>
          <w:szCs w:val="27"/>
        </w:rPr>
      </w:pPr>
      <w:r w:rsidRPr="00391B35">
        <w:rPr>
          <w:rFonts w:eastAsia="Calibri"/>
          <w:sz w:val="27"/>
          <w:szCs w:val="27"/>
        </w:rPr>
        <w:t>Соответственно, стратегической целью агропромышленной политики Муслюмовского муниципального района является увеличение объемов производства в отрасли сельского хозяйства на основе эффективного управления в сельскохозяйственных предприятиях района и реализации инвестиционных проектов.</w:t>
      </w:r>
    </w:p>
    <w:p w:rsidR="00CA2B5F" w:rsidRPr="00391B35" w:rsidRDefault="00CA2B5F" w:rsidP="00FC3148">
      <w:pPr>
        <w:spacing w:after="120" w:line="288" w:lineRule="auto"/>
        <w:jc w:val="center"/>
        <w:rPr>
          <w:rFonts w:eastAsia="Calibri"/>
          <w:sz w:val="27"/>
          <w:szCs w:val="27"/>
        </w:rPr>
      </w:pPr>
      <w:r w:rsidRPr="00391B35">
        <w:rPr>
          <w:rFonts w:eastAsia="Calibri"/>
          <w:sz w:val="27"/>
          <w:szCs w:val="27"/>
        </w:rPr>
        <w:t>Таблица 13 – Мероприятия по увеличению объемов производства в                   отрасли сельского хозяйства</w:t>
      </w:r>
    </w:p>
    <w:tbl>
      <w:tblPr>
        <w:tblStyle w:val="121"/>
        <w:tblW w:w="10314" w:type="dxa"/>
        <w:tblLayout w:type="fixed"/>
        <w:tblLook w:val="04A0" w:firstRow="1" w:lastRow="0" w:firstColumn="1" w:lastColumn="0" w:noHBand="0" w:noVBand="1"/>
      </w:tblPr>
      <w:tblGrid>
        <w:gridCol w:w="535"/>
        <w:gridCol w:w="4109"/>
        <w:gridCol w:w="1134"/>
        <w:gridCol w:w="1418"/>
        <w:gridCol w:w="1134"/>
        <w:gridCol w:w="1984"/>
      </w:tblGrid>
      <w:tr w:rsidR="00CA2B5F" w:rsidRPr="00391B35" w:rsidTr="0047292D">
        <w:trPr>
          <w:trHeight w:val="674"/>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 xml:space="preserve">№ </w:t>
            </w:r>
          </w:p>
        </w:tc>
        <w:tc>
          <w:tcPr>
            <w:tcW w:w="4109"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Мероприятие</w:t>
            </w:r>
          </w:p>
        </w:tc>
        <w:tc>
          <w:tcPr>
            <w:tcW w:w="1134" w:type="dxa"/>
          </w:tcPr>
          <w:p w:rsidR="00CA2B5F" w:rsidRPr="00391B35" w:rsidRDefault="00CA2B5F"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8" w:type="dxa"/>
          </w:tcPr>
          <w:p w:rsidR="00CA2B5F" w:rsidRPr="00391B35" w:rsidRDefault="00CA2B5F"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134" w:type="dxa"/>
          </w:tcPr>
          <w:p w:rsidR="00CA2B5F" w:rsidRPr="00391B35" w:rsidRDefault="00CA2B5F"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Источник</w:t>
            </w:r>
          </w:p>
        </w:tc>
      </w:tr>
      <w:tr w:rsidR="00CA2B5F" w:rsidRPr="00391B35" w:rsidTr="0047292D">
        <w:trPr>
          <w:trHeight w:val="454"/>
        </w:trPr>
        <w:tc>
          <w:tcPr>
            <w:tcW w:w="10314" w:type="dxa"/>
            <w:gridSpan w:val="6"/>
          </w:tcPr>
          <w:p w:rsidR="00CA2B5F" w:rsidRPr="00391B35" w:rsidRDefault="00CA2B5F" w:rsidP="00FC3148">
            <w:pPr>
              <w:spacing w:line="276" w:lineRule="auto"/>
              <w:jc w:val="center"/>
              <w:rPr>
                <w:rFonts w:eastAsia="Calibri"/>
                <w:b/>
                <w:sz w:val="26"/>
                <w:szCs w:val="26"/>
              </w:rPr>
            </w:pPr>
            <w:r w:rsidRPr="00391B35">
              <w:rPr>
                <w:rFonts w:eastAsia="Calibri"/>
                <w:b/>
                <w:sz w:val="26"/>
                <w:szCs w:val="26"/>
              </w:rPr>
              <w:t>Увеличение объемов производства молока за счет эффективности управления в сельскохозяйственных предприятиях и реализации инвестиционных проектов:</w:t>
            </w:r>
          </w:p>
        </w:tc>
      </w:tr>
      <w:tr w:rsidR="00CA2B5F" w:rsidRPr="00391B35" w:rsidTr="0047292D">
        <w:trPr>
          <w:trHeight w:val="1899"/>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1</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фермы для выращивания птиц в д. Митряево на 25 тыч. голов</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2016-20</w:t>
            </w:r>
            <w:r w:rsidR="00C933BA" w:rsidRPr="00391B35">
              <w:rPr>
                <w:rFonts w:eastAsia="Calibri"/>
                <w:sz w:val="26"/>
                <w:szCs w:val="26"/>
              </w:rPr>
              <w:t>17</w:t>
            </w:r>
            <w:r w:rsidRPr="00391B35">
              <w:rPr>
                <w:rFonts w:eastAsia="Calibri"/>
                <w:sz w:val="26"/>
                <w:szCs w:val="26"/>
              </w:rPr>
              <w:t xml:space="preserve"> гг.</w:t>
            </w:r>
          </w:p>
        </w:tc>
        <w:tc>
          <w:tcPr>
            <w:tcW w:w="1418" w:type="dxa"/>
            <w:vMerge w:val="restart"/>
          </w:tcPr>
          <w:p w:rsidR="00CA2B5F" w:rsidRPr="00391B35" w:rsidRDefault="00CA2B5F" w:rsidP="00FC3148">
            <w:pPr>
              <w:spacing w:line="276" w:lineRule="auto"/>
              <w:jc w:val="center"/>
              <w:rPr>
                <w:rFonts w:eastAsia="Calibri"/>
                <w:sz w:val="26"/>
                <w:szCs w:val="26"/>
              </w:rPr>
            </w:pPr>
            <w:r w:rsidRPr="00391B35">
              <w:rPr>
                <w:rFonts w:eastAsia="Calibri"/>
                <w:sz w:val="26"/>
                <w:szCs w:val="26"/>
              </w:rPr>
              <w:t xml:space="preserve">Сельско-хозяй-ственные пред-приятя, УСХиП района </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w:t>
            </w:r>
          </w:p>
        </w:tc>
        <w:tc>
          <w:tcPr>
            <w:tcW w:w="1984" w:type="dxa"/>
          </w:tcPr>
          <w:p w:rsidR="00CA2B5F" w:rsidRPr="00391B35" w:rsidRDefault="00C933BA"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454"/>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фермы для выращивания гусей в д. Атлас на 10 тыс. голов</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2016-2017 гг.</w:t>
            </w: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454"/>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3</w:t>
            </w:r>
          </w:p>
        </w:tc>
        <w:tc>
          <w:tcPr>
            <w:tcW w:w="4109" w:type="dxa"/>
          </w:tcPr>
          <w:p w:rsidR="00CA2B5F" w:rsidRPr="00391B35" w:rsidRDefault="00CA2B5F" w:rsidP="00FC3148">
            <w:pPr>
              <w:spacing w:line="276" w:lineRule="auto"/>
              <w:rPr>
                <w:rFonts w:eastAsia="Calibri"/>
                <w:sz w:val="26"/>
                <w:szCs w:val="26"/>
                <w:lang w:eastAsia="en-US"/>
              </w:rPr>
            </w:pPr>
            <w:r w:rsidRPr="00391B35">
              <w:rPr>
                <w:rFonts w:eastAsia="Calibri"/>
                <w:sz w:val="26"/>
                <w:szCs w:val="26"/>
                <w:lang w:eastAsia="en-US"/>
              </w:rPr>
              <w:t>Строительство фермы для выращивания птиц в д. Амикеево на 25 тыс.голов</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2018 г.</w:t>
            </w: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C933BA">
        <w:trPr>
          <w:trHeight w:val="2316"/>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4</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фермы для выращивания птиц в д. Б.Чекмак на 15 тыс. голов</w:t>
            </w:r>
          </w:p>
        </w:tc>
        <w:tc>
          <w:tcPr>
            <w:tcW w:w="1134" w:type="dxa"/>
          </w:tcPr>
          <w:p w:rsidR="00CA2B5F" w:rsidRPr="00391B35" w:rsidRDefault="00C933BA" w:rsidP="00FC3148">
            <w:pPr>
              <w:spacing w:line="276" w:lineRule="auto"/>
              <w:jc w:val="center"/>
              <w:rPr>
                <w:rFonts w:eastAsia="Calibri"/>
                <w:sz w:val="26"/>
                <w:szCs w:val="26"/>
              </w:rPr>
            </w:pPr>
            <w:r w:rsidRPr="00391B35">
              <w:rPr>
                <w:rFonts w:eastAsia="Calibri"/>
                <w:sz w:val="26"/>
                <w:szCs w:val="26"/>
              </w:rPr>
              <w:t>2016-</w:t>
            </w:r>
            <w:r w:rsidR="00CA2B5F" w:rsidRPr="00391B35">
              <w:rPr>
                <w:rFonts w:eastAsia="Calibri"/>
                <w:sz w:val="26"/>
                <w:szCs w:val="26"/>
              </w:rPr>
              <w:t>2019 г.</w:t>
            </w: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933BA" w:rsidP="00FC3148">
            <w:pPr>
              <w:spacing w:line="276" w:lineRule="auto"/>
              <w:jc w:val="center"/>
              <w:rPr>
                <w:rFonts w:eastAsia="Calibri"/>
                <w:sz w:val="26"/>
                <w:szCs w:val="26"/>
              </w:rPr>
            </w:pPr>
            <w:r w:rsidRPr="00391B35">
              <w:rPr>
                <w:rFonts w:eastAsia="Calibri"/>
                <w:sz w:val="26"/>
                <w:szCs w:val="26"/>
              </w:rPr>
              <w:t>Собственные средства и финансирование по программе «Поддержка начинающий фермеров»</w:t>
            </w:r>
          </w:p>
        </w:tc>
      </w:tr>
      <w:tr w:rsidR="00CA2B5F" w:rsidRPr="00391B35" w:rsidTr="0047292D">
        <w:trPr>
          <w:trHeight w:val="1209"/>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5</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фермы для выращивания уток в д. Елга Баш на 40 тыс. голов</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2021-2022 гг.</w:t>
            </w: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5"/>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6</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племпродукта в д. Варяш Баш на 38 тыс. голов</w:t>
            </w:r>
          </w:p>
        </w:tc>
        <w:tc>
          <w:tcPr>
            <w:tcW w:w="113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2016-2017</w:t>
            </w: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7</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2-х ферм для откорма молодняка КРС в д. Кряш Шуран по 250 голов</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8</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2-х ферм для откорма молодняка КРС в д. Кубяково по 200 голов</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9</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животноводческой фермы КРС на 100 голов в д. Сафарово</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10</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элеваторного комплекса производительностью 40 тыс. тонн зерна в с. Муслюмово</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11</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конефермы на 100 голов в с. Муслюмово</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12</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Строительство конефермы на 80 голов в д. Ташлияр</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933BA" w:rsidP="00FC3148">
            <w:pPr>
              <w:spacing w:line="276" w:lineRule="auto"/>
              <w:jc w:val="center"/>
              <w:rPr>
                <w:rFonts w:eastAsia="Calibri"/>
                <w:sz w:val="26"/>
                <w:szCs w:val="26"/>
              </w:rPr>
            </w:pPr>
            <w:r w:rsidRPr="00391B35">
              <w:rPr>
                <w:rFonts w:eastAsia="Calibri"/>
                <w:sz w:val="26"/>
                <w:szCs w:val="26"/>
              </w:rPr>
              <w:t>Собственные средства и финансирование по программе «Поддержка начинающий фермеров»</w:t>
            </w:r>
          </w:p>
        </w:tc>
      </w:tr>
      <w:tr w:rsidR="00CA2B5F" w:rsidRPr="00391B35" w:rsidTr="0047292D">
        <w:trPr>
          <w:trHeight w:val="541"/>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13</w:t>
            </w:r>
          </w:p>
        </w:tc>
        <w:tc>
          <w:tcPr>
            <w:tcW w:w="4109" w:type="dxa"/>
          </w:tcPr>
          <w:p w:rsidR="00CA2B5F" w:rsidRPr="00391B35" w:rsidRDefault="00CA2B5F" w:rsidP="00FC3148">
            <w:pPr>
              <w:spacing w:line="276" w:lineRule="auto"/>
              <w:rPr>
                <w:rFonts w:eastAsia="Calibri"/>
                <w:sz w:val="26"/>
                <w:szCs w:val="26"/>
              </w:rPr>
            </w:pPr>
            <w:r w:rsidRPr="00391B35">
              <w:rPr>
                <w:rFonts w:eastAsia="Calibri"/>
                <w:sz w:val="26"/>
                <w:szCs w:val="26"/>
              </w:rPr>
              <w:t>Модернизация комбикормового завода производительностью 20 тонн в с.Муслюмово</w:t>
            </w:r>
          </w:p>
        </w:tc>
        <w:tc>
          <w:tcPr>
            <w:tcW w:w="1134" w:type="dxa"/>
          </w:tcPr>
          <w:p w:rsidR="00CA2B5F" w:rsidRPr="00391B35" w:rsidRDefault="00CA2B5F" w:rsidP="00FC3148">
            <w:pPr>
              <w:spacing w:line="276" w:lineRule="auto"/>
              <w:jc w:val="center"/>
              <w:rPr>
                <w:rFonts w:eastAsia="Calibri"/>
                <w:sz w:val="26"/>
                <w:szCs w:val="26"/>
              </w:rPr>
            </w:pPr>
          </w:p>
        </w:tc>
        <w:tc>
          <w:tcPr>
            <w:tcW w:w="1418" w:type="dxa"/>
            <w:vMerge/>
          </w:tcPr>
          <w:p w:rsidR="00CA2B5F" w:rsidRPr="00391B35" w:rsidRDefault="00CA2B5F" w:rsidP="00FC3148">
            <w:pPr>
              <w:spacing w:line="276" w:lineRule="auto"/>
              <w:jc w:val="center"/>
              <w:rPr>
                <w:rFonts w:eastAsia="Calibri"/>
                <w:sz w:val="26"/>
                <w:szCs w:val="26"/>
              </w:rPr>
            </w:pPr>
          </w:p>
        </w:tc>
        <w:tc>
          <w:tcPr>
            <w:tcW w:w="1134" w:type="dxa"/>
          </w:tcPr>
          <w:p w:rsidR="00CA2B5F" w:rsidRPr="00391B35" w:rsidRDefault="00CA2B5F" w:rsidP="00FC3148">
            <w:pPr>
              <w:spacing w:line="276" w:lineRule="auto"/>
              <w:jc w:val="center"/>
              <w:rPr>
                <w:rFonts w:eastAsia="Calibri"/>
                <w:sz w:val="26"/>
                <w:szCs w:val="26"/>
              </w:rPr>
            </w:pP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Внебюджетные средства</w:t>
            </w:r>
          </w:p>
        </w:tc>
      </w:tr>
      <w:tr w:rsidR="00CA2B5F" w:rsidRPr="00391B35" w:rsidTr="0047292D">
        <w:trPr>
          <w:trHeight w:val="725"/>
        </w:trPr>
        <w:tc>
          <w:tcPr>
            <w:tcW w:w="10314" w:type="dxa"/>
            <w:gridSpan w:val="6"/>
          </w:tcPr>
          <w:p w:rsidR="00CA2B5F" w:rsidRPr="00391B35" w:rsidRDefault="00CA2B5F" w:rsidP="00FC3148">
            <w:pPr>
              <w:spacing w:line="276" w:lineRule="auto"/>
              <w:textAlignment w:val="baseline"/>
              <w:rPr>
                <w:rFonts w:eastAsia="Calibri"/>
                <w:sz w:val="26"/>
                <w:szCs w:val="26"/>
              </w:rPr>
            </w:pPr>
            <w:r w:rsidRPr="00391B35">
              <w:rPr>
                <w:rFonts w:eastAsia="Calibri"/>
                <w:sz w:val="26"/>
                <w:szCs w:val="26"/>
              </w:rPr>
              <w:t xml:space="preserve">Результаты реализации всех мероприятий по отрасли сельского хозяйства: </w:t>
            </w:r>
          </w:p>
          <w:p w:rsidR="00CA2B5F" w:rsidRPr="00391B35" w:rsidRDefault="00CA2B5F" w:rsidP="00FC3148">
            <w:pPr>
              <w:spacing w:line="276" w:lineRule="auto"/>
              <w:textAlignment w:val="baseline"/>
              <w:rPr>
                <w:sz w:val="26"/>
                <w:szCs w:val="26"/>
              </w:rPr>
            </w:pPr>
            <w:r w:rsidRPr="00391B35">
              <w:rPr>
                <w:rFonts w:eastAsia="Calibri"/>
                <w:sz w:val="26"/>
                <w:szCs w:val="26"/>
              </w:rPr>
              <w:t xml:space="preserve">Увеличение валовой продукции сельского хозяйство к 2021 году 30% , к 2030 году на 50% </w:t>
            </w:r>
          </w:p>
        </w:tc>
      </w:tr>
    </w:tbl>
    <w:p w:rsidR="00CA2B5F" w:rsidRPr="00391B35" w:rsidRDefault="00CA2B5F" w:rsidP="00FC3148">
      <w:pPr>
        <w:rPr>
          <w:i/>
          <w:sz w:val="30"/>
          <w:szCs w:val="30"/>
        </w:rPr>
      </w:pPr>
    </w:p>
    <w:p w:rsidR="00CA2B5F" w:rsidRPr="00391B35" w:rsidRDefault="00CA2B5F" w:rsidP="00FC3148">
      <w:pPr>
        <w:rPr>
          <w:i/>
          <w:sz w:val="27"/>
          <w:szCs w:val="27"/>
        </w:rPr>
      </w:pPr>
      <w:r w:rsidRPr="00391B35">
        <w:rPr>
          <w:i/>
          <w:sz w:val="27"/>
          <w:szCs w:val="27"/>
        </w:rPr>
        <w:t>4.1.2. Промышленный кластер</w:t>
      </w:r>
    </w:p>
    <w:p w:rsidR="00CA2B5F" w:rsidRPr="00391B35" w:rsidRDefault="00CA2B5F" w:rsidP="00FC3148">
      <w:pPr>
        <w:rPr>
          <w:i/>
          <w:sz w:val="30"/>
          <w:szCs w:val="30"/>
        </w:rPr>
      </w:pPr>
    </w:p>
    <w:tbl>
      <w:tblPr>
        <w:tblStyle w:val="21"/>
        <w:tblW w:w="10314" w:type="dxa"/>
        <w:tblLayout w:type="fixed"/>
        <w:tblLook w:val="04A0" w:firstRow="1" w:lastRow="0" w:firstColumn="1" w:lastColumn="0" w:noHBand="0" w:noVBand="1"/>
      </w:tblPr>
      <w:tblGrid>
        <w:gridCol w:w="535"/>
        <w:gridCol w:w="3968"/>
        <w:gridCol w:w="1134"/>
        <w:gridCol w:w="1559"/>
        <w:gridCol w:w="1134"/>
        <w:gridCol w:w="1984"/>
      </w:tblGrid>
      <w:tr w:rsidR="00CA2B5F" w:rsidRPr="00391B35" w:rsidTr="0047292D">
        <w:trPr>
          <w:trHeight w:val="674"/>
        </w:trPr>
        <w:tc>
          <w:tcPr>
            <w:tcW w:w="535"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 xml:space="preserve">№ </w:t>
            </w:r>
          </w:p>
        </w:tc>
        <w:tc>
          <w:tcPr>
            <w:tcW w:w="3968"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Мероприятие</w:t>
            </w:r>
          </w:p>
        </w:tc>
        <w:tc>
          <w:tcPr>
            <w:tcW w:w="1134" w:type="dxa"/>
          </w:tcPr>
          <w:p w:rsidR="00CA2B5F" w:rsidRPr="00391B35" w:rsidRDefault="00CA2B5F"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559" w:type="dxa"/>
          </w:tcPr>
          <w:p w:rsidR="00CA2B5F" w:rsidRPr="00391B35" w:rsidRDefault="00CA2B5F"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134" w:type="dxa"/>
          </w:tcPr>
          <w:p w:rsidR="00CA2B5F" w:rsidRPr="00391B35" w:rsidRDefault="00CA2B5F"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984" w:type="dxa"/>
          </w:tcPr>
          <w:p w:rsidR="00CA2B5F" w:rsidRPr="00391B35" w:rsidRDefault="00CA2B5F" w:rsidP="00FC3148">
            <w:pPr>
              <w:spacing w:line="276" w:lineRule="auto"/>
              <w:jc w:val="center"/>
              <w:rPr>
                <w:rFonts w:eastAsia="Calibri"/>
                <w:sz w:val="26"/>
                <w:szCs w:val="26"/>
              </w:rPr>
            </w:pPr>
            <w:r w:rsidRPr="00391B35">
              <w:rPr>
                <w:rFonts w:eastAsia="Calibri"/>
                <w:sz w:val="26"/>
                <w:szCs w:val="26"/>
              </w:rPr>
              <w:t>Источник</w:t>
            </w:r>
          </w:p>
        </w:tc>
      </w:tr>
      <w:tr w:rsidR="00CA2B5F" w:rsidRPr="00391B35" w:rsidTr="0047292D">
        <w:trPr>
          <w:trHeight w:val="454"/>
        </w:trPr>
        <w:tc>
          <w:tcPr>
            <w:tcW w:w="10314" w:type="dxa"/>
            <w:gridSpan w:val="6"/>
          </w:tcPr>
          <w:p w:rsidR="00CA2B5F" w:rsidRPr="00391B35" w:rsidRDefault="00CA2B5F" w:rsidP="00FC3148">
            <w:pPr>
              <w:spacing w:line="276" w:lineRule="auto"/>
              <w:jc w:val="center"/>
              <w:rPr>
                <w:rFonts w:eastAsia="Calibri"/>
                <w:b/>
                <w:sz w:val="26"/>
                <w:szCs w:val="26"/>
              </w:rPr>
            </w:pPr>
            <w:r w:rsidRPr="00391B35">
              <w:rPr>
                <w:rFonts w:eastAsia="Calibri"/>
                <w:b/>
                <w:sz w:val="26"/>
                <w:szCs w:val="26"/>
              </w:rPr>
              <w:t>Увеличение объемов производства молока за счет эффективности управления в сельскохозяйственных предприятиях и реализации инвестиционных проектов:</w:t>
            </w:r>
          </w:p>
        </w:tc>
      </w:tr>
      <w:tr w:rsidR="001E2B73" w:rsidRPr="00391B35" w:rsidTr="0047292D">
        <w:trPr>
          <w:trHeight w:val="515"/>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1</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с/х техники и тракторов на базе «АГРОМАСТЕР»</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ПК ООО Агромастер</w:t>
            </w:r>
          </w:p>
        </w:tc>
        <w:tc>
          <w:tcPr>
            <w:tcW w:w="1134" w:type="dxa"/>
          </w:tcPr>
          <w:p w:rsidR="001E2B73" w:rsidRPr="00391B35" w:rsidRDefault="001E2B73" w:rsidP="00FC3148">
            <w:pPr>
              <w:spacing w:line="276" w:lineRule="auto"/>
              <w:jc w:val="center"/>
              <w:rPr>
                <w:rFonts w:eastAsia="Calibri"/>
                <w:sz w:val="26"/>
                <w:szCs w:val="26"/>
              </w:rPr>
            </w:pP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454"/>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2</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металлической кровли</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ООО «Фирман»</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6 </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454"/>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3</w:t>
            </w:r>
          </w:p>
        </w:tc>
        <w:tc>
          <w:tcPr>
            <w:tcW w:w="3968" w:type="dxa"/>
          </w:tcPr>
          <w:p w:rsidR="001E2B73" w:rsidRPr="00391B35" w:rsidRDefault="001E2B73" w:rsidP="00FC3148">
            <w:pPr>
              <w:spacing w:line="276" w:lineRule="auto"/>
              <w:rPr>
                <w:rFonts w:eastAsia="Calibri"/>
                <w:sz w:val="26"/>
                <w:szCs w:val="26"/>
                <w:lang w:eastAsia="en-US"/>
              </w:rPr>
            </w:pPr>
            <w:r w:rsidRPr="00391B35">
              <w:rPr>
                <w:rFonts w:eastAsia="Calibri"/>
                <w:sz w:val="26"/>
                <w:szCs w:val="26"/>
                <w:lang w:eastAsia="en-US"/>
              </w:rPr>
              <w:t>Производство керамзитных блоков и железобетоных колец в д. Атлас</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ПК  «Атлас»</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4 </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454"/>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4</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корпусной мебели в с. Муслюмово</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ИП Гайсин.</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2,7</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619"/>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5</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корпусной мебели в д . Амикеево</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p>
        </w:tc>
        <w:tc>
          <w:tcPr>
            <w:tcW w:w="1134" w:type="dxa"/>
          </w:tcPr>
          <w:p w:rsidR="001E2B73" w:rsidRPr="00391B35" w:rsidRDefault="00C933BA" w:rsidP="00FC3148">
            <w:pPr>
              <w:spacing w:line="276" w:lineRule="auto"/>
              <w:jc w:val="center"/>
              <w:rPr>
                <w:rFonts w:eastAsia="Calibri"/>
                <w:sz w:val="26"/>
                <w:szCs w:val="26"/>
              </w:rPr>
            </w:pPr>
            <w:r w:rsidRPr="00391B35">
              <w:rPr>
                <w:rFonts w:eastAsia="Calibri"/>
                <w:sz w:val="26"/>
                <w:szCs w:val="26"/>
              </w:rPr>
              <w:t>1,9.</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545"/>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6</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деревянных окон в д. Чиятубэ</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ИП Аюпов </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2 </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541"/>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7</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Отжим рапсового масла в с. Муслюмово</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ООО Органик Муслюмовский элеватор </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15 </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1E2B73" w:rsidRPr="00391B35" w:rsidTr="0047292D">
        <w:trPr>
          <w:trHeight w:val="541"/>
        </w:trPr>
        <w:tc>
          <w:tcPr>
            <w:tcW w:w="535"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8</w:t>
            </w:r>
          </w:p>
        </w:tc>
        <w:tc>
          <w:tcPr>
            <w:tcW w:w="3968" w:type="dxa"/>
          </w:tcPr>
          <w:p w:rsidR="001E2B73" w:rsidRPr="00391B35" w:rsidRDefault="001E2B73" w:rsidP="00FC3148">
            <w:pPr>
              <w:spacing w:line="276" w:lineRule="auto"/>
              <w:rPr>
                <w:rFonts w:eastAsia="Calibri"/>
                <w:sz w:val="26"/>
                <w:szCs w:val="26"/>
              </w:rPr>
            </w:pPr>
            <w:r w:rsidRPr="00391B35">
              <w:rPr>
                <w:rFonts w:eastAsia="Calibri"/>
                <w:sz w:val="26"/>
                <w:szCs w:val="26"/>
              </w:rPr>
              <w:t>Производство белково витаминно-минеральных добавок мощностью 2 тонны в час в с. Муслюмово</w:t>
            </w:r>
          </w:p>
        </w:tc>
        <w:tc>
          <w:tcPr>
            <w:tcW w:w="1134" w:type="dxa"/>
          </w:tcPr>
          <w:p w:rsidR="001E2B73" w:rsidRPr="00391B35" w:rsidRDefault="001E2B73" w:rsidP="00FC3148">
            <w:pPr>
              <w:rPr>
                <w:sz w:val="26"/>
                <w:szCs w:val="26"/>
              </w:rPr>
            </w:pPr>
            <w:r w:rsidRPr="00391B35">
              <w:rPr>
                <w:sz w:val="26"/>
                <w:szCs w:val="26"/>
              </w:rPr>
              <w:t>2016-2017 гг</w:t>
            </w:r>
          </w:p>
        </w:tc>
        <w:tc>
          <w:tcPr>
            <w:tcW w:w="1559"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ООО Органик Муслюмовский элеватор</w:t>
            </w:r>
          </w:p>
        </w:tc>
        <w:tc>
          <w:tcPr>
            <w:tcW w:w="1134" w:type="dxa"/>
          </w:tcPr>
          <w:p w:rsidR="001E2B73" w:rsidRPr="00391B35" w:rsidRDefault="001E2B73" w:rsidP="00FC3148">
            <w:pPr>
              <w:spacing w:line="276" w:lineRule="auto"/>
              <w:jc w:val="center"/>
              <w:rPr>
                <w:rFonts w:eastAsia="Calibri"/>
                <w:sz w:val="26"/>
                <w:szCs w:val="26"/>
              </w:rPr>
            </w:pPr>
            <w:r w:rsidRPr="00391B35">
              <w:rPr>
                <w:rFonts w:eastAsia="Calibri"/>
                <w:sz w:val="26"/>
                <w:szCs w:val="26"/>
              </w:rPr>
              <w:t xml:space="preserve">5 </w:t>
            </w:r>
          </w:p>
        </w:tc>
        <w:tc>
          <w:tcPr>
            <w:tcW w:w="1984" w:type="dxa"/>
          </w:tcPr>
          <w:p w:rsidR="001E2B73" w:rsidRPr="00391B35" w:rsidRDefault="001E2B73" w:rsidP="00FC3148">
            <w:pPr>
              <w:rPr>
                <w:sz w:val="26"/>
                <w:szCs w:val="26"/>
              </w:rPr>
            </w:pPr>
            <w:r w:rsidRPr="00391B35">
              <w:rPr>
                <w:sz w:val="26"/>
                <w:szCs w:val="26"/>
              </w:rPr>
              <w:t>Внебюджетные средства</w:t>
            </w:r>
          </w:p>
        </w:tc>
      </w:tr>
      <w:tr w:rsidR="00CA2B5F" w:rsidRPr="00391B35" w:rsidTr="0047292D">
        <w:trPr>
          <w:trHeight w:val="725"/>
        </w:trPr>
        <w:tc>
          <w:tcPr>
            <w:tcW w:w="10314" w:type="dxa"/>
            <w:gridSpan w:val="6"/>
          </w:tcPr>
          <w:p w:rsidR="00CA2B5F" w:rsidRPr="00391B35" w:rsidRDefault="00CA2B5F" w:rsidP="00FC3148">
            <w:pPr>
              <w:spacing w:line="276" w:lineRule="auto"/>
              <w:textAlignment w:val="baseline"/>
              <w:rPr>
                <w:sz w:val="26"/>
                <w:szCs w:val="26"/>
              </w:rPr>
            </w:pPr>
            <w:r w:rsidRPr="00391B35">
              <w:rPr>
                <w:rFonts w:eastAsia="Calibri"/>
                <w:sz w:val="26"/>
                <w:szCs w:val="26"/>
              </w:rPr>
              <w:t xml:space="preserve">Результаты реализации всех мероприятий по увеличению ВТП промышленности и других отраслей: Увеличение объемов производства к 2021 году на  </w:t>
            </w:r>
          </w:p>
        </w:tc>
      </w:tr>
    </w:tbl>
    <w:p w:rsidR="00073556" w:rsidRPr="00391B35" w:rsidRDefault="00073556" w:rsidP="00FC3148">
      <w:pPr>
        <w:rPr>
          <w:b/>
          <w:sz w:val="30"/>
          <w:szCs w:val="30"/>
        </w:rPr>
      </w:pPr>
    </w:p>
    <w:p w:rsidR="005B1DE3" w:rsidRPr="00391B35" w:rsidRDefault="00DB27B0" w:rsidP="00FC3148">
      <w:pPr>
        <w:spacing w:before="120" w:after="120" w:line="288" w:lineRule="auto"/>
        <w:rPr>
          <w:rFonts w:eastAsia="Calibri"/>
          <w:i/>
          <w:color w:val="000000"/>
          <w:sz w:val="27"/>
          <w:szCs w:val="27"/>
          <w:shd w:val="clear" w:color="auto" w:fill="FFFFFF"/>
          <w:lang w:eastAsia="en-US"/>
        </w:rPr>
      </w:pPr>
      <w:r w:rsidRPr="00391B35">
        <w:rPr>
          <w:rFonts w:eastAsia="Calibri"/>
          <w:i/>
          <w:color w:val="000000"/>
          <w:sz w:val="27"/>
          <w:szCs w:val="27"/>
          <w:shd w:val="clear" w:color="auto" w:fill="FFFFFF"/>
          <w:lang w:eastAsia="en-US"/>
        </w:rPr>
        <w:t>4.1.3</w:t>
      </w:r>
      <w:r w:rsidR="005B1DE3" w:rsidRPr="00391B35">
        <w:rPr>
          <w:rFonts w:eastAsia="Calibri"/>
          <w:i/>
          <w:color w:val="000000"/>
          <w:sz w:val="27"/>
          <w:szCs w:val="27"/>
          <w:shd w:val="clear" w:color="auto" w:fill="FFFFFF"/>
          <w:lang w:eastAsia="en-US"/>
        </w:rPr>
        <w:t>. Финансовая обеспеченность территории</w:t>
      </w:r>
    </w:p>
    <w:p w:rsidR="005B1DE3" w:rsidRPr="00391B35" w:rsidRDefault="005B1DE3" w:rsidP="00FC3148">
      <w:pPr>
        <w:spacing w:line="288" w:lineRule="auto"/>
        <w:ind w:firstLine="709"/>
        <w:jc w:val="both"/>
        <w:rPr>
          <w:rFonts w:eastAsia="Calibri"/>
          <w:sz w:val="27"/>
          <w:szCs w:val="27"/>
          <w:lang w:eastAsia="en-US"/>
        </w:rPr>
      </w:pPr>
      <w:r w:rsidRPr="00391B35">
        <w:rPr>
          <w:rFonts w:eastAsia="Calibri"/>
          <w:color w:val="000000"/>
          <w:sz w:val="27"/>
          <w:szCs w:val="27"/>
          <w:shd w:val="clear" w:color="auto" w:fill="FFFFFF"/>
          <w:lang w:eastAsia="en-US"/>
        </w:rPr>
        <w:t xml:space="preserve">На сегодняшний день система местных налогов не может обеспечить финансовую самостоятельность поселений. Чтобы расширить перечень собственных доходов местных бюджетов, законодательно предусмотрена возможность </w:t>
      </w:r>
      <w:r w:rsidRPr="00391B35">
        <w:rPr>
          <w:rFonts w:eastAsia="Calibri"/>
          <w:sz w:val="27"/>
          <w:szCs w:val="27"/>
          <w:lang w:eastAsia="en-US"/>
        </w:rPr>
        <w:t>привлечения финансовых средств граждан (самообложение).</w:t>
      </w:r>
    </w:p>
    <w:p w:rsidR="005B1DE3" w:rsidRPr="00391B35" w:rsidRDefault="005B1DE3" w:rsidP="00FC3148">
      <w:pPr>
        <w:spacing w:line="288" w:lineRule="auto"/>
        <w:ind w:firstLine="709"/>
        <w:jc w:val="both"/>
        <w:rPr>
          <w:rFonts w:eastAsia="Calibri"/>
          <w:sz w:val="27"/>
          <w:szCs w:val="27"/>
          <w:lang w:eastAsia="en-US"/>
        </w:rPr>
      </w:pPr>
      <w:r w:rsidRPr="00391B35">
        <w:rPr>
          <w:rFonts w:eastAsia="Calibri"/>
          <w:sz w:val="27"/>
          <w:szCs w:val="27"/>
          <w:lang w:eastAsia="en-US"/>
        </w:rPr>
        <w:t>Самообложение граждан – это прежде всего инструмент мотивации граждан</w:t>
      </w:r>
    </w:p>
    <w:p w:rsidR="005B1DE3" w:rsidRPr="00391B35" w:rsidRDefault="005B1DE3" w:rsidP="00FC3148">
      <w:pPr>
        <w:spacing w:line="288" w:lineRule="auto"/>
        <w:jc w:val="both"/>
        <w:rPr>
          <w:rFonts w:eastAsia="Calibri"/>
          <w:sz w:val="27"/>
          <w:szCs w:val="27"/>
          <w:lang w:eastAsia="en-US"/>
        </w:rPr>
      </w:pPr>
      <w:r w:rsidRPr="00391B35">
        <w:rPr>
          <w:rFonts w:eastAsia="Calibri"/>
          <w:sz w:val="27"/>
          <w:szCs w:val="27"/>
          <w:lang w:eastAsia="en-US"/>
        </w:rPr>
        <w:t xml:space="preserve">конкретной территории в решение вопросов местного значения (благоустройство, дороги, спортивные сооружения и т.д.). Кроме того, мотивация подкреплена тем, что при привлечении финансовых средств граждан, в доход бюджета поселений из республиканского бюджета выделяются межбюджетные трансферты в 4-х кратном размере привлеченных финансовых средств граждан.  </w:t>
      </w:r>
    </w:p>
    <w:p w:rsidR="005B1DE3" w:rsidRPr="00391B35" w:rsidRDefault="005B1DE3"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Вопросы введения и использования указанных платежей решаются на местном референдуме. </w:t>
      </w:r>
    </w:p>
    <w:p w:rsidR="005B1DE3" w:rsidRPr="00391B35" w:rsidRDefault="005B1DE3" w:rsidP="00FC3148">
      <w:pPr>
        <w:spacing w:line="288" w:lineRule="auto"/>
        <w:ind w:firstLine="709"/>
        <w:jc w:val="both"/>
        <w:rPr>
          <w:sz w:val="27"/>
          <w:szCs w:val="27"/>
        </w:rPr>
      </w:pPr>
      <w:r w:rsidRPr="00391B35">
        <w:rPr>
          <w:sz w:val="27"/>
          <w:szCs w:val="27"/>
        </w:rPr>
        <w:t xml:space="preserve">Проблема невостребованных земель является актуальной в части пополнения доходной части бюджетов поселений и создании продукта. Много земель граждан остались невостребованными, </w:t>
      </w:r>
      <w:r w:rsidR="00BC492E" w:rsidRPr="00391B35">
        <w:rPr>
          <w:sz w:val="27"/>
          <w:szCs w:val="27"/>
        </w:rPr>
        <w:t>а, следовательно</w:t>
      </w:r>
      <w:r w:rsidRPr="00391B35">
        <w:rPr>
          <w:sz w:val="27"/>
          <w:szCs w:val="27"/>
        </w:rPr>
        <w:t>, эти земли не могут использоваться надлежащим образом. В этой связи важной задачей муниципальных органов власти является работа по надлежащему оформлению прав собственности муниципального образования на невостребованные земельные участки и дальнейшая их передача в пользу эффективных собственников.</w:t>
      </w:r>
    </w:p>
    <w:p w:rsidR="005B1DE3" w:rsidRPr="00391B35" w:rsidRDefault="005B1DE3"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Наличие «серого» рынка труда, являясь серьезной экономической проблемой, уменьшает доходную часть бюджетов поселений. Выявление и оформление трудовых отношений между работодателями и их работниками обеспечит увеличение налогооблагаемой базы по налогу на доходы физических лиц.</w:t>
      </w:r>
    </w:p>
    <w:p w:rsidR="005B1DE3" w:rsidRPr="00391B35" w:rsidRDefault="005B1DE3"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Стратегической целью в финансово-бюджетной сфере района является увеличение собственных доходов консолидированного бюджета района за счет наращивания налогооблагаемой базы, эффективного использования муниципального имущества и привлечения граждан в решение вопросов местного значения.</w:t>
      </w:r>
    </w:p>
    <w:p w:rsidR="005B1DE3" w:rsidRPr="00391B35" w:rsidRDefault="005B1DE3" w:rsidP="00FC3148">
      <w:pPr>
        <w:spacing w:line="288" w:lineRule="auto"/>
        <w:ind w:firstLine="709"/>
        <w:jc w:val="both"/>
        <w:rPr>
          <w:rFonts w:eastAsia="Calibri"/>
          <w:color w:val="000000"/>
          <w:sz w:val="27"/>
          <w:szCs w:val="27"/>
          <w:shd w:val="clear" w:color="auto" w:fill="FFFFFF"/>
          <w:lang w:eastAsia="en-US"/>
        </w:rPr>
      </w:pPr>
    </w:p>
    <w:p w:rsidR="005B1DE3" w:rsidRPr="00391B35" w:rsidRDefault="00CA2B5F" w:rsidP="00FC3148">
      <w:pPr>
        <w:spacing w:after="120" w:line="288" w:lineRule="auto"/>
        <w:jc w:val="center"/>
        <w:rPr>
          <w:rFonts w:eastAsia="Calibri"/>
          <w:sz w:val="24"/>
          <w:szCs w:val="24"/>
        </w:rPr>
      </w:pPr>
      <w:r w:rsidRPr="00391B35">
        <w:rPr>
          <w:rFonts w:eastAsia="Calibri"/>
          <w:sz w:val="24"/>
          <w:szCs w:val="24"/>
        </w:rPr>
        <w:t>Таблица 14</w:t>
      </w:r>
      <w:r w:rsidR="005B1DE3" w:rsidRPr="00391B35">
        <w:rPr>
          <w:rFonts w:eastAsia="Calibri"/>
          <w:sz w:val="24"/>
          <w:szCs w:val="24"/>
        </w:rPr>
        <w:t xml:space="preserve"> – Мероприятия по увеличению финансовой обеспеченности бюджетов поселений и консолидированного бюджета района</w:t>
      </w:r>
    </w:p>
    <w:tbl>
      <w:tblPr>
        <w:tblStyle w:val="21"/>
        <w:tblW w:w="9907" w:type="dxa"/>
        <w:tblLayout w:type="fixed"/>
        <w:tblLook w:val="04A0" w:firstRow="1" w:lastRow="0" w:firstColumn="1" w:lastColumn="0" w:noHBand="0" w:noVBand="1"/>
      </w:tblPr>
      <w:tblGrid>
        <w:gridCol w:w="531"/>
        <w:gridCol w:w="4391"/>
        <w:gridCol w:w="1133"/>
        <w:gridCol w:w="1415"/>
        <w:gridCol w:w="1284"/>
        <w:gridCol w:w="1153"/>
      </w:tblGrid>
      <w:tr w:rsidR="005B1DE3" w:rsidRPr="00391B35" w:rsidTr="0047292D">
        <w:trPr>
          <w:trHeight w:val="674"/>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5B1DE3" w:rsidRPr="00391B35" w:rsidRDefault="005B1DE3"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5B1DE3" w:rsidRPr="00391B35" w:rsidRDefault="005B1DE3"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5B1DE3" w:rsidRPr="00391B35" w:rsidRDefault="005B1DE3"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Источ-ник</w:t>
            </w:r>
          </w:p>
        </w:tc>
      </w:tr>
      <w:tr w:rsidR="005B1DE3" w:rsidRPr="00391B35" w:rsidTr="0047292D">
        <w:trPr>
          <w:trHeight w:val="454"/>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1</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lang w:eastAsia="en-US"/>
              </w:rPr>
              <w:t>Организация сходов граждан по освещению вопросов: местного значения, использования бюджетных средств поселений и привлечения средств граждан для решения вопросов территории (самообложение)</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lang w:eastAsia="en-US"/>
              </w:rPr>
              <w:t xml:space="preserve">Органы местного самоуправления (далее- ОМС) района </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454"/>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w:t>
            </w:r>
          </w:p>
        </w:tc>
        <w:tc>
          <w:tcPr>
            <w:tcW w:w="4391" w:type="dxa"/>
          </w:tcPr>
          <w:p w:rsidR="005B1DE3" w:rsidRPr="00391B35" w:rsidRDefault="005B1DE3" w:rsidP="00FC3148">
            <w:pPr>
              <w:spacing w:line="276" w:lineRule="auto"/>
              <w:rPr>
                <w:rFonts w:eastAsia="Calibri"/>
                <w:sz w:val="26"/>
                <w:szCs w:val="26"/>
                <w:lang w:eastAsia="en-US"/>
              </w:rPr>
            </w:pPr>
            <w:r w:rsidRPr="00391B35">
              <w:rPr>
                <w:rFonts w:eastAsia="Calibri"/>
                <w:sz w:val="26"/>
                <w:szCs w:val="26"/>
                <w:lang w:eastAsia="en-US"/>
              </w:rPr>
              <w:t>Проведение референдумов по вопросу самообложения граждан</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5B1DE3" w:rsidRPr="00391B35" w:rsidRDefault="005B1DE3" w:rsidP="00FC3148">
            <w:pPr>
              <w:spacing w:line="276" w:lineRule="auto"/>
              <w:jc w:val="center"/>
              <w:rPr>
                <w:rFonts w:eastAsia="Calibri"/>
                <w:sz w:val="26"/>
                <w:szCs w:val="26"/>
                <w:lang w:eastAsia="en-US"/>
              </w:rPr>
            </w:pPr>
            <w:r w:rsidRPr="00391B35">
              <w:rPr>
                <w:rFonts w:eastAsia="Calibri"/>
                <w:sz w:val="26"/>
                <w:szCs w:val="26"/>
                <w:lang w:eastAsia="en-US"/>
              </w:rPr>
              <w:t>ОМС района</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750"/>
        </w:trPr>
        <w:tc>
          <w:tcPr>
            <w:tcW w:w="9907" w:type="dxa"/>
            <w:gridSpan w:val="6"/>
          </w:tcPr>
          <w:p w:rsidR="005B1DE3" w:rsidRPr="00391B35" w:rsidRDefault="005B1DE3" w:rsidP="00FC3148">
            <w:pPr>
              <w:spacing w:line="276" w:lineRule="auto"/>
              <w:jc w:val="center"/>
              <w:rPr>
                <w:rFonts w:eastAsia="Calibri"/>
                <w:sz w:val="26"/>
                <w:szCs w:val="26"/>
              </w:rPr>
            </w:pPr>
            <w:r w:rsidRPr="00391B35">
              <w:rPr>
                <w:rFonts w:eastAsia="Calibri"/>
                <w:sz w:val="26"/>
                <w:szCs w:val="26"/>
              </w:rPr>
              <w:t>Результаты реализации мероприятий по п.1 и п.2:</w:t>
            </w:r>
          </w:p>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    Увеличение доходной части консолидированного бюджета к 2021 году на 64,0 млн. рублей </w:t>
            </w:r>
            <w:r w:rsidRPr="00391B35">
              <w:rPr>
                <w:rFonts w:eastAsia="Calibri"/>
                <w:i/>
                <w:sz w:val="26"/>
                <w:szCs w:val="26"/>
              </w:rPr>
              <w:t>(из расчета 1000 руб. на 1 чел. и дофинансирование в 2-х кратном размере), к 2030 году на 156,0 млн. рублей (из расчета 2000 руб. на 1 чел. и дофинансирование в  2-х кратном размере)</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3</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Оформление в муниципальную собственность невостребованных земель и передача их эффективным собственникам</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2016-2017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ОМС района, ПИЗО</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9907" w:type="dxa"/>
            <w:gridSpan w:val="6"/>
          </w:tcPr>
          <w:p w:rsidR="005B1DE3" w:rsidRPr="00391B35" w:rsidRDefault="005B1DE3" w:rsidP="00FC3148">
            <w:pPr>
              <w:spacing w:line="276" w:lineRule="auto"/>
              <w:jc w:val="center"/>
              <w:rPr>
                <w:rFonts w:eastAsia="Calibri"/>
                <w:i/>
                <w:sz w:val="26"/>
                <w:szCs w:val="26"/>
              </w:rPr>
            </w:pPr>
            <w:r w:rsidRPr="00391B35">
              <w:rPr>
                <w:rFonts w:eastAsia="Calibri"/>
                <w:sz w:val="26"/>
                <w:szCs w:val="26"/>
              </w:rPr>
              <w:t xml:space="preserve">Результаты реализации мероприятия по п.3: </w:t>
            </w:r>
            <w:r w:rsidRPr="00391B35">
              <w:rPr>
                <w:rFonts w:eastAsia="Calibri"/>
                <w:i/>
                <w:sz w:val="26"/>
                <w:szCs w:val="26"/>
              </w:rPr>
              <w:t xml:space="preserve">Невостребованные земли - ___ га. </w:t>
            </w:r>
          </w:p>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Увеличение доходной части консолидированного бюджета к 2021 году на ______млн. рублей </w:t>
            </w:r>
            <w:r w:rsidRPr="00391B35">
              <w:rPr>
                <w:rFonts w:eastAsia="Calibri"/>
                <w:i/>
                <w:sz w:val="26"/>
                <w:szCs w:val="26"/>
              </w:rPr>
              <w:t>(продажа невостребованных земель – 15% от кадастровой стоимости на сумму ___млн. руб., земельный налог 0,3%  на сумму ___ тыс. руб.)</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4</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Полная инвентаризация земельных участков как с/х назначения, так и ЛПХ в целях выявления используемых не по назначению</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2016-2017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ОМС района, ПИЗО</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5</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В целях увеличения налогооблагаемой базы по налогу на землю - оформление выявленных земельных участков (разрешенное использование), используемых не по назначению под фактическое целевое использование.</w:t>
            </w:r>
          </w:p>
          <w:p w:rsidR="005B1DE3" w:rsidRPr="00391B35" w:rsidRDefault="005B1DE3" w:rsidP="00FC3148">
            <w:pPr>
              <w:spacing w:line="276" w:lineRule="auto"/>
              <w:rPr>
                <w:rFonts w:eastAsia="Calibri"/>
                <w:sz w:val="26"/>
                <w:szCs w:val="26"/>
              </w:rPr>
            </w:pPr>
            <w:r w:rsidRPr="00391B35">
              <w:rPr>
                <w:rFonts w:eastAsia="Calibri"/>
                <w:sz w:val="26"/>
                <w:szCs w:val="26"/>
              </w:rPr>
              <w:t xml:space="preserve">На сегодняшний день индивидуальные предприниматели и граждане используют земельные участки, предназначенные для ведения ЛПХ, для производственных целей, что уменьшает налогооблагаемую базу по налогу на землю.  </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ОМС района, ПИЗО</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6</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 xml:space="preserve">Ликвидация «серого» рынка труда - </w:t>
            </w:r>
            <w:r w:rsidRPr="00391B35">
              <w:rPr>
                <w:rFonts w:eastAsia="Calibri"/>
                <w:color w:val="000000"/>
                <w:sz w:val="26"/>
                <w:szCs w:val="26"/>
                <w:shd w:val="clear" w:color="auto" w:fill="FFFFFF"/>
                <w:lang w:eastAsia="en-US"/>
              </w:rPr>
              <w:t>Выявление и оформление трудовых отношений между работодателями и их работниками в целях увеличения налогооблагаемой базы по налогу на доходы физических лиц</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2016-2018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ИК МО, МО МВД России по Муслюмовскому </w:t>
            </w:r>
            <w:r w:rsidR="007F5EB4" w:rsidRPr="00391B35">
              <w:rPr>
                <w:rFonts w:eastAsia="Calibri"/>
                <w:sz w:val="26"/>
                <w:szCs w:val="26"/>
              </w:rPr>
              <w:t>району, МРИ ФНС России №11</w:t>
            </w:r>
            <w:r w:rsidRPr="00391B35">
              <w:rPr>
                <w:rFonts w:eastAsia="Calibri"/>
                <w:sz w:val="26"/>
                <w:szCs w:val="26"/>
              </w:rPr>
              <w:t xml:space="preserve"> по РТ, Прокура-тура Муслюмовского района </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9907" w:type="dxa"/>
            <w:gridSpan w:val="6"/>
          </w:tcPr>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Результаты реализации мероприятия по п.6: </w:t>
            </w:r>
            <w:r w:rsidRPr="00391B35">
              <w:rPr>
                <w:i/>
                <w:sz w:val="26"/>
                <w:szCs w:val="26"/>
              </w:rPr>
              <w:t>На «сером» рынке труда</w:t>
            </w:r>
            <w:r w:rsidRPr="00391B35">
              <w:rPr>
                <w:rFonts w:eastAsia="Calibri"/>
                <w:i/>
                <w:sz w:val="26"/>
                <w:szCs w:val="26"/>
              </w:rPr>
              <w:t xml:space="preserve"> по оценкам занято </w:t>
            </w:r>
            <w:r w:rsidR="00DF0C4E" w:rsidRPr="00391B35">
              <w:rPr>
                <w:i/>
                <w:sz w:val="26"/>
                <w:szCs w:val="26"/>
              </w:rPr>
              <w:t>355</w:t>
            </w:r>
            <w:r w:rsidRPr="00391B35">
              <w:rPr>
                <w:i/>
                <w:sz w:val="26"/>
                <w:szCs w:val="26"/>
              </w:rPr>
              <w:t xml:space="preserve"> человек. </w:t>
            </w:r>
            <w:r w:rsidRPr="00391B35">
              <w:rPr>
                <w:rFonts w:eastAsia="Calibri"/>
                <w:sz w:val="26"/>
                <w:szCs w:val="26"/>
              </w:rPr>
              <w:t xml:space="preserve">Увеличение поступлений по налогу на доходы физических лиц в консолидированный бюджет района к 2021 году на </w:t>
            </w:r>
            <w:r w:rsidR="00DF0C4E" w:rsidRPr="00391B35">
              <w:rPr>
                <w:rFonts w:eastAsia="Calibri"/>
                <w:sz w:val="26"/>
                <w:szCs w:val="26"/>
              </w:rPr>
              <w:t>3,95</w:t>
            </w:r>
            <w:r w:rsidRPr="00391B35">
              <w:rPr>
                <w:rFonts w:eastAsia="Calibri"/>
                <w:sz w:val="26"/>
                <w:szCs w:val="26"/>
              </w:rPr>
              <w:t xml:space="preserve"> млн. рублей </w:t>
            </w:r>
            <w:r w:rsidRPr="00391B35">
              <w:rPr>
                <w:rFonts w:eastAsia="Calibri"/>
                <w:i/>
                <w:sz w:val="26"/>
                <w:szCs w:val="26"/>
              </w:rPr>
              <w:t>(</w:t>
            </w:r>
            <w:r w:rsidR="00DF0C4E" w:rsidRPr="00391B35">
              <w:rPr>
                <w:rFonts w:eastAsia="Calibri"/>
                <w:i/>
                <w:sz w:val="26"/>
                <w:szCs w:val="26"/>
              </w:rPr>
              <w:t>355</w:t>
            </w:r>
            <w:r w:rsidRPr="00391B35">
              <w:rPr>
                <w:rFonts w:eastAsia="Calibri"/>
                <w:i/>
                <w:sz w:val="26"/>
                <w:szCs w:val="26"/>
              </w:rPr>
              <w:t xml:space="preserve"> чел.  х 14,3 тыс. руб. (ср.мес. зараб. плата в МСБ) х 13%)</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7</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Увеличение налогооблагаемой базы по налогу на доходы физических лиц за счет реализации мероприятий в кластерах АПК и промышленности (инвестиционные проекты,  эффективное управление -дополнительные рабочие места, рост заработной платы в результате увеличения ВТП на одного работника)</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ИК МО, хозяйству-ющие субъекты района</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9907" w:type="dxa"/>
            <w:gridSpan w:val="6"/>
          </w:tcPr>
          <w:p w:rsidR="005B1DE3" w:rsidRPr="00391B35" w:rsidRDefault="005B1DE3" w:rsidP="00FC3148">
            <w:pPr>
              <w:spacing w:line="276" w:lineRule="auto"/>
              <w:jc w:val="center"/>
              <w:rPr>
                <w:rFonts w:eastAsia="Calibri"/>
                <w:sz w:val="26"/>
                <w:szCs w:val="26"/>
              </w:rPr>
            </w:pPr>
            <w:r w:rsidRPr="00391B35">
              <w:rPr>
                <w:rFonts w:eastAsia="Calibri"/>
                <w:sz w:val="26"/>
                <w:szCs w:val="26"/>
              </w:rPr>
              <w:t>Результаты реализации мероприятия по п.7:</w:t>
            </w:r>
          </w:p>
          <w:p w:rsidR="005B1DE3" w:rsidRPr="00391B35" w:rsidRDefault="005B1DE3" w:rsidP="00FC3148">
            <w:pPr>
              <w:spacing w:line="276" w:lineRule="auto"/>
              <w:jc w:val="center"/>
              <w:rPr>
                <w:rFonts w:eastAsia="Calibri"/>
                <w:i/>
                <w:sz w:val="26"/>
                <w:szCs w:val="26"/>
              </w:rPr>
            </w:pPr>
            <w:r w:rsidRPr="00391B35">
              <w:rPr>
                <w:rFonts w:eastAsia="Calibri"/>
                <w:sz w:val="26"/>
                <w:szCs w:val="26"/>
              </w:rPr>
              <w:t xml:space="preserve">Увеличение поступлений по налогу на доходы физических лиц в консолидированный бюджет района  к 2021 году на 134,0 млн. рублей, к 2030 году на 281,0 млн. рублей </w:t>
            </w:r>
            <w:r w:rsidRPr="00391B35">
              <w:rPr>
                <w:rFonts w:eastAsia="Calibri"/>
                <w:i/>
                <w:sz w:val="26"/>
                <w:szCs w:val="26"/>
              </w:rPr>
              <w:t>(расчеты в целевых показателях Стратегии)</w:t>
            </w:r>
          </w:p>
        </w:tc>
      </w:tr>
      <w:tr w:rsidR="005B1DE3" w:rsidRPr="00391B35" w:rsidTr="0047292D">
        <w:trPr>
          <w:trHeight w:val="276"/>
        </w:trPr>
        <w:tc>
          <w:tcPr>
            <w:tcW w:w="531"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8</w:t>
            </w:r>
          </w:p>
        </w:tc>
        <w:tc>
          <w:tcPr>
            <w:tcW w:w="4391" w:type="dxa"/>
          </w:tcPr>
          <w:p w:rsidR="005B1DE3" w:rsidRPr="00391B35" w:rsidRDefault="005B1DE3" w:rsidP="00FC3148">
            <w:pPr>
              <w:spacing w:line="276" w:lineRule="auto"/>
              <w:rPr>
                <w:rFonts w:eastAsia="Calibri"/>
                <w:sz w:val="26"/>
                <w:szCs w:val="26"/>
              </w:rPr>
            </w:pPr>
            <w:r w:rsidRPr="00391B35">
              <w:rPr>
                <w:rFonts w:eastAsia="Calibri"/>
                <w:sz w:val="26"/>
                <w:szCs w:val="26"/>
              </w:rPr>
              <w:t>Пополнение доходной части местного бюджета за счет реализации мероприятий по развитию малого и среднего бизнеса в соответствии с намеченным индикатором в рамках Стратегии района</w:t>
            </w:r>
          </w:p>
        </w:tc>
        <w:tc>
          <w:tcPr>
            <w:tcW w:w="113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c>
          <w:tcPr>
            <w:tcW w:w="1153" w:type="dxa"/>
          </w:tcPr>
          <w:p w:rsidR="005B1DE3" w:rsidRPr="00391B35" w:rsidRDefault="005B1DE3" w:rsidP="00FC3148">
            <w:pPr>
              <w:spacing w:line="276" w:lineRule="auto"/>
              <w:jc w:val="center"/>
              <w:rPr>
                <w:rFonts w:eastAsia="Calibri"/>
                <w:sz w:val="26"/>
                <w:szCs w:val="26"/>
              </w:rPr>
            </w:pPr>
            <w:r w:rsidRPr="00391B35">
              <w:rPr>
                <w:rFonts w:eastAsia="Calibri"/>
                <w:sz w:val="26"/>
                <w:szCs w:val="26"/>
              </w:rPr>
              <w:t>-</w:t>
            </w:r>
          </w:p>
        </w:tc>
      </w:tr>
      <w:tr w:rsidR="005B1DE3" w:rsidRPr="00391B35" w:rsidTr="0047292D">
        <w:trPr>
          <w:trHeight w:val="276"/>
        </w:trPr>
        <w:tc>
          <w:tcPr>
            <w:tcW w:w="9907" w:type="dxa"/>
            <w:gridSpan w:val="6"/>
          </w:tcPr>
          <w:p w:rsidR="005B1DE3" w:rsidRPr="00391B35" w:rsidRDefault="005B1DE3" w:rsidP="00FC3148">
            <w:pPr>
              <w:spacing w:line="276" w:lineRule="auto"/>
              <w:jc w:val="center"/>
              <w:rPr>
                <w:rFonts w:eastAsia="Calibri"/>
                <w:sz w:val="26"/>
                <w:szCs w:val="26"/>
              </w:rPr>
            </w:pPr>
            <w:r w:rsidRPr="00391B35">
              <w:rPr>
                <w:rFonts w:eastAsia="Calibri"/>
                <w:sz w:val="26"/>
                <w:szCs w:val="26"/>
              </w:rPr>
              <w:t>Результаты реализации мероприятия по п.8:</w:t>
            </w:r>
          </w:p>
          <w:p w:rsidR="005B1DE3" w:rsidRPr="00391B35" w:rsidRDefault="005B1DE3" w:rsidP="00FC3148">
            <w:pPr>
              <w:spacing w:line="276" w:lineRule="auto"/>
              <w:jc w:val="center"/>
              <w:rPr>
                <w:rFonts w:eastAsia="Calibri"/>
                <w:sz w:val="26"/>
                <w:szCs w:val="26"/>
              </w:rPr>
            </w:pPr>
            <w:r w:rsidRPr="00391B35">
              <w:rPr>
                <w:rFonts w:eastAsia="Calibri"/>
                <w:sz w:val="26"/>
                <w:szCs w:val="26"/>
              </w:rPr>
              <w:t xml:space="preserve">Увеличение доходной части консолидированного бюджета к 2021 году на                                 14,8 млн. рублей </w:t>
            </w:r>
            <w:r w:rsidRPr="00391B35">
              <w:rPr>
                <w:rFonts w:eastAsia="Calibri"/>
                <w:i/>
                <w:sz w:val="26"/>
                <w:szCs w:val="26"/>
              </w:rPr>
              <w:t>(</w:t>
            </w:r>
            <w:r w:rsidR="00DF0C4E" w:rsidRPr="00391B35">
              <w:rPr>
                <w:rFonts w:eastAsia="Calibri"/>
                <w:i/>
                <w:sz w:val="26"/>
                <w:szCs w:val="26"/>
              </w:rPr>
              <w:t>240</w:t>
            </w:r>
            <w:r w:rsidRPr="00391B35">
              <w:rPr>
                <w:rFonts w:eastAsia="Calibri"/>
                <w:i/>
                <w:sz w:val="26"/>
                <w:szCs w:val="26"/>
              </w:rPr>
              <w:t xml:space="preserve"> ед..  х 82,0 тыс. руб. (в ср. поступления по ЕНВД и патентам в год), к 2</w:t>
            </w:r>
            <w:r w:rsidR="00DF0C4E" w:rsidRPr="00391B35">
              <w:rPr>
                <w:rFonts w:eastAsia="Calibri"/>
                <w:i/>
                <w:sz w:val="26"/>
                <w:szCs w:val="26"/>
              </w:rPr>
              <w:t>030 году на 37,5 млн. рублей (23</w:t>
            </w:r>
            <w:r w:rsidRPr="00391B35">
              <w:rPr>
                <w:rFonts w:eastAsia="Calibri"/>
                <w:i/>
                <w:sz w:val="26"/>
                <w:szCs w:val="26"/>
              </w:rPr>
              <w:t>0 ед..  х 150,0 тыс. руб. (в ср. поступления по ЕНВД и патентам в год при существующей системе налогообложения)</w:t>
            </w:r>
          </w:p>
        </w:tc>
      </w:tr>
      <w:tr w:rsidR="005B1DE3" w:rsidRPr="00391B35" w:rsidTr="0047292D">
        <w:trPr>
          <w:trHeight w:val="276"/>
        </w:trPr>
        <w:tc>
          <w:tcPr>
            <w:tcW w:w="9907" w:type="dxa"/>
            <w:gridSpan w:val="6"/>
          </w:tcPr>
          <w:p w:rsidR="005B1DE3" w:rsidRPr="00391B35" w:rsidRDefault="005B1DE3" w:rsidP="00FC3148">
            <w:pPr>
              <w:spacing w:line="276" w:lineRule="auto"/>
              <w:jc w:val="center"/>
              <w:rPr>
                <w:rFonts w:eastAsia="Calibri"/>
                <w:b/>
                <w:sz w:val="26"/>
                <w:szCs w:val="26"/>
              </w:rPr>
            </w:pPr>
            <w:r w:rsidRPr="00391B35">
              <w:rPr>
                <w:rFonts w:eastAsia="Calibri"/>
                <w:b/>
                <w:sz w:val="26"/>
                <w:szCs w:val="26"/>
              </w:rPr>
              <w:t xml:space="preserve">Результаты реализации мероприятий по финансовой обеспеченности бюджетов поселений и консолидированного бюджета района: </w:t>
            </w:r>
          </w:p>
          <w:p w:rsidR="005B1DE3" w:rsidRPr="00391B35" w:rsidRDefault="005B1DE3" w:rsidP="00FC3148">
            <w:pPr>
              <w:spacing w:line="276" w:lineRule="auto"/>
              <w:jc w:val="center"/>
              <w:rPr>
                <w:rFonts w:eastAsia="Calibri"/>
                <w:b/>
                <w:sz w:val="26"/>
                <w:szCs w:val="26"/>
              </w:rPr>
            </w:pPr>
            <w:r w:rsidRPr="00391B35">
              <w:rPr>
                <w:rFonts w:eastAsia="Calibri"/>
                <w:b/>
                <w:sz w:val="26"/>
                <w:szCs w:val="26"/>
              </w:rPr>
              <w:t xml:space="preserve">Увеличение к 2021 году доходной части бюджета района  на </w:t>
            </w:r>
            <w:r w:rsidR="00061850" w:rsidRPr="00391B35">
              <w:rPr>
                <w:rFonts w:eastAsia="Calibri"/>
                <w:b/>
                <w:sz w:val="26"/>
                <w:szCs w:val="26"/>
              </w:rPr>
              <w:t>___</w:t>
            </w:r>
            <w:r w:rsidRPr="00391B35">
              <w:rPr>
                <w:rFonts w:eastAsia="Calibri"/>
                <w:b/>
                <w:sz w:val="26"/>
                <w:szCs w:val="26"/>
              </w:rPr>
              <w:t xml:space="preserve">млн. рублей,  </w:t>
            </w:r>
          </w:p>
          <w:p w:rsidR="005B1DE3" w:rsidRPr="00391B35" w:rsidRDefault="005B1DE3" w:rsidP="00FC3148">
            <w:pPr>
              <w:spacing w:line="276" w:lineRule="auto"/>
              <w:jc w:val="center"/>
              <w:rPr>
                <w:rFonts w:ascii="Calibri" w:eastAsia="Calibri" w:hAnsi="Calibri"/>
                <w:noProof/>
                <w:sz w:val="26"/>
                <w:szCs w:val="26"/>
              </w:rPr>
            </w:pPr>
            <w:r w:rsidRPr="00391B35">
              <w:rPr>
                <w:rFonts w:eastAsia="Calibri"/>
                <w:b/>
                <w:sz w:val="26"/>
                <w:szCs w:val="26"/>
              </w:rPr>
              <w:t xml:space="preserve">к 2030 году доходной части бюджета района на </w:t>
            </w:r>
            <w:r w:rsidR="00061850" w:rsidRPr="00391B35">
              <w:rPr>
                <w:rFonts w:eastAsia="Calibri"/>
                <w:b/>
                <w:sz w:val="26"/>
                <w:szCs w:val="26"/>
              </w:rPr>
              <w:t>___</w:t>
            </w:r>
            <w:r w:rsidRPr="00391B35">
              <w:rPr>
                <w:rFonts w:eastAsia="Calibri"/>
                <w:b/>
                <w:sz w:val="26"/>
                <w:szCs w:val="26"/>
              </w:rPr>
              <w:t xml:space="preserve">млн. рублей </w:t>
            </w:r>
          </w:p>
        </w:tc>
      </w:tr>
    </w:tbl>
    <w:p w:rsidR="005B1DE3" w:rsidRPr="00391B35" w:rsidRDefault="005B1DE3" w:rsidP="00FC3148">
      <w:pPr>
        <w:overflowPunct w:val="0"/>
        <w:spacing w:after="120" w:line="288" w:lineRule="auto"/>
        <w:rPr>
          <w:i/>
          <w:sz w:val="27"/>
          <w:szCs w:val="27"/>
        </w:rPr>
      </w:pPr>
    </w:p>
    <w:p w:rsidR="00DF0C4E" w:rsidRPr="00391B35" w:rsidRDefault="00DB27B0" w:rsidP="00FC3148">
      <w:pPr>
        <w:overflowPunct w:val="0"/>
        <w:spacing w:after="120" w:line="288" w:lineRule="auto"/>
        <w:rPr>
          <w:i/>
          <w:sz w:val="27"/>
          <w:szCs w:val="27"/>
        </w:rPr>
      </w:pPr>
      <w:r w:rsidRPr="00391B35">
        <w:rPr>
          <w:i/>
          <w:sz w:val="27"/>
          <w:szCs w:val="27"/>
        </w:rPr>
        <w:t>4.1.4</w:t>
      </w:r>
      <w:r w:rsidR="00DF0C4E" w:rsidRPr="00391B35">
        <w:rPr>
          <w:i/>
          <w:sz w:val="27"/>
          <w:szCs w:val="27"/>
        </w:rPr>
        <w:t>.Малое и среднее предпринимательство, деловая активность граждан</w:t>
      </w:r>
    </w:p>
    <w:p w:rsidR="00DF0C4E" w:rsidRPr="00391B35" w:rsidRDefault="00DF0C4E" w:rsidP="00FC3148">
      <w:pPr>
        <w:overflowPunct w:val="0"/>
        <w:spacing w:line="288" w:lineRule="auto"/>
        <w:ind w:firstLine="709"/>
        <w:jc w:val="both"/>
        <w:rPr>
          <w:sz w:val="27"/>
          <w:szCs w:val="27"/>
        </w:rPr>
      </w:pPr>
      <w:r w:rsidRPr="00391B35">
        <w:rPr>
          <w:sz w:val="27"/>
          <w:szCs w:val="27"/>
        </w:rPr>
        <w:t>Малое и среднее предпринимательство – важная составляющая развития экономики района. Наличие в экономике хорошо развитого малого и среднего бизнеса влечет рост занятости населения. В результате повышения предпринимательской активности формируется массовый средний класс собственников – основа устойчивости в обществе, способствуя созданию новых рабочих мест, увеличению налоговых поступлений.</w:t>
      </w:r>
      <w:r w:rsidRPr="00391B35">
        <w:rPr>
          <w:noProof/>
          <w:sz w:val="27"/>
          <w:szCs w:val="27"/>
        </w:rPr>
        <w:t xml:space="preserve"> </w:t>
      </w:r>
    </w:p>
    <w:p w:rsidR="00DF0C4E" w:rsidRPr="00391B35" w:rsidRDefault="00DF0C4E" w:rsidP="00FC3148">
      <w:pPr>
        <w:spacing w:line="288" w:lineRule="auto"/>
        <w:ind w:firstLine="709"/>
        <w:jc w:val="both"/>
        <w:rPr>
          <w:rFonts w:eastAsia="Calibri"/>
          <w:color w:val="000000"/>
          <w:sz w:val="27"/>
          <w:szCs w:val="27"/>
          <w:lang w:eastAsia="en-US"/>
        </w:rPr>
      </w:pPr>
      <w:r w:rsidRPr="00391B35">
        <w:rPr>
          <w:rFonts w:eastAsia="Calibri"/>
          <w:color w:val="000000"/>
          <w:sz w:val="27"/>
          <w:szCs w:val="27"/>
          <w:lang w:eastAsia="en-US"/>
        </w:rPr>
        <w:t xml:space="preserve">Деловая активность населения выражается в реализации предпринимательской инициативности населения в форме малого, индивидуального (ЛПХ), крестьянского (фермерского) предпринимательства. Эта совокупная характеристика реализации экономической предприимчивости, всех </w:t>
      </w:r>
      <w:r w:rsidR="00BC492E" w:rsidRPr="00391B35">
        <w:rPr>
          <w:rFonts w:eastAsia="Calibri"/>
          <w:color w:val="000000"/>
          <w:sz w:val="27"/>
          <w:szCs w:val="27"/>
          <w:lang w:eastAsia="en-US"/>
        </w:rPr>
        <w:t>тех,</w:t>
      </w:r>
      <w:r w:rsidRPr="00391B35">
        <w:rPr>
          <w:rFonts w:eastAsia="Calibri"/>
          <w:color w:val="000000"/>
          <w:sz w:val="27"/>
          <w:szCs w:val="27"/>
          <w:lang w:eastAsia="en-US"/>
        </w:rPr>
        <w:t xml:space="preserve"> кто сам обеспечивает и сам организует свою деятельность, которая служит им основным источником дохода. </w:t>
      </w:r>
    </w:p>
    <w:p w:rsidR="00DF0C4E" w:rsidRPr="00391B35" w:rsidRDefault="00DF0C4E" w:rsidP="00FC3148">
      <w:pPr>
        <w:spacing w:line="288" w:lineRule="auto"/>
        <w:ind w:firstLine="709"/>
        <w:jc w:val="both"/>
        <w:rPr>
          <w:rFonts w:eastAsia="Calibri"/>
          <w:color w:val="000000"/>
          <w:sz w:val="27"/>
          <w:szCs w:val="27"/>
          <w:lang w:eastAsia="en-US"/>
        </w:rPr>
      </w:pPr>
      <w:r w:rsidRPr="00391B35">
        <w:rPr>
          <w:rFonts w:eastAsia="Calibri"/>
          <w:color w:val="000000"/>
          <w:sz w:val="27"/>
          <w:szCs w:val="27"/>
          <w:lang w:eastAsia="en-US"/>
        </w:rPr>
        <w:t xml:space="preserve">Повышение деловой активности граждан на основе вовлечения их в государственные программы развития малых форм хозяйствования является стратегической целью развития малого, среднего предпринимательства и личных подсобных хозяйств территории. </w:t>
      </w:r>
    </w:p>
    <w:p w:rsidR="00DF0C4E" w:rsidRPr="00391B35" w:rsidRDefault="00CA2B5F" w:rsidP="00FC3148">
      <w:pPr>
        <w:spacing w:before="120" w:after="120" w:line="276" w:lineRule="auto"/>
        <w:jc w:val="center"/>
        <w:rPr>
          <w:rFonts w:eastAsia="Calibri"/>
          <w:sz w:val="24"/>
          <w:szCs w:val="24"/>
        </w:rPr>
      </w:pPr>
      <w:r w:rsidRPr="00391B35">
        <w:rPr>
          <w:rFonts w:eastAsia="Calibri"/>
          <w:sz w:val="24"/>
          <w:szCs w:val="24"/>
        </w:rPr>
        <w:t>Таблица 15</w:t>
      </w:r>
      <w:r w:rsidR="00DF0C4E" w:rsidRPr="00391B35">
        <w:rPr>
          <w:rFonts w:eastAsia="Calibri"/>
          <w:sz w:val="24"/>
          <w:szCs w:val="24"/>
        </w:rPr>
        <w:t xml:space="preserve"> – Мероприятия по развитию малого и среднего предпринимательства и повышения деловой активности граждан</w:t>
      </w:r>
    </w:p>
    <w:tbl>
      <w:tblPr>
        <w:tblStyle w:val="41"/>
        <w:tblW w:w="9907" w:type="dxa"/>
        <w:tblLayout w:type="fixed"/>
        <w:tblLook w:val="04A0" w:firstRow="1" w:lastRow="0" w:firstColumn="1" w:lastColumn="0" w:noHBand="0" w:noVBand="1"/>
      </w:tblPr>
      <w:tblGrid>
        <w:gridCol w:w="527"/>
        <w:gridCol w:w="4389"/>
        <w:gridCol w:w="1132"/>
        <w:gridCol w:w="1419"/>
        <w:gridCol w:w="1286"/>
        <w:gridCol w:w="1154"/>
      </w:tblGrid>
      <w:tr w:rsidR="00DF0C4E" w:rsidRPr="00391B35" w:rsidTr="0047292D">
        <w:trPr>
          <w:trHeight w:val="67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 xml:space="preserve">№  </w:t>
            </w:r>
          </w:p>
        </w:tc>
        <w:tc>
          <w:tcPr>
            <w:tcW w:w="4389"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Мероприятие</w:t>
            </w:r>
          </w:p>
        </w:tc>
        <w:tc>
          <w:tcPr>
            <w:tcW w:w="1132" w:type="dxa"/>
          </w:tcPr>
          <w:p w:rsidR="00DF0C4E" w:rsidRPr="00391B35" w:rsidRDefault="00DF0C4E"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9" w:type="dxa"/>
          </w:tcPr>
          <w:p w:rsidR="00DF0C4E" w:rsidRPr="00391B35" w:rsidRDefault="00DF0C4E"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6" w:type="dxa"/>
          </w:tcPr>
          <w:p w:rsidR="00DF0C4E" w:rsidRPr="00391B35" w:rsidRDefault="00DF0C4E"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Источ-ник</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1</w:t>
            </w:r>
          </w:p>
        </w:tc>
        <w:tc>
          <w:tcPr>
            <w:tcW w:w="4389" w:type="dxa"/>
          </w:tcPr>
          <w:p w:rsidR="00DF0C4E" w:rsidRPr="00391B35" w:rsidRDefault="00DF0C4E" w:rsidP="00FC3148">
            <w:pPr>
              <w:spacing w:line="276" w:lineRule="auto"/>
              <w:contextualSpacing/>
              <w:rPr>
                <w:rFonts w:eastAsia="Calibri"/>
                <w:sz w:val="26"/>
                <w:szCs w:val="26"/>
              </w:rPr>
            </w:pPr>
            <w:r w:rsidRPr="00391B35">
              <w:rPr>
                <w:rFonts w:eastAsia="Calibri"/>
                <w:kern w:val="24"/>
                <w:sz w:val="26"/>
                <w:szCs w:val="26"/>
              </w:rPr>
              <w:t xml:space="preserve">Максимальное </w:t>
            </w:r>
            <w:r w:rsidRPr="00391B35">
              <w:rPr>
                <w:rFonts w:eastAsia="Calibri"/>
                <w:bCs/>
                <w:kern w:val="24"/>
                <w:sz w:val="26"/>
                <w:szCs w:val="26"/>
              </w:rPr>
              <w:t xml:space="preserve">вовлечение сельских граждан </w:t>
            </w:r>
            <w:r w:rsidRPr="00391B35">
              <w:rPr>
                <w:rFonts w:eastAsia="Calibri"/>
                <w:kern w:val="24"/>
                <w:sz w:val="26"/>
                <w:szCs w:val="26"/>
              </w:rPr>
              <w:t>в государственные программы поддержки малого предпринимательства «Лизинг-Грант», «Семейные фермы» и поддержки личных подсобных хозяйств</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ОТР 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w:t>
            </w:r>
          </w:p>
        </w:tc>
        <w:tc>
          <w:tcPr>
            <w:tcW w:w="4389" w:type="dxa"/>
          </w:tcPr>
          <w:p w:rsidR="00DF0C4E" w:rsidRPr="00391B35" w:rsidRDefault="00DF0C4E" w:rsidP="00FC3148">
            <w:pPr>
              <w:spacing w:line="276" w:lineRule="auto"/>
              <w:contextualSpacing/>
              <w:rPr>
                <w:rFonts w:eastAsia="Calibri"/>
                <w:kern w:val="24"/>
                <w:sz w:val="26"/>
                <w:szCs w:val="26"/>
              </w:rPr>
            </w:pPr>
            <w:r w:rsidRPr="00391B35">
              <w:rPr>
                <w:rFonts w:eastAsia="Calibri"/>
                <w:kern w:val="24"/>
                <w:sz w:val="26"/>
                <w:szCs w:val="26"/>
              </w:rPr>
              <w:t xml:space="preserve">Размещение 50% муниципальных закупок для субъектов малого предпринимательства </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ОТР 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3</w:t>
            </w:r>
          </w:p>
        </w:tc>
        <w:tc>
          <w:tcPr>
            <w:tcW w:w="4389" w:type="dxa"/>
          </w:tcPr>
          <w:p w:rsidR="00DF0C4E" w:rsidRPr="00391B35" w:rsidRDefault="00DF0C4E" w:rsidP="00FC3148">
            <w:pPr>
              <w:spacing w:line="276" w:lineRule="auto"/>
              <w:contextualSpacing/>
              <w:rPr>
                <w:rFonts w:eastAsia="Calibri"/>
                <w:color w:val="1C3418"/>
                <w:kern w:val="24"/>
                <w:sz w:val="26"/>
                <w:szCs w:val="26"/>
              </w:rPr>
            </w:pPr>
            <w:r w:rsidRPr="00391B35">
              <w:rPr>
                <w:rFonts w:eastAsia="Calibri"/>
                <w:kern w:val="24"/>
                <w:sz w:val="26"/>
                <w:szCs w:val="26"/>
              </w:rPr>
              <w:t>Субсидирование на конкурсной основе за счет средств местного бюджета процентных ставок по кредитам малому и среднему бизнесу для организации производства товаров</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2019-2021 гг.</w:t>
            </w:r>
          </w:p>
        </w:tc>
        <w:tc>
          <w:tcPr>
            <w:tcW w:w="1419"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ИК МО</w:t>
            </w:r>
          </w:p>
        </w:tc>
        <w:tc>
          <w:tcPr>
            <w:tcW w:w="2440" w:type="dxa"/>
            <w:gridSpan w:val="2"/>
          </w:tcPr>
          <w:p w:rsidR="00DF0C4E" w:rsidRPr="00391B35" w:rsidRDefault="00DF0C4E" w:rsidP="00FC3148">
            <w:pPr>
              <w:spacing w:line="276" w:lineRule="auto"/>
              <w:jc w:val="center"/>
              <w:rPr>
                <w:rFonts w:eastAsia="Calibri"/>
                <w:sz w:val="26"/>
                <w:szCs w:val="26"/>
              </w:rPr>
            </w:pPr>
            <w:r w:rsidRPr="00391B35">
              <w:rPr>
                <w:rFonts w:eastAsia="Calibri"/>
                <w:sz w:val="26"/>
                <w:szCs w:val="26"/>
              </w:rPr>
              <w:t>При формировании бюджета</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4</w:t>
            </w:r>
          </w:p>
        </w:tc>
        <w:tc>
          <w:tcPr>
            <w:tcW w:w="4389" w:type="dxa"/>
          </w:tcPr>
          <w:p w:rsidR="00DF0C4E" w:rsidRPr="00391B35" w:rsidRDefault="00DF0C4E" w:rsidP="00FC3148">
            <w:pPr>
              <w:spacing w:line="276" w:lineRule="auto"/>
              <w:contextualSpacing/>
              <w:rPr>
                <w:rFonts w:eastAsia="Calibri"/>
                <w:color w:val="1C3418"/>
                <w:kern w:val="24"/>
                <w:sz w:val="26"/>
                <w:szCs w:val="26"/>
              </w:rPr>
            </w:pPr>
            <w:r w:rsidRPr="00391B35">
              <w:rPr>
                <w:rFonts w:eastAsia="Calibri"/>
                <w:kern w:val="24"/>
                <w:sz w:val="26"/>
                <w:szCs w:val="26"/>
              </w:rPr>
              <w:t xml:space="preserve">Проведение тематических семинаров (информационно-консультационная поддержка) по развитию предпринимательства с субъектами малого бизнеса и гражданами  </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ОТР 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5</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color w:val="000000"/>
                <w:sz w:val="26"/>
                <w:szCs w:val="26"/>
                <w:shd w:val="clear" w:color="auto" w:fill="FFFFFF"/>
                <w:lang w:eastAsia="en-US"/>
              </w:rPr>
              <w:t>Совершенствование правовой базы муниципального образования и снижение административных барьеров для эффективного развития малого предпринимательства</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2016-2021 гг.</w:t>
            </w:r>
          </w:p>
        </w:tc>
        <w:tc>
          <w:tcPr>
            <w:tcW w:w="1419" w:type="dxa"/>
          </w:tcPr>
          <w:p w:rsidR="00DF0C4E" w:rsidRPr="00391B35" w:rsidRDefault="00DF0C4E" w:rsidP="00FC3148">
            <w:pPr>
              <w:spacing w:line="276" w:lineRule="auto"/>
              <w:jc w:val="center"/>
              <w:rPr>
                <w:rFonts w:eastAsia="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6</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color w:val="000000"/>
                <w:sz w:val="26"/>
                <w:szCs w:val="26"/>
                <w:shd w:val="clear" w:color="auto" w:fill="FFFFFF"/>
                <w:lang w:eastAsia="en-US"/>
              </w:rPr>
              <w:t>Стимулирование предпринимательской инициативы молодежи и </w:t>
            </w:r>
            <w:hyperlink r:id="rId11" w:tooltip="Безработица" w:history="1">
              <w:r w:rsidRPr="00391B35">
                <w:rPr>
                  <w:rFonts w:eastAsia="Calibri"/>
                  <w:sz w:val="26"/>
                  <w:szCs w:val="26"/>
                  <w:bdr w:val="none" w:sz="0" w:space="0" w:color="auto" w:frame="1"/>
                  <w:shd w:val="clear" w:color="auto" w:fill="FFFFFF"/>
                  <w:lang w:eastAsia="en-US"/>
                </w:rPr>
                <w:t>безработных</w:t>
              </w:r>
            </w:hyperlink>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7</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color w:val="000000"/>
                <w:sz w:val="26"/>
                <w:szCs w:val="26"/>
                <w:shd w:val="clear" w:color="auto" w:fill="FFFFFF"/>
                <w:lang w:eastAsia="en-US"/>
              </w:rPr>
              <w:t>Содействие установлению партнерских отношений между субъектами малого предпринимательства через проведение культурных и спортивных мероприятий для предпринимателей</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8</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color w:val="000000"/>
                <w:sz w:val="26"/>
                <w:szCs w:val="26"/>
                <w:shd w:val="clear" w:color="auto" w:fill="FFFFFF"/>
                <w:lang w:eastAsia="en-US"/>
              </w:rPr>
              <w:t xml:space="preserve">Разработка предложений о корректировке значений налоговых ставок в целях создания благоприятных условий для развития малого предпринимательства </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2016-2021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9</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sz w:val="26"/>
                <w:szCs w:val="26"/>
                <w:lang w:eastAsia="en-US"/>
              </w:rPr>
              <w:t xml:space="preserve">Сопровождение индивидуальных проектов развития субъектов малого и среднего предпринимательства </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10</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color w:val="000000"/>
                <w:sz w:val="26"/>
                <w:szCs w:val="26"/>
                <w:shd w:val="clear" w:color="auto" w:fill="FFFFFF"/>
                <w:lang w:eastAsia="en-US"/>
              </w:rPr>
              <w:t>Привлечение субъектов малого предпринимательства к участию в выставках при презентации муниципального образования.</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11</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sz w:val="26"/>
                <w:szCs w:val="26"/>
                <w:lang w:eastAsia="en-US"/>
              </w:rPr>
              <w:t>Гарантия на территории принципов добросовестной конкуренции (муниципальные закупки, установка рекламных конструкций в соответствии с ФЗ «О рекламе»)</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w:t>
            </w:r>
          </w:p>
        </w:tc>
      </w:tr>
      <w:tr w:rsidR="00DF0C4E" w:rsidRPr="00391B35" w:rsidTr="0047292D">
        <w:trPr>
          <w:trHeight w:val="454"/>
        </w:trPr>
        <w:tc>
          <w:tcPr>
            <w:tcW w:w="527"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12</w:t>
            </w:r>
          </w:p>
        </w:tc>
        <w:tc>
          <w:tcPr>
            <w:tcW w:w="4389" w:type="dxa"/>
          </w:tcPr>
          <w:p w:rsidR="00DF0C4E" w:rsidRPr="00391B35" w:rsidRDefault="00DF0C4E" w:rsidP="00FC3148">
            <w:pPr>
              <w:spacing w:line="276" w:lineRule="auto"/>
              <w:rPr>
                <w:rFonts w:eastAsia="Calibri"/>
                <w:sz w:val="26"/>
                <w:szCs w:val="26"/>
                <w:lang w:eastAsia="en-US"/>
              </w:rPr>
            </w:pPr>
            <w:r w:rsidRPr="00391B35">
              <w:rPr>
                <w:rFonts w:eastAsia="Calibri"/>
                <w:sz w:val="26"/>
                <w:szCs w:val="26"/>
                <w:lang w:eastAsia="en-US"/>
              </w:rPr>
              <w:t>Ежегодное проведение праздника «День предпринимателя»</w:t>
            </w:r>
          </w:p>
        </w:tc>
        <w:tc>
          <w:tcPr>
            <w:tcW w:w="1132"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2016-2030 гг.</w:t>
            </w:r>
          </w:p>
        </w:tc>
        <w:tc>
          <w:tcPr>
            <w:tcW w:w="1419" w:type="dxa"/>
          </w:tcPr>
          <w:p w:rsidR="00DF0C4E" w:rsidRPr="00391B35" w:rsidRDefault="00DF0C4E" w:rsidP="00FC3148">
            <w:pPr>
              <w:spacing w:line="276" w:lineRule="auto"/>
              <w:jc w:val="center"/>
              <w:rPr>
                <w:rFonts w:ascii="Calibri" w:eastAsia="Calibri" w:hAnsi="Calibri"/>
                <w:sz w:val="26"/>
                <w:szCs w:val="26"/>
                <w:lang w:eastAsia="en-US"/>
              </w:rPr>
            </w:pPr>
            <w:r w:rsidRPr="00391B35">
              <w:rPr>
                <w:rFonts w:eastAsia="Calibri"/>
                <w:sz w:val="26"/>
                <w:szCs w:val="26"/>
                <w:lang w:eastAsia="en-US"/>
              </w:rPr>
              <w:t>ИК МО</w:t>
            </w:r>
          </w:p>
        </w:tc>
        <w:tc>
          <w:tcPr>
            <w:tcW w:w="1286"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0,8</w:t>
            </w:r>
          </w:p>
        </w:tc>
        <w:tc>
          <w:tcPr>
            <w:tcW w:w="1154" w:type="dxa"/>
          </w:tcPr>
          <w:p w:rsidR="00DF0C4E" w:rsidRPr="00391B35" w:rsidRDefault="00DF0C4E" w:rsidP="00FC3148">
            <w:pPr>
              <w:spacing w:line="276" w:lineRule="auto"/>
              <w:jc w:val="center"/>
              <w:rPr>
                <w:rFonts w:eastAsia="Calibri"/>
                <w:sz w:val="26"/>
                <w:szCs w:val="26"/>
              </w:rPr>
            </w:pPr>
            <w:r w:rsidRPr="00391B35">
              <w:rPr>
                <w:rFonts w:eastAsia="Calibri"/>
                <w:sz w:val="26"/>
                <w:szCs w:val="26"/>
              </w:rPr>
              <w:t>Мест-ный бюджет</w:t>
            </w:r>
          </w:p>
        </w:tc>
      </w:tr>
      <w:tr w:rsidR="00DF0C4E" w:rsidRPr="00391B35" w:rsidTr="0047292D">
        <w:trPr>
          <w:trHeight w:val="454"/>
        </w:trPr>
        <w:tc>
          <w:tcPr>
            <w:tcW w:w="9907" w:type="dxa"/>
            <w:gridSpan w:val="6"/>
          </w:tcPr>
          <w:p w:rsidR="00DF0C4E" w:rsidRPr="00391B35" w:rsidRDefault="00DF0C4E" w:rsidP="00FC3148">
            <w:pPr>
              <w:spacing w:line="276" w:lineRule="auto"/>
              <w:jc w:val="center"/>
              <w:rPr>
                <w:rFonts w:eastAsia="Calibri"/>
                <w:b/>
                <w:sz w:val="26"/>
                <w:szCs w:val="26"/>
              </w:rPr>
            </w:pPr>
            <w:r w:rsidRPr="00391B35">
              <w:rPr>
                <w:rFonts w:eastAsia="Calibri"/>
                <w:b/>
                <w:sz w:val="26"/>
                <w:szCs w:val="26"/>
              </w:rPr>
              <w:t>Результаты реализации мероприятий по развитию малого и среднего предпринимательства и повышения деловой активности граждан к 2030 году:</w:t>
            </w:r>
          </w:p>
          <w:p w:rsidR="00DF0C4E" w:rsidRPr="00391B35" w:rsidRDefault="00DF0C4E" w:rsidP="00FC3148">
            <w:pPr>
              <w:spacing w:line="276" w:lineRule="auto"/>
              <w:jc w:val="center"/>
              <w:rPr>
                <w:rFonts w:eastAsia="Calibri"/>
                <w:sz w:val="26"/>
                <w:szCs w:val="26"/>
              </w:rPr>
            </w:pPr>
            <w:r w:rsidRPr="00391B35">
              <w:rPr>
                <w:rFonts w:eastAsia="Calibri"/>
                <w:b/>
                <w:sz w:val="26"/>
                <w:szCs w:val="26"/>
              </w:rPr>
              <w:t xml:space="preserve">Доля </w:t>
            </w:r>
            <w:r w:rsidRPr="00391B35">
              <w:rPr>
                <w:rFonts w:eastAsia="Calibri"/>
                <w:b/>
                <w:sz w:val="26"/>
                <w:szCs w:val="26"/>
                <w:lang w:eastAsia="en-US"/>
              </w:rPr>
              <w:t>малого и среднего бизнеса в валовом территориальном продукте района не менее 40%.  Уровень регистрируемой безработицы не более 0,5%.</w:t>
            </w:r>
          </w:p>
        </w:tc>
      </w:tr>
    </w:tbl>
    <w:p w:rsidR="00DF0C4E" w:rsidRPr="00391B35" w:rsidRDefault="00DF0C4E" w:rsidP="00FC3148">
      <w:pPr>
        <w:overflowPunct w:val="0"/>
        <w:spacing w:before="240" w:after="120" w:line="288" w:lineRule="auto"/>
        <w:jc w:val="both"/>
        <w:rPr>
          <w:i/>
          <w:sz w:val="28"/>
          <w:szCs w:val="28"/>
        </w:rPr>
      </w:pPr>
    </w:p>
    <w:p w:rsidR="00DF0C4E" w:rsidRPr="00391B35" w:rsidRDefault="00DB27B0" w:rsidP="00FC3148">
      <w:pPr>
        <w:overflowPunct w:val="0"/>
        <w:spacing w:before="240" w:after="120" w:line="288" w:lineRule="auto"/>
        <w:jc w:val="both"/>
        <w:rPr>
          <w:i/>
          <w:sz w:val="28"/>
          <w:szCs w:val="28"/>
        </w:rPr>
      </w:pPr>
      <w:r w:rsidRPr="00391B35">
        <w:rPr>
          <w:i/>
          <w:sz w:val="28"/>
          <w:szCs w:val="28"/>
        </w:rPr>
        <w:t>4.1.5</w:t>
      </w:r>
      <w:r w:rsidR="00DF0C4E" w:rsidRPr="00391B35">
        <w:rPr>
          <w:i/>
          <w:sz w:val="28"/>
          <w:szCs w:val="28"/>
        </w:rPr>
        <w:t>. Инвестиционная привлекательность</w:t>
      </w:r>
    </w:p>
    <w:p w:rsidR="00DF0C4E" w:rsidRPr="00391B35" w:rsidRDefault="00DF0C4E" w:rsidP="00FC3148">
      <w:pPr>
        <w:overflowPunct w:val="0"/>
        <w:spacing w:line="288" w:lineRule="auto"/>
        <w:ind w:firstLine="709"/>
        <w:jc w:val="both"/>
        <w:rPr>
          <w:sz w:val="28"/>
          <w:szCs w:val="28"/>
          <w:shd w:val="clear" w:color="auto" w:fill="FFFFFF"/>
        </w:rPr>
      </w:pPr>
      <w:r w:rsidRPr="00391B35">
        <w:rPr>
          <w:sz w:val="28"/>
          <w:szCs w:val="28"/>
          <w:shd w:val="clear" w:color="auto" w:fill="FFFFFF"/>
        </w:rPr>
        <w:t>Уровень инвестиционной привлекательности территории определяется совокупностью факторов, с одной стороны, содействующих инвестиционной деятельности, а с другой, препятствующих ей.</w:t>
      </w:r>
    </w:p>
    <w:p w:rsidR="00DF0C4E" w:rsidRPr="00391B35" w:rsidRDefault="00DF0C4E" w:rsidP="00FC3148">
      <w:pPr>
        <w:overflowPunct w:val="0"/>
        <w:spacing w:line="288" w:lineRule="auto"/>
        <w:ind w:firstLine="709"/>
        <w:jc w:val="both"/>
        <w:rPr>
          <w:sz w:val="28"/>
          <w:szCs w:val="28"/>
          <w:shd w:val="clear" w:color="auto" w:fill="FFFFFF"/>
        </w:rPr>
      </w:pPr>
      <w:r w:rsidRPr="00391B35">
        <w:rPr>
          <w:sz w:val="28"/>
          <w:szCs w:val="28"/>
          <w:shd w:val="clear" w:color="auto" w:fill="FFFFFF"/>
        </w:rPr>
        <w:t>Инвестиционную привлекательность территории формируют 4 блока факторов:</w:t>
      </w:r>
    </w:p>
    <w:p w:rsidR="00DF0C4E" w:rsidRPr="00391B35" w:rsidRDefault="00DF0C4E" w:rsidP="00FC3148">
      <w:pPr>
        <w:numPr>
          <w:ilvl w:val="0"/>
          <w:numId w:val="39"/>
        </w:numPr>
        <w:overflowPunct w:val="0"/>
        <w:spacing w:line="288" w:lineRule="auto"/>
        <w:ind w:left="0" w:firstLine="709"/>
        <w:jc w:val="both"/>
        <w:rPr>
          <w:sz w:val="28"/>
          <w:szCs w:val="28"/>
          <w:shd w:val="clear" w:color="auto" w:fill="FFFFFF"/>
        </w:rPr>
      </w:pPr>
      <w:r w:rsidRPr="00391B35">
        <w:rPr>
          <w:sz w:val="28"/>
          <w:szCs w:val="28"/>
          <w:shd w:val="clear" w:color="auto" w:fill="FFFFFF"/>
        </w:rPr>
        <w:t>инвестиционный потенциал – наличие ресурсно-сырьевой базы, производственной и социальной инфраструктуры</w:t>
      </w:r>
    </w:p>
    <w:p w:rsidR="00DF0C4E" w:rsidRPr="00391B35" w:rsidRDefault="00DF0C4E" w:rsidP="00FC3148">
      <w:pPr>
        <w:numPr>
          <w:ilvl w:val="0"/>
          <w:numId w:val="39"/>
        </w:numPr>
        <w:overflowPunct w:val="0"/>
        <w:spacing w:line="288" w:lineRule="auto"/>
        <w:ind w:left="0" w:firstLine="709"/>
        <w:jc w:val="both"/>
        <w:rPr>
          <w:sz w:val="28"/>
          <w:szCs w:val="28"/>
          <w:shd w:val="clear" w:color="auto" w:fill="FFFFFF"/>
        </w:rPr>
      </w:pPr>
      <w:r w:rsidRPr="00391B35">
        <w:rPr>
          <w:sz w:val="28"/>
          <w:szCs w:val="28"/>
          <w:shd w:val="clear" w:color="auto" w:fill="FFFFFF"/>
        </w:rPr>
        <w:t>инвестиционные риски – результаты  от вложений</w:t>
      </w:r>
    </w:p>
    <w:p w:rsidR="00DF0C4E" w:rsidRPr="00391B35" w:rsidRDefault="00DF0C4E" w:rsidP="00FC3148">
      <w:pPr>
        <w:numPr>
          <w:ilvl w:val="0"/>
          <w:numId w:val="39"/>
        </w:numPr>
        <w:overflowPunct w:val="0"/>
        <w:spacing w:line="288" w:lineRule="auto"/>
        <w:ind w:left="0" w:firstLine="709"/>
        <w:jc w:val="both"/>
        <w:rPr>
          <w:sz w:val="28"/>
          <w:szCs w:val="28"/>
          <w:shd w:val="clear" w:color="auto" w:fill="FFFFFF"/>
        </w:rPr>
      </w:pPr>
      <w:r w:rsidRPr="00391B35">
        <w:rPr>
          <w:sz w:val="28"/>
          <w:szCs w:val="28"/>
          <w:shd w:val="clear" w:color="auto" w:fill="FFFFFF"/>
        </w:rPr>
        <w:t>инвестиционная активность – интенсивность и масштаб инвестиционной деятельности на территории</w:t>
      </w:r>
    </w:p>
    <w:p w:rsidR="00DF0C4E" w:rsidRPr="00391B35" w:rsidRDefault="00DF0C4E" w:rsidP="00FC3148">
      <w:pPr>
        <w:numPr>
          <w:ilvl w:val="0"/>
          <w:numId w:val="39"/>
        </w:numPr>
        <w:overflowPunct w:val="0"/>
        <w:spacing w:line="288" w:lineRule="auto"/>
        <w:ind w:left="0" w:firstLine="709"/>
        <w:jc w:val="both"/>
        <w:rPr>
          <w:sz w:val="28"/>
          <w:szCs w:val="28"/>
          <w:shd w:val="clear" w:color="auto" w:fill="FFFFFF"/>
        </w:rPr>
      </w:pPr>
      <w:r w:rsidRPr="00391B35">
        <w:rPr>
          <w:sz w:val="28"/>
          <w:szCs w:val="28"/>
          <w:shd w:val="clear" w:color="auto" w:fill="FFFFFF"/>
        </w:rPr>
        <w:t>инвестиционный климат – отсутствие административных барьеров и совершенство нормативно-правовая база</w:t>
      </w:r>
    </w:p>
    <w:p w:rsidR="00FA3623" w:rsidRPr="00391B35" w:rsidRDefault="00FA3623" w:rsidP="00FC3148">
      <w:pPr>
        <w:overflowPunct w:val="0"/>
        <w:spacing w:line="288" w:lineRule="auto"/>
        <w:ind w:firstLine="567"/>
        <w:jc w:val="both"/>
        <w:rPr>
          <w:sz w:val="28"/>
          <w:szCs w:val="28"/>
          <w:shd w:val="clear" w:color="auto" w:fill="FFFFFF"/>
        </w:rPr>
      </w:pPr>
      <w:r w:rsidRPr="00391B35">
        <w:rPr>
          <w:sz w:val="28"/>
          <w:szCs w:val="28"/>
          <w:shd w:val="clear" w:color="auto" w:fill="FFFFFF"/>
        </w:rPr>
        <w:t xml:space="preserve">На территории Муслюмовского муниципального района планируется создание промышленного парка. Территориально обособленный комплекс в пределах которого созданы благоприятные условия для ведения предпринимательской деятельности. </w:t>
      </w:r>
    </w:p>
    <w:p w:rsidR="00DF0C4E" w:rsidRPr="00391B35" w:rsidRDefault="00FA3623" w:rsidP="00FC3148">
      <w:pPr>
        <w:overflowPunct w:val="0"/>
        <w:spacing w:line="288" w:lineRule="auto"/>
        <w:jc w:val="both"/>
        <w:rPr>
          <w:i/>
          <w:sz w:val="28"/>
          <w:szCs w:val="28"/>
        </w:rPr>
      </w:pPr>
      <w:r w:rsidRPr="00391B35">
        <w:rPr>
          <w:noProof/>
        </w:rPr>
        <w:drawing>
          <wp:inline distT="0" distB="0" distL="0" distR="0" wp14:anchorId="4EE8A0AB" wp14:editId="4D68B037">
            <wp:extent cx="3257550" cy="2149762"/>
            <wp:effectExtent l="0" t="0" r="0" b="3175"/>
            <wp:docPr id="40964" name="Рисунок 8" descr="C:\Users\Rik\Desktop\баз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Рисунок 8" descr="C:\Users\Rik\Desktop\база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5335" cy="2148300"/>
                    </a:xfrm>
                    <a:prstGeom prst="rect">
                      <a:avLst/>
                    </a:prstGeom>
                    <a:noFill/>
                    <a:ln>
                      <a:noFill/>
                    </a:ln>
                    <a:extLst/>
                  </pic:spPr>
                </pic:pic>
              </a:graphicData>
            </a:graphic>
          </wp:inline>
        </w:drawing>
      </w:r>
    </w:p>
    <w:p w:rsidR="00FA3623" w:rsidRPr="00391B35" w:rsidRDefault="00FA3623" w:rsidP="00FC3148">
      <w:pPr>
        <w:overflowPunct w:val="0"/>
        <w:spacing w:line="288" w:lineRule="auto"/>
        <w:jc w:val="both"/>
        <w:rPr>
          <w:sz w:val="24"/>
          <w:szCs w:val="24"/>
        </w:rPr>
      </w:pPr>
      <w:r w:rsidRPr="00391B35">
        <w:rPr>
          <w:sz w:val="24"/>
          <w:szCs w:val="24"/>
        </w:rPr>
        <w:t>Таблица 17 Генеральный план</w:t>
      </w:r>
      <w:r w:rsidR="007D67CB" w:rsidRPr="00391B35">
        <w:rPr>
          <w:sz w:val="24"/>
          <w:szCs w:val="24"/>
        </w:rPr>
        <w:t xml:space="preserve"> промышленного парка</w:t>
      </w:r>
    </w:p>
    <w:p w:rsidR="00D8751F" w:rsidRPr="00391B35" w:rsidRDefault="00FA3623" w:rsidP="00FC3148">
      <w:pPr>
        <w:ind w:firstLine="709"/>
        <w:jc w:val="both"/>
        <w:rPr>
          <w:sz w:val="28"/>
          <w:szCs w:val="28"/>
          <w:shd w:val="clear" w:color="auto" w:fill="FFFFFF"/>
        </w:rPr>
      </w:pPr>
      <w:r w:rsidRPr="00391B35">
        <w:rPr>
          <w:sz w:val="28"/>
          <w:szCs w:val="28"/>
          <w:shd w:val="clear" w:color="auto" w:fill="FFFFFF"/>
        </w:rPr>
        <w:t>Данный объект находится на территории населенного пункта, поэтому больших затрат на подключение к инженерным сетям не требуется. В непосредственной близости проходят сети водоснабжения, водоотведения, газоснабжения, связи. Имеется подъездная дорога с асфальтобетонным покрытием</w:t>
      </w:r>
      <w:r w:rsidR="007D67CB" w:rsidRPr="00391B35">
        <w:rPr>
          <w:sz w:val="28"/>
          <w:szCs w:val="28"/>
          <w:shd w:val="clear" w:color="auto" w:fill="FFFFFF"/>
        </w:rPr>
        <w:t>.</w:t>
      </w:r>
    </w:p>
    <w:p w:rsidR="0047292D" w:rsidRPr="00391B35" w:rsidRDefault="0047292D" w:rsidP="00FC3148">
      <w:pPr>
        <w:spacing w:after="120" w:line="288" w:lineRule="auto"/>
        <w:jc w:val="center"/>
        <w:rPr>
          <w:rFonts w:eastAsia="Calibri"/>
          <w:sz w:val="24"/>
          <w:szCs w:val="24"/>
        </w:rPr>
      </w:pPr>
    </w:p>
    <w:p w:rsidR="007D67CB" w:rsidRPr="00391B35" w:rsidRDefault="007D67CB" w:rsidP="00FC3148">
      <w:pPr>
        <w:spacing w:after="120" w:line="288" w:lineRule="auto"/>
        <w:jc w:val="center"/>
        <w:rPr>
          <w:rFonts w:eastAsia="Calibri"/>
          <w:sz w:val="24"/>
          <w:szCs w:val="24"/>
        </w:rPr>
      </w:pPr>
      <w:r w:rsidRPr="00391B35">
        <w:rPr>
          <w:rFonts w:eastAsia="Calibri"/>
          <w:sz w:val="24"/>
          <w:szCs w:val="24"/>
        </w:rPr>
        <w:t xml:space="preserve">Таблица </w:t>
      </w:r>
      <w:r w:rsidR="00CA2B5F" w:rsidRPr="00391B35">
        <w:rPr>
          <w:rFonts w:eastAsia="Calibri"/>
          <w:sz w:val="24"/>
          <w:szCs w:val="24"/>
        </w:rPr>
        <w:t>16</w:t>
      </w:r>
      <w:r w:rsidRPr="00391B35">
        <w:rPr>
          <w:rFonts w:eastAsia="Calibri"/>
          <w:sz w:val="24"/>
          <w:szCs w:val="24"/>
        </w:rPr>
        <w:t xml:space="preserve"> – Мероприятия по повышению инвестиционной привлекательности территории</w:t>
      </w:r>
    </w:p>
    <w:tbl>
      <w:tblPr>
        <w:tblStyle w:val="9"/>
        <w:tblW w:w="9907" w:type="dxa"/>
        <w:tblLayout w:type="fixed"/>
        <w:tblLook w:val="04A0" w:firstRow="1" w:lastRow="0" w:firstColumn="1" w:lastColumn="0" w:noHBand="0" w:noVBand="1"/>
      </w:tblPr>
      <w:tblGrid>
        <w:gridCol w:w="531"/>
        <w:gridCol w:w="4391"/>
        <w:gridCol w:w="1133"/>
        <w:gridCol w:w="1415"/>
        <w:gridCol w:w="1284"/>
        <w:gridCol w:w="1153"/>
      </w:tblGrid>
      <w:tr w:rsidR="007D67CB" w:rsidRPr="00391B35" w:rsidTr="0047292D">
        <w:trPr>
          <w:trHeight w:val="674"/>
        </w:trPr>
        <w:tc>
          <w:tcPr>
            <w:tcW w:w="531"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7D67CB" w:rsidRPr="00391B35" w:rsidRDefault="007D67CB"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7D67CB" w:rsidRPr="00391B35" w:rsidRDefault="007D67CB"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7D67CB" w:rsidRPr="00391B35" w:rsidRDefault="007D67CB"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Источ-ник</w:t>
            </w:r>
          </w:p>
        </w:tc>
      </w:tr>
      <w:tr w:rsidR="007D67CB" w:rsidRPr="00391B35" w:rsidTr="0047292D">
        <w:trPr>
          <w:trHeight w:val="454"/>
        </w:trPr>
        <w:tc>
          <w:tcPr>
            <w:tcW w:w="531"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1</w:t>
            </w:r>
          </w:p>
        </w:tc>
        <w:tc>
          <w:tcPr>
            <w:tcW w:w="4391" w:type="dxa"/>
          </w:tcPr>
          <w:p w:rsidR="007D67CB" w:rsidRPr="00391B35" w:rsidRDefault="007D67CB" w:rsidP="00FC3148">
            <w:pPr>
              <w:spacing w:line="276" w:lineRule="auto"/>
              <w:rPr>
                <w:rFonts w:eastAsia="Calibri"/>
                <w:sz w:val="26"/>
                <w:szCs w:val="26"/>
                <w:lang w:eastAsia="en-US"/>
              </w:rPr>
            </w:pPr>
            <w:r w:rsidRPr="00391B35">
              <w:rPr>
                <w:rFonts w:eastAsia="Calibri"/>
                <w:sz w:val="26"/>
                <w:szCs w:val="26"/>
                <w:lang w:eastAsia="en-US"/>
              </w:rPr>
              <w:t xml:space="preserve">Создание на территории района промышленного парка муниципального уровня по </w:t>
            </w:r>
          </w:p>
          <w:p w:rsidR="007D67CB" w:rsidRPr="00391B35" w:rsidRDefault="007D67CB" w:rsidP="00FC3148">
            <w:pPr>
              <w:spacing w:line="276" w:lineRule="auto"/>
              <w:rPr>
                <w:rFonts w:eastAsia="Calibri"/>
                <w:sz w:val="26"/>
                <w:szCs w:val="26"/>
                <w:lang w:eastAsia="en-US"/>
              </w:rPr>
            </w:pPr>
            <w:r w:rsidRPr="00391B35">
              <w:rPr>
                <w:rFonts w:eastAsia="Calibri"/>
                <w:sz w:val="26"/>
                <w:szCs w:val="26"/>
                <w:lang w:eastAsia="en-US"/>
              </w:rPr>
              <w:t xml:space="preserve">производству и переработке сельскохозяйственной продукции </w:t>
            </w:r>
          </w:p>
        </w:tc>
        <w:tc>
          <w:tcPr>
            <w:tcW w:w="1133"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w:t>
            </w:r>
          </w:p>
        </w:tc>
        <w:tc>
          <w:tcPr>
            <w:tcW w:w="1153"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w:t>
            </w:r>
          </w:p>
        </w:tc>
      </w:tr>
      <w:tr w:rsidR="007D67CB" w:rsidRPr="00391B35" w:rsidTr="0047292D">
        <w:trPr>
          <w:trHeight w:val="454"/>
        </w:trPr>
        <w:tc>
          <w:tcPr>
            <w:tcW w:w="531"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2</w:t>
            </w:r>
          </w:p>
        </w:tc>
        <w:tc>
          <w:tcPr>
            <w:tcW w:w="4391" w:type="dxa"/>
          </w:tcPr>
          <w:p w:rsidR="007D67CB" w:rsidRPr="00391B35" w:rsidRDefault="007D67CB" w:rsidP="00FC3148">
            <w:pPr>
              <w:spacing w:line="276" w:lineRule="auto"/>
              <w:rPr>
                <w:rFonts w:eastAsia="Calibri"/>
                <w:sz w:val="26"/>
                <w:szCs w:val="26"/>
                <w:lang w:eastAsia="en-US"/>
              </w:rPr>
            </w:pPr>
            <w:r w:rsidRPr="00391B35">
              <w:rPr>
                <w:rFonts w:eastAsia="Calibri"/>
                <w:sz w:val="26"/>
                <w:szCs w:val="26"/>
                <w:lang w:eastAsia="en-US"/>
              </w:rPr>
              <w:t>Линия по переработке мяса и производству мясопродуктов</w:t>
            </w:r>
          </w:p>
        </w:tc>
        <w:tc>
          <w:tcPr>
            <w:tcW w:w="1133" w:type="dxa"/>
          </w:tcPr>
          <w:p w:rsidR="007D67CB" w:rsidRPr="00391B35" w:rsidRDefault="007D67CB" w:rsidP="00FC3148">
            <w:pPr>
              <w:rPr>
                <w:sz w:val="26"/>
                <w:szCs w:val="26"/>
              </w:rPr>
            </w:pPr>
            <w:r w:rsidRPr="00391B35">
              <w:rPr>
                <w:sz w:val="26"/>
                <w:szCs w:val="26"/>
              </w:rPr>
              <w:t>2016-2030 гг</w:t>
            </w:r>
          </w:p>
        </w:tc>
        <w:tc>
          <w:tcPr>
            <w:tcW w:w="1415" w:type="dxa"/>
          </w:tcPr>
          <w:p w:rsidR="007D67CB" w:rsidRPr="00391B35" w:rsidRDefault="007D67CB" w:rsidP="00FC3148">
            <w:pPr>
              <w:rPr>
                <w:sz w:val="26"/>
                <w:szCs w:val="26"/>
              </w:rPr>
            </w:pPr>
            <w:r w:rsidRPr="00391B35">
              <w:rPr>
                <w:sz w:val="26"/>
                <w:szCs w:val="26"/>
              </w:rPr>
              <w:t>ИК МО</w:t>
            </w:r>
          </w:p>
        </w:tc>
        <w:tc>
          <w:tcPr>
            <w:tcW w:w="1284"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45</w:t>
            </w:r>
          </w:p>
        </w:tc>
        <w:tc>
          <w:tcPr>
            <w:tcW w:w="1153" w:type="dxa"/>
          </w:tcPr>
          <w:p w:rsidR="007D67CB" w:rsidRPr="00391B35" w:rsidRDefault="007D67CB" w:rsidP="00FC3148">
            <w:pPr>
              <w:spacing w:line="276" w:lineRule="auto"/>
              <w:jc w:val="center"/>
              <w:rPr>
                <w:rFonts w:eastAsia="Calibri"/>
                <w:sz w:val="26"/>
                <w:szCs w:val="26"/>
              </w:rPr>
            </w:pPr>
          </w:p>
        </w:tc>
      </w:tr>
      <w:tr w:rsidR="002B5F2B" w:rsidRPr="00391B35" w:rsidTr="0047292D">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3</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Кондитерская фабрика</w:t>
            </w:r>
          </w:p>
        </w:tc>
        <w:tc>
          <w:tcPr>
            <w:tcW w:w="1133" w:type="dxa"/>
          </w:tcPr>
          <w:p w:rsidR="002B5F2B" w:rsidRPr="00391B35" w:rsidRDefault="002B5F2B" w:rsidP="00FC3148">
            <w:pPr>
              <w:rPr>
                <w:sz w:val="26"/>
                <w:szCs w:val="26"/>
              </w:rPr>
            </w:pPr>
            <w:r w:rsidRPr="00391B35">
              <w:rPr>
                <w:sz w:val="26"/>
                <w:szCs w:val="26"/>
              </w:rPr>
              <w:t>2016-2030 гг</w:t>
            </w:r>
          </w:p>
        </w:tc>
        <w:tc>
          <w:tcPr>
            <w:tcW w:w="1415" w:type="dxa"/>
          </w:tcPr>
          <w:p w:rsidR="002B5F2B" w:rsidRPr="00391B35" w:rsidRDefault="002B5F2B" w:rsidP="00FC3148">
            <w:pPr>
              <w:rPr>
                <w:sz w:val="26"/>
                <w:szCs w:val="26"/>
              </w:rPr>
            </w:pPr>
            <w:r w:rsidRPr="00391B35">
              <w:rPr>
                <w:sz w:val="26"/>
                <w:szCs w:val="26"/>
              </w:rPr>
              <w:t>ИК МО</w:t>
            </w:r>
          </w:p>
        </w:tc>
        <w:tc>
          <w:tcPr>
            <w:tcW w:w="1284" w:type="dxa"/>
          </w:tcPr>
          <w:p w:rsidR="002B5F2B" w:rsidRPr="00391B35" w:rsidRDefault="002B5F2B" w:rsidP="00FC3148">
            <w:r w:rsidRPr="00391B35">
              <w:t>-</w:t>
            </w:r>
          </w:p>
        </w:tc>
        <w:tc>
          <w:tcPr>
            <w:tcW w:w="1153" w:type="dxa"/>
          </w:tcPr>
          <w:p w:rsidR="002B5F2B" w:rsidRPr="00391B35" w:rsidRDefault="002B5F2B" w:rsidP="00FC3148">
            <w:r w:rsidRPr="00391B35">
              <w:t>-</w:t>
            </w:r>
          </w:p>
        </w:tc>
      </w:tr>
      <w:tr w:rsidR="002B5F2B" w:rsidRPr="00391B35" w:rsidTr="0047292D">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4</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Линия по переработке молока и производству кисломолочных продуктов.</w:t>
            </w:r>
          </w:p>
        </w:tc>
        <w:tc>
          <w:tcPr>
            <w:tcW w:w="1133" w:type="dxa"/>
          </w:tcPr>
          <w:p w:rsidR="002B5F2B" w:rsidRPr="00391B35" w:rsidRDefault="002B5F2B" w:rsidP="00FC3148">
            <w:pPr>
              <w:rPr>
                <w:sz w:val="26"/>
                <w:szCs w:val="26"/>
              </w:rPr>
            </w:pPr>
            <w:r w:rsidRPr="00391B35">
              <w:rPr>
                <w:sz w:val="26"/>
                <w:szCs w:val="26"/>
              </w:rPr>
              <w:t>2016-2030 гг</w:t>
            </w:r>
          </w:p>
        </w:tc>
        <w:tc>
          <w:tcPr>
            <w:tcW w:w="1415" w:type="dxa"/>
          </w:tcPr>
          <w:p w:rsidR="002B5F2B" w:rsidRPr="00391B35" w:rsidRDefault="002B5F2B" w:rsidP="00FC3148">
            <w:pPr>
              <w:rPr>
                <w:sz w:val="26"/>
                <w:szCs w:val="26"/>
              </w:rPr>
            </w:pPr>
            <w:r w:rsidRPr="00391B35">
              <w:rPr>
                <w:sz w:val="26"/>
                <w:szCs w:val="26"/>
              </w:rPr>
              <w:t>ИК МО</w:t>
            </w:r>
          </w:p>
        </w:tc>
        <w:tc>
          <w:tcPr>
            <w:tcW w:w="1284" w:type="dxa"/>
          </w:tcPr>
          <w:p w:rsidR="002B5F2B" w:rsidRPr="00391B35" w:rsidRDefault="002B5F2B" w:rsidP="00FC3148">
            <w:r w:rsidRPr="00391B35">
              <w:t>-</w:t>
            </w:r>
          </w:p>
        </w:tc>
        <w:tc>
          <w:tcPr>
            <w:tcW w:w="1153" w:type="dxa"/>
          </w:tcPr>
          <w:p w:rsidR="002B5F2B" w:rsidRPr="00391B35" w:rsidRDefault="002B5F2B" w:rsidP="00FC3148">
            <w:r w:rsidRPr="00391B35">
              <w:t>-</w:t>
            </w:r>
          </w:p>
        </w:tc>
      </w:tr>
      <w:tr w:rsidR="002B5F2B" w:rsidRPr="00391B35" w:rsidTr="0047292D">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5</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Теплицы 12x60 м</w:t>
            </w:r>
          </w:p>
        </w:tc>
        <w:tc>
          <w:tcPr>
            <w:tcW w:w="1133" w:type="dxa"/>
          </w:tcPr>
          <w:p w:rsidR="002B5F2B" w:rsidRPr="00391B35" w:rsidRDefault="002B5F2B" w:rsidP="00FC3148">
            <w:pPr>
              <w:rPr>
                <w:sz w:val="26"/>
                <w:szCs w:val="26"/>
              </w:rPr>
            </w:pPr>
            <w:r w:rsidRPr="00391B35">
              <w:rPr>
                <w:sz w:val="26"/>
                <w:szCs w:val="26"/>
              </w:rPr>
              <w:t>2016-2030 гг</w:t>
            </w:r>
          </w:p>
        </w:tc>
        <w:tc>
          <w:tcPr>
            <w:tcW w:w="1415" w:type="dxa"/>
          </w:tcPr>
          <w:p w:rsidR="002B5F2B" w:rsidRPr="00391B35" w:rsidRDefault="002B5F2B" w:rsidP="00FC3148">
            <w:pPr>
              <w:rPr>
                <w:sz w:val="26"/>
                <w:szCs w:val="26"/>
              </w:rPr>
            </w:pPr>
            <w:r w:rsidRPr="00391B35">
              <w:rPr>
                <w:sz w:val="26"/>
                <w:szCs w:val="26"/>
              </w:rPr>
              <w:t>ИК МО</w:t>
            </w:r>
          </w:p>
        </w:tc>
        <w:tc>
          <w:tcPr>
            <w:tcW w:w="1284" w:type="dxa"/>
          </w:tcPr>
          <w:p w:rsidR="002B5F2B" w:rsidRPr="00391B35" w:rsidRDefault="002B5F2B" w:rsidP="00FC3148">
            <w:r w:rsidRPr="00391B35">
              <w:t>-</w:t>
            </w:r>
          </w:p>
        </w:tc>
        <w:tc>
          <w:tcPr>
            <w:tcW w:w="1153" w:type="dxa"/>
          </w:tcPr>
          <w:p w:rsidR="002B5F2B" w:rsidRPr="00391B35" w:rsidRDefault="002B5F2B" w:rsidP="00FC3148">
            <w:r w:rsidRPr="00391B35">
              <w:t>-</w:t>
            </w:r>
          </w:p>
        </w:tc>
      </w:tr>
      <w:tr w:rsidR="002B5F2B" w:rsidRPr="00391B35" w:rsidTr="0047292D">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6</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 xml:space="preserve">Реконструкция и модернизация завода железобетонных изделий </w:t>
            </w:r>
          </w:p>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на базе ПМК-13</w:t>
            </w:r>
          </w:p>
        </w:tc>
        <w:tc>
          <w:tcPr>
            <w:tcW w:w="1133" w:type="dxa"/>
          </w:tcPr>
          <w:p w:rsidR="002B5F2B" w:rsidRPr="00391B35" w:rsidRDefault="002B5F2B" w:rsidP="00FC3148">
            <w:pPr>
              <w:rPr>
                <w:sz w:val="26"/>
                <w:szCs w:val="26"/>
              </w:rPr>
            </w:pPr>
            <w:r w:rsidRPr="00391B35">
              <w:rPr>
                <w:sz w:val="26"/>
                <w:szCs w:val="26"/>
              </w:rPr>
              <w:t>2016-2030 гг</w:t>
            </w:r>
          </w:p>
        </w:tc>
        <w:tc>
          <w:tcPr>
            <w:tcW w:w="1415" w:type="dxa"/>
          </w:tcPr>
          <w:p w:rsidR="002B5F2B" w:rsidRPr="00391B35" w:rsidRDefault="002B5F2B" w:rsidP="00FC3148">
            <w:pPr>
              <w:rPr>
                <w:sz w:val="26"/>
                <w:szCs w:val="26"/>
              </w:rPr>
            </w:pPr>
            <w:r w:rsidRPr="00391B35">
              <w:rPr>
                <w:sz w:val="26"/>
                <w:szCs w:val="26"/>
              </w:rPr>
              <w:t>ИК МО</w:t>
            </w:r>
          </w:p>
        </w:tc>
        <w:tc>
          <w:tcPr>
            <w:tcW w:w="1284" w:type="dxa"/>
          </w:tcPr>
          <w:p w:rsidR="002B5F2B" w:rsidRPr="00391B35" w:rsidRDefault="002B5F2B" w:rsidP="00FC3148">
            <w:r w:rsidRPr="00391B35">
              <w:t>-</w:t>
            </w:r>
          </w:p>
        </w:tc>
        <w:tc>
          <w:tcPr>
            <w:tcW w:w="1153" w:type="dxa"/>
          </w:tcPr>
          <w:p w:rsidR="002B5F2B" w:rsidRPr="00391B35" w:rsidRDefault="002B5F2B" w:rsidP="00FC3148">
            <w:r w:rsidRPr="00391B35">
              <w:t>-</w:t>
            </w:r>
          </w:p>
        </w:tc>
      </w:tr>
      <w:tr w:rsidR="007D67CB" w:rsidRPr="00391B35" w:rsidTr="0047292D">
        <w:trPr>
          <w:trHeight w:val="454"/>
        </w:trPr>
        <w:tc>
          <w:tcPr>
            <w:tcW w:w="531" w:type="dxa"/>
          </w:tcPr>
          <w:p w:rsidR="007D67CB" w:rsidRPr="00391B35" w:rsidRDefault="007D67CB" w:rsidP="00FC3148">
            <w:pPr>
              <w:spacing w:line="276" w:lineRule="auto"/>
              <w:jc w:val="center"/>
              <w:rPr>
                <w:rFonts w:eastAsia="Calibri"/>
                <w:sz w:val="26"/>
                <w:szCs w:val="26"/>
              </w:rPr>
            </w:pPr>
            <w:r w:rsidRPr="00391B35">
              <w:rPr>
                <w:rFonts w:eastAsia="Calibri"/>
                <w:sz w:val="26"/>
                <w:szCs w:val="26"/>
              </w:rPr>
              <w:t>7</w:t>
            </w:r>
          </w:p>
        </w:tc>
        <w:tc>
          <w:tcPr>
            <w:tcW w:w="4391" w:type="dxa"/>
          </w:tcPr>
          <w:p w:rsidR="007D67CB" w:rsidRPr="00391B35" w:rsidRDefault="007D67CB" w:rsidP="00FC3148">
            <w:pPr>
              <w:spacing w:line="276" w:lineRule="auto"/>
              <w:rPr>
                <w:rFonts w:eastAsia="Calibri"/>
                <w:sz w:val="26"/>
                <w:szCs w:val="26"/>
                <w:lang w:eastAsia="en-US"/>
              </w:rPr>
            </w:pPr>
            <w:r w:rsidRPr="00391B35">
              <w:rPr>
                <w:rFonts w:eastAsia="Calibri"/>
                <w:sz w:val="26"/>
                <w:szCs w:val="26"/>
                <w:lang w:eastAsia="en-US"/>
              </w:rPr>
              <w:t>Строительство горнолыжного комплекса</w:t>
            </w:r>
          </w:p>
        </w:tc>
        <w:tc>
          <w:tcPr>
            <w:tcW w:w="1133" w:type="dxa"/>
          </w:tcPr>
          <w:p w:rsidR="007D67CB" w:rsidRPr="00391B35" w:rsidRDefault="007D67CB" w:rsidP="00FC3148">
            <w:pPr>
              <w:rPr>
                <w:sz w:val="26"/>
                <w:szCs w:val="26"/>
              </w:rPr>
            </w:pPr>
            <w:r w:rsidRPr="00391B35">
              <w:rPr>
                <w:sz w:val="26"/>
                <w:szCs w:val="26"/>
              </w:rPr>
              <w:t>2016-2030 гг</w:t>
            </w:r>
          </w:p>
        </w:tc>
        <w:tc>
          <w:tcPr>
            <w:tcW w:w="1415" w:type="dxa"/>
          </w:tcPr>
          <w:p w:rsidR="007D67CB" w:rsidRPr="00391B35" w:rsidRDefault="007D67CB" w:rsidP="00FC3148">
            <w:pPr>
              <w:rPr>
                <w:sz w:val="26"/>
                <w:szCs w:val="26"/>
              </w:rPr>
            </w:pPr>
            <w:r w:rsidRPr="00391B35">
              <w:rPr>
                <w:sz w:val="26"/>
                <w:szCs w:val="26"/>
              </w:rPr>
              <w:t>ИК МО</w:t>
            </w:r>
          </w:p>
        </w:tc>
        <w:tc>
          <w:tcPr>
            <w:tcW w:w="2437" w:type="dxa"/>
            <w:gridSpan w:val="2"/>
          </w:tcPr>
          <w:p w:rsidR="007D67CB" w:rsidRPr="00391B35" w:rsidRDefault="007D67CB" w:rsidP="00FC3148">
            <w:pPr>
              <w:spacing w:line="276" w:lineRule="auto"/>
              <w:jc w:val="center"/>
              <w:rPr>
                <w:rFonts w:eastAsia="Calibri"/>
                <w:sz w:val="26"/>
                <w:szCs w:val="26"/>
              </w:rPr>
            </w:pPr>
            <w:r w:rsidRPr="00391B35">
              <w:rPr>
                <w:rFonts w:eastAsia="Calibri"/>
                <w:sz w:val="26"/>
                <w:szCs w:val="26"/>
              </w:rPr>
              <w:t>Проект на стадии разработки</w:t>
            </w:r>
          </w:p>
        </w:tc>
      </w:tr>
      <w:tr w:rsidR="007D67CB" w:rsidRPr="00391B35" w:rsidTr="0047292D">
        <w:trPr>
          <w:trHeight w:val="454"/>
        </w:trPr>
        <w:tc>
          <w:tcPr>
            <w:tcW w:w="9907" w:type="dxa"/>
            <w:gridSpan w:val="6"/>
          </w:tcPr>
          <w:p w:rsidR="007D67CB" w:rsidRPr="00391B35" w:rsidRDefault="007D67CB" w:rsidP="00FC3148">
            <w:pPr>
              <w:spacing w:line="276" w:lineRule="auto"/>
              <w:jc w:val="center"/>
              <w:rPr>
                <w:rFonts w:eastAsia="Calibri"/>
                <w:sz w:val="26"/>
                <w:szCs w:val="26"/>
              </w:rPr>
            </w:pPr>
            <w:r w:rsidRPr="00391B35">
              <w:rPr>
                <w:rFonts w:eastAsia="Calibri"/>
                <w:sz w:val="26"/>
                <w:szCs w:val="26"/>
              </w:rPr>
              <w:t>Целевой индикатор по направлению «Повышение инвестиционной привлекательности территории» к 2030 году:</w:t>
            </w:r>
          </w:p>
          <w:p w:rsidR="007D67CB" w:rsidRPr="00391B35" w:rsidRDefault="007D67CB" w:rsidP="00FC3148">
            <w:pPr>
              <w:spacing w:line="276" w:lineRule="auto"/>
              <w:jc w:val="center"/>
              <w:rPr>
                <w:rFonts w:eastAsia="Calibri"/>
                <w:sz w:val="26"/>
                <w:szCs w:val="26"/>
              </w:rPr>
            </w:pPr>
            <w:r w:rsidRPr="00391B35">
              <w:rPr>
                <w:rFonts w:eastAsia="Calibri"/>
                <w:sz w:val="26"/>
                <w:szCs w:val="26"/>
              </w:rPr>
              <w:t>Объем инвестиций на душу населения – не менее 150 тыс. рублей в год</w:t>
            </w:r>
          </w:p>
        </w:tc>
      </w:tr>
    </w:tbl>
    <w:p w:rsidR="007D67CB" w:rsidRPr="00391B35" w:rsidRDefault="007D67CB" w:rsidP="00FC3148">
      <w:pPr>
        <w:ind w:firstLine="709"/>
        <w:jc w:val="both"/>
        <w:rPr>
          <w:b/>
          <w:sz w:val="30"/>
          <w:szCs w:val="30"/>
        </w:rPr>
      </w:pPr>
    </w:p>
    <w:p w:rsidR="002B5F2B" w:rsidRPr="00391B35" w:rsidRDefault="002B5F2B" w:rsidP="00FC3148">
      <w:pPr>
        <w:overflowPunct w:val="0"/>
        <w:spacing w:before="300" w:after="180" w:line="288" w:lineRule="auto"/>
        <w:jc w:val="center"/>
        <w:rPr>
          <w:b/>
          <w:sz w:val="28"/>
          <w:szCs w:val="28"/>
        </w:rPr>
      </w:pPr>
      <w:r w:rsidRPr="00391B35">
        <w:rPr>
          <w:b/>
          <w:sz w:val="28"/>
          <w:szCs w:val="28"/>
        </w:rPr>
        <w:t>4.2. Стратегическое направление                                                       «Пространственное развитие территории»</w:t>
      </w:r>
    </w:p>
    <w:p w:rsidR="002B5F2B" w:rsidRPr="00391B35" w:rsidRDefault="002B5F2B" w:rsidP="00FC3148">
      <w:pPr>
        <w:overflowPunct w:val="0"/>
        <w:spacing w:line="288" w:lineRule="auto"/>
        <w:ind w:left="6" w:firstLine="703"/>
        <w:jc w:val="both"/>
        <w:rPr>
          <w:bCs/>
          <w:sz w:val="28"/>
          <w:szCs w:val="28"/>
        </w:rPr>
      </w:pPr>
      <w:r w:rsidRPr="00391B35">
        <w:rPr>
          <w:bCs/>
          <w:sz w:val="28"/>
          <w:szCs w:val="28"/>
        </w:rPr>
        <w:t xml:space="preserve">Ключевые проблемы оттока населения с сельских территорий района – это непривлекательность жизни на селе в силу неразвитости дорожной инфраструктурой, необеспеченности жильем отдельно взятой семьи и отсутствия комфортных условий проживания на территории. </w:t>
      </w:r>
    </w:p>
    <w:p w:rsidR="002B5F2B" w:rsidRPr="00391B35" w:rsidRDefault="002B5F2B" w:rsidP="00FC3148">
      <w:pPr>
        <w:overflowPunct w:val="0"/>
        <w:spacing w:line="288" w:lineRule="auto"/>
        <w:ind w:left="6" w:firstLine="703"/>
        <w:jc w:val="both"/>
        <w:rPr>
          <w:sz w:val="28"/>
          <w:szCs w:val="28"/>
        </w:rPr>
      </w:pPr>
      <w:r w:rsidRPr="00391B35">
        <w:rPr>
          <w:bCs/>
          <w:sz w:val="28"/>
          <w:szCs w:val="28"/>
        </w:rPr>
        <w:t xml:space="preserve">Цель Стратегического направления </w:t>
      </w:r>
      <w:r w:rsidRPr="00391B35">
        <w:rPr>
          <w:sz w:val="28"/>
          <w:szCs w:val="28"/>
        </w:rPr>
        <w:t xml:space="preserve">«Пространственное развитие территории» -  это повышение уровня благоустройства, создание комфортных условий проживания, улучшение жилищных условий граждан и жилищно-коммунальной сферы района, обеспечение экологической безопасности территории. </w:t>
      </w:r>
    </w:p>
    <w:p w:rsidR="002B5F2B" w:rsidRPr="00391B35" w:rsidRDefault="002B5F2B" w:rsidP="00FC3148">
      <w:pPr>
        <w:spacing w:after="120" w:line="288" w:lineRule="auto"/>
        <w:rPr>
          <w:rFonts w:eastAsia="Calibri"/>
          <w:i/>
          <w:sz w:val="27"/>
          <w:szCs w:val="27"/>
        </w:rPr>
      </w:pPr>
      <w:r w:rsidRPr="00391B35">
        <w:rPr>
          <w:rFonts w:eastAsia="Calibri"/>
          <w:i/>
          <w:sz w:val="27"/>
          <w:szCs w:val="27"/>
        </w:rPr>
        <w:t>Дорожная инфраструктура</w:t>
      </w:r>
    </w:p>
    <w:p w:rsidR="002B5F2B" w:rsidRPr="00391B35" w:rsidRDefault="00CA2B5F" w:rsidP="00FC3148">
      <w:pPr>
        <w:spacing w:after="120" w:line="288" w:lineRule="auto"/>
        <w:jc w:val="center"/>
        <w:rPr>
          <w:rFonts w:eastAsia="Calibri"/>
          <w:sz w:val="24"/>
          <w:szCs w:val="24"/>
        </w:rPr>
      </w:pPr>
      <w:r w:rsidRPr="00391B35">
        <w:rPr>
          <w:rFonts w:eastAsia="Calibri"/>
          <w:sz w:val="24"/>
          <w:szCs w:val="24"/>
        </w:rPr>
        <w:t>Таблица 17</w:t>
      </w:r>
      <w:r w:rsidR="002B5F2B" w:rsidRPr="00391B35">
        <w:rPr>
          <w:rFonts w:eastAsia="Calibri"/>
          <w:sz w:val="24"/>
          <w:szCs w:val="24"/>
        </w:rPr>
        <w:t xml:space="preserve"> – Мероприятия по совершенствованию дорожной инфраструктуры района</w:t>
      </w:r>
    </w:p>
    <w:tbl>
      <w:tblPr>
        <w:tblStyle w:val="9"/>
        <w:tblW w:w="9907" w:type="dxa"/>
        <w:tblLayout w:type="fixed"/>
        <w:tblLook w:val="04A0" w:firstRow="1" w:lastRow="0" w:firstColumn="1" w:lastColumn="0" w:noHBand="0" w:noVBand="1"/>
      </w:tblPr>
      <w:tblGrid>
        <w:gridCol w:w="524"/>
        <w:gridCol w:w="8"/>
        <w:gridCol w:w="4377"/>
        <w:gridCol w:w="13"/>
        <w:gridCol w:w="6"/>
        <w:gridCol w:w="1113"/>
        <w:gridCol w:w="15"/>
        <w:gridCol w:w="6"/>
        <w:gridCol w:w="1397"/>
        <w:gridCol w:w="17"/>
        <w:gridCol w:w="1277"/>
        <w:gridCol w:w="1154"/>
      </w:tblGrid>
      <w:tr w:rsidR="002B5F2B" w:rsidRPr="00391B35" w:rsidTr="0047292D">
        <w:trPr>
          <w:trHeight w:val="674"/>
        </w:trPr>
        <w:tc>
          <w:tcPr>
            <w:tcW w:w="52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 xml:space="preserve">№  </w:t>
            </w:r>
          </w:p>
        </w:tc>
        <w:tc>
          <w:tcPr>
            <w:tcW w:w="4385" w:type="dxa"/>
            <w:gridSpan w:val="2"/>
          </w:tcPr>
          <w:p w:rsidR="002B5F2B" w:rsidRPr="00391B35" w:rsidRDefault="002B5F2B" w:rsidP="00FC3148">
            <w:pPr>
              <w:spacing w:line="276" w:lineRule="auto"/>
              <w:jc w:val="center"/>
              <w:rPr>
                <w:rFonts w:eastAsia="Calibri"/>
                <w:sz w:val="26"/>
                <w:szCs w:val="26"/>
              </w:rPr>
            </w:pPr>
            <w:r w:rsidRPr="00391B35">
              <w:rPr>
                <w:rFonts w:eastAsia="Calibri"/>
                <w:sz w:val="26"/>
                <w:szCs w:val="26"/>
              </w:rPr>
              <w:t>Мероприятие</w:t>
            </w:r>
          </w:p>
        </w:tc>
        <w:tc>
          <w:tcPr>
            <w:tcW w:w="1132" w:type="dxa"/>
            <w:gridSpan w:val="3"/>
          </w:tcPr>
          <w:p w:rsidR="002B5F2B" w:rsidRPr="00391B35" w:rsidRDefault="002B5F2B"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8" w:type="dxa"/>
            <w:gridSpan w:val="3"/>
          </w:tcPr>
          <w:p w:rsidR="002B5F2B" w:rsidRPr="00391B35" w:rsidRDefault="002B5F2B"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94" w:type="dxa"/>
            <w:gridSpan w:val="2"/>
          </w:tcPr>
          <w:p w:rsidR="002B5F2B" w:rsidRPr="00391B35" w:rsidRDefault="002B5F2B"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Источ-ник</w:t>
            </w:r>
          </w:p>
        </w:tc>
      </w:tr>
      <w:tr w:rsidR="002B5F2B" w:rsidRPr="00391B35" w:rsidTr="0047292D">
        <w:trPr>
          <w:trHeight w:val="544"/>
        </w:trPr>
        <w:tc>
          <w:tcPr>
            <w:tcW w:w="9907" w:type="dxa"/>
            <w:gridSpan w:val="12"/>
          </w:tcPr>
          <w:p w:rsidR="002B5F2B" w:rsidRPr="00391B35" w:rsidRDefault="002B5F2B" w:rsidP="00FC3148">
            <w:pPr>
              <w:spacing w:line="276" w:lineRule="auto"/>
              <w:jc w:val="center"/>
              <w:rPr>
                <w:rFonts w:eastAsia="Calibri"/>
                <w:b/>
                <w:sz w:val="26"/>
                <w:szCs w:val="26"/>
              </w:rPr>
            </w:pPr>
            <w:r w:rsidRPr="00391B35">
              <w:rPr>
                <w:rFonts w:eastAsia="Calibri"/>
                <w:b/>
                <w:sz w:val="26"/>
                <w:szCs w:val="26"/>
              </w:rPr>
              <w:t>Приведение автомобильных дорог местного значения в нормативное состояние</w:t>
            </w:r>
          </w:p>
        </w:tc>
      </w:tr>
      <w:tr w:rsidR="0003114C" w:rsidRPr="00391B35" w:rsidTr="0047292D">
        <w:trPr>
          <w:trHeight w:val="544"/>
        </w:trPr>
        <w:tc>
          <w:tcPr>
            <w:tcW w:w="532" w:type="dxa"/>
            <w:gridSpan w:val="2"/>
          </w:tcPr>
          <w:p w:rsidR="0003114C" w:rsidRPr="00391B35" w:rsidRDefault="0003114C" w:rsidP="00FC3148">
            <w:pPr>
              <w:spacing w:line="276" w:lineRule="auto"/>
              <w:jc w:val="center"/>
              <w:rPr>
                <w:rFonts w:eastAsia="Calibri"/>
                <w:b/>
                <w:sz w:val="26"/>
                <w:szCs w:val="26"/>
              </w:rPr>
            </w:pPr>
            <w:r w:rsidRPr="00391B35">
              <w:rPr>
                <w:rFonts w:eastAsia="Calibri"/>
                <w:b/>
                <w:sz w:val="26"/>
                <w:szCs w:val="26"/>
              </w:rPr>
              <w:t>1</w:t>
            </w:r>
          </w:p>
        </w:tc>
        <w:tc>
          <w:tcPr>
            <w:tcW w:w="4390" w:type="dxa"/>
            <w:gridSpan w:val="2"/>
          </w:tcPr>
          <w:p w:rsidR="0003114C" w:rsidRPr="00391B35" w:rsidRDefault="0003114C" w:rsidP="00FC3148">
            <w:pPr>
              <w:spacing w:line="276" w:lineRule="auto"/>
              <w:rPr>
                <w:sz w:val="26"/>
                <w:szCs w:val="26"/>
              </w:rPr>
            </w:pPr>
            <w:r w:rsidRPr="00391B35">
              <w:rPr>
                <w:sz w:val="26"/>
                <w:szCs w:val="26"/>
              </w:rPr>
              <w:t xml:space="preserve">Строительство дорог с твердым покрытием в населенных пунктах района за счет средств самообложения граждан </w:t>
            </w:r>
          </w:p>
        </w:tc>
        <w:tc>
          <w:tcPr>
            <w:tcW w:w="1134" w:type="dxa"/>
            <w:gridSpan w:val="3"/>
          </w:tcPr>
          <w:p w:rsidR="0003114C" w:rsidRPr="00391B35" w:rsidRDefault="0003114C" w:rsidP="00FC3148">
            <w:pPr>
              <w:spacing w:line="276" w:lineRule="auto"/>
              <w:jc w:val="center"/>
              <w:rPr>
                <w:sz w:val="26"/>
                <w:szCs w:val="26"/>
              </w:rPr>
            </w:pPr>
            <w:r w:rsidRPr="00391B35">
              <w:rPr>
                <w:sz w:val="26"/>
                <w:szCs w:val="26"/>
              </w:rPr>
              <w:t>2016-2030 гг.</w:t>
            </w:r>
          </w:p>
        </w:tc>
        <w:tc>
          <w:tcPr>
            <w:tcW w:w="1420" w:type="dxa"/>
            <w:gridSpan w:val="3"/>
          </w:tcPr>
          <w:p w:rsidR="0003114C" w:rsidRPr="00391B35" w:rsidRDefault="0003114C" w:rsidP="00FC3148">
            <w:pPr>
              <w:spacing w:line="276" w:lineRule="auto"/>
              <w:jc w:val="center"/>
              <w:rPr>
                <w:rFonts w:eastAsia="Calibri"/>
                <w:b/>
                <w:sz w:val="26"/>
                <w:szCs w:val="26"/>
              </w:rPr>
            </w:pPr>
          </w:p>
        </w:tc>
        <w:tc>
          <w:tcPr>
            <w:tcW w:w="1277" w:type="dxa"/>
          </w:tcPr>
          <w:p w:rsidR="0003114C" w:rsidRPr="00391B35" w:rsidRDefault="0003114C" w:rsidP="00FC3148">
            <w:pPr>
              <w:spacing w:line="276" w:lineRule="auto"/>
              <w:jc w:val="center"/>
              <w:rPr>
                <w:rFonts w:eastAsia="Calibri"/>
                <w:b/>
                <w:sz w:val="26"/>
                <w:szCs w:val="26"/>
              </w:rPr>
            </w:pPr>
          </w:p>
        </w:tc>
        <w:tc>
          <w:tcPr>
            <w:tcW w:w="1154" w:type="dxa"/>
          </w:tcPr>
          <w:p w:rsidR="0003114C" w:rsidRPr="00391B35" w:rsidRDefault="00782115" w:rsidP="00FC3148">
            <w:pPr>
              <w:spacing w:line="276" w:lineRule="auto"/>
              <w:jc w:val="center"/>
              <w:rPr>
                <w:rFonts w:eastAsia="Calibri"/>
                <w:sz w:val="26"/>
                <w:szCs w:val="26"/>
              </w:rPr>
            </w:pPr>
            <w:r w:rsidRPr="00391B35">
              <w:rPr>
                <w:rFonts w:eastAsia="Calibri"/>
                <w:sz w:val="26"/>
                <w:szCs w:val="26"/>
              </w:rPr>
              <w:t>Местный бюджет</w:t>
            </w:r>
          </w:p>
        </w:tc>
      </w:tr>
      <w:tr w:rsidR="0003114C" w:rsidRPr="00391B35" w:rsidTr="0047292D">
        <w:trPr>
          <w:trHeight w:val="544"/>
        </w:trPr>
        <w:tc>
          <w:tcPr>
            <w:tcW w:w="9907" w:type="dxa"/>
            <w:gridSpan w:val="12"/>
          </w:tcPr>
          <w:p w:rsidR="0003114C" w:rsidRPr="00391B35" w:rsidRDefault="0003114C" w:rsidP="00FC3148">
            <w:pPr>
              <w:spacing w:line="276" w:lineRule="auto"/>
              <w:jc w:val="center"/>
              <w:rPr>
                <w:rFonts w:eastAsia="Calibri"/>
                <w:b/>
                <w:sz w:val="26"/>
                <w:szCs w:val="26"/>
              </w:rPr>
            </w:pPr>
            <w:r w:rsidRPr="00391B35">
              <w:rPr>
                <w:rFonts w:eastAsia="Calibri"/>
                <w:b/>
                <w:sz w:val="26"/>
                <w:szCs w:val="26"/>
              </w:rPr>
              <w:t>Результаты реализации мероприятия по п.1:</w:t>
            </w:r>
          </w:p>
          <w:p w:rsidR="0003114C" w:rsidRPr="00391B35" w:rsidRDefault="0003114C" w:rsidP="00FC3148">
            <w:pPr>
              <w:spacing w:line="276" w:lineRule="auto"/>
              <w:jc w:val="center"/>
              <w:rPr>
                <w:rFonts w:eastAsia="Calibri"/>
                <w:b/>
                <w:sz w:val="26"/>
                <w:szCs w:val="26"/>
              </w:rPr>
            </w:pPr>
            <w:r w:rsidRPr="00391B35">
              <w:rPr>
                <w:rFonts w:eastAsia="Calibri"/>
                <w:b/>
                <w:sz w:val="26"/>
                <w:szCs w:val="26"/>
              </w:rPr>
              <w:t>Увеличение протяженности автомобильных дорог с твердым покрытием в сельских населенных пунктах района к 2021 году на 35 км., к 2030 году на 100 км.</w:t>
            </w:r>
          </w:p>
        </w:tc>
      </w:tr>
      <w:tr w:rsidR="0003114C" w:rsidRPr="00391B35" w:rsidTr="0047292D">
        <w:trPr>
          <w:trHeight w:val="544"/>
        </w:trPr>
        <w:tc>
          <w:tcPr>
            <w:tcW w:w="532" w:type="dxa"/>
            <w:gridSpan w:val="2"/>
          </w:tcPr>
          <w:p w:rsidR="0003114C" w:rsidRPr="00391B35" w:rsidRDefault="0003114C" w:rsidP="00FC3148">
            <w:pPr>
              <w:spacing w:line="276" w:lineRule="auto"/>
              <w:jc w:val="center"/>
              <w:rPr>
                <w:rFonts w:eastAsia="Calibri"/>
                <w:b/>
                <w:sz w:val="26"/>
                <w:szCs w:val="26"/>
              </w:rPr>
            </w:pPr>
            <w:r w:rsidRPr="00391B35">
              <w:rPr>
                <w:rFonts w:eastAsia="Calibri"/>
                <w:b/>
                <w:sz w:val="26"/>
                <w:szCs w:val="26"/>
              </w:rPr>
              <w:t>2</w:t>
            </w:r>
          </w:p>
        </w:tc>
        <w:tc>
          <w:tcPr>
            <w:tcW w:w="4396" w:type="dxa"/>
            <w:gridSpan w:val="3"/>
          </w:tcPr>
          <w:p w:rsidR="0003114C" w:rsidRPr="00391B35" w:rsidRDefault="0003114C" w:rsidP="00FC3148">
            <w:pPr>
              <w:spacing w:line="276" w:lineRule="auto"/>
              <w:rPr>
                <w:sz w:val="26"/>
                <w:szCs w:val="26"/>
              </w:rPr>
            </w:pPr>
            <w:r w:rsidRPr="00391B35">
              <w:rPr>
                <w:sz w:val="26"/>
                <w:szCs w:val="26"/>
              </w:rPr>
              <w:t>Приведение дорог в нормативное состояние в населенных пунктах района по программе «Дорожные работы на дорогах общего пользования местного значения РТ» (Дорожный фонд)</w:t>
            </w:r>
          </w:p>
        </w:tc>
        <w:tc>
          <w:tcPr>
            <w:tcW w:w="1134" w:type="dxa"/>
            <w:gridSpan w:val="3"/>
          </w:tcPr>
          <w:p w:rsidR="0003114C" w:rsidRPr="00391B35" w:rsidRDefault="0003114C" w:rsidP="00FC3148">
            <w:pPr>
              <w:spacing w:line="276" w:lineRule="auto"/>
              <w:jc w:val="center"/>
              <w:rPr>
                <w:sz w:val="26"/>
                <w:szCs w:val="26"/>
              </w:rPr>
            </w:pPr>
            <w:r w:rsidRPr="00391B35">
              <w:rPr>
                <w:sz w:val="26"/>
                <w:szCs w:val="26"/>
              </w:rPr>
              <w:t>2016-2030 гг.</w:t>
            </w:r>
          </w:p>
        </w:tc>
        <w:tc>
          <w:tcPr>
            <w:tcW w:w="1414" w:type="dxa"/>
            <w:gridSpan w:val="2"/>
          </w:tcPr>
          <w:p w:rsidR="0003114C" w:rsidRPr="00391B35" w:rsidRDefault="0003114C" w:rsidP="00FC3148">
            <w:pPr>
              <w:spacing w:line="276" w:lineRule="auto"/>
              <w:jc w:val="center"/>
              <w:rPr>
                <w:sz w:val="26"/>
                <w:szCs w:val="26"/>
              </w:rPr>
            </w:pPr>
            <w:r w:rsidRPr="00391B35">
              <w:rPr>
                <w:sz w:val="26"/>
                <w:szCs w:val="26"/>
              </w:rPr>
              <w:t>Отдел инфра-структур-ного развития ИК МО</w:t>
            </w:r>
          </w:p>
        </w:tc>
        <w:tc>
          <w:tcPr>
            <w:tcW w:w="1277" w:type="dxa"/>
          </w:tcPr>
          <w:p w:rsidR="0003114C" w:rsidRPr="00391B35" w:rsidRDefault="0003114C" w:rsidP="00FC3148">
            <w:pPr>
              <w:spacing w:line="276" w:lineRule="auto"/>
              <w:jc w:val="center"/>
              <w:rPr>
                <w:rFonts w:eastAsia="Calibri"/>
                <w:b/>
                <w:sz w:val="26"/>
                <w:szCs w:val="26"/>
              </w:rPr>
            </w:pPr>
          </w:p>
        </w:tc>
        <w:tc>
          <w:tcPr>
            <w:tcW w:w="1154" w:type="dxa"/>
          </w:tcPr>
          <w:p w:rsidR="0003114C" w:rsidRPr="00391B35" w:rsidRDefault="0003114C" w:rsidP="00FC3148">
            <w:pPr>
              <w:spacing w:line="276" w:lineRule="auto"/>
              <w:jc w:val="center"/>
              <w:rPr>
                <w:rFonts w:eastAsia="Calibri"/>
                <w:b/>
                <w:sz w:val="26"/>
                <w:szCs w:val="26"/>
              </w:rPr>
            </w:pPr>
          </w:p>
        </w:tc>
      </w:tr>
      <w:tr w:rsidR="0003114C" w:rsidRPr="00391B35" w:rsidTr="0047292D">
        <w:trPr>
          <w:trHeight w:val="544"/>
        </w:trPr>
        <w:tc>
          <w:tcPr>
            <w:tcW w:w="9907" w:type="dxa"/>
            <w:gridSpan w:val="12"/>
          </w:tcPr>
          <w:p w:rsidR="0003114C" w:rsidRPr="00391B35" w:rsidRDefault="0003114C" w:rsidP="00FC3148">
            <w:pPr>
              <w:spacing w:line="276" w:lineRule="auto"/>
              <w:jc w:val="center"/>
              <w:rPr>
                <w:rFonts w:eastAsia="Calibri"/>
                <w:b/>
                <w:sz w:val="26"/>
                <w:szCs w:val="26"/>
              </w:rPr>
            </w:pPr>
            <w:r w:rsidRPr="00391B35">
              <w:rPr>
                <w:rFonts w:eastAsia="Calibri"/>
                <w:b/>
                <w:sz w:val="26"/>
                <w:szCs w:val="26"/>
              </w:rPr>
              <w:t>Результаты реализации мероприятия по п.2:</w:t>
            </w:r>
          </w:p>
          <w:p w:rsidR="0003114C" w:rsidRPr="00391B35" w:rsidRDefault="0003114C" w:rsidP="00FC3148">
            <w:pPr>
              <w:spacing w:line="276" w:lineRule="auto"/>
              <w:jc w:val="center"/>
              <w:rPr>
                <w:rFonts w:eastAsia="Calibri"/>
                <w:b/>
                <w:sz w:val="26"/>
                <w:szCs w:val="26"/>
              </w:rPr>
            </w:pPr>
            <w:r w:rsidRPr="00391B35">
              <w:rPr>
                <w:rFonts w:eastAsia="Calibri"/>
                <w:b/>
                <w:sz w:val="26"/>
                <w:szCs w:val="26"/>
              </w:rPr>
              <w:t>Увеличение протяженности автомобильных дорог с твердым покрытием в сельских населенных пунктах района к 2021 году на 10 км., к 2030 году на 30 км.</w:t>
            </w:r>
          </w:p>
        </w:tc>
      </w:tr>
    </w:tbl>
    <w:p w:rsidR="00BF10BB" w:rsidRPr="00391B35" w:rsidRDefault="00BF10BB" w:rsidP="00FC3148">
      <w:pPr>
        <w:overflowPunct w:val="0"/>
        <w:spacing w:before="300" w:after="180" w:line="288" w:lineRule="auto"/>
        <w:jc w:val="center"/>
        <w:rPr>
          <w:b/>
          <w:sz w:val="28"/>
          <w:szCs w:val="28"/>
        </w:rPr>
      </w:pPr>
    </w:p>
    <w:p w:rsidR="002B5F2B" w:rsidRPr="00391B35" w:rsidRDefault="002B5F2B" w:rsidP="00FC3148">
      <w:pPr>
        <w:overflowPunct w:val="0"/>
        <w:spacing w:before="300" w:after="180" w:line="288" w:lineRule="auto"/>
        <w:jc w:val="center"/>
        <w:rPr>
          <w:b/>
          <w:sz w:val="28"/>
          <w:szCs w:val="28"/>
        </w:rPr>
      </w:pPr>
      <w:r w:rsidRPr="00391B35">
        <w:rPr>
          <w:b/>
          <w:sz w:val="28"/>
          <w:szCs w:val="28"/>
        </w:rPr>
        <w:t>4.3. Стратегическое направление «Развитие человеческого капитала»</w:t>
      </w:r>
    </w:p>
    <w:p w:rsidR="002B5F2B" w:rsidRPr="00391B35" w:rsidRDefault="002B5F2B" w:rsidP="00FC3148">
      <w:pPr>
        <w:spacing w:line="288" w:lineRule="auto"/>
        <w:ind w:firstLine="709"/>
        <w:jc w:val="both"/>
        <w:rPr>
          <w:sz w:val="27"/>
          <w:szCs w:val="27"/>
        </w:rPr>
      </w:pPr>
      <w:r w:rsidRPr="00391B35">
        <w:rPr>
          <w:bCs/>
          <w:sz w:val="27"/>
          <w:szCs w:val="27"/>
        </w:rPr>
        <w:t>Человеческий капитал</w:t>
      </w:r>
      <w:r w:rsidRPr="00391B35">
        <w:rPr>
          <w:sz w:val="27"/>
          <w:szCs w:val="27"/>
        </w:rPr>
        <w:t>  - это интенсивный производительный </w:t>
      </w:r>
      <w:hyperlink r:id="rId13" w:tooltip="Факторы экономического развития" w:history="1">
        <w:r w:rsidRPr="00391B35">
          <w:rPr>
            <w:sz w:val="27"/>
            <w:szCs w:val="27"/>
          </w:rPr>
          <w:t>фактор экономического развития</w:t>
        </w:r>
      </w:hyperlink>
      <w:r w:rsidRPr="00391B35">
        <w:rPr>
          <w:sz w:val="27"/>
          <w:szCs w:val="27"/>
        </w:rPr>
        <w:t xml:space="preserve"> района,  развития общества и семьи, включающий знания,  обеспечивающие эффективное и рациональное функционирование человека как производительного фактора развитии территории.</w:t>
      </w:r>
    </w:p>
    <w:p w:rsidR="002B5F2B" w:rsidRPr="00391B35" w:rsidRDefault="002B5F2B" w:rsidP="00FC3148">
      <w:pPr>
        <w:spacing w:line="288" w:lineRule="auto"/>
        <w:ind w:firstLine="709"/>
        <w:jc w:val="both"/>
        <w:rPr>
          <w:sz w:val="27"/>
          <w:szCs w:val="27"/>
        </w:rPr>
      </w:pPr>
      <w:r w:rsidRPr="00391B35">
        <w:rPr>
          <w:sz w:val="27"/>
          <w:szCs w:val="27"/>
        </w:rPr>
        <w:t>Человеческий капитал – один из основных факторов формирования и развития  </w:t>
      </w:r>
      <w:hyperlink r:id="rId14" w:tooltip="Экономика знаний" w:history="1">
        <w:r w:rsidRPr="00391B35">
          <w:rPr>
            <w:sz w:val="27"/>
            <w:szCs w:val="27"/>
          </w:rPr>
          <w:t>экономики</w:t>
        </w:r>
      </w:hyperlink>
      <w:r w:rsidRPr="00391B35">
        <w:rPr>
          <w:sz w:val="27"/>
          <w:szCs w:val="27"/>
        </w:rPr>
        <w:t xml:space="preserve"> территории. Поэтому, в рамках Стратегии</w:t>
      </w:r>
      <w:r w:rsidR="00BC492E" w:rsidRPr="00391B35">
        <w:rPr>
          <w:sz w:val="27"/>
          <w:szCs w:val="27"/>
        </w:rPr>
        <w:t xml:space="preserve"> ММР</w:t>
      </w:r>
      <w:r w:rsidRPr="00391B35">
        <w:rPr>
          <w:sz w:val="27"/>
          <w:szCs w:val="27"/>
        </w:rPr>
        <w:t xml:space="preserve"> человеческий капитал наряду с реализацией инвестиционных проектов является основой социально-экономического развития территории.</w:t>
      </w:r>
    </w:p>
    <w:p w:rsidR="002B5F2B" w:rsidRPr="00391B35" w:rsidRDefault="002B5F2B" w:rsidP="00FC3148">
      <w:pPr>
        <w:spacing w:line="288" w:lineRule="auto"/>
        <w:ind w:firstLine="709"/>
        <w:jc w:val="both"/>
        <w:rPr>
          <w:rFonts w:eastAsia="Calibri"/>
          <w:sz w:val="27"/>
          <w:szCs w:val="27"/>
          <w:lang w:eastAsia="en-US"/>
        </w:rPr>
      </w:pPr>
      <w:r w:rsidRPr="00391B35">
        <w:rPr>
          <w:rFonts w:eastAsia="Calibri"/>
          <w:bCs/>
          <w:sz w:val="27"/>
          <w:szCs w:val="27"/>
          <w:lang w:eastAsia="en-US"/>
        </w:rPr>
        <w:t xml:space="preserve">Цель Стратегического направления </w:t>
      </w:r>
      <w:r w:rsidRPr="00391B35">
        <w:rPr>
          <w:rFonts w:eastAsia="Calibri"/>
          <w:sz w:val="27"/>
          <w:szCs w:val="27"/>
          <w:lang w:eastAsia="en-US"/>
        </w:rPr>
        <w:t>«Развитие человеческого капитала» -  улучшение демографической ситуации в районе и формирование условий для развития человеческого капитала на основе повышения эффективности и конкурентоспособности образования, здравоохранения, культуры и физической культуры.</w:t>
      </w:r>
    </w:p>
    <w:p w:rsidR="0047292D" w:rsidRPr="00391B35" w:rsidRDefault="0047292D" w:rsidP="00FC3148">
      <w:pPr>
        <w:spacing w:line="288" w:lineRule="auto"/>
        <w:ind w:firstLine="709"/>
        <w:rPr>
          <w:rFonts w:eastAsia="Calibri"/>
          <w:i/>
          <w:color w:val="000000"/>
          <w:sz w:val="27"/>
          <w:szCs w:val="27"/>
          <w:shd w:val="clear" w:color="auto" w:fill="FFFFFF"/>
          <w:lang w:eastAsia="en-US"/>
        </w:rPr>
      </w:pPr>
    </w:p>
    <w:p w:rsidR="002B5F2B" w:rsidRPr="00391B35" w:rsidRDefault="002B5F2B" w:rsidP="00FC3148">
      <w:pPr>
        <w:spacing w:after="120" w:line="288" w:lineRule="auto"/>
        <w:rPr>
          <w:rFonts w:eastAsia="Calibri"/>
          <w:i/>
          <w:color w:val="000000"/>
          <w:sz w:val="27"/>
          <w:szCs w:val="27"/>
          <w:shd w:val="clear" w:color="auto" w:fill="FFFFFF"/>
          <w:lang w:eastAsia="en-US"/>
        </w:rPr>
      </w:pPr>
      <w:r w:rsidRPr="00391B35">
        <w:rPr>
          <w:rFonts w:eastAsia="Calibri"/>
          <w:i/>
          <w:color w:val="000000"/>
          <w:sz w:val="27"/>
          <w:szCs w:val="27"/>
          <w:shd w:val="clear" w:color="auto" w:fill="FFFFFF"/>
          <w:lang w:eastAsia="en-US"/>
        </w:rPr>
        <w:t>4.3.1. Демография</w:t>
      </w:r>
    </w:p>
    <w:p w:rsidR="002B5F2B" w:rsidRPr="00391B35" w:rsidRDefault="002B5F2B"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Все реализуемые мероприятия, предусмотренные настоящей Стратегией</w:t>
      </w:r>
      <w:r w:rsidR="00BC492E" w:rsidRPr="00391B35">
        <w:rPr>
          <w:rFonts w:eastAsia="Calibri"/>
          <w:color w:val="000000"/>
          <w:sz w:val="27"/>
          <w:szCs w:val="27"/>
          <w:shd w:val="clear" w:color="auto" w:fill="FFFFFF"/>
          <w:lang w:eastAsia="en-US"/>
        </w:rPr>
        <w:t xml:space="preserve"> ММР</w:t>
      </w:r>
      <w:r w:rsidRPr="00391B35">
        <w:rPr>
          <w:rFonts w:eastAsia="Calibri"/>
          <w:color w:val="000000"/>
          <w:sz w:val="27"/>
          <w:szCs w:val="27"/>
          <w:shd w:val="clear" w:color="auto" w:fill="FFFFFF"/>
          <w:lang w:eastAsia="en-US"/>
        </w:rPr>
        <w:t xml:space="preserve">, создают предпосылки к улучшению демографической ситуации на территории и миграционному приросту. </w:t>
      </w:r>
    </w:p>
    <w:p w:rsidR="002B5F2B" w:rsidRPr="00391B35" w:rsidRDefault="002B5F2B" w:rsidP="00FC3148">
      <w:pPr>
        <w:spacing w:line="288" w:lineRule="auto"/>
        <w:ind w:firstLine="709"/>
        <w:jc w:val="both"/>
        <w:rPr>
          <w:rFonts w:eastAsia="Calibri"/>
          <w:sz w:val="27"/>
          <w:szCs w:val="27"/>
          <w:lang w:eastAsia="en-US"/>
        </w:rPr>
      </w:pPr>
      <w:r w:rsidRPr="00391B35">
        <w:rPr>
          <w:rFonts w:eastAsia="Calibri"/>
          <w:sz w:val="27"/>
          <w:szCs w:val="27"/>
          <w:lang w:eastAsia="en-US"/>
        </w:rPr>
        <w:t>Целью демографической политики в рамках Стратегии</w:t>
      </w:r>
      <w:r w:rsidR="00BC492E" w:rsidRPr="00391B35">
        <w:rPr>
          <w:rFonts w:eastAsia="Calibri"/>
          <w:sz w:val="27"/>
          <w:szCs w:val="27"/>
          <w:lang w:eastAsia="en-US"/>
        </w:rPr>
        <w:t xml:space="preserve"> ММР</w:t>
      </w:r>
      <w:r w:rsidRPr="00391B35">
        <w:rPr>
          <w:rFonts w:eastAsia="Calibri"/>
          <w:sz w:val="27"/>
          <w:szCs w:val="27"/>
          <w:lang w:eastAsia="en-US"/>
        </w:rPr>
        <w:t xml:space="preserve"> является увеличение численности населения за счет обеспечения естественного прироста и миграционного прироста населения.</w:t>
      </w:r>
    </w:p>
    <w:p w:rsidR="002B5F2B" w:rsidRPr="00391B35" w:rsidRDefault="00CA2B5F" w:rsidP="00FC3148">
      <w:pPr>
        <w:spacing w:after="120" w:line="288" w:lineRule="auto"/>
        <w:jc w:val="center"/>
        <w:rPr>
          <w:rFonts w:eastAsia="Calibri"/>
          <w:sz w:val="24"/>
          <w:szCs w:val="24"/>
        </w:rPr>
      </w:pPr>
      <w:r w:rsidRPr="00391B35">
        <w:rPr>
          <w:rFonts w:eastAsia="Calibri"/>
          <w:sz w:val="24"/>
          <w:szCs w:val="24"/>
        </w:rPr>
        <w:t>Таблица 18</w:t>
      </w:r>
      <w:r w:rsidR="002B5F2B" w:rsidRPr="00391B35">
        <w:rPr>
          <w:rFonts w:eastAsia="Calibri"/>
          <w:sz w:val="24"/>
          <w:szCs w:val="24"/>
        </w:rPr>
        <w:t xml:space="preserve"> – Мероприятия по улучшению демографиче</w:t>
      </w:r>
      <w:r w:rsidR="00907709" w:rsidRPr="00391B35">
        <w:rPr>
          <w:rFonts w:eastAsia="Calibri"/>
          <w:sz w:val="24"/>
          <w:szCs w:val="24"/>
        </w:rPr>
        <w:t xml:space="preserve">ской </w:t>
      </w:r>
      <w:r w:rsidR="002B5F2B" w:rsidRPr="00391B35">
        <w:rPr>
          <w:rFonts w:eastAsia="Calibri"/>
          <w:sz w:val="24"/>
          <w:szCs w:val="24"/>
        </w:rPr>
        <w:t>ситуации в районе</w:t>
      </w:r>
    </w:p>
    <w:tbl>
      <w:tblPr>
        <w:tblStyle w:val="7"/>
        <w:tblW w:w="9907" w:type="dxa"/>
        <w:tblLayout w:type="fixed"/>
        <w:tblLook w:val="04A0" w:firstRow="1" w:lastRow="0" w:firstColumn="1" w:lastColumn="0" w:noHBand="0" w:noVBand="1"/>
      </w:tblPr>
      <w:tblGrid>
        <w:gridCol w:w="531"/>
        <w:gridCol w:w="4391"/>
        <w:gridCol w:w="1133"/>
        <w:gridCol w:w="1415"/>
        <w:gridCol w:w="1284"/>
        <w:gridCol w:w="1153"/>
      </w:tblGrid>
      <w:tr w:rsidR="002B5F2B" w:rsidRPr="00391B35" w:rsidTr="005E46B6">
        <w:trPr>
          <w:trHeight w:val="67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2B5F2B" w:rsidRPr="00391B35" w:rsidRDefault="002B5F2B"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2B5F2B" w:rsidRPr="00391B35" w:rsidRDefault="002B5F2B"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2B5F2B" w:rsidRPr="00391B35" w:rsidRDefault="002B5F2B"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Источ-ник</w:t>
            </w:r>
          </w:p>
        </w:tc>
      </w:tr>
      <w:tr w:rsidR="002B5F2B" w:rsidRPr="00391B35" w:rsidTr="005E46B6">
        <w:trPr>
          <w:trHeight w:val="276"/>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1</w:t>
            </w:r>
          </w:p>
        </w:tc>
        <w:tc>
          <w:tcPr>
            <w:tcW w:w="4391" w:type="dxa"/>
          </w:tcPr>
          <w:p w:rsidR="002B5F2B" w:rsidRPr="00391B35" w:rsidRDefault="002B5F2B" w:rsidP="00FC3148">
            <w:pPr>
              <w:spacing w:line="276" w:lineRule="auto"/>
              <w:rPr>
                <w:rFonts w:eastAsia="Calibri"/>
                <w:sz w:val="26"/>
                <w:szCs w:val="26"/>
              </w:rPr>
            </w:pPr>
            <w:r w:rsidRPr="00391B35">
              <w:rPr>
                <w:rFonts w:eastAsia="Calibri"/>
                <w:sz w:val="26"/>
                <w:szCs w:val="26"/>
              </w:rPr>
              <w:t xml:space="preserve">Пропаганда и укрепление института семьи. </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Общес-твенные организа-ции района,                     ИК МО</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276"/>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w:t>
            </w:r>
          </w:p>
        </w:tc>
        <w:tc>
          <w:tcPr>
            <w:tcW w:w="4391" w:type="dxa"/>
          </w:tcPr>
          <w:p w:rsidR="002B5F2B" w:rsidRPr="00391B35" w:rsidRDefault="002B5F2B" w:rsidP="00FC3148">
            <w:pPr>
              <w:spacing w:line="276" w:lineRule="auto"/>
              <w:rPr>
                <w:rFonts w:eastAsia="Calibri"/>
                <w:sz w:val="26"/>
                <w:szCs w:val="26"/>
              </w:rPr>
            </w:pPr>
            <w:r w:rsidRPr="00391B35">
              <w:rPr>
                <w:rFonts w:eastAsia="Calibri"/>
                <w:sz w:val="26"/>
                <w:szCs w:val="26"/>
                <w:lang w:eastAsia="en-US"/>
              </w:rPr>
              <w:t>Внедрение проекта «Семье</w:t>
            </w:r>
            <w:r w:rsidR="00782115" w:rsidRPr="00391B35">
              <w:rPr>
                <w:rFonts w:eastAsia="Calibri"/>
                <w:sz w:val="26"/>
                <w:szCs w:val="26"/>
                <w:lang w:eastAsia="en-US"/>
              </w:rPr>
              <w:t xml:space="preserve"> </w:t>
            </w:r>
            <w:r w:rsidRPr="00391B35">
              <w:rPr>
                <w:rFonts w:eastAsia="Calibri"/>
                <w:sz w:val="26"/>
                <w:szCs w:val="26"/>
                <w:lang w:eastAsia="en-US"/>
              </w:rPr>
              <w:t>ведение» в общеобразовательных организациях района</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 xml:space="preserve">2016-2030 гг. </w:t>
            </w:r>
          </w:p>
        </w:tc>
        <w:tc>
          <w:tcPr>
            <w:tcW w:w="1415"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МКУ «Управ-ление образова-ния»</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3</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Обеспечение бесплатным школьным питанием детей, воспитывающихся в семьях с тремя и более детьми</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2016-2021 гг.</w:t>
            </w:r>
          </w:p>
        </w:tc>
        <w:tc>
          <w:tcPr>
            <w:tcW w:w="1415" w:type="dxa"/>
          </w:tcPr>
          <w:p w:rsidR="002B5F2B" w:rsidRPr="00391B35" w:rsidRDefault="002B5F2B" w:rsidP="00FC3148">
            <w:pPr>
              <w:spacing w:line="276" w:lineRule="auto"/>
              <w:jc w:val="center"/>
              <w:rPr>
                <w:rFonts w:eastAsia="Calibri"/>
                <w:sz w:val="26"/>
                <w:szCs w:val="26"/>
                <w:lang w:eastAsia="en-US"/>
              </w:rPr>
            </w:pPr>
            <w:r w:rsidRPr="00391B35">
              <w:rPr>
                <w:rFonts w:eastAsia="Calibri"/>
                <w:sz w:val="26"/>
                <w:szCs w:val="26"/>
                <w:lang w:eastAsia="en-US"/>
              </w:rPr>
              <w:t>ИК МО</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Ме</w:t>
            </w:r>
            <w:r w:rsidR="00782115" w:rsidRPr="00391B35">
              <w:rPr>
                <w:rFonts w:eastAsia="Calibri"/>
                <w:sz w:val="26"/>
                <w:szCs w:val="26"/>
              </w:rPr>
              <w:t>с</w:t>
            </w:r>
            <w:r w:rsidRPr="00391B35">
              <w:rPr>
                <w:rFonts w:eastAsia="Calibri"/>
                <w:sz w:val="26"/>
                <w:szCs w:val="26"/>
              </w:rPr>
              <w:t>тный бюджет</w:t>
            </w:r>
          </w:p>
        </w:tc>
      </w:tr>
      <w:tr w:rsidR="002B5F2B" w:rsidRPr="00391B35" w:rsidTr="005E46B6">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4</w:t>
            </w:r>
          </w:p>
        </w:tc>
        <w:tc>
          <w:tcPr>
            <w:tcW w:w="4391" w:type="dxa"/>
          </w:tcPr>
          <w:p w:rsidR="002B5F2B" w:rsidRPr="00391B35" w:rsidRDefault="002B5F2B" w:rsidP="00FC3148">
            <w:pPr>
              <w:spacing w:line="276" w:lineRule="auto"/>
              <w:ind w:left="34"/>
              <w:contextualSpacing/>
              <w:textAlignment w:val="baseline"/>
              <w:rPr>
                <w:rFonts w:eastAsia="Calibri"/>
                <w:bCs/>
                <w:iCs/>
                <w:kern w:val="24"/>
                <w:sz w:val="26"/>
                <w:szCs w:val="26"/>
              </w:rPr>
            </w:pPr>
            <w:r w:rsidRPr="00391B35">
              <w:rPr>
                <w:rFonts w:eastAsia="Calibri"/>
                <w:bCs/>
                <w:iCs/>
                <w:kern w:val="24"/>
                <w:sz w:val="26"/>
                <w:szCs w:val="26"/>
              </w:rPr>
              <w:t>Пропаганда здорового образа жизни среди населения</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5</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Духовное воспитание граждан. Привитие принципов толерантности, межрелигиозного и межнационального мира.</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2B5F2B" w:rsidRPr="00391B35" w:rsidRDefault="002B5F2B" w:rsidP="00FC3148">
            <w:pPr>
              <w:spacing w:line="276" w:lineRule="auto"/>
              <w:jc w:val="center"/>
              <w:rPr>
                <w:rFonts w:eastAsia="Calibri"/>
                <w:sz w:val="26"/>
                <w:szCs w:val="26"/>
                <w:lang w:eastAsia="en-US"/>
              </w:rPr>
            </w:pPr>
            <w:r w:rsidRPr="00391B35">
              <w:rPr>
                <w:rFonts w:eastAsia="Calibri"/>
                <w:sz w:val="26"/>
                <w:szCs w:val="26"/>
              </w:rPr>
              <w:t xml:space="preserve">Общес-твенные и религи-озные организа-ции района                     </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6</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Поддержка молодых семей в решении их жилищных вопросов</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454"/>
        </w:trPr>
        <w:tc>
          <w:tcPr>
            <w:tcW w:w="531"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7</w:t>
            </w:r>
          </w:p>
        </w:tc>
        <w:tc>
          <w:tcPr>
            <w:tcW w:w="4391" w:type="dxa"/>
          </w:tcPr>
          <w:p w:rsidR="002B5F2B" w:rsidRPr="00391B35" w:rsidRDefault="002B5F2B" w:rsidP="00FC3148">
            <w:pPr>
              <w:spacing w:line="276" w:lineRule="auto"/>
              <w:rPr>
                <w:rFonts w:eastAsia="Calibri"/>
                <w:sz w:val="26"/>
                <w:szCs w:val="26"/>
                <w:lang w:eastAsia="en-US"/>
              </w:rPr>
            </w:pPr>
            <w:r w:rsidRPr="00391B35">
              <w:rPr>
                <w:rFonts w:eastAsia="Calibri"/>
                <w:sz w:val="26"/>
                <w:szCs w:val="26"/>
                <w:lang w:eastAsia="en-US"/>
              </w:rPr>
              <w:t xml:space="preserve">Повышение качества оказываемых социальных услуг (образование, здравоохранение, культура, физическая культура) на территории в целях снижения темпов урбанизации населения </w:t>
            </w:r>
          </w:p>
        </w:tc>
        <w:tc>
          <w:tcPr>
            <w:tcW w:w="1133"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2B5F2B" w:rsidRPr="00391B35" w:rsidRDefault="002B5F2B"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2B5F2B" w:rsidRPr="00391B35" w:rsidRDefault="00782115" w:rsidP="00FC3148">
            <w:pPr>
              <w:spacing w:line="276" w:lineRule="auto"/>
              <w:jc w:val="center"/>
              <w:rPr>
                <w:rFonts w:eastAsia="Calibri"/>
                <w:sz w:val="26"/>
                <w:szCs w:val="26"/>
              </w:rPr>
            </w:pPr>
            <w:r w:rsidRPr="00391B35">
              <w:rPr>
                <w:rFonts w:eastAsia="Calibri"/>
                <w:sz w:val="26"/>
                <w:szCs w:val="26"/>
              </w:rPr>
              <w:t>-</w:t>
            </w:r>
          </w:p>
        </w:tc>
        <w:tc>
          <w:tcPr>
            <w:tcW w:w="1153" w:type="dxa"/>
          </w:tcPr>
          <w:p w:rsidR="002B5F2B" w:rsidRPr="00391B35" w:rsidRDefault="00782115" w:rsidP="00FC3148">
            <w:pPr>
              <w:spacing w:line="276" w:lineRule="auto"/>
              <w:jc w:val="center"/>
              <w:rPr>
                <w:rFonts w:eastAsia="Calibri"/>
                <w:sz w:val="26"/>
                <w:szCs w:val="26"/>
              </w:rPr>
            </w:pPr>
            <w:r w:rsidRPr="00391B35">
              <w:rPr>
                <w:rFonts w:eastAsia="Calibri"/>
                <w:sz w:val="26"/>
                <w:szCs w:val="26"/>
              </w:rPr>
              <w:t>-</w:t>
            </w:r>
          </w:p>
        </w:tc>
      </w:tr>
      <w:tr w:rsidR="002B5F2B" w:rsidRPr="00391B35" w:rsidTr="005E46B6">
        <w:trPr>
          <w:trHeight w:val="454"/>
        </w:trPr>
        <w:tc>
          <w:tcPr>
            <w:tcW w:w="9907" w:type="dxa"/>
            <w:gridSpan w:val="6"/>
          </w:tcPr>
          <w:p w:rsidR="002B5F2B" w:rsidRPr="00391B35" w:rsidRDefault="002B5F2B" w:rsidP="00FC3148">
            <w:pPr>
              <w:spacing w:line="276" w:lineRule="auto"/>
              <w:jc w:val="center"/>
              <w:rPr>
                <w:rFonts w:eastAsia="Calibri"/>
                <w:b/>
                <w:sz w:val="26"/>
                <w:szCs w:val="26"/>
              </w:rPr>
            </w:pPr>
            <w:r w:rsidRPr="00391B35">
              <w:rPr>
                <w:rFonts w:eastAsia="Calibri"/>
                <w:b/>
                <w:sz w:val="26"/>
                <w:szCs w:val="26"/>
              </w:rPr>
              <w:t xml:space="preserve">Результаты реализации мероприятий по улучшению демографической </w:t>
            </w:r>
          </w:p>
          <w:p w:rsidR="002B5F2B" w:rsidRPr="00391B35" w:rsidRDefault="002B5F2B" w:rsidP="00FC3148">
            <w:pPr>
              <w:spacing w:line="276" w:lineRule="auto"/>
              <w:jc w:val="center"/>
              <w:rPr>
                <w:rFonts w:eastAsia="Calibri"/>
                <w:b/>
                <w:sz w:val="26"/>
                <w:szCs w:val="26"/>
              </w:rPr>
            </w:pPr>
            <w:r w:rsidRPr="00391B35">
              <w:rPr>
                <w:rFonts w:eastAsia="Calibri"/>
                <w:b/>
                <w:sz w:val="26"/>
                <w:szCs w:val="26"/>
              </w:rPr>
              <w:t xml:space="preserve">ситуации в районе к 2030 году: </w:t>
            </w:r>
          </w:p>
          <w:p w:rsidR="002B5F2B" w:rsidRPr="00391B35" w:rsidRDefault="002B5F2B" w:rsidP="00FC3148">
            <w:pPr>
              <w:spacing w:line="276" w:lineRule="auto"/>
              <w:jc w:val="center"/>
              <w:rPr>
                <w:rFonts w:eastAsia="Calibri"/>
                <w:sz w:val="26"/>
                <w:szCs w:val="26"/>
              </w:rPr>
            </w:pPr>
            <w:r w:rsidRPr="00391B35">
              <w:rPr>
                <w:rFonts w:eastAsia="Calibri"/>
                <w:b/>
                <w:sz w:val="26"/>
                <w:szCs w:val="26"/>
              </w:rPr>
              <w:t>Естественный прирост населения</w:t>
            </w:r>
            <w:r w:rsidRPr="00391B35">
              <w:rPr>
                <w:rFonts w:eastAsia="Calibri"/>
                <w:b/>
                <w:sz w:val="26"/>
                <w:szCs w:val="26"/>
                <w:lang w:eastAsia="en-US"/>
              </w:rPr>
              <w:t xml:space="preserve"> не менее 200 человек в год  </w:t>
            </w:r>
          </w:p>
        </w:tc>
      </w:tr>
    </w:tbl>
    <w:p w:rsidR="00AC2D35" w:rsidRPr="00391B35" w:rsidRDefault="00AC2D35" w:rsidP="00FC3148">
      <w:pPr>
        <w:spacing w:before="120" w:after="120" w:line="288" w:lineRule="auto"/>
        <w:rPr>
          <w:i/>
          <w:sz w:val="27"/>
          <w:szCs w:val="27"/>
        </w:rPr>
      </w:pPr>
      <w:r w:rsidRPr="00391B35">
        <w:rPr>
          <w:i/>
          <w:sz w:val="27"/>
          <w:szCs w:val="27"/>
        </w:rPr>
        <w:t>4.3.2. Уровень жизни</w:t>
      </w:r>
    </w:p>
    <w:p w:rsidR="00AC2D35" w:rsidRPr="00391B35" w:rsidRDefault="00AC2D35" w:rsidP="00FC3148">
      <w:pPr>
        <w:spacing w:line="288" w:lineRule="auto"/>
        <w:ind w:firstLine="709"/>
        <w:jc w:val="both"/>
        <w:rPr>
          <w:sz w:val="27"/>
          <w:szCs w:val="27"/>
        </w:rPr>
      </w:pPr>
      <w:r w:rsidRPr="00391B35">
        <w:rPr>
          <w:sz w:val="27"/>
          <w:szCs w:val="27"/>
        </w:rPr>
        <w:t>Стратегической целью повышения уровня жизни населения района является создание условий для роста среднедушевых доходов населения и размера пенсий. Важной составляющей в увеличении доходов населения является ликвидация серого рынка труда.</w:t>
      </w:r>
    </w:p>
    <w:p w:rsidR="00AC2D35" w:rsidRPr="00391B35" w:rsidRDefault="00AC2D35" w:rsidP="00FC3148">
      <w:pPr>
        <w:pStyle w:val="a5"/>
        <w:spacing w:before="0" w:beforeAutospacing="0" w:after="0" w:afterAutospacing="0" w:line="276" w:lineRule="auto"/>
        <w:ind w:firstLine="709"/>
        <w:jc w:val="both"/>
        <w:rPr>
          <w:color w:val="000000"/>
          <w:sz w:val="27"/>
          <w:szCs w:val="27"/>
        </w:rPr>
      </w:pPr>
      <w:r w:rsidRPr="00391B35">
        <w:rPr>
          <w:color w:val="000000"/>
          <w:sz w:val="27"/>
          <w:szCs w:val="27"/>
          <w:shd w:val="clear" w:color="auto" w:fill="FFFFFF"/>
        </w:rPr>
        <w:t>У проблемы "серого" рынка труда две составляющие - социальная и тесно связанная с ней - правовая.</w:t>
      </w:r>
      <w:r w:rsidRPr="00391B35">
        <w:rPr>
          <w:color w:val="000000"/>
          <w:sz w:val="27"/>
          <w:szCs w:val="27"/>
        </w:rPr>
        <w:t xml:space="preserve"> </w:t>
      </w:r>
    </w:p>
    <w:p w:rsidR="00AC2D35" w:rsidRPr="00391B35" w:rsidRDefault="00AC2D35" w:rsidP="00FC3148">
      <w:pPr>
        <w:pStyle w:val="a5"/>
        <w:spacing w:before="0" w:beforeAutospacing="0" w:after="0" w:afterAutospacing="0" w:line="276" w:lineRule="auto"/>
        <w:ind w:firstLine="709"/>
        <w:jc w:val="both"/>
        <w:rPr>
          <w:color w:val="000000"/>
          <w:sz w:val="27"/>
          <w:szCs w:val="27"/>
        </w:rPr>
      </w:pPr>
      <w:r w:rsidRPr="00391B35">
        <w:rPr>
          <w:color w:val="000000"/>
          <w:sz w:val="27"/>
          <w:szCs w:val="27"/>
        </w:rPr>
        <w:t xml:space="preserve">Из-за "серого" рынка труда бюджет района недополучает поступления в виде налога на доходы физических лиц. Кроме того, отдельные предприниматели создают ситуацию, при которой лица, задействованные в их производствах по "серым" схемам, лишаются достойной медицинской помощи в случае потери здоровья. Проблемы возникают и при их дальнейшем пенсионном обеспечении. </w:t>
      </w:r>
    </w:p>
    <w:p w:rsidR="00AC2D35" w:rsidRPr="00391B35" w:rsidRDefault="00AC2D35" w:rsidP="00FC3148">
      <w:pPr>
        <w:pStyle w:val="a5"/>
        <w:spacing w:before="0" w:beforeAutospacing="0" w:after="0" w:afterAutospacing="0" w:line="276" w:lineRule="auto"/>
        <w:ind w:firstLine="709"/>
        <w:jc w:val="both"/>
        <w:rPr>
          <w:color w:val="000000"/>
          <w:sz w:val="27"/>
          <w:szCs w:val="27"/>
        </w:rPr>
      </w:pPr>
      <w:r w:rsidRPr="00391B35">
        <w:rPr>
          <w:color w:val="000000"/>
          <w:sz w:val="27"/>
          <w:szCs w:val="27"/>
        </w:rPr>
        <w:t>На сегодняшний день высока доля работников, которые, достигая пенсионного возраста, получают минимальную трудовую пенсию, что обрекает их на крайне низкий уровень жизни. Все это формирует еще и неконкурентную среду, где нарушающий законы предприниматель оказывается зачастую в более выгодных условиях, чем законопослушный.</w:t>
      </w:r>
    </w:p>
    <w:p w:rsidR="00AC2D35" w:rsidRPr="00391B35" w:rsidRDefault="00AC2D35" w:rsidP="00FC3148">
      <w:pPr>
        <w:pStyle w:val="a5"/>
        <w:spacing w:before="0" w:beforeAutospacing="0" w:after="0" w:afterAutospacing="0" w:line="276" w:lineRule="auto"/>
        <w:ind w:firstLine="709"/>
        <w:jc w:val="both"/>
        <w:rPr>
          <w:color w:val="000000"/>
          <w:sz w:val="27"/>
          <w:szCs w:val="27"/>
          <w:shd w:val="clear" w:color="auto" w:fill="FFFFFF"/>
        </w:rPr>
      </w:pPr>
      <w:r w:rsidRPr="00391B35">
        <w:rPr>
          <w:color w:val="000000"/>
          <w:sz w:val="27"/>
          <w:szCs w:val="27"/>
          <w:shd w:val="clear" w:color="auto" w:fill="FFFFFF"/>
        </w:rPr>
        <w:t>Выведение работников и работодателей из "тени" может существенно снизить уровень  безработицы  и  потери  бюджетов  от  необоснованных  выплат</w:t>
      </w:r>
    </w:p>
    <w:p w:rsidR="00AC2D35" w:rsidRPr="00391B35" w:rsidRDefault="00AC2D35" w:rsidP="00FC3148">
      <w:pPr>
        <w:pStyle w:val="a5"/>
        <w:spacing w:before="0" w:beforeAutospacing="0" w:after="0" w:afterAutospacing="0" w:line="276" w:lineRule="auto"/>
        <w:jc w:val="both"/>
        <w:rPr>
          <w:color w:val="000000"/>
          <w:sz w:val="27"/>
          <w:szCs w:val="27"/>
        </w:rPr>
      </w:pPr>
      <w:r w:rsidRPr="00391B35">
        <w:rPr>
          <w:color w:val="000000"/>
          <w:sz w:val="27"/>
          <w:szCs w:val="27"/>
          <w:shd w:val="clear" w:color="auto" w:fill="FFFFFF"/>
        </w:rPr>
        <w:t>пособий по безработице.</w:t>
      </w:r>
      <w:r w:rsidRPr="00391B35">
        <w:rPr>
          <w:color w:val="000000"/>
          <w:sz w:val="27"/>
          <w:szCs w:val="27"/>
        </w:rPr>
        <w:t xml:space="preserve"> </w:t>
      </w:r>
    </w:p>
    <w:p w:rsidR="002B5F2B" w:rsidRPr="00391B35" w:rsidRDefault="002B5F2B" w:rsidP="00FC3148">
      <w:pPr>
        <w:ind w:firstLine="709"/>
        <w:jc w:val="both"/>
        <w:rPr>
          <w:b/>
          <w:sz w:val="30"/>
          <w:szCs w:val="30"/>
        </w:rPr>
      </w:pPr>
    </w:p>
    <w:bookmarkEnd w:id="21"/>
    <w:bookmarkEnd w:id="22"/>
    <w:p w:rsidR="00AC2D35" w:rsidRPr="00391B35" w:rsidRDefault="00907709" w:rsidP="00FC3148">
      <w:pPr>
        <w:spacing w:after="120" w:line="288" w:lineRule="auto"/>
        <w:jc w:val="center"/>
        <w:rPr>
          <w:rFonts w:eastAsia="Calibri"/>
          <w:sz w:val="24"/>
          <w:szCs w:val="24"/>
        </w:rPr>
      </w:pPr>
      <w:r w:rsidRPr="00391B35">
        <w:rPr>
          <w:rFonts w:eastAsia="Calibri"/>
          <w:sz w:val="24"/>
          <w:szCs w:val="24"/>
        </w:rPr>
        <w:t>Таблица 19</w:t>
      </w:r>
      <w:r w:rsidR="00AC2D35" w:rsidRPr="00391B35">
        <w:rPr>
          <w:rFonts w:eastAsia="Calibri"/>
          <w:sz w:val="24"/>
          <w:szCs w:val="24"/>
        </w:rPr>
        <w:t xml:space="preserve"> – Мероприятия по повышению уровня жизни населения</w:t>
      </w:r>
    </w:p>
    <w:tbl>
      <w:tblPr>
        <w:tblStyle w:val="100"/>
        <w:tblW w:w="9907" w:type="dxa"/>
        <w:tblLayout w:type="fixed"/>
        <w:tblLook w:val="04A0" w:firstRow="1" w:lastRow="0" w:firstColumn="1" w:lastColumn="0" w:noHBand="0" w:noVBand="1"/>
      </w:tblPr>
      <w:tblGrid>
        <w:gridCol w:w="531"/>
        <w:gridCol w:w="4391"/>
        <w:gridCol w:w="1133"/>
        <w:gridCol w:w="1415"/>
        <w:gridCol w:w="1284"/>
        <w:gridCol w:w="1153"/>
      </w:tblGrid>
      <w:tr w:rsidR="00AC2D35" w:rsidRPr="00391B35" w:rsidTr="00907709">
        <w:trPr>
          <w:trHeight w:val="674"/>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AC2D35" w:rsidRPr="00391B35" w:rsidRDefault="00AC2D35"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AC2D35" w:rsidRPr="00391B35" w:rsidRDefault="00AC2D35"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AC2D35" w:rsidRPr="00391B35" w:rsidRDefault="00AC2D35"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Источ-ник</w:t>
            </w:r>
          </w:p>
        </w:tc>
      </w:tr>
      <w:tr w:rsidR="00AC2D35" w:rsidRPr="00391B35" w:rsidTr="00907709">
        <w:trPr>
          <w:trHeight w:val="454"/>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1</w:t>
            </w:r>
          </w:p>
        </w:tc>
        <w:tc>
          <w:tcPr>
            <w:tcW w:w="4391" w:type="dxa"/>
          </w:tcPr>
          <w:p w:rsidR="00AC2D35" w:rsidRPr="00391B35" w:rsidRDefault="00AC2D35" w:rsidP="00FC3148">
            <w:pPr>
              <w:spacing w:line="276" w:lineRule="auto"/>
              <w:rPr>
                <w:rFonts w:eastAsia="Calibri"/>
                <w:sz w:val="26"/>
                <w:szCs w:val="26"/>
                <w:lang w:eastAsia="en-US"/>
              </w:rPr>
            </w:pPr>
            <w:r w:rsidRPr="00391B35">
              <w:rPr>
                <w:rFonts w:eastAsia="Calibri"/>
                <w:sz w:val="26"/>
                <w:szCs w:val="26"/>
              </w:rPr>
              <w:t xml:space="preserve">Ликвидация «серого» рынка труда - </w:t>
            </w:r>
            <w:r w:rsidRPr="00391B35">
              <w:rPr>
                <w:rFonts w:eastAsia="Calibri"/>
                <w:color w:val="000000"/>
                <w:sz w:val="26"/>
                <w:szCs w:val="26"/>
                <w:shd w:val="clear" w:color="auto" w:fill="FFFFFF"/>
                <w:lang w:eastAsia="en-US"/>
              </w:rPr>
              <w:t xml:space="preserve">Выявление и оформление трудовых отношений между работодателями и их работниками. Выявление лиц, занимающихся предпринимательской деятельностью без постановки на налоговый учет и обеспечение их регистрации в качестве индивидуального предпринимателя  </w:t>
            </w:r>
          </w:p>
        </w:tc>
        <w:tc>
          <w:tcPr>
            <w:tcW w:w="113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2016-2018 гг.</w:t>
            </w:r>
          </w:p>
        </w:tc>
        <w:tc>
          <w:tcPr>
            <w:tcW w:w="1415"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ИК МО, МО МВД России по Муслюмовскому району, МРИ ФНС России №11 по РТ, Прокура-тура Муслюмовского района</w:t>
            </w:r>
          </w:p>
        </w:tc>
        <w:tc>
          <w:tcPr>
            <w:tcW w:w="1284"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c>
          <w:tcPr>
            <w:tcW w:w="115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r>
      <w:tr w:rsidR="00AC2D35" w:rsidRPr="00391B35" w:rsidTr="00907709">
        <w:trPr>
          <w:trHeight w:val="454"/>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w:t>
            </w:r>
          </w:p>
        </w:tc>
        <w:tc>
          <w:tcPr>
            <w:tcW w:w="4391" w:type="dxa"/>
          </w:tcPr>
          <w:p w:rsidR="00AC2D35" w:rsidRPr="00391B35" w:rsidRDefault="00AC2D35" w:rsidP="00FC3148">
            <w:pPr>
              <w:spacing w:line="276" w:lineRule="auto"/>
              <w:ind w:left="36"/>
              <w:contextualSpacing/>
              <w:rPr>
                <w:rFonts w:eastAsia="Calibri"/>
                <w:sz w:val="26"/>
                <w:szCs w:val="26"/>
                <w:lang w:eastAsia="en-US"/>
              </w:rPr>
            </w:pPr>
            <w:r w:rsidRPr="00391B35">
              <w:rPr>
                <w:rFonts w:eastAsia="Calibri" w:cs="+mn-cs"/>
                <w:kern w:val="24"/>
                <w:sz w:val="26"/>
                <w:szCs w:val="26"/>
              </w:rPr>
              <w:t xml:space="preserve">Повышение </w:t>
            </w:r>
            <w:r w:rsidRPr="00391B35">
              <w:rPr>
                <w:rFonts w:eastAsia="Calibri" w:cs="+mn-cs"/>
                <w:bCs/>
                <w:kern w:val="24"/>
                <w:sz w:val="26"/>
                <w:szCs w:val="26"/>
              </w:rPr>
              <w:t>производительности труда в хозяйствующих субъектах района в целях достижения роста</w:t>
            </w:r>
            <w:r w:rsidRPr="00391B35">
              <w:rPr>
                <w:rFonts w:eastAsia="Calibri" w:cs="+mn-cs"/>
                <w:kern w:val="24"/>
                <w:sz w:val="26"/>
                <w:szCs w:val="26"/>
              </w:rPr>
              <w:t xml:space="preserve">  заработных плат</w:t>
            </w:r>
          </w:p>
        </w:tc>
        <w:tc>
          <w:tcPr>
            <w:tcW w:w="113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AC2D35" w:rsidRPr="00391B35" w:rsidRDefault="00AC2D35" w:rsidP="00FC3148">
            <w:pPr>
              <w:spacing w:line="276" w:lineRule="auto"/>
              <w:jc w:val="center"/>
              <w:rPr>
                <w:rFonts w:eastAsia="Calibri"/>
                <w:sz w:val="26"/>
                <w:szCs w:val="26"/>
                <w:lang w:eastAsia="en-US"/>
              </w:rPr>
            </w:pPr>
            <w:r w:rsidRPr="00391B35">
              <w:rPr>
                <w:rFonts w:eastAsia="Calibri" w:cs="+mn-cs"/>
                <w:bCs/>
                <w:kern w:val="24"/>
                <w:sz w:val="26"/>
                <w:szCs w:val="26"/>
              </w:rPr>
              <w:t>Хозяй-ствующие субъекты района</w:t>
            </w:r>
          </w:p>
        </w:tc>
        <w:tc>
          <w:tcPr>
            <w:tcW w:w="1284"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c>
          <w:tcPr>
            <w:tcW w:w="115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r>
      <w:tr w:rsidR="00AC2D35" w:rsidRPr="00391B35" w:rsidTr="00907709">
        <w:trPr>
          <w:trHeight w:val="454"/>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3</w:t>
            </w:r>
          </w:p>
        </w:tc>
        <w:tc>
          <w:tcPr>
            <w:tcW w:w="4391" w:type="dxa"/>
          </w:tcPr>
          <w:p w:rsidR="00AC2D35" w:rsidRPr="00391B35" w:rsidRDefault="00AC2D35" w:rsidP="00FC3148">
            <w:pPr>
              <w:spacing w:line="276" w:lineRule="auto"/>
              <w:ind w:left="34"/>
              <w:contextualSpacing/>
              <w:rPr>
                <w:rFonts w:eastAsia="Calibri"/>
                <w:sz w:val="26"/>
                <w:szCs w:val="26"/>
                <w:lang w:eastAsia="en-US"/>
              </w:rPr>
            </w:pPr>
            <w:r w:rsidRPr="00391B35">
              <w:rPr>
                <w:rFonts w:eastAsia="Calibri"/>
                <w:kern w:val="24"/>
                <w:sz w:val="26"/>
                <w:szCs w:val="26"/>
              </w:rPr>
              <w:t xml:space="preserve">Создание на территории района </w:t>
            </w:r>
            <w:r w:rsidR="00907709" w:rsidRPr="00391B35">
              <w:rPr>
                <w:rFonts w:eastAsia="Calibri"/>
                <w:bCs/>
                <w:kern w:val="24"/>
                <w:sz w:val="26"/>
                <w:szCs w:val="26"/>
              </w:rPr>
              <w:t>рынка</w:t>
            </w:r>
            <w:r w:rsidRPr="00391B35">
              <w:rPr>
                <w:rFonts w:eastAsia="Calibri"/>
                <w:bCs/>
                <w:kern w:val="24"/>
                <w:sz w:val="26"/>
                <w:szCs w:val="26"/>
              </w:rPr>
              <w:t xml:space="preserve"> </w:t>
            </w:r>
            <w:r w:rsidRPr="00391B35">
              <w:rPr>
                <w:rFonts w:eastAsia="Calibri"/>
                <w:kern w:val="24"/>
                <w:sz w:val="26"/>
                <w:szCs w:val="26"/>
              </w:rPr>
              <w:t xml:space="preserve">для реализации на данной площадке сельскохозяйственной продукции, произведенной в личных подсобных и фермерских хозяйствах района. Организация </w:t>
            </w:r>
            <w:r w:rsidRPr="00391B35">
              <w:rPr>
                <w:rFonts w:eastAsia="Calibri"/>
                <w:bCs/>
                <w:kern w:val="24"/>
                <w:sz w:val="26"/>
                <w:szCs w:val="26"/>
              </w:rPr>
              <w:t xml:space="preserve">переработки с/х продукции </w:t>
            </w:r>
            <w:r w:rsidRPr="00391B35">
              <w:rPr>
                <w:rFonts w:eastAsia="Calibri"/>
                <w:kern w:val="24"/>
                <w:sz w:val="26"/>
                <w:szCs w:val="26"/>
              </w:rPr>
              <w:t>(овощи, ягоды, фрукты), произведенной в личных подсобных и фермерских хозяйствах района</w:t>
            </w:r>
          </w:p>
        </w:tc>
        <w:tc>
          <w:tcPr>
            <w:tcW w:w="1133" w:type="dxa"/>
          </w:tcPr>
          <w:p w:rsidR="00AC2D35" w:rsidRPr="00391B35" w:rsidRDefault="00907709" w:rsidP="00FC3148">
            <w:pPr>
              <w:spacing w:line="276" w:lineRule="auto"/>
              <w:jc w:val="center"/>
              <w:rPr>
                <w:rFonts w:eastAsia="Calibri"/>
                <w:sz w:val="26"/>
                <w:szCs w:val="26"/>
              </w:rPr>
            </w:pPr>
            <w:r w:rsidRPr="00391B35">
              <w:rPr>
                <w:rFonts w:eastAsia="Calibri"/>
                <w:sz w:val="26"/>
                <w:szCs w:val="26"/>
              </w:rPr>
              <w:t>2016</w:t>
            </w:r>
            <w:r w:rsidR="00AC2D35" w:rsidRPr="00391B35">
              <w:rPr>
                <w:rFonts w:eastAsia="Calibri"/>
                <w:sz w:val="26"/>
                <w:szCs w:val="26"/>
              </w:rPr>
              <w:t xml:space="preserve"> г.</w:t>
            </w:r>
          </w:p>
        </w:tc>
        <w:tc>
          <w:tcPr>
            <w:tcW w:w="1415" w:type="dxa"/>
          </w:tcPr>
          <w:p w:rsidR="00AC2D35" w:rsidRPr="00391B35" w:rsidRDefault="00AC2D35" w:rsidP="00FC3148">
            <w:pPr>
              <w:spacing w:line="276" w:lineRule="auto"/>
              <w:jc w:val="center"/>
              <w:rPr>
                <w:rFonts w:eastAsia="Calibri"/>
                <w:sz w:val="26"/>
                <w:szCs w:val="26"/>
                <w:lang w:eastAsia="en-US"/>
              </w:rPr>
            </w:pPr>
            <w:r w:rsidRPr="00391B35">
              <w:rPr>
                <w:rFonts w:eastAsia="Calibri"/>
                <w:sz w:val="26"/>
                <w:szCs w:val="26"/>
              </w:rPr>
              <w:t>ИК МО</w:t>
            </w:r>
          </w:p>
        </w:tc>
        <w:tc>
          <w:tcPr>
            <w:tcW w:w="2437" w:type="dxa"/>
            <w:gridSpan w:val="2"/>
          </w:tcPr>
          <w:p w:rsidR="00AC2D35" w:rsidRPr="00391B35" w:rsidRDefault="00AC2D35" w:rsidP="00FC3148">
            <w:pPr>
              <w:spacing w:line="276" w:lineRule="auto"/>
              <w:jc w:val="center"/>
              <w:rPr>
                <w:rFonts w:eastAsia="Calibri"/>
                <w:sz w:val="26"/>
                <w:szCs w:val="26"/>
              </w:rPr>
            </w:pPr>
            <w:r w:rsidRPr="00391B35">
              <w:rPr>
                <w:rFonts w:eastAsia="Calibri"/>
                <w:sz w:val="26"/>
                <w:szCs w:val="26"/>
              </w:rPr>
              <w:t>Средства инвестора</w:t>
            </w:r>
          </w:p>
        </w:tc>
      </w:tr>
      <w:tr w:rsidR="00AC2D35" w:rsidRPr="00391B35" w:rsidTr="00907709">
        <w:trPr>
          <w:trHeight w:val="276"/>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4</w:t>
            </w:r>
          </w:p>
        </w:tc>
        <w:tc>
          <w:tcPr>
            <w:tcW w:w="4391" w:type="dxa"/>
          </w:tcPr>
          <w:p w:rsidR="00AC2D35" w:rsidRPr="00391B35" w:rsidRDefault="00AC2D35" w:rsidP="00FC3148">
            <w:pPr>
              <w:spacing w:line="276" w:lineRule="auto"/>
              <w:ind w:left="34"/>
              <w:contextualSpacing/>
              <w:textAlignment w:val="baseline"/>
              <w:rPr>
                <w:rFonts w:eastAsia="Calibri"/>
                <w:kern w:val="24"/>
                <w:sz w:val="26"/>
                <w:szCs w:val="26"/>
              </w:rPr>
            </w:pPr>
            <w:r w:rsidRPr="00391B35">
              <w:rPr>
                <w:rFonts w:eastAsia="Calibri"/>
                <w:bCs/>
                <w:iCs/>
                <w:kern w:val="24"/>
                <w:sz w:val="26"/>
                <w:szCs w:val="26"/>
              </w:rPr>
              <w:t>Выявление малообеспеченных семей и семей, оказавшихся в трудной жизненной ситуации. Индивидуальный подход в решении их вопросов, в реструктуризации их долгов за жилищно-коммунальные услуги</w:t>
            </w:r>
          </w:p>
        </w:tc>
        <w:tc>
          <w:tcPr>
            <w:tcW w:w="113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Управле-ние социаль-ной защиты населения</w:t>
            </w:r>
          </w:p>
        </w:tc>
        <w:tc>
          <w:tcPr>
            <w:tcW w:w="1284"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c>
          <w:tcPr>
            <w:tcW w:w="115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r>
      <w:tr w:rsidR="00AC2D35" w:rsidRPr="00391B35" w:rsidTr="00907709">
        <w:trPr>
          <w:trHeight w:val="276"/>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5</w:t>
            </w:r>
          </w:p>
        </w:tc>
        <w:tc>
          <w:tcPr>
            <w:tcW w:w="4391" w:type="dxa"/>
          </w:tcPr>
          <w:p w:rsidR="00AC2D35" w:rsidRPr="00391B35" w:rsidRDefault="00AC2D35" w:rsidP="00FC3148">
            <w:pPr>
              <w:spacing w:line="276" w:lineRule="auto"/>
              <w:ind w:left="34"/>
              <w:contextualSpacing/>
              <w:textAlignment w:val="baseline"/>
              <w:rPr>
                <w:rFonts w:eastAsia="Calibri"/>
                <w:bCs/>
                <w:iCs/>
                <w:kern w:val="24"/>
                <w:sz w:val="26"/>
                <w:szCs w:val="26"/>
              </w:rPr>
            </w:pPr>
            <w:r w:rsidRPr="00391B35">
              <w:rPr>
                <w:rFonts w:eastAsia="Calibri"/>
                <w:bCs/>
                <w:iCs/>
                <w:kern w:val="24"/>
                <w:sz w:val="26"/>
                <w:szCs w:val="26"/>
              </w:rPr>
              <w:t>Адресная социальная поддержка граждан, чей доход ниже прожиточного минимума</w:t>
            </w:r>
          </w:p>
        </w:tc>
        <w:tc>
          <w:tcPr>
            <w:tcW w:w="113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ИК МО</w:t>
            </w:r>
          </w:p>
        </w:tc>
        <w:tc>
          <w:tcPr>
            <w:tcW w:w="1284"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c>
          <w:tcPr>
            <w:tcW w:w="115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w:t>
            </w:r>
          </w:p>
        </w:tc>
      </w:tr>
      <w:tr w:rsidR="00AC2D35" w:rsidRPr="00391B35" w:rsidTr="00907709">
        <w:trPr>
          <w:trHeight w:val="276"/>
        </w:trPr>
        <w:tc>
          <w:tcPr>
            <w:tcW w:w="531"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6</w:t>
            </w:r>
          </w:p>
        </w:tc>
        <w:tc>
          <w:tcPr>
            <w:tcW w:w="4391" w:type="dxa"/>
          </w:tcPr>
          <w:p w:rsidR="00AC2D35" w:rsidRPr="00391B35" w:rsidRDefault="00AC2D35" w:rsidP="00FC3148">
            <w:pPr>
              <w:spacing w:line="276" w:lineRule="auto"/>
              <w:ind w:left="34"/>
              <w:contextualSpacing/>
              <w:textAlignment w:val="baseline"/>
              <w:rPr>
                <w:rFonts w:eastAsia="Calibri"/>
                <w:bCs/>
                <w:iCs/>
                <w:kern w:val="24"/>
                <w:sz w:val="26"/>
                <w:szCs w:val="26"/>
              </w:rPr>
            </w:pPr>
            <w:r w:rsidRPr="00391B35">
              <w:rPr>
                <w:rFonts w:eastAsia="Calibri"/>
                <w:bCs/>
                <w:iCs/>
                <w:kern w:val="24"/>
                <w:sz w:val="26"/>
                <w:szCs w:val="26"/>
              </w:rPr>
              <w:t>Создание новых рабочих мест в рамках реализации Стратегии района</w:t>
            </w:r>
          </w:p>
        </w:tc>
        <w:tc>
          <w:tcPr>
            <w:tcW w:w="1133"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AC2D35" w:rsidRPr="00391B35" w:rsidRDefault="00AC2D35" w:rsidP="00FC3148">
            <w:pPr>
              <w:spacing w:line="276" w:lineRule="auto"/>
              <w:jc w:val="center"/>
              <w:rPr>
                <w:rFonts w:eastAsia="Calibri"/>
                <w:sz w:val="26"/>
                <w:szCs w:val="26"/>
              </w:rPr>
            </w:pPr>
            <w:r w:rsidRPr="00391B35">
              <w:rPr>
                <w:rFonts w:eastAsia="Calibri"/>
                <w:sz w:val="26"/>
                <w:szCs w:val="26"/>
              </w:rPr>
              <w:t>ИК МО, Хозяй-ствующие субъекты района</w:t>
            </w:r>
          </w:p>
        </w:tc>
        <w:tc>
          <w:tcPr>
            <w:tcW w:w="2437" w:type="dxa"/>
            <w:gridSpan w:val="2"/>
          </w:tcPr>
          <w:p w:rsidR="00AC2D35" w:rsidRPr="00391B35" w:rsidRDefault="00AC2D35" w:rsidP="00FC3148">
            <w:pPr>
              <w:spacing w:line="276" w:lineRule="auto"/>
              <w:jc w:val="center"/>
              <w:rPr>
                <w:rFonts w:eastAsia="Calibri"/>
                <w:sz w:val="26"/>
                <w:szCs w:val="26"/>
              </w:rPr>
            </w:pPr>
            <w:r w:rsidRPr="00391B35">
              <w:rPr>
                <w:rFonts w:eastAsia="Calibri"/>
                <w:sz w:val="26"/>
                <w:szCs w:val="26"/>
              </w:rPr>
              <w:t>В соответствии с инвест. проектами</w:t>
            </w:r>
          </w:p>
        </w:tc>
      </w:tr>
      <w:tr w:rsidR="00AC2D35" w:rsidRPr="00391B35" w:rsidTr="00907709">
        <w:trPr>
          <w:trHeight w:val="276"/>
        </w:trPr>
        <w:tc>
          <w:tcPr>
            <w:tcW w:w="9907" w:type="dxa"/>
            <w:gridSpan w:val="6"/>
          </w:tcPr>
          <w:p w:rsidR="00AC2D35" w:rsidRPr="00391B35" w:rsidRDefault="00AC2D35" w:rsidP="00FC3148">
            <w:pPr>
              <w:spacing w:line="276" w:lineRule="auto"/>
              <w:jc w:val="center"/>
              <w:rPr>
                <w:rFonts w:eastAsia="Calibri"/>
                <w:b/>
                <w:sz w:val="26"/>
                <w:szCs w:val="26"/>
              </w:rPr>
            </w:pPr>
            <w:r w:rsidRPr="00391B35">
              <w:rPr>
                <w:rFonts w:eastAsia="Calibri"/>
                <w:b/>
                <w:sz w:val="26"/>
                <w:szCs w:val="26"/>
              </w:rPr>
              <w:t xml:space="preserve">Результаты реализации мероприятий по повышению уровня жизни </w:t>
            </w:r>
          </w:p>
          <w:p w:rsidR="00AC2D35" w:rsidRPr="00391B35" w:rsidRDefault="00AC2D35" w:rsidP="00FC3148">
            <w:pPr>
              <w:spacing w:line="276" w:lineRule="auto"/>
              <w:jc w:val="center"/>
              <w:rPr>
                <w:rFonts w:eastAsia="Calibri"/>
                <w:b/>
                <w:sz w:val="26"/>
                <w:szCs w:val="26"/>
              </w:rPr>
            </w:pPr>
            <w:r w:rsidRPr="00391B35">
              <w:rPr>
                <w:rFonts w:eastAsia="Calibri"/>
                <w:b/>
                <w:sz w:val="26"/>
                <w:szCs w:val="26"/>
              </w:rPr>
              <w:t xml:space="preserve">населения к 2030 году: </w:t>
            </w:r>
          </w:p>
          <w:p w:rsidR="00AC2D35" w:rsidRPr="00391B35" w:rsidRDefault="00AC2D35" w:rsidP="00FC3148">
            <w:pPr>
              <w:spacing w:line="276" w:lineRule="auto"/>
              <w:jc w:val="center"/>
              <w:rPr>
                <w:rFonts w:eastAsia="Calibri"/>
                <w:b/>
                <w:sz w:val="26"/>
                <w:szCs w:val="26"/>
              </w:rPr>
            </w:pPr>
            <w:r w:rsidRPr="00391B35">
              <w:rPr>
                <w:rFonts w:eastAsia="Calibri"/>
                <w:b/>
                <w:sz w:val="26"/>
                <w:szCs w:val="26"/>
                <w:lang w:eastAsia="en-US"/>
              </w:rPr>
              <w:t xml:space="preserve">Денежные доходы на душу населения к минимальному потребительскому бюджету – не менее 2,4 раза </w:t>
            </w:r>
          </w:p>
        </w:tc>
      </w:tr>
    </w:tbl>
    <w:p w:rsidR="0047292D" w:rsidRPr="00391B35" w:rsidRDefault="0047292D" w:rsidP="00FC3148">
      <w:pPr>
        <w:spacing w:before="120" w:after="120" w:line="288" w:lineRule="auto"/>
        <w:rPr>
          <w:i/>
          <w:color w:val="000000"/>
          <w:sz w:val="27"/>
          <w:szCs w:val="27"/>
        </w:rPr>
      </w:pPr>
    </w:p>
    <w:p w:rsidR="00907709" w:rsidRPr="00391B35" w:rsidRDefault="00907709" w:rsidP="00FC3148">
      <w:pPr>
        <w:spacing w:before="120" w:after="120" w:line="288" w:lineRule="auto"/>
        <w:rPr>
          <w:i/>
          <w:color w:val="000000"/>
          <w:sz w:val="27"/>
          <w:szCs w:val="27"/>
        </w:rPr>
      </w:pPr>
      <w:r w:rsidRPr="00391B35">
        <w:rPr>
          <w:i/>
          <w:color w:val="000000"/>
          <w:sz w:val="27"/>
          <w:szCs w:val="27"/>
        </w:rPr>
        <w:t>4.3.3. Образование</w:t>
      </w:r>
    </w:p>
    <w:p w:rsidR="00907709" w:rsidRPr="00391B35" w:rsidRDefault="00907709" w:rsidP="00FC3148">
      <w:pPr>
        <w:spacing w:line="288" w:lineRule="auto"/>
        <w:ind w:firstLine="709"/>
        <w:jc w:val="both"/>
        <w:rPr>
          <w:color w:val="000000"/>
          <w:sz w:val="27"/>
          <w:szCs w:val="27"/>
        </w:rPr>
      </w:pPr>
      <w:r w:rsidRPr="00391B35">
        <w:rPr>
          <w:color w:val="000000"/>
          <w:sz w:val="27"/>
          <w:szCs w:val="27"/>
        </w:rPr>
        <w:t xml:space="preserve">Качество образования – это совокупность потребительских свойств образовательной услуги, обеспечивающей возможность удовлетворения комплекса потребностей по всестороннему развитию личности учащегося. </w:t>
      </w:r>
    </w:p>
    <w:p w:rsidR="00907709" w:rsidRPr="00391B35" w:rsidRDefault="00907709" w:rsidP="00FC3148">
      <w:pPr>
        <w:spacing w:line="288" w:lineRule="auto"/>
        <w:ind w:firstLine="709"/>
        <w:jc w:val="both"/>
        <w:rPr>
          <w:color w:val="000000"/>
          <w:sz w:val="27"/>
          <w:szCs w:val="27"/>
        </w:rPr>
      </w:pPr>
      <w:r w:rsidRPr="00391B35">
        <w:rPr>
          <w:color w:val="000000"/>
          <w:sz w:val="27"/>
          <w:szCs w:val="27"/>
        </w:rPr>
        <w:t>Основные факторы, определяющие качество образования:</w:t>
      </w:r>
    </w:p>
    <w:p w:rsidR="00907709" w:rsidRPr="00391B35" w:rsidRDefault="00907709" w:rsidP="00FC3148">
      <w:pPr>
        <w:numPr>
          <w:ilvl w:val="0"/>
          <w:numId w:val="40"/>
        </w:numPr>
        <w:spacing w:line="288" w:lineRule="auto"/>
        <w:ind w:left="0" w:firstLine="709"/>
        <w:contextualSpacing/>
        <w:jc w:val="both"/>
        <w:rPr>
          <w:color w:val="000000"/>
          <w:sz w:val="27"/>
          <w:szCs w:val="27"/>
        </w:rPr>
      </w:pPr>
      <w:r w:rsidRPr="00391B35">
        <w:rPr>
          <w:color w:val="000000"/>
          <w:sz w:val="27"/>
          <w:szCs w:val="27"/>
        </w:rPr>
        <w:t>профессорско-преподавательский состав</w:t>
      </w:r>
    </w:p>
    <w:p w:rsidR="00907709" w:rsidRPr="00391B35" w:rsidRDefault="00907709" w:rsidP="00FC3148">
      <w:pPr>
        <w:numPr>
          <w:ilvl w:val="0"/>
          <w:numId w:val="40"/>
        </w:numPr>
        <w:spacing w:line="288" w:lineRule="auto"/>
        <w:ind w:left="0" w:firstLine="709"/>
        <w:contextualSpacing/>
        <w:jc w:val="both"/>
        <w:rPr>
          <w:color w:val="000000"/>
          <w:sz w:val="27"/>
          <w:szCs w:val="27"/>
        </w:rPr>
      </w:pPr>
      <w:r w:rsidRPr="00391B35">
        <w:rPr>
          <w:color w:val="000000"/>
          <w:sz w:val="27"/>
          <w:szCs w:val="27"/>
        </w:rPr>
        <w:t>учебно-методическое обеспечение</w:t>
      </w:r>
    </w:p>
    <w:p w:rsidR="00907709" w:rsidRPr="00391B35" w:rsidRDefault="00907709" w:rsidP="00FC3148">
      <w:pPr>
        <w:numPr>
          <w:ilvl w:val="0"/>
          <w:numId w:val="40"/>
        </w:numPr>
        <w:spacing w:line="288" w:lineRule="auto"/>
        <w:ind w:left="0" w:firstLine="709"/>
        <w:contextualSpacing/>
        <w:jc w:val="both"/>
        <w:rPr>
          <w:color w:val="000000"/>
          <w:sz w:val="27"/>
          <w:szCs w:val="27"/>
        </w:rPr>
      </w:pPr>
      <w:r w:rsidRPr="00391B35">
        <w:rPr>
          <w:color w:val="000000"/>
          <w:sz w:val="27"/>
          <w:szCs w:val="27"/>
        </w:rPr>
        <w:t>материально-техническая база</w:t>
      </w:r>
    </w:p>
    <w:p w:rsidR="00907709" w:rsidRPr="00391B35" w:rsidRDefault="00907709" w:rsidP="00FC3148">
      <w:pPr>
        <w:numPr>
          <w:ilvl w:val="0"/>
          <w:numId w:val="40"/>
        </w:numPr>
        <w:spacing w:line="288" w:lineRule="auto"/>
        <w:ind w:left="0" w:firstLine="709"/>
        <w:contextualSpacing/>
        <w:jc w:val="both"/>
        <w:rPr>
          <w:color w:val="000000"/>
          <w:sz w:val="27"/>
          <w:szCs w:val="27"/>
        </w:rPr>
      </w:pPr>
      <w:r w:rsidRPr="00391B35">
        <w:rPr>
          <w:color w:val="000000"/>
          <w:sz w:val="27"/>
          <w:szCs w:val="27"/>
        </w:rPr>
        <w:t xml:space="preserve">интеллектуальный потенциал учебного заведения </w:t>
      </w:r>
    </w:p>
    <w:p w:rsidR="00907709" w:rsidRPr="00391B35" w:rsidRDefault="00907709" w:rsidP="00FC3148">
      <w:pPr>
        <w:numPr>
          <w:ilvl w:val="0"/>
          <w:numId w:val="40"/>
        </w:numPr>
        <w:spacing w:line="288" w:lineRule="auto"/>
        <w:ind w:left="0" w:firstLine="709"/>
        <w:contextualSpacing/>
        <w:jc w:val="both"/>
        <w:rPr>
          <w:color w:val="000000"/>
          <w:sz w:val="27"/>
          <w:szCs w:val="27"/>
        </w:rPr>
      </w:pPr>
      <w:r w:rsidRPr="00391B35">
        <w:rPr>
          <w:color w:val="000000"/>
          <w:sz w:val="27"/>
          <w:szCs w:val="27"/>
        </w:rPr>
        <w:t>учащиеся.</w:t>
      </w:r>
    </w:p>
    <w:p w:rsidR="00907709" w:rsidRPr="00391B35" w:rsidRDefault="00907709" w:rsidP="00FC3148">
      <w:pPr>
        <w:spacing w:line="288" w:lineRule="auto"/>
        <w:ind w:firstLine="709"/>
        <w:contextualSpacing/>
        <w:jc w:val="both"/>
        <w:rPr>
          <w:rFonts w:eastAsia="Calibri"/>
          <w:sz w:val="27"/>
          <w:szCs w:val="27"/>
          <w:lang w:eastAsia="en-US"/>
        </w:rPr>
      </w:pPr>
      <w:r w:rsidRPr="00391B35">
        <w:rPr>
          <w:color w:val="000000"/>
          <w:sz w:val="27"/>
          <w:szCs w:val="27"/>
        </w:rPr>
        <w:t xml:space="preserve">Стратегическая цель в совершенствовании системы образования - </w:t>
      </w:r>
      <w:r w:rsidRPr="00391B35">
        <w:rPr>
          <w:rFonts w:eastAsia="Calibri"/>
          <w:sz w:val="27"/>
          <w:szCs w:val="27"/>
          <w:lang w:eastAsia="en-US"/>
        </w:rPr>
        <w:t>обеспечение доступного и качественного образования в соответствии с меняющимися запросами населения и перспективными задачами развития экономики района.</w:t>
      </w:r>
    </w:p>
    <w:p w:rsidR="00907709" w:rsidRPr="00391B35" w:rsidRDefault="00907709" w:rsidP="00FC3148">
      <w:pPr>
        <w:spacing w:before="120" w:after="120" w:line="288" w:lineRule="auto"/>
        <w:jc w:val="center"/>
        <w:rPr>
          <w:rFonts w:eastAsia="Calibri"/>
          <w:sz w:val="24"/>
          <w:szCs w:val="24"/>
        </w:rPr>
      </w:pPr>
      <w:r w:rsidRPr="00391B35">
        <w:rPr>
          <w:rFonts w:eastAsia="Calibri"/>
          <w:sz w:val="24"/>
          <w:szCs w:val="24"/>
        </w:rPr>
        <w:t>Таблица 20 – Мероприятия по совершенствованию системы образования</w:t>
      </w:r>
    </w:p>
    <w:tbl>
      <w:tblPr>
        <w:tblStyle w:val="111"/>
        <w:tblW w:w="9907" w:type="dxa"/>
        <w:tblLayout w:type="fixed"/>
        <w:tblLook w:val="04A0" w:firstRow="1" w:lastRow="0" w:firstColumn="1" w:lastColumn="0" w:noHBand="0" w:noVBand="1"/>
      </w:tblPr>
      <w:tblGrid>
        <w:gridCol w:w="531"/>
        <w:gridCol w:w="4391"/>
        <w:gridCol w:w="1133"/>
        <w:gridCol w:w="1415"/>
        <w:gridCol w:w="1284"/>
        <w:gridCol w:w="1153"/>
      </w:tblGrid>
      <w:tr w:rsidR="00907709" w:rsidRPr="00391B35" w:rsidTr="00907709">
        <w:trPr>
          <w:trHeight w:val="67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907709" w:rsidRPr="00391B35" w:rsidRDefault="00907709"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907709" w:rsidRPr="00391B35" w:rsidRDefault="00907709"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907709" w:rsidRPr="00391B35" w:rsidRDefault="00907709"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Источ-ник</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w:t>
            </w:r>
          </w:p>
        </w:tc>
        <w:tc>
          <w:tcPr>
            <w:tcW w:w="4391" w:type="dxa"/>
          </w:tcPr>
          <w:p w:rsidR="00907709" w:rsidRPr="00391B35" w:rsidRDefault="00907709" w:rsidP="00FC3148">
            <w:pPr>
              <w:spacing w:line="276" w:lineRule="auto"/>
              <w:ind w:left="36"/>
              <w:contextualSpacing/>
              <w:textAlignment w:val="baseline"/>
              <w:rPr>
                <w:rFonts w:eastAsia="Calibri"/>
                <w:sz w:val="26"/>
                <w:szCs w:val="26"/>
                <w:lang w:eastAsia="en-US"/>
              </w:rPr>
            </w:pPr>
            <w:r w:rsidRPr="00391B35">
              <w:rPr>
                <w:rFonts w:eastAsia="Calibri"/>
                <w:kern w:val="24"/>
                <w:sz w:val="25"/>
                <w:szCs w:val="25"/>
              </w:rPr>
              <w:t>Внедрение (факультативно) в общеобразовательных учреждениях дополнительного преподавания фундаментальных предметов (математика, физика,   химия)</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w:t>
            </w:r>
          </w:p>
        </w:tc>
        <w:tc>
          <w:tcPr>
            <w:tcW w:w="4391" w:type="dxa"/>
          </w:tcPr>
          <w:p w:rsidR="00907709" w:rsidRPr="00391B35" w:rsidRDefault="00907709" w:rsidP="00FC3148">
            <w:pPr>
              <w:spacing w:line="276" w:lineRule="auto"/>
              <w:ind w:left="36"/>
              <w:contextualSpacing/>
              <w:textAlignment w:val="baseline"/>
              <w:rPr>
                <w:rFonts w:eastAsia="Calibri"/>
                <w:sz w:val="26"/>
                <w:szCs w:val="26"/>
                <w:lang w:eastAsia="en-US"/>
              </w:rPr>
            </w:pPr>
            <w:r w:rsidRPr="00391B35">
              <w:rPr>
                <w:rFonts w:eastAsia="Calibri"/>
                <w:kern w:val="24"/>
                <w:sz w:val="26"/>
                <w:szCs w:val="26"/>
              </w:rPr>
              <w:t xml:space="preserve">Повышение качества образования путем привлечения к учебному процессу </w:t>
            </w:r>
            <w:r w:rsidRPr="00391B35">
              <w:rPr>
                <w:rFonts w:eastAsia="Calibri"/>
                <w:bCs/>
                <w:kern w:val="24"/>
                <w:sz w:val="26"/>
                <w:szCs w:val="26"/>
              </w:rPr>
              <w:t>высокопрофессиональных педагогов</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3</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kern w:val="24"/>
                <w:sz w:val="26"/>
                <w:szCs w:val="26"/>
              </w:rPr>
              <w:t xml:space="preserve">Ведение в </w:t>
            </w:r>
            <w:r w:rsidRPr="00391B35">
              <w:rPr>
                <w:rFonts w:eastAsia="Calibri"/>
                <w:kern w:val="24"/>
                <w:sz w:val="26"/>
                <w:szCs w:val="26"/>
              </w:rPr>
              <w:t xml:space="preserve">общеобразовательных учреждениях кружков по </w:t>
            </w:r>
            <w:r w:rsidRPr="00391B35">
              <w:rPr>
                <w:rFonts w:eastAsia="Calibri"/>
                <w:bCs/>
                <w:kern w:val="24"/>
                <w:sz w:val="26"/>
                <w:szCs w:val="26"/>
              </w:rPr>
              <w:t>профориентации</w:t>
            </w:r>
            <w:r w:rsidRPr="00391B35">
              <w:rPr>
                <w:rFonts w:eastAsia="Calibri"/>
                <w:kern w:val="24"/>
                <w:sz w:val="26"/>
                <w:szCs w:val="26"/>
              </w:rPr>
              <w:t xml:space="preserve"> учеников и сотрудничество по данному направлению с профильными федеральными и республиканскими учебными заведениями. </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4</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rFonts w:eastAsia="Calibri"/>
                <w:kern w:val="24"/>
                <w:sz w:val="26"/>
                <w:szCs w:val="26"/>
              </w:rPr>
              <w:t xml:space="preserve">Расширение </w:t>
            </w:r>
            <w:r w:rsidRPr="00391B35">
              <w:rPr>
                <w:rFonts w:eastAsia="Calibri"/>
                <w:bCs/>
                <w:kern w:val="24"/>
                <w:sz w:val="26"/>
                <w:szCs w:val="26"/>
              </w:rPr>
              <w:t>специальностей</w:t>
            </w:r>
            <w:r w:rsidRPr="00391B35">
              <w:rPr>
                <w:rFonts w:eastAsia="Calibri"/>
                <w:kern w:val="24"/>
                <w:sz w:val="26"/>
                <w:szCs w:val="26"/>
              </w:rPr>
              <w:t xml:space="preserve"> обучения по рабочим профессиям (строитель, электрик, электро- газосварщик) в Сармановском аграрном колледже </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2016-2018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276"/>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5</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rFonts w:eastAsia="Calibri"/>
                <w:kern w:val="24"/>
                <w:sz w:val="26"/>
                <w:szCs w:val="26"/>
              </w:rPr>
              <w:t xml:space="preserve">Развитие </w:t>
            </w:r>
            <w:r w:rsidRPr="00391B35">
              <w:rPr>
                <w:rFonts w:eastAsia="Calibri"/>
                <w:bCs/>
                <w:kern w:val="24"/>
                <w:sz w:val="26"/>
                <w:szCs w:val="26"/>
              </w:rPr>
              <w:t>дополнительного образования</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6</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rFonts w:eastAsia="Calibri"/>
                <w:bCs/>
                <w:kern w:val="24"/>
                <w:sz w:val="26"/>
                <w:szCs w:val="26"/>
              </w:rPr>
              <w:t xml:space="preserve">Патриотическое и трудовое </w:t>
            </w:r>
            <w:r w:rsidRPr="00391B35">
              <w:rPr>
                <w:rFonts w:eastAsia="Calibri"/>
                <w:kern w:val="24"/>
                <w:sz w:val="26"/>
                <w:szCs w:val="26"/>
              </w:rPr>
              <w:t>воспитание детей в образовательных учреждениях района</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7</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rFonts w:eastAsia="Calibri"/>
                <w:kern w:val="24"/>
                <w:sz w:val="26"/>
                <w:szCs w:val="26"/>
              </w:rPr>
              <w:t xml:space="preserve">Своевременное выявление </w:t>
            </w:r>
            <w:r w:rsidRPr="00391B35">
              <w:rPr>
                <w:rFonts w:eastAsia="Calibri"/>
                <w:bCs/>
                <w:kern w:val="24"/>
                <w:sz w:val="26"/>
                <w:szCs w:val="26"/>
              </w:rPr>
              <w:t>трудных детей</w:t>
            </w:r>
            <w:r w:rsidRPr="00391B35">
              <w:rPr>
                <w:rFonts w:eastAsia="Calibri"/>
                <w:kern w:val="24"/>
                <w:sz w:val="26"/>
                <w:szCs w:val="26"/>
              </w:rPr>
              <w:t>. Профилактическая работа с такими детьми и оказание им грамотной помощи психолога</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8</w:t>
            </w:r>
          </w:p>
        </w:tc>
        <w:tc>
          <w:tcPr>
            <w:tcW w:w="4391" w:type="dxa"/>
          </w:tcPr>
          <w:p w:rsidR="00907709" w:rsidRPr="00391B35" w:rsidRDefault="00907709" w:rsidP="00FC3148">
            <w:pPr>
              <w:spacing w:line="276" w:lineRule="auto"/>
              <w:ind w:left="34"/>
              <w:contextualSpacing/>
              <w:rPr>
                <w:rFonts w:eastAsia="Calibri"/>
                <w:sz w:val="26"/>
                <w:szCs w:val="26"/>
                <w:lang w:eastAsia="en-US"/>
              </w:rPr>
            </w:pPr>
            <w:r w:rsidRPr="00391B35">
              <w:rPr>
                <w:rFonts w:eastAsia="Calibri"/>
                <w:sz w:val="26"/>
                <w:szCs w:val="26"/>
                <w:lang w:val="tt-RU" w:eastAsia="en-US"/>
              </w:rPr>
              <w:t xml:space="preserve">Реализация Дорожной карты (2016-2020 годы) по развитию научно-технического творчества  и освоение инженерно-технических компетенций </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2016-2020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9</w:t>
            </w:r>
          </w:p>
        </w:tc>
        <w:tc>
          <w:tcPr>
            <w:tcW w:w="4391" w:type="dxa"/>
          </w:tcPr>
          <w:p w:rsidR="00907709" w:rsidRPr="00391B35" w:rsidRDefault="00907709" w:rsidP="00FC3148">
            <w:pPr>
              <w:spacing w:line="276" w:lineRule="auto"/>
              <w:ind w:left="34"/>
              <w:contextualSpacing/>
              <w:rPr>
                <w:rFonts w:eastAsia="Calibri"/>
                <w:sz w:val="26"/>
                <w:szCs w:val="26"/>
                <w:lang w:eastAsia="en-US"/>
              </w:rPr>
            </w:pPr>
            <w:r w:rsidRPr="00391B35">
              <w:rPr>
                <w:rFonts w:eastAsia="Calibri"/>
                <w:sz w:val="26"/>
                <w:szCs w:val="26"/>
                <w:lang w:eastAsia="en-US"/>
              </w:rPr>
              <w:t>Внедрение в общеобразовательных учреждениях Всероссийского физкультурно-спортивного комплекса «Готов к труду и обороне» (ГТО)</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10</w:t>
            </w:r>
          </w:p>
        </w:tc>
        <w:tc>
          <w:tcPr>
            <w:tcW w:w="4391" w:type="dxa"/>
          </w:tcPr>
          <w:p w:rsidR="00907709" w:rsidRPr="00391B35" w:rsidRDefault="00907709" w:rsidP="00FC3148">
            <w:pPr>
              <w:spacing w:line="276" w:lineRule="auto"/>
              <w:ind w:left="34"/>
              <w:contextualSpacing/>
              <w:rPr>
                <w:rFonts w:eastAsia="Calibri"/>
                <w:sz w:val="26"/>
                <w:szCs w:val="26"/>
                <w:lang w:eastAsia="en-US"/>
              </w:rPr>
            </w:pPr>
            <w:r w:rsidRPr="00391B35">
              <w:rPr>
                <w:rFonts w:eastAsia="Calibri"/>
                <w:sz w:val="26"/>
                <w:szCs w:val="26"/>
                <w:lang w:eastAsia="en-US"/>
              </w:rPr>
              <w:t>Вовлечение детей в оздоровительную компанию (летние лагеря труда и отдыха, трудоустройство детей от  14 до 18 лет в летний период)</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11</w:t>
            </w:r>
          </w:p>
        </w:tc>
        <w:tc>
          <w:tcPr>
            <w:tcW w:w="4391" w:type="dxa"/>
          </w:tcPr>
          <w:p w:rsidR="00907709" w:rsidRPr="00391B35" w:rsidRDefault="00907709" w:rsidP="00FC3148">
            <w:pPr>
              <w:spacing w:line="276" w:lineRule="auto"/>
              <w:rPr>
                <w:rFonts w:eastAsia="Calibri"/>
                <w:sz w:val="26"/>
                <w:szCs w:val="26"/>
                <w:lang w:eastAsia="en-US"/>
              </w:rPr>
            </w:pPr>
            <w:r w:rsidRPr="00391B35">
              <w:rPr>
                <w:sz w:val="26"/>
                <w:szCs w:val="26"/>
                <w:lang w:eastAsia="en-US"/>
              </w:rPr>
              <w:t>Поощрение учащихся, занявших призовые места на предметных олимпиадах районного, республиканского, российского, международного масштабов и их преподавателей</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2016-2021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9,2</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Мест-ный бюджет</w:t>
            </w:r>
          </w:p>
        </w:tc>
      </w:tr>
      <w:tr w:rsidR="00907709" w:rsidRPr="00391B35" w:rsidTr="00907709">
        <w:trPr>
          <w:trHeight w:val="276"/>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12</w:t>
            </w:r>
          </w:p>
        </w:tc>
        <w:tc>
          <w:tcPr>
            <w:tcW w:w="4391" w:type="dxa"/>
          </w:tcPr>
          <w:p w:rsidR="00907709" w:rsidRPr="00391B35" w:rsidRDefault="00907709" w:rsidP="00FC3148">
            <w:pPr>
              <w:spacing w:line="276" w:lineRule="auto"/>
              <w:rPr>
                <w:rFonts w:eastAsia="Calibri"/>
                <w:sz w:val="26"/>
                <w:szCs w:val="26"/>
                <w:lang w:eastAsia="en-US"/>
              </w:rPr>
            </w:pPr>
            <w:r w:rsidRPr="00391B35">
              <w:rPr>
                <w:sz w:val="26"/>
                <w:szCs w:val="26"/>
                <w:lang w:eastAsia="en-US"/>
              </w:rPr>
              <w:t>Внедрение новых федеральных государственных образовательных стандартов среднего общего образования</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МКУ «УО»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13</w:t>
            </w:r>
          </w:p>
        </w:tc>
        <w:tc>
          <w:tcPr>
            <w:tcW w:w="4391" w:type="dxa"/>
          </w:tcPr>
          <w:p w:rsidR="00907709" w:rsidRPr="00391B35" w:rsidRDefault="00907709" w:rsidP="00FC3148">
            <w:pPr>
              <w:spacing w:line="276" w:lineRule="auto"/>
              <w:ind w:left="34"/>
              <w:contextualSpacing/>
              <w:rPr>
                <w:rFonts w:eastAsia="Calibri"/>
                <w:sz w:val="26"/>
                <w:szCs w:val="26"/>
                <w:lang w:eastAsia="en-US"/>
              </w:rPr>
            </w:pPr>
            <w:r w:rsidRPr="00391B35">
              <w:rPr>
                <w:rFonts w:eastAsia="Calibri"/>
                <w:bCs/>
                <w:sz w:val="26"/>
                <w:szCs w:val="26"/>
                <w:lang w:eastAsia="en-US"/>
              </w:rPr>
              <w:t xml:space="preserve">Участие </w:t>
            </w:r>
            <w:r w:rsidRPr="00391B35">
              <w:rPr>
                <w:rFonts w:eastAsia="Calibri"/>
                <w:sz w:val="26"/>
                <w:szCs w:val="26"/>
                <w:lang w:eastAsia="en-US"/>
              </w:rPr>
              <w:t> </w:t>
            </w:r>
            <w:r w:rsidRPr="00391B35">
              <w:rPr>
                <w:rFonts w:eastAsia="Calibri"/>
                <w:bCs/>
                <w:sz w:val="26"/>
                <w:szCs w:val="26"/>
                <w:lang w:eastAsia="en-US"/>
              </w:rPr>
              <w:t>родителей</w:t>
            </w:r>
            <w:r w:rsidRPr="00391B35">
              <w:rPr>
                <w:rFonts w:eastAsia="Calibri"/>
                <w:sz w:val="26"/>
                <w:szCs w:val="26"/>
                <w:lang w:eastAsia="en-US"/>
              </w:rPr>
              <w:t> </w:t>
            </w:r>
            <w:r w:rsidRPr="00391B35">
              <w:rPr>
                <w:rFonts w:eastAsia="Calibri"/>
                <w:bCs/>
                <w:sz w:val="26"/>
                <w:szCs w:val="26"/>
                <w:lang w:eastAsia="en-US"/>
              </w:rPr>
              <w:t xml:space="preserve">в  </w:t>
            </w:r>
            <w:r w:rsidRPr="00391B35">
              <w:rPr>
                <w:rFonts w:eastAsia="Calibri"/>
                <w:sz w:val="26"/>
                <w:szCs w:val="26"/>
                <w:lang w:eastAsia="en-US"/>
              </w:rPr>
              <w:t>государственно -</w:t>
            </w:r>
            <w:r w:rsidRPr="00391B35">
              <w:rPr>
                <w:rFonts w:eastAsia="Calibri"/>
                <w:bCs/>
                <w:sz w:val="26"/>
                <w:szCs w:val="26"/>
                <w:lang w:eastAsia="en-US"/>
              </w:rPr>
              <w:t>общественном</w:t>
            </w:r>
            <w:r w:rsidRPr="00391B35">
              <w:rPr>
                <w:rFonts w:eastAsia="Calibri"/>
                <w:sz w:val="26"/>
                <w:szCs w:val="26"/>
                <w:lang w:eastAsia="en-US"/>
              </w:rPr>
              <w:t> управлении образованием, в том числе через создание общественных организаций</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Родитель-ские ко-митеты общеобр. учреж-дений</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9907" w:type="dxa"/>
            <w:gridSpan w:val="6"/>
          </w:tcPr>
          <w:p w:rsidR="00907709" w:rsidRPr="00391B35" w:rsidRDefault="00907709" w:rsidP="00FC3148">
            <w:pPr>
              <w:spacing w:line="276" w:lineRule="auto"/>
              <w:jc w:val="center"/>
              <w:rPr>
                <w:rFonts w:eastAsia="Calibri"/>
                <w:b/>
                <w:sz w:val="26"/>
                <w:szCs w:val="26"/>
              </w:rPr>
            </w:pPr>
            <w:r w:rsidRPr="00391B35">
              <w:rPr>
                <w:rFonts w:eastAsia="Calibri"/>
                <w:b/>
                <w:sz w:val="26"/>
                <w:szCs w:val="26"/>
              </w:rPr>
              <w:t>Целевой индикатор по совершенствованию системы образования к 2030 году:</w:t>
            </w:r>
          </w:p>
          <w:p w:rsidR="00907709" w:rsidRPr="00391B35" w:rsidRDefault="00907709" w:rsidP="00FC3148">
            <w:pPr>
              <w:spacing w:line="276" w:lineRule="auto"/>
              <w:jc w:val="center"/>
              <w:rPr>
                <w:rFonts w:eastAsia="Calibri"/>
                <w:b/>
                <w:sz w:val="26"/>
                <w:szCs w:val="26"/>
              </w:rPr>
            </w:pPr>
            <w:r w:rsidRPr="00391B35">
              <w:rPr>
                <w:rFonts w:eastAsia="Calibri"/>
                <w:b/>
                <w:sz w:val="26"/>
                <w:szCs w:val="26"/>
                <w:lang w:eastAsia="en-US"/>
              </w:rPr>
              <w:t>Средний бал ЕГЭ по русскому языку – не менее 75 баллов, по математике (профильный уровень) – не менее 60 баллов</w:t>
            </w:r>
          </w:p>
        </w:tc>
      </w:tr>
    </w:tbl>
    <w:p w:rsidR="0047292D" w:rsidRPr="00391B35" w:rsidRDefault="0047292D" w:rsidP="00FC3148">
      <w:pPr>
        <w:spacing w:before="120" w:after="120" w:line="288" w:lineRule="auto"/>
        <w:rPr>
          <w:rFonts w:eastAsia="Calibri"/>
          <w:i/>
          <w:sz w:val="27"/>
          <w:szCs w:val="27"/>
        </w:rPr>
      </w:pPr>
    </w:p>
    <w:p w:rsidR="00907709" w:rsidRPr="00391B35" w:rsidRDefault="00907709" w:rsidP="00FC3148">
      <w:pPr>
        <w:spacing w:before="120" w:after="120" w:line="288" w:lineRule="auto"/>
        <w:rPr>
          <w:rFonts w:eastAsia="Calibri"/>
          <w:i/>
          <w:sz w:val="27"/>
          <w:szCs w:val="27"/>
        </w:rPr>
      </w:pPr>
      <w:r w:rsidRPr="00391B35">
        <w:rPr>
          <w:rFonts w:eastAsia="Calibri"/>
          <w:i/>
          <w:sz w:val="27"/>
          <w:szCs w:val="27"/>
        </w:rPr>
        <w:t>4.3.4. Здравоохранение</w:t>
      </w:r>
    </w:p>
    <w:p w:rsidR="00907709" w:rsidRPr="00391B35" w:rsidRDefault="00907709"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В целях обеспечения развития человеческого капитала одним из приоритетных направлений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w:t>
      </w:r>
    </w:p>
    <w:p w:rsidR="00907709" w:rsidRPr="00391B35" w:rsidRDefault="00907709" w:rsidP="00FC3148">
      <w:pPr>
        <w:spacing w:line="288" w:lineRule="auto"/>
        <w:ind w:firstLine="709"/>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Эффективное функционирование системы здравоохранения определяется основными системообразующими факторами:</w:t>
      </w:r>
    </w:p>
    <w:p w:rsidR="00907709" w:rsidRPr="00391B35" w:rsidRDefault="00907709" w:rsidP="00FC3148">
      <w:pPr>
        <w:numPr>
          <w:ilvl w:val="0"/>
          <w:numId w:val="41"/>
        </w:numPr>
        <w:spacing w:line="288" w:lineRule="auto"/>
        <w:ind w:left="0" w:firstLine="709"/>
        <w:contextualSpacing/>
        <w:jc w:val="both"/>
        <w:rPr>
          <w:rFonts w:eastAsia="Calibri"/>
          <w:b/>
          <w:sz w:val="27"/>
          <w:szCs w:val="27"/>
        </w:rPr>
      </w:pPr>
      <w:r w:rsidRPr="00391B35">
        <w:rPr>
          <w:rFonts w:eastAsia="Calibri"/>
          <w:color w:val="000000"/>
          <w:sz w:val="27"/>
          <w:szCs w:val="27"/>
          <w:shd w:val="clear" w:color="auto" w:fill="FFFFFF"/>
          <w:lang w:eastAsia="en-US"/>
        </w:rPr>
        <w:t xml:space="preserve"> развитие инфраструктуры и ресурсного обеспечения системы здравоохранения </w:t>
      </w:r>
    </w:p>
    <w:p w:rsidR="00907709" w:rsidRPr="00391B35" w:rsidRDefault="00907709" w:rsidP="00FC3148">
      <w:pPr>
        <w:numPr>
          <w:ilvl w:val="0"/>
          <w:numId w:val="41"/>
        </w:numPr>
        <w:spacing w:line="288" w:lineRule="auto"/>
        <w:ind w:left="0" w:firstLine="709"/>
        <w:contextualSpacing/>
        <w:rPr>
          <w:rFonts w:eastAsia="Calibri"/>
          <w:b/>
          <w:sz w:val="27"/>
          <w:szCs w:val="27"/>
        </w:rPr>
      </w:pPr>
      <w:r w:rsidRPr="00391B35">
        <w:rPr>
          <w:rFonts w:eastAsia="Calibri"/>
          <w:color w:val="000000"/>
          <w:sz w:val="27"/>
          <w:szCs w:val="27"/>
          <w:shd w:val="clear" w:color="auto" w:fill="FFFFFF"/>
          <w:lang w:eastAsia="en-US"/>
        </w:rPr>
        <w:t xml:space="preserve">наличием достаточного количества подготовленных медицинских кадров </w:t>
      </w:r>
    </w:p>
    <w:p w:rsidR="00907709" w:rsidRPr="00391B35" w:rsidRDefault="00907709" w:rsidP="00FC3148">
      <w:pPr>
        <w:spacing w:line="288" w:lineRule="auto"/>
        <w:ind w:firstLine="709"/>
        <w:contextualSpacing/>
        <w:jc w:val="both"/>
        <w:rPr>
          <w:rFonts w:eastAsia="Calibri"/>
          <w:color w:val="000000"/>
          <w:sz w:val="27"/>
          <w:szCs w:val="27"/>
          <w:shd w:val="clear" w:color="auto" w:fill="FFFFFF"/>
          <w:lang w:eastAsia="en-US"/>
        </w:rPr>
      </w:pPr>
      <w:r w:rsidRPr="00391B35">
        <w:rPr>
          <w:rFonts w:eastAsia="Calibri"/>
          <w:color w:val="000000"/>
          <w:sz w:val="27"/>
          <w:szCs w:val="27"/>
          <w:shd w:val="clear" w:color="auto" w:fill="FFFFFF"/>
          <w:lang w:eastAsia="en-US"/>
        </w:rPr>
        <w:t xml:space="preserve">Стратегическая цель в здравоохранении </w:t>
      </w:r>
      <w:r w:rsidRPr="00391B35">
        <w:rPr>
          <w:rFonts w:eastAsia="Calibri"/>
          <w:sz w:val="26"/>
          <w:szCs w:val="26"/>
          <w:lang w:eastAsia="en-US"/>
        </w:rPr>
        <w:t>–</w:t>
      </w:r>
      <w:r w:rsidRPr="00391B35">
        <w:rPr>
          <w:rFonts w:eastAsia="Calibri"/>
          <w:color w:val="000000"/>
          <w:sz w:val="27"/>
          <w:szCs w:val="27"/>
          <w:shd w:val="clear" w:color="auto" w:fill="FFFFFF"/>
          <w:lang w:eastAsia="en-US"/>
        </w:rPr>
        <w:t xml:space="preserve"> укрепление здоровья населения на основе создания условий для ведения здорового образа жизни и профилактики болезней систем кровообращения, и вовлечение населения в занятие физической культурой и спортом. </w:t>
      </w:r>
    </w:p>
    <w:p w:rsidR="00907709" w:rsidRPr="00391B35" w:rsidRDefault="00907709" w:rsidP="00FC3148">
      <w:pPr>
        <w:spacing w:line="288" w:lineRule="auto"/>
        <w:ind w:firstLine="709"/>
        <w:contextualSpacing/>
        <w:jc w:val="center"/>
        <w:rPr>
          <w:rFonts w:eastAsia="Calibri"/>
          <w:sz w:val="24"/>
          <w:szCs w:val="24"/>
        </w:rPr>
      </w:pPr>
      <w:r w:rsidRPr="00391B35">
        <w:rPr>
          <w:rFonts w:eastAsia="Calibri"/>
          <w:sz w:val="24"/>
          <w:szCs w:val="24"/>
        </w:rPr>
        <w:t>Таблица 21 – Мероприятия по охране и укреплению здоровья</w:t>
      </w:r>
    </w:p>
    <w:p w:rsidR="00907709" w:rsidRPr="00391B35" w:rsidRDefault="00907709" w:rsidP="00FC3148">
      <w:pPr>
        <w:spacing w:after="120" w:line="288" w:lineRule="auto"/>
        <w:contextualSpacing/>
        <w:jc w:val="center"/>
        <w:rPr>
          <w:rFonts w:eastAsia="Calibri"/>
          <w:sz w:val="24"/>
          <w:szCs w:val="24"/>
        </w:rPr>
      </w:pPr>
      <w:r w:rsidRPr="00391B35">
        <w:rPr>
          <w:rFonts w:eastAsia="Calibri"/>
          <w:sz w:val="24"/>
          <w:szCs w:val="24"/>
        </w:rPr>
        <w:t>населения района</w:t>
      </w:r>
    </w:p>
    <w:tbl>
      <w:tblPr>
        <w:tblStyle w:val="111"/>
        <w:tblW w:w="9907" w:type="dxa"/>
        <w:tblLayout w:type="fixed"/>
        <w:tblLook w:val="04A0" w:firstRow="1" w:lastRow="0" w:firstColumn="1" w:lastColumn="0" w:noHBand="0" w:noVBand="1"/>
      </w:tblPr>
      <w:tblGrid>
        <w:gridCol w:w="531"/>
        <w:gridCol w:w="4391"/>
        <w:gridCol w:w="1133"/>
        <w:gridCol w:w="1415"/>
        <w:gridCol w:w="1284"/>
        <w:gridCol w:w="1153"/>
      </w:tblGrid>
      <w:tr w:rsidR="00907709" w:rsidRPr="00391B35" w:rsidTr="00907709">
        <w:trPr>
          <w:trHeight w:val="67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 xml:space="preserve">№  </w:t>
            </w:r>
          </w:p>
        </w:tc>
        <w:tc>
          <w:tcPr>
            <w:tcW w:w="439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Мероприятие</w:t>
            </w:r>
          </w:p>
        </w:tc>
        <w:tc>
          <w:tcPr>
            <w:tcW w:w="1133" w:type="dxa"/>
          </w:tcPr>
          <w:p w:rsidR="00907709" w:rsidRPr="00391B35" w:rsidRDefault="00907709" w:rsidP="00FC3148">
            <w:pPr>
              <w:spacing w:line="276" w:lineRule="auto"/>
              <w:ind w:left="-108" w:right="-90"/>
              <w:jc w:val="center"/>
              <w:rPr>
                <w:rFonts w:eastAsia="Calibri"/>
                <w:sz w:val="26"/>
                <w:szCs w:val="26"/>
              </w:rPr>
            </w:pPr>
            <w:r w:rsidRPr="00391B35">
              <w:rPr>
                <w:rFonts w:eastAsia="Calibri"/>
                <w:sz w:val="26"/>
                <w:szCs w:val="26"/>
              </w:rPr>
              <w:t>Сроки испол-нения</w:t>
            </w:r>
          </w:p>
        </w:tc>
        <w:tc>
          <w:tcPr>
            <w:tcW w:w="1415" w:type="dxa"/>
          </w:tcPr>
          <w:p w:rsidR="00907709" w:rsidRPr="00391B35" w:rsidRDefault="00907709" w:rsidP="00FC3148">
            <w:pPr>
              <w:spacing w:line="276" w:lineRule="auto"/>
              <w:ind w:left="-126" w:right="-108"/>
              <w:jc w:val="center"/>
              <w:rPr>
                <w:rFonts w:eastAsia="Calibri"/>
                <w:sz w:val="26"/>
                <w:szCs w:val="26"/>
              </w:rPr>
            </w:pPr>
            <w:r w:rsidRPr="00391B35">
              <w:rPr>
                <w:rFonts w:eastAsia="Calibri"/>
                <w:sz w:val="26"/>
                <w:szCs w:val="26"/>
              </w:rPr>
              <w:t>Ответ-ственный испол-нитель</w:t>
            </w:r>
          </w:p>
        </w:tc>
        <w:tc>
          <w:tcPr>
            <w:tcW w:w="1284" w:type="dxa"/>
          </w:tcPr>
          <w:p w:rsidR="00907709" w:rsidRPr="00391B35" w:rsidRDefault="00907709" w:rsidP="00FC3148">
            <w:pPr>
              <w:spacing w:line="276" w:lineRule="auto"/>
              <w:ind w:left="-108" w:right="-71"/>
              <w:jc w:val="center"/>
              <w:rPr>
                <w:rFonts w:eastAsia="Calibri"/>
                <w:sz w:val="26"/>
                <w:szCs w:val="26"/>
              </w:rPr>
            </w:pPr>
            <w:r w:rsidRPr="00391B35">
              <w:rPr>
                <w:rFonts w:eastAsia="Calibri"/>
                <w:sz w:val="26"/>
                <w:szCs w:val="26"/>
              </w:rPr>
              <w:t>Объем финанси-рования, млн.руб.</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Источ-ник</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 xml:space="preserve">Обучение выпускников школ района  по целевому направлению в целях обеспечения укомплектованности врачами специалистами </w:t>
            </w:r>
          </w:p>
        </w:tc>
        <w:tc>
          <w:tcPr>
            <w:tcW w:w="113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2016-2021 гг.</w:t>
            </w:r>
          </w:p>
        </w:tc>
        <w:tc>
          <w:tcPr>
            <w:tcW w:w="1415"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2</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Доукомплектование рабочих мест специалистов амбулаторно-поликлинической службы и фельдшеров ФАП современной компьютерной техникой.</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2016-2018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1,5</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Респуб. бюд-жет</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3</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Оснащение лечебно-профилактических учреждений района современной медицинской аппаратурой</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2018-2030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30,0</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Респуб. бюд-жет</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5</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Своевременное направление больных в республиканские и федеральные медицинские  учреждения для получения высокотехнологичной и специализированной медицинской помощи.</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6</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 xml:space="preserve">Раннее выявление неинфекционных заболеваний и факторов риска их развития с целью снижения смертности населения </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7</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Проведение    диспансеризации населения в установленном порядке</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8</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Активизация работы по оказанию медицинской помощи сельскому населению выездным способом.</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9</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Проведение мероприятий по профилактике и ранней диагностике онкологических заболеваний, в том числе 100% охват цитологического скринингового обследования женщин старше 18 лет на выявление патологии шейки матки</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10</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100% охват надлежащего населения флюорографическими обследованиями</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11</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Популяризация здорового образа жизни в средствах массовой информации</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391B35" w:rsidP="00FC3148">
            <w:pPr>
              <w:spacing w:line="276" w:lineRule="auto"/>
              <w:jc w:val="center"/>
              <w:rPr>
                <w:rFonts w:eastAsia="Calibri"/>
                <w:sz w:val="26"/>
                <w:szCs w:val="26"/>
                <w:lang w:eastAsia="en-US"/>
              </w:rPr>
            </w:pPr>
            <w:r w:rsidRPr="00391B35">
              <w:rPr>
                <w:rFonts w:eastAsia="Calibri"/>
                <w:sz w:val="26"/>
                <w:szCs w:val="26"/>
              </w:rPr>
              <w:t>ИК МО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12</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Ежегодное увеличение на 3%  доли объемов платных медицинских услуг в консолидированном бюджете ГАУЗ «</w:t>
            </w:r>
            <w:r w:rsidR="00B25646" w:rsidRPr="00391B35">
              <w:rPr>
                <w:rFonts w:eastAsia="Calibri"/>
                <w:sz w:val="26"/>
                <w:szCs w:val="26"/>
                <w:lang w:eastAsia="en-US"/>
              </w:rPr>
              <w:t>Муслюмовская</w:t>
            </w:r>
            <w:r w:rsidRPr="00391B35">
              <w:rPr>
                <w:rFonts w:eastAsia="Calibri"/>
                <w:sz w:val="26"/>
                <w:szCs w:val="26"/>
                <w:lang w:eastAsia="en-US"/>
              </w:rPr>
              <w:t xml:space="preserve"> ЦРБ»</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13</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 xml:space="preserve">Внедрение современных информационных систем в здравоохранение, в том числе введение электронной медицинской карты. </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2018г.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 xml:space="preserve">ГАУЗ </w:t>
            </w:r>
            <w:r w:rsidR="00B25646" w:rsidRPr="00391B35">
              <w:rPr>
                <w:rFonts w:eastAsia="Calibri"/>
                <w:sz w:val="26"/>
                <w:szCs w:val="26"/>
              </w:rPr>
              <w:t>Муслюмовская ЦРБ</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14</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Проведение мероприятий по искоренению вредных привычек (табакокурение, употребление спиртных напитков)</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rPr>
              <w:t>ИК МО</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15</w:t>
            </w:r>
          </w:p>
        </w:tc>
        <w:tc>
          <w:tcPr>
            <w:tcW w:w="4391" w:type="dxa"/>
          </w:tcPr>
          <w:p w:rsidR="00907709" w:rsidRPr="00391B35" w:rsidRDefault="00907709" w:rsidP="00FC3148">
            <w:pPr>
              <w:spacing w:line="276" w:lineRule="auto"/>
              <w:rPr>
                <w:rFonts w:eastAsia="Calibri"/>
                <w:sz w:val="26"/>
                <w:szCs w:val="26"/>
                <w:lang w:eastAsia="en-US"/>
              </w:rPr>
            </w:pPr>
            <w:r w:rsidRPr="00391B35">
              <w:rPr>
                <w:sz w:val="26"/>
                <w:szCs w:val="26"/>
              </w:rPr>
              <w:t xml:space="preserve">Привлечение населения к выполнению </w:t>
            </w:r>
            <w:r w:rsidRPr="00391B35">
              <w:rPr>
                <w:rFonts w:eastAsia="Calibri"/>
                <w:sz w:val="26"/>
                <w:szCs w:val="26"/>
                <w:lang w:eastAsia="en-US"/>
              </w:rPr>
              <w:t xml:space="preserve">нормативов </w:t>
            </w:r>
            <w:r w:rsidRPr="00391B35">
              <w:rPr>
                <w:rFonts w:eastAsia="Calibri"/>
                <w:color w:val="000000"/>
                <w:sz w:val="26"/>
                <w:szCs w:val="26"/>
                <w:lang w:eastAsia="en-US"/>
              </w:rPr>
              <w:t>Всероссийского физкультурно-спортивного комплекса «Готов к труду и обороне»</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Отдел по делам молодежи и спорта ИК МО (далее- ОДМС)</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276"/>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16</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Проведение спортивных мероприятий, соревнований среди трудовых коллективов в целях вовлечения населения в массовый спорт</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ОДМС</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17</w:t>
            </w:r>
          </w:p>
        </w:tc>
        <w:tc>
          <w:tcPr>
            <w:tcW w:w="4391" w:type="dxa"/>
          </w:tcPr>
          <w:p w:rsidR="00907709" w:rsidRPr="00391B35" w:rsidRDefault="00907709" w:rsidP="00FC3148">
            <w:pPr>
              <w:spacing w:line="276" w:lineRule="auto"/>
              <w:contextualSpacing/>
              <w:textAlignment w:val="baseline"/>
              <w:rPr>
                <w:rFonts w:eastAsia="Calibri"/>
                <w:sz w:val="26"/>
                <w:szCs w:val="26"/>
                <w:lang w:eastAsia="en-US"/>
              </w:rPr>
            </w:pPr>
            <w:r w:rsidRPr="00391B35">
              <w:rPr>
                <w:rFonts w:eastAsia="Calibri"/>
                <w:kern w:val="24"/>
                <w:sz w:val="26"/>
                <w:szCs w:val="26"/>
              </w:rPr>
              <w:t xml:space="preserve">Увеличение </w:t>
            </w:r>
            <w:r w:rsidRPr="00391B35">
              <w:rPr>
                <w:rFonts w:eastAsia="Calibri"/>
                <w:bCs/>
                <w:kern w:val="24"/>
                <w:sz w:val="26"/>
                <w:szCs w:val="26"/>
              </w:rPr>
              <w:t>количества спортивных мероприятий</w:t>
            </w:r>
            <w:r w:rsidRPr="00391B35">
              <w:rPr>
                <w:rFonts w:eastAsia="Calibri"/>
                <w:kern w:val="24"/>
                <w:sz w:val="26"/>
                <w:szCs w:val="26"/>
              </w:rPr>
              <w:t>, проводимых для категории людей «Третий возраст» и  для детей дошкольного возраста с привлечением их родителей</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ОДМС</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531"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18</w:t>
            </w:r>
          </w:p>
        </w:tc>
        <w:tc>
          <w:tcPr>
            <w:tcW w:w="4391" w:type="dxa"/>
          </w:tcPr>
          <w:p w:rsidR="00907709" w:rsidRPr="00391B35" w:rsidRDefault="00907709" w:rsidP="00FC3148">
            <w:pPr>
              <w:spacing w:line="276" w:lineRule="auto"/>
              <w:rPr>
                <w:rFonts w:eastAsia="Calibri"/>
                <w:sz w:val="26"/>
                <w:szCs w:val="26"/>
                <w:lang w:eastAsia="en-US"/>
              </w:rPr>
            </w:pPr>
            <w:r w:rsidRPr="00391B35">
              <w:rPr>
                <w:rFonts w:eastAsia="Calibri"/>
                <w:sz w:val="26"/>
                <w:szCs w:val="26"/>
                <w:lang w:eastAsia="en-US"/>
              </w:rPr>
              <w:t>Проведение спортивных мероприятий, соревнований для граждан с ограниченными возможностями</w:t>
            </w:r>
          </w:p>
        </w:tc>
        <w:tc>
          <w:tcPr>
            <w:tcW w:w="1133" w:type="dxa"/>
          </w:tcPr>
          <w:p w:rsidR="00907709" w:rsidRPr="00391B35" w:rsidRDefault="00907709" w:rsidP="00FC3148">
            <w:pPr>
              <w:spacing w:line="276" w:lineRule="auto"/>
              <w:jc w:val="center"/>
              <w:rPr>
                <w:rFonts w:eastAsia="Calibri"/>
                <w:sz w:val="26"/>
                <w:szCs w:val="26"/>
                <w:lang w:eastAsia="en-US"/>
              </w:rPr>
            </w:pPr>
            <w:r w:rsidRPr="00391B35">
              <w:rPr>
                <w:rFonts w:eastAsia="Calibri"/>
                <w:sz w:val="26"/>
                <w:szCs w:val="26"/>
                <w:lang w:eastAsia="en-US"/>
              </w:rPr>
              <w:t>2016-2030 гг.</w:t>
            </w:r>
          </w:p>
        </w:tc>
        <w:tc>
          <w:tcPr>
            <w:tcW w:w="1415"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ОДМС</w:t>
            </w:r>
          </w:p>
        </w:tc>
        <w:tc>
          <w:tcPr>
            <w:tcW w:w="1284"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c>
          <w:tcPr>
            <w:tcW w:w="1153" w:type="dxa"/>
          </w:tcPr>
          <w:p w:rsidR="00907709" w:rsidRPr="00391B35" w:rsidRDefault="00907709" w:rsidP="00FC3148">
            <w:pPr>
              <w:spacing w:line="276" w:lineRule="auto"/>
              <w:jc w:val="center"/>
              <w:rPr>
                <w:rFonts w:eastAsia="Calibri"/>
                <w:sz w:val="26"/>
                <w:szCs w:val="26"/>
              </w:rPr>
            </w:pPr>
            <w:r w:rsidRPr="00391B35">
              <w:rPr>
                <w:rFonts w:eastAsia="Calibri"/>
                <w:sz w:val="26"/>
                <w:szCs w:val="26"/>
              </w:rPr>
              <w:t>-</w:t>
            </w:r>
          </w:p>
        </w:tc>
      </w:tr>
      <w:tr w:rsidR="00907709" w:rsidRPr="00391B35" w:rsidTr="00907709">
        <w:trPr>
          <w:trHeight w:val="454"/>
        </w:trPr>
        <w:tc>
          <w:tcPr>
            <w:tcW w:w="9907" w:type="dxa"/>
            <w:gridSpan w:val="6"/>
          </w:tcPr>
          <w:p w:rsidR="00907709" w:rsidRPr="00391B35" w:rsidRDefault="00907709" w:rsidP="00FC3148">
            <w:pPr>
              <w:spacing w:line="276" w:lineRule="auto"/>
              <w:jc w:val="center"/>
              <w:rPr>
                <w:rFonts w:eastAsia="Calibri"/>
                <w:b/>
                <w:sz w:val="26"/>
                <w:szCs w:val="26"/>
              </w:rPr>
            </w:pPr>
            <w:r w:rsidRPr="00391B35">
              <w:rPr>
                <w:rFonts w:eastAsia="Calibri"/>
                <w:b/>
                <w:sz w:val="26"/>
                <w:szCs w:val="26"/>
              </w:rPr>
              <w:t>Целевые индикаторы по укреплению здоровья населения к 2030 году:</w:t>
            </w:r>
          </w:p>
          <w:p w:rsidR="00907709" w:rsidRPr="00391B35" w:rsidRDefault="00907709" w:rsidP="00FC3148">
            <w:pPr>
              <w:overflowPunct w:val="0"/>
              <w:spacing w:line="276" w:lineRule="auto"/>
              <w:jc w:val="center"/>
              <w:rPr>
                <w:b/>
                <w:sz w:val="26"/>
                <w:szCs w:val="26"/>
              </w:rPr>
            </w:pPr>
            <w:r w:rsidRPr="00391B35">
              <w:rPr>
                <w:b/>
                <w:sz w:val="26"/>
                <w:szCs w:val="26"/>
              </w:rPr>
              <w:t>Доля смертей из-за болезней– не более 35%</w:t>
            </w:r>
          </w:p>
          <w:p w:rsidR="00907709" w:rsidRPr="00391B35" w:rsidRDefault="00907709" w:rsidP="00FC3148">
            <w:pPr>
              <w:overflowPunct w:val="0"/>
              <w:spacing w:line="276" w:lineRule="auto"/>
              <w:jc w:val="center"/>
              <w:rPr>
                <w:sz w:val="26"/>
                <w:szCs w:val="26"/>
              </w:rPr>
            </w:pPr>
            <w:r w:rsidRPr="00391B35">
              <w:rPr>
                <w:b/>
                <w:sz w:val="26"/>
                <w:szCs w:val="26"/>
              </w:rPr>
              <w:t>Доля населения, систематически занимающегося физической культурой – не менее 46%</w:t>
            </w:r>
          </w:p>
        </w:tc>
      </w:tr>
    </w:tbl>
    <w:p w:rsidR="00907709" w:rsidRPr="00391B35" w:rsidRDefault="00907709" w:rsidP="00FC3148">
      <w:pPr>
        <w:spacing w:line="288" w:lineRule="auto"/>
        <w:ind w:left="709"/>
        <w:contextualSpacing/>
        <w:rPr>
          <w:rFonts w:eastAsia="Calibri"/>
          <w:b/>
          <w:sz w:val="27"/>
          <w:szCs w:val="27"/>
        </w:rPr>
      </w:pPr>
    </w:p>
    <w:p w:rsidR="00907709" w:rsidRPr="00391B35" w:rsidRDefault="00907709" w:rsidP="00FC3148">
      <w:pPr>
        <w:ind w:firstLine="709"/>
        <w:jc w:val="center"/>
        <w:rPr>
          <w:b/>
          <w:i/>
          <w:sz w:val="30"/>
          <w:szCs w:val="30"/>
        </w:rPr>
      </w:pPr>
    </w:p>
    <w:p w:rsidR="00A747E3" w:rsidRPr="00391B35" w:rsidRDefault="00073556" w:rsidP="00FC3148">
      <w:pPr>
        <w:ind w:firstLine="709"/>
        <w:jc w:val="center"/>
        <w:rPr>
          <w:b/>
          <w:i/>
          <w:sz w:val="30"/>
          <w:szCs w:val="30"/>
        </w:rPr>
      </w:pPr>
      <w:r w:rsidRPr="00391B35">
        <w:rPr>
          <w:b/>
          <w:i/>
          <w:sz w:val="30"/>
          <w:szCs w:val="30"/>
        </w:rPr>
        <w:t>5</w:t>
      </w:r>
      <w:r w:rsidR="00ED714A" w:rsidRPr="00391B35">
        <w:rPr>
          <w:b/>
          <w:i/>
          <w:sz w:val="30"/>
          <w:szCs w:val="30"/>
        </w:rPr>
        <w:t xml:space="preserve">. </w:t>
      </w:r>
      <w:r w:rsidR="003F4EEE" w:rsidRPr="00391B35">
        <w:rPr>
          <w:b/>
          <w:sz w:val="30"/>
          <w:szCs w:val="30"/>
        </w:rPr>
        <w:t>М</w:t>
      </w:r>
      <w:r w:rsidR="00003151" w:rsidRPr="00391B35">
        <w:rPr>
          <w:b/>
          <w:sz w:val="30"/>
          <w:szCs w:val="30"/>
        </w:rPr>
        <w:t>ежмуниципальное взаимодействие</w:t>
      </w:r>
    </w:p>
    <w:p w:rsidR="0047292D" w:rsidRPr="00391B35" w:rsidRDefault="0047292D" w:rsidP="00FC3148">
      <w:pPr>
        <w:ind w:firstLine="709"/>
        <w:rPr>
          <w:b/>
          <w:i/>
          <w:sz w:val="28"/>
          <w:szCs w:val="28"/>
        </w:rPr>
      </w:pPr>
    </w:p>
    <w:p w:rsidR="00AD5638" w:rsidRPr="00391B35" w:rsidRDefault="00AD5638" w:rsidP="00FC3148">
      <w:pPr>
        <w:ind w:firstLine="709"/>
        <w:rPr>
          <w:b/>
          <w:i/>
          <w:sz w:val="28"/>
          <w:szCs w:val="28"/>
        </w:rPr>
      </w:pPr>
      <w:r w:rsidRPr="00391B35">
        <w:rPr>
          <w:b/>
          <w:i/>
          <w:sz w:val="28"/>
          <w:szCs w:val="28"/>
        </w:rPr>
        <w:t xml:space="preserve">Межмуниципальные связи </w:t>
      </w:r>
    </w:p>
    <w:p w:rsidR="00AD5638" w:rsidRPr="00391B35" w:rsidRDefault="00AD5638" w:rsidP="00FC3148">
      <w:pPr>
        <w:widowControl w:val="0"/>
        <w:tabs>
          <w:tab w:val="left" w:pos="709"/>
        </w:tabs>
        <w:ind w:firstLine="709"/>
        <w:jc w:val="both"/>
        <w:rPr>
          <w:sz w:val="28"/>
          <w:szCs w:val="28"/>
        </w:rPr>
      </w:pPr>
      <w:r w:rsidRPr="00391B35">
        <w:rPr>
          <w:sz w:val="28"/>
          <w:szCs w:val="28"/>
        </w:rPr>
        <w:t>В настоящее время межмуниципальные связи установлены с  сельскими поселениями, входящими в состав территории</w:t>
      </w:r>
      <w:r w:rsidR="00FD2395" w:rsidRPr="00391B35">
        <w:rPr>
          <w:sz w:val="28"/>
          <w:szCs w:val="28"/>
        </w:rPr>
        <w:t xml:space="preserve"> ММР</w:t>
      </w:r>
      <w:r w:rsidRPr="00391B35">
        <w:rPr>
          <w:sz w:val="28"/>
          <w:szCs w:val="28"/>
        </w:rPr>
        <w:t>. С 2007 года ежегодно заключается соглашение о передаче части полномочий органов местного самоуправления муниципального образования сельского поселения органам местного самоуправления</w:t>
      </w:r>
      <w:r w:rsidR="00FD2395" w:rsidRPr="00391B35">
        <w:rPr>
          <w:sz w:val="28"/>
          <w:szCs w:val="28"/>
        </w:rPr>
        <w:t xml:space="preserve"> ММР</w:t>
      </w:r>
      <w:r w:rsidRPr="00391B35">
        <w:rPr>
          <w:sz w:val="28"/>
          <w:szCs w:val="28"/>
        </w:rPr>
        <w:t xml:space="preserve"> и о передаче части полномочий органов местного самоуправления</w:t>
      </w:r>
      <w:r w:rsidR="00FD2395" w:rsidRPr="00391B35">
        <w:rPr>
          <w:sz w:val="28"/>
          <w:szCs w:val="28"/>
        </w:rPr>
        <w:t xml:space="preserve"> ММР</w:t>
      </w:r>
      <w:r w:rsidRPr="00391B35">
        <w:rPr>
          <w:sz w:val="28"/>
          <w:szCs w:val="28"/>
        </w:rPr>
        <w:t xml:space="preserve"> органам местного самоуправл</w:t>
      </w:r>
      <w:r w:rsidR="00782115" w:rsidRPr="00391B35">
        <w:rPr>
          <w:sz w:val="28"/>
          <w:szCs w:val="28"/>
        </w:rPr>
        <w:t>ения муниципального образования</w:t>
      </w:r>
      <w:r w:rsidRPr="00391B35">
        <w:rPr>
          <w:sz w:val="28"/>
          <w:szCs w:val="28"/>
        </w:rPr>
        <w:t xml:space="preserve"> сельского поселения.</w:t>
      </w:r>
    </w:p>
    <w:p w:rsidR="00AD5638" w:rsidRPr="00391B35" w:rsidRDefault="00AD5638" w:rsidP="00FC3148">
      <w:pPr>
        <w:widowControl w:val="0"/>
        <w:tabs>
          <w:tab w:val="left" w:pos="709"/>
        </w:tabs>
        <w:ind w:firstLine="709"/>
        <w:jc w:val="both"/>
        <w:rPr>
          <w:b/>
          <w:sz w:val="28"/>
          <w:szCs w:val="28"/>
        </w:rPr>
      </w:pPr>
      <w:r w:rsidRPr="00391B35">
        <w:rPr>
          <w:b/>
          <w:sz w:val="28"/>
          <w:szCs w:val="28"/>
        </w:rPr>
        <w:t xml:space="preserve">Мероприятия по развитию межмуниципального сотрудничества </w:t>
      </w:r>
      <w:r w:rsidR="00CB4BB8" w:rsidRPr="00391B35">
        <w:rPr>
          <w:b/>
          <w:sz w:val="28"/>
          <w:szCs w:val="28"/>
        </w:rPr>
        <w:t>Муслюмовского</w:t>
      </w:r>
      <w:r w:rsidR="007F2541" w:rsidRPr="00391B35">
        <w:rPr>
          <w:b/>
          <w:sz w:val="28"/>
          <w:szCs w:val="28"/>
        </w:rPr>
        <w:t xml:space="preserve"> </w:t>
      </w:r>
      <w:r w:rsidRPr="00391B35">
        <w:rPr>
          <w:b/>
          <w:sz w:val="28"/>
          <w:szCs w:val="28"/>
        </w:rPr>
        <w:t>муниципального район</w:t>
      </w:r>
      <w:r w:rsidR="007F2541" w:rsidRPr="00391B35">
        <w:rPr>
          <w:b/>
          <w:sz w:val="28"/>
          <w:szCs w:val="28"/>
        </w:rPr>
        <w:t>а</w:t>
      </w:r>
      <w:r w:rsidRPr="00391B35">
        <w:rPr>
          <w:b/>
          <w:sz w:val="28"/>
          <w:szCs w:val="28"/>
        </w:rPr>
        <w:t xml:space="preserve"> включают налаживание межмуниципальных связей с другими муниципальными образованиями </w:t>
      </w:r>
      <w:r w:rsidR="007F2541" w:rsidRPr="00391B35">
        <w:rPr>
          <w:b/>
          <w:sz w:val="28"/>
          <w:szCs w:val="28"/>
        </w:rPr>
        <w:t>Республики Татарстан</w:t>
      </w:r>
      <w:r w:rsidRPr="00391B35">
        <w:rPr>
          <w:b/>
          <w:sz w:val="28"/>
          <w:szCs w:val="28"/>
        </w:rPr>
        <w:t>.</w:t>
      </w:r>
    </w:p>
    <w:p w:rsidR="00782115" w:rsidRPr="00391B35" w:rsidRDefault="00782115" w:rsidP="00FC3148">
      <w:pPr>
        <w:ind w:firstLine="709"/>
        <w:jc w:val="center"/>
        <w:rPr>
          <w:b/>
          <w:sz w:val="32"/>
          <w:szCs w:val="32"/>
        </w:rPr>
      </w:pPr>
    </w:p>
    <w:p w:rsidR="00390E66" w:rsidRPr="00391B35" w:rsidRDefault="00390E66" w:rsidP="00FC3148">
      <w:pPr>
        <w:ind w:firstLine="709"/>
        <w:jc w:val="center"/>
        <w:rPr>
          <w:b/>
          <w:sz w:val="32"/>
          <w:szCs w:val="32"/>
        </w:rPr>
      </w:pPr>
    </w:p>
    <w:p w:rsidR="003F4EEE" w:rsidRPr="00391B35" w:rsidRDefault="00823E1C" w:rsidP="00FC3148">
      <w:pPr>
        <w:ind w:firstLine="709"/>
        <w:jc w:val="center"/>
        <w:rPr>
          <w:b/>
          <w:sz w:val="32"/>
          <w:szCs w:val="32"/>
        </w:rPr>
      </w:pPr>
      <w:r w:rsidRPr="00391B35">
        <w:rPr>
          <w:b/>
          <w:sz w:val="32"/>
          <w:szCs w:val="32"/>
        </w:rPr>
        <w:t>6</w:t>
      </w:r>
      <w:r w:rsidR="003F4EEE" w:rsidRPr="00391B35">
        <w:rPr>
          <w:b/>
          <w:sz w:val="32"/>
          <w:szCs w:val="32"/>
        </w:rPr>
        <w:t>. Механизм реализации Стратегии</w:t>
      </w:r>
    </w:p>
    <w:p w:rsidR="008272D0" w:rsidRPr="00391B35" w:rsidRDefault="008272D0" w:rsidP="00FC3148">
      <w:pPr>
        <w:ind w:firstLine="709"/>
        <w:jc w:val="center"/>
        <w:rPr>
          <w:b/>
          <w:sz w:val="36"/>
          <w:szCs w:val="36"/>
        </w:rPr>
      </w:pPr>
    </w:p>
    <w:p w:rsidR="00AB1345" w:rsidRPr="00391B35" w:rsidRDefault="00AB1345" w:rsidP="00FC3148">
      <w:pPr>
        <w:ind w:firstLine="709"/>
        <w:jc w:val="both"/>
        <w:rPr>
          <w:sz w:val="28"/>
          <w:szCs w:val="28"/>
        </w:rPr>
      </w:pPr>
      <w:r w:rsidRPr="00391B35">
        <w:rPr>
          <w:sz w:val="28"/>
          <w:szCs w:val="28"/>
        </w:rPr>
        <w:t xml:space="preserve">Настоящий механизм разработан в целях обеспечения реализации Стратегии </w:t>
      </w:r>
      <w:r w:rsidR="00391B35" w:rsidRPr="00391B35">
        <w:rPr>
          <w:sz w:val="28"/>
          <w:szCs w:val="28"/>
        </w:rPr>
        <w:t>ММР.</w:t>
      </w:r>
    </w:p>
    <w:p w:rsidR="00AB1345" w:rsidRPr="00391B35" w:rsidRDefault="00AB1345" w:rsidP="00FC3148">
      <w:pPr>
        <w:ind w:firstLine="709"/>
        <w:jc w:val="both"/>
        <w:rPr>
          <w:sz w:val="28"/>
          <w:szCs w:val="28"/>
        </w:rPr>
      </w:pPr>
      <w:r w:rsidRPr="00391B35">
        <w:rPr>
          <w:sz w:val="28"/>
          <w:szCs w:val="28"/>
        </w:rPr>
        <w:t>Структура механизма реализации Стратегии включает следующее:</w:t>
      </w:r>
    </w:p>
    <w:p w:rsidR="00AB1345" w:rsidRPr="00391B35" w:rsidRDefault="00AB1345" w:rsidP="00FC3148">
      <w:pPr>
        <w:tabs>
          <w:tab w:val="left" w:pos="709"/>
          <w:tab w:val="left" w:pos="1134"/>
        </w:tabs>
        <w:ind w:firstLine="709"/>
        <w:jc w:val="both"/>
        <w:rPr>
          <w:sz w:val="28"/>
          <w:szCs w:val="28"/>
        </w:rPr>
      </w:pPr>
      <w:r w:rsidRPr="00391B35">
        <w:rPr>
          <w:sz w:val="28"/>
          <w:szCs w:val="28"/>
        </w:rPr>
        <w:t>- организационные механизмы реализации Стратегии;</w:t>
      </w:r>
    </w:p>
    <w:p w:rsidR="00AB1345" w:rsidRPr="00391B35" w:rsidRDefault="00AB1345" w:rsidP="00FC3148">
      <w:pPr>
        <w:tabs>
          <w:tab w:val="left" w:pos="709"/>
          <w:tab w:val="left" w:pos="1134"/>
        </w:tabs>
        <w:ind w:firstLine="709"/>
        <w:jc w:val="both"/>
        <w:rPr>
          <w:sz w:val="28"/>
          <w:szCs w:val="28"/>
        </w:rPr>
      </w:pPr>
      <w:r w:rsidRPr="00391B35">
        <w:rPr>
          <w:sz w:val="28"/>
          <w:szCs w:val="28"/>
        </w:rPr>
        <w:t>- правовые механизмы реализации Стратегии;</w:t>
      </w:r>
    </w:p>
    <w:p w:rsidR="00AB1345" w:rsidRPr="00391B35" w:rsidRDefault="00AB1345" w:rsidP="00FC3148">
      <w:pPr>
        <w:tabs>
          <w:tab w:val="left" w:pos="709"/>
          <w:tab w:val="left" w:pos="1134"/>
        </w:tabs>
        <w:ind w:firstLine="709"/>
        <w:jc w:val="both"/>
        <w:rPr>
          <w:sz w:val="28"/>
          <w:szCs w:val="28"/>
        </w:rPr>
      </w:pPr>
      <w:r w:rsidRPr="00391B35">
        <w:rPr>
          <w:sz w:val="28"/>
          <w:szCs w:val="28"/>
        </w:rPr>
        <w:t>- финансовые механизмы реализации Стратегии.</w:t>
      </w:r>
    </w:p>
    <w:p w:rsidR="008272D0" w:rsidRPr="00391B35" w:rsidRDefault="008272D0" w:rsidP="00FC3148">
      <w:pPr>
        <w:tabs>
          <w:tab w:val="left" w:pos="709"/>
          <w:tab w:val="left" w:pos="1134"/>
        </w:tabs>
        <w:ind w:firstLine="709"/>
        <w:jc w:val="both"/>
        <w:rPr>
          <w:sz w:val="28"/>
          <w:szCs w:val="28"/>
        </w:rPr>
      </w:pPr>
    </w:p>
    <w:p w:rsidR="00AB1345" w:rsidRPr="00391B35" w:rsidRDefault="00DB27B0" w:rsidP="00FC3148">
      <w:pPr>
        <w:rPr>
          <w:i/>
          <w:sz w:val="28"/>
          <w:szCs w:val="28"/>
        </w:rPr>
      </w:pPr>
      <w:bookmarkStart w:id="27" w:name="_Toc212276298"/>
      <w:bookmarkStart w:id="28" w:name="_Toc242503128"/>
      <w:bookmarkStart w:id="29" w:name="_Toc243967832"/>
      <w:bookmarkStart w:id="30" w:name="_Toc268785456"/>
      <w:r w:rsidRPr="00391B35">
        <w:rPr>
          <w:i/>
          <w:sz w:val="28"/>
          <w:szCs w:val="28"/>
        </w:rPr>
        <w:t>6</w:t>
      </w:r>
      <w:r w:rsidR="008272D0" w:rsidRPr="00391B35">
        <w:rPr>
          <w:i/>
          <w:sz w:val="28"/>
          <w:szCs w:val="28"/>
        </w:rPr>
        <w:t xml:space="preserve">.1. </w:t>
      </w:r>
      <w:r w:rsidR="00AB1345" w:rsidRPr="00391B35">
        <w:rPr>
          <w:i/>
          <w:sz w:val="28"/>
          <w:szCs w:val="28"/>
        </w:rPr>
        <w:t>Организационный механизм</w:t>
      </w:r>
      <w:bookmarkEnd w:id="27"/>
      <w:bookmarkEnd w:id="28"/>
      <w:bookmarkEnd w:id="29"/>
      <w:bookmarkEnd w:id="30"/>
    </w:p>
    <w:p w:rsidR="008272D0" w:rsidRPr="00391B35" w:rsidRDefault="008272D0" w:rsidP="00FC3148">
      <w:pPr>
        <w:rPr>
          <w:i/>
          <w:sz w:val="28"/>
          <w:szCs w:val="28"/>
        </w:rPr>
      </w:pPr>
    </w:p>
    <w:p w:rsidR="00B25646" w:rsidRPr="00391B35" w:rsidRDefault="00B25646" w:rsidP="00FC3148">
      <w:pPr>
        <w:spacing w:line="288" w:lineRule="auto"/>
        <w:ind w:firstLine="709"/>
        <w:jc w:val="both"/>
        <w:outlineLvl w:val="0"/>
        <w:rPr>
          <w:rFonts w:eastAsia="Calibri"/>
          <w:color w:val="000000"/>
          <w:sz w:val="27"/>
          <w:szCs w:val="27"/>
        </w:rPr>
      </w:pPr>
      <w:r w:rsidRPr="00391B35">
        <w:rPr>
          <w:rFonts w:eastAsia="Calibri"/>
          <w:color w:val="000000"/>
          <w:sz w:val="27"/>
          <w:szCs w:val="27"/>
        </w:rPr>
        <w:t>Стратегия социально-экономического развития</w:t>
      </w:r>
      <w:r w:rsidR="00FD2395" w:rsidRPr="00391B35">
        <w:rPr>
          <w:rFonts w:eastAsia="Calibri"/>
          <w:color w:val="000000"/>
          <w:sz w:val="27"/>
          <w:szCs w:val="27"/>
        </w:rPr>
        <w:t xml:space="preserve"> ММР</w:t>
      </w:r>
      <w:r w:rsidRPr="00391B35">
        <w:rPr>
          <w:rFonts w:eastAsia="Calibri"/>
          <w:sz w:val="27"/>
          <w:szCs w:val="27"/>
          <w:lang w:eastAsia="en-US"/>
        </w:rPr>
        <w:t xml:space="preserve"> представляет собой документ стратегического планирования, определяющий цели и задачи социально-экономического развития муниципального образования территории на долгосрочный период</w:t>
      </w:r>
      <w:r w:rsidRPr="00391B35">
        <w:rPr>
          <w:rFonts w:eastAsia="Calibri"/>
          <w:color w:val="000000"/>
          <w:sz w:val="27"/>
          <w:szCs w:val="27"/>
        </w:rPr>
        <w:t>.</w:t>
      </w:r>
    </w:p>
    <w:p w:rsidR="00060CEF" w:rsidRPr="00391B35" w:rsidRDefault="00B25646" w:rsidP="00391B35">
      <w:pPr>
        <w:spacing w:line="288" w:lineRule="auto"/>
        <w:ind w:firstLine="709"/>
        <w:jc w:val="both"/>
        <w:outlineLvl w:val="0"/>
        <w:rPr>
          <w:strike/>
          <w:sz w:val="28"/>
          <w:szCs w:val="28"/>
        </w:rPr>
        <w:sectPr w:rsidR="00060CEF" w:rsidRPr="00391B35" w:rsidSect="00D35F4F">
          <w:footerReference w:type="default" r:id="rId15"/>
          <w:pgSz w:w="11906" w:h="16838"/>
          <w:pgMar w:top="567" w:right="851" w:bottom="426" w:left="1134" w:header="709" w:footer="709" w:gutter="0"/>
          <w:cols w:space="708"/>
          <w:docGrid w:linePitch="360"/>
        </w:sectPr>
      </w:pPr>
      <w:r w:rsidRPr="00391B35">
        <w:rPr>
          <w:rFonts w:eastAsia="Calibri"/>
          <w:color w:val="000000"/>
          <w:spacing w:val="-4"/>
          <w:sz w:val="27"/>
          <w:szCs w:val="27"/>
        </w:rPr>
        <w:t xml:space="preserve">Стратегия направлена на </w:t>
      </w:r>
      <w:r w:rsidRPr="00391B35">
        <w:rPr>
          <w:rFonts w:eastAsia="Calibri"/>
          <w:color w:val="000000"/>
          <w:spacing w:val="-4"/>
          <w:sz w:val="27"/>
          <w:szCs w:val="27"/>
          <w:shd w:val="clear" w:color="auto" w:fill="FFFFFF"/>
          <w:lang w:eastAsia="en-US"/>
        </w:rPr>
        <w:t xml:space="preserve">обеспечение </w:t>
      </w:r>
      <w:r w:rsidRPr="00391B35">
        <w:rPr>
          <w:rFonts w:eastAsia="Calibri"/>
          <w:color w:val="000000"/>
          <w:spacing w:val="-4"/>
          <w:sz w:val="27"/>
          <w:szCs w:val="27"/>
          <w:lang w:eastAsia="en-US"/>
        </w:rPr>
        <w:t xml:space="preserve">устойчивого, сбалансированного </w:t>
      </w:r>
      <w:r w:rsidRPr="00391B35">
        <w:rPr>
          <w:rFonts w:eastAsia="Calibri"/>
          <w:color w:val="000000"/>
          <w:spacing w:val="-4"/>
          <w:sz w:val="27"/>
          <w:szCs w:val="27"/>
          <w:shd w:val="clear" w:color="auto" w:fill="FFFFFF"/>
          <w:lang w:eastAsia="en-US"/>
        </w:rPr>
        <w:t xml:space="preserve">социально-экономического развития </w:t>
      </w:r>
      <w:r w:rsidRPr="00391B35">
        <w:rPr>
          <w:rFonts w:eastAsia="Calibri"/>
          <w:color w:val="000000"/>
          <w:sz w:val="27"/>
          <w:szCs w:val="27"/>
          <w:shd w:val="clear" w:color="auto" w:fill="FFFFFF"/>
          <w:lang w:eastAsia="en-US"/>
        </w:rPr>
        <w:t xml:space="preserve">района в рамках реализации основных положений Концепции долгосрочного социально-экономического развития Российской Федерации и </w:t>
      </w:r>
      <w:r w:rsidRPr="00391B35">
        <w:rPr>
          <w:rFonts w:eastAsia="Calibri"/>
          <w:sz w:val="27"/>
          <w:szCs w:val="27"/>
          <w:lang w:eastAsia="en-US"/>
        </w:rPr>
        <w:t>Стратегии</w:t>
      </w:r>
      <w:r w:rsidR="00FD2395" w:rsidRPr="00391B35">
        <w:rPr>
          <w:rFonts w:eastAsia="Calibri"/>
          <w:sz w:val="27"/>
          <w:szCs w:val="27"/>
          <w:lang w:eastAsia="en-US"/>
        </w:rPr>
        <w:t xml:space="preserve"> 2030</w:t>
      </w:r>
      <w:r w:rsidR="00391B35" w:rsidRPr="00391B35">
        <w:rPr>
          <w:rFonts w:eastAsia="Calibri"/>
          <w:strike/>
          <w:color w:val="000000"/>
          <w:sz w:val="27"/>
          <w:szCs w:val="27"/>
        </w:rPr>
        <w:t>.</w:t>
      </w:r>
    </w:p>
    <w:p w:rsidR="00AB1345" w:rsidRPr="00391B35" w:rsidRDefault="00AB1345" w:rsidP="00FC3148">
      <w:pPr>
        <w:pStyle w:val="ab"/>
        <w:jc w:val="center"/>
        <w:rPr>
          <w:b w:val="0"/>
          <w:bCs w:val="0"/>
          <w:sz w:val="28"/>
          <w:szCs w:val="28"/>
          <w:lang w:val="ru-RU"/>
        </w:rPr>
      </w:pPr>
      <w:r w:rsidRPr="00391B35">
        <w:rPr>
          <w:b w:val="0"/>
          <w:sz w:val="28"/>
          <w:szCs w:val="28"/>
          <w:lang w:val="ru-RU"/>
        </w:rPr>
        <w:t xml:space="preserve">Таблица </w:t>
      </w:r>
      <w:r w:rsidR="00055350" w:rsidRPr="00391B35">
        <w:rPr>
          <w:b w:val="0"/>
          <w:sz w:val="28"/>
          <w:szCs w:val="28"/>
          <w:lang w:val="ru-RU"/>
        </w:rPr>
        <w:t>22</w:t>
      </w:r>
      <w:r w:rsidR="00B156B9" w:rsidRPr="00391B35">
        <w:rPr>
          <w:b w:val="0"/>
          <w:sz w:val="28"/>
          <w:szCs w:val="28"/>
          <w:lang w:val="ru-RU"/>
        </w:rPr>
        <w:t>.</w:t>
      </w:r>
      <w:r w:rsidRPr="00391B35">
        <w:rPr>
          <w:b w:val="0"/>
          <w:sz w:val="28"/>
          <w:szCs w:val="28"/>
          <w:lang w:val="ru-RU"/>
        </w:rPr>
        <w:t xml:space="preserve"> Координаторы </w:t>
      </w:r>
      <w:r w:rsidR="00792B4B" w:rsidRPr="00391B35">
        <w:rPr>
          <w:b w:val="0"/>
          <w:sz w:val="28"/>
          <w:szCs w:val="28"/>
          <w:lang w:val="ru-RU"/>
        </w:rPr>
        <w:t>направлений муниципальных</w:t>
      </w:r>
      <w:r w:rsidRPr="00391B35">
        <w:rPr>
          <w:b w:val="0"/>
          <w:sz w:val="28"/>
          <w:szCs w:val="28"/>
          <w:lang w:val="ru-RU"/>
        </w:rPr>
        <w:t xml:space="preserve"> стратегических программ</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4"/>
        <w:gridCol w:w="8164"/>
      </w:tblGrid>
      <w:tr w:rsidR="00AB1345" w:rsidRPr="00391B35" w:rsidTr="00C853D8">
        <w:trPr>
          <w:trHeight w:val="89"/>
          <w:tblHeader/>
        </w:trPr>
        <w:tc>
          <w:tcPr>
            <w:tcW w:w="2434" w:type="pct"/>
            <w:shd w:val="clear" w:color="auto" w:fill="auto"/>
            <w:noWrap/>
            <w:vAlign w:val="center"/>
          </w:tcPr>
          <w:p w:rsidR="00AB1345" w:rsidRPr="00391B35" w:rsidRDefault="00AB1345" w:rsidP="00FC3148">
            <w:pPr>
              <w:jc w:val="center"/>
              <w:rPr>
                <w:sz w:val="24"/>
                <w:szCs w:val="24"/>
              </w:rPr>
            </w:pPr>
            <w:r w:rsidRPr="00391B35">
              <w:rPr>
                <w:b/>
                <w:bCs/>
                <w:sz w:val="24"/>
                <w:szCs w:val="24"/>
              </w:rPr>
              <w:t>Направления реализации Стратегии</w:t>
            </w:r>
          </w:p>
        </w:tc>
        <w:tc>
          <w:tcPr>
            <w:tcW w:w="2566" w:type="pct"/>
            <w:shd w:val="clear" w:color="auto" w:fill="auto"/>
            <w:noWrap/>
            <w:vAlign w:val="center"/>
          </w:tcPr>
          <w:p w:rsidR="00AB1345" w:rsidRPr="00391B35" w:rsidRDefault="00AB1345" w:rsidP="00FC3148">
            <w:pPr>
              <w:jc w:val="center"/>
              <w:rPr>
                <w:b/>
                <w:bCs/>
                <w:sz w:val="24"/>
                <w:szCs w:val="24"/>
              </w:rPr>
            </w:pPr>
            <w:r w:rsidRPr="00391B35">
              <w:rPr>
                <w:b/>
                <w:bCs/>
                <w:sz w:val="24"/>
                <w:szCs w:val="24"/>
              </w:rPr>
              <w:t>Координатор</w:t>
            </w:r>
          </w:p>
        </w:tc>
      </w:tr>
      <w:tr w:rsidR="00AB1345" w:rsidRPr="00391B35" w:rsidTr="00C853D8">
        <w:trPr>
          <w:trHeight w:val="70"/>
        </w:trPr>
        <w:tc>
          <w:tcPr>
            <w:tcW w:w="5000" w:type="pct"/>
            <w:gridSpan w:val="2"/>
            <w:shd w:val="clear" w:color="auto" w:fill="auto"/>
          </w:tcPr>
          <w:p w:rsidR="00AB1345" w:rsidRPr="00391B35" w:rsidRDefault="00AB1345" w:rsidP="00FC3148">
            <w:pPr>
              <w:jc w:val="center"/>
              <w:rPr>
                <w:b/>
                <w:sz w:val="24"/>
                <w:szCs w:val="24"/>
              </w:rPr>
            </w:pPr>
            <w:r w:rsidRPr="00391B35">
              <w:rPr>
                <w:b/>
                <w:sz w:val="24"/>
                <w:szCs w:val="24"/>
              </w:rPr>
              <w:t>Долгосрочный период (201</w:t>
            </w:r>
            <w:r w:rsidR="00591B2D" w:rsidRPr="00391B35">
              <w:rPr>
                <w:b/>
                <w:sz w:val="24"/>
                <w:szCs w:val="24"/>
              </w:rPr>
              <w:t>6</w:t>
            </w:r>
            <w:r w:rsidRPr="00391B35">
              <w:rPr>
                <w:b/>
                <w:sz w:val="24"/>
                <w:szCs w:val="24"/>
              </w:rPr>
              <w:t>-20</w:t>
            </w:r>
            <w:r w:rsidR="00591B2D" w:rsidRPr="00391B35">
              <w:rPr>
                <w:b/>
                <w:sz w:val="24"/>
                <w:szCs w:val="24"/>
              </w:rPr>
              <w:t>3</w:t>
            </w:r>
            <w:r w:rsidRPr="00391B35">
              <w:rPr>
                <w:b/>
                <w:sz w:val="24"/>
                <w:szCs w:val="24"/>
              </w:rPr>
              <w:t>0 гг.)</w:t>
            </w:r>
          </w:p>
        </w:tc>
      </w:tr>
      <w:tr w:rsidR="00AB1345" w:rsidRPr="00391B35" w:rsidTr="00C853D8">
        <w:trPr>
          <w:trHeight w:val="513"/>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Улучшение жилищных условий населения</w:t>
            </w:r>
          </w:p>
        </w:tc>
        <w:tc>
          <w:tcPr>
            <w:tcW w:w="2566" w:type="pct"/>
            <w:shd w:val="clear" w:color="auto" w:fill="auto"/>
          </w:tcPr>
          <w:p w:rsidR="00AB1345" w:rsidRPr="00391B35" w:rsidRDefault="00591B2D" w:rsidP="00FC3148">
            <w:pPr>
              <w:autoSpaceDE w:val="0"/>
              <w:autoSpaceDN w:val="0"/>
              <w:adjustRightInd w:val="0"/>
              <w:rPr>
                <w:rFonts w:eastAsia="Calibri"/>
                <w:bCs/>
                <w:color w:val="FF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инфраструктурному развитию</w:t>
            </w:r>
          </w:p>
        </w:tc>
      </w:tr>
      <w:tr w:rsidR="00AB1345" w:rsidRPr="00391B35" w:rsidTr="00C853D8">
        <w:trPr>
          <w:trHeight w:val="160"/>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Благоустройство жилищного фонда</w:t>
            </w:r>
          </w:p>
        </w:tc>
        <w:tc>
          <w:tcPr>
            <w:tcW w:w="2566" w:type="pct"/>
            <w:shd w:val="clear" w:color="auto" w:fill="auto"/>
          </w:tcPr>
          <w:p w:rsidR="00AB1345"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инфраструктурному развитию</w:t>
            </w:r>
          </w:p>
        </w:tc>
      </w:tr>
      <w:tr w:rsidR="00AB1345" w:rsidRPr="00391B35" w:rsidTr="00C853D8">
        <w:trPr>
          <w:trHeight w:val="237"/>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Внедрение современных медицинских технологий, комплексная модернизация объектов здравоохранения</w:t>
            </w:r>
          </w:p>
        </w:tc>
        <w:tc>
          <w:tcPr>
            <w:tcW w:w="2566" w:type="pct"/>
            <w:shd w:val="clear" w:color="auto" w:fill="auto"/>
          </w:tcPr>
          <w:p w:rsidR="00AB1345"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ГАУЗ «</w:t>
            </w:r>
            <w:r w:rsidR="00CB4BB8" w:rsidRPr="00391B35">
              <w:rPr>
                <w:rFonts w:eastAsia="Calibri"/>
                <w:bCs/>
                <w:color w:val="000000"/>
                <w:sz w:val="24"/>
                <w:szCs w:val="24"/>
              </w:rPr>
              <w:t>Муслюмово</w:t>
            </w:r>
            <w:r w:rsidRPr="00391B35">
              <w:rPr>
                <w:rFonts w:eastAsia="Calibri"/>
                <w:bCs/>
                <w:color w:val="000000"/>
                <w:sz w:val="24"/>
                <w:szCs w:val="24"/>
              </w:rPr>
              <w:t>ская центральная районная больница»</w:t>
            </w:r>
          </w:p>
        </w:tc>
      </w:tr>
      <w:tr w:rsidR="00591B2D" w:rsidRPr="00391B35" w:rsidTr="00C853D8">
        <w:trPr>
          <w:trHeight w:val="258"/>
        </w:trPr>
        <w:tc>
          <w:tcPr>
            <w:tcW w:w="2434" w:type="pct"/>
            <w:shd w:val="clear" w:color="auto" w:fill="auto"/>
          </w:tcPr>
          <w:p w:rsidR="00591B2D"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Достижение нормативов обеспеченности учреждениями здравоохранения</w:t>
            </w:r>
          </w:p>
        </w:tc>
        <w:tc>
          <w:tcPr>
            <w:tcW w:w="2566" w:type="pct"/>
            <w:shd w:val="clear" w:color="auto" w:fill="auto"/>
          </w:tcPr>
          <w:p w:rsidR="00591B2D" w:rsidRPr="00391B35" w:rsidRDefault="00391B35" w:rsidP="00FC3148">
            <w:pPr>
              <w:autoSpaceDE w:val="0"/>
              <w:autoSpaceDN w:val="0"/>
              <w:adjustRightInd w:val="0"/>
              <w:rPr>
                <w:rFonts w:eastAsia="Calibri"/>
                <w:bCs/>
                <w:color w:val="000000"/>
                <w:sz w:val="24"/>
                <w:szCs w:val="24"/>
              </w:rPr>
            </w:pPr>
            <w:r w:rsidRPr="00391B35">
              <w:rPr>
                <w:rFonts w:eastAsia="Calibri"/>
                <w:bCs/>
                <w:color w:val="000000"/>
                <w:sz w:val="24"/>
                <w:szCs w:val="24"/>
              </w:rPr>
              <w:t>заместитель Руководителя Исполнительного комитета Муслюмовского муниципального района РТ по социальным вопросам</w:t>
            </w:r>
          </w:p>
        </w:tc>
      </w:tr>
      <w:tr w:rsidR="00591B2D" w:rsidRPr="00391B35" w:rsidTr="00C853D8">
        <w:trPr>
          <w:trHeight w:val="98"/>
        </w:trPr>
        <w:tc>
          <w:tcPr>
            <w:tcW w:w="2434" w:type="pct"/>
            <w:shd w:val="clear" w:color="auto" w:fill="auto"/>
          </w:tcPr>
          <w:p w:rsidR="00591B2D"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Повышение профессионального уровня врачей и среднего медицинского персонала</w:t>
            </w:r>
          </w:p>
        </w:tc>
        <w:tc>
          <w:tcPr>
            <w:tcW w:w="2566" w:type="pct"/>
            <w:shd w:val="clear" w:color="auto" w:fill="auto"/>
          </w:tcPr>
          <w:p w:rsidR="00591B2D"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ГАУЗ «</w:t>
            </w:r>
            <w:r w:rsidR="00CB4BB8" w:rsidRPr="00391B35">
              <w:rPr>
                <w:rFonts w:eastAsia="Calibri"/>
                <w:bCs/>
                <w:color w:val="000000"/>
                <w:sz w:val="24"/>
                <w:szCs w:val="24"/>
              </w:rPr>
              <w:t>Муслюмово</w:t>
            </w:r>
            <w:r w:rsidRPr="00391B35">
              <w:rPr>
                <w:rFonts w:eastAsia="Calibri"/>
                <w:bCs/>
                <w:color w:val="000000"/>
                <w:sz w:val="24"/>
                <w:szCs w:val="24"/>
              </w:rPr>
              <w:t>ская центральная районная больница»</w:t>
            </w:r>
          </w:p>
        </w:tc>
      </w:tr>
      <w:tr w:rsidR="00591B2D" w:rsidRPr="00391B35" w:rsidTr="00C853D8">
        <w:trPr>
          <w:trHeight w:val="162"/>
        </w:trPr>
        <w:tc>
          <w:tcPr>
            <w:tcW w:w="2434" w:type="pct"/>
            <w:shd w:val="clear" w:color="auto" w:fill="auto"/>
          </w:tcPr>
          <w:p w:rsidR="00591B2D"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Создание условий для притока молодых высококвалифицированных специалистов</w:t>
            </w:r>
          </w:p>
        </w:tc>
        <w:tc>
          <w:tcPr>
            <w:tcW w:w="2566" w:type="pct"/>
            <w:shd w:val="clear" w:color="auto" w:fill="auto"/>
          </w:tcPr>
          <w:p w:rsidR="00591B2D" w:rsidRPr="00391B35" w:rsidRDefault="00591B2D" w:rsidP="00FC3148">
            <w:pPr>
              <w:autoSpaceDE w:val="0"/>
              <w:autoSpaceDN w:val="0"/>
              <w:adjustRightInd w:val="0"/>
              <w:rPr>
                <w:rFonts w:eastAsia="Calibri"/>
                <w:bCs/>
                <w:color w:val="000000"/>
                <w:sz w:val="24"/>
                <w:szCs w:val="24"/>
              </w:rPr>
            </w:pPr>
            <w:r w:rsidRPr="00391B35">
              <w:rPr>
                <w:rFonts w:eastAsia="Calibri"/>
                <w:bCs/>
                <w:color w:val="000000"/>
                <w:sz w:val="24"/>
                <w:szCs w:val="24"/>
              </w:rPr>
              <w:t>ГАУЗ «</w:t>
            </w:r>
            <w:r w:rsidR="00CB4BB8" w:rsidRPr="00391B35">
              <w:rPr>
                <w:rFonts w:eastAsia="Calibri"/>
                <w:bCs/>
                <w:color w:val="000000"/>
                <w:sz w:val="24"/>
                <w:szCs w:val="24"/>
              </w:rPr>
              <w:t>Муслюмово</w:t>
            </w:r>
            <w:r w:rsidRPr="00391B35">
              <w:rPr>
                <w:rFonts w:eastAsia="Calibri"/>
                <w:bCs/>
                <w:color w:val="000000"/>
                <w:sz w:val="24"/>
                <w:szCs w:val="24"/>
              </w:rPr>
              <w:t>ская центральная районная больница»</w:t>
            </w:r>
          </w:p>
        </w:tc>
      </w:tr>
      <w:tr w:rsidR="00AB1345" w:rsidRPr="00391B35" w:rsidTr="00C853D8">
        <w:trPr>
          <w:trHeight w:val="779"/>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сети образовательных учреждений и их материально-технической базы в соответствии с современными требованиями и потребностями населения</w:t>
            </w:r>
          </w:p>
        </w:tc>
        <w:tc>
          <w:tcPr>
            <w:tcW w:w="2566" w:type="pct"/>
            <w:shd w:val="clear" w:color="auto" w:fill="auto"/>
          </w:tcPr>
          <w:p w:rsidR="00AB1345" w:rsidRPr="00391B35" w:rsidRDefault="00521D2E"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 </w:t>
            </w:r>
            <w:r w:rsidR="00591B2D" w:rsidRPr="00391B35">
              <w:rPr>
                <w:rFonts w:eastAsia="Calibri"/>
                <w:bCs/>
                <w:color w:val="000000"/>
                <w:sz w:val="24"/>
                <w:szCs w:val="24"/>
              </w:rPr>
              <w:t xml:space="preserve">заместитель </w:t>
            </w:r>
            <w:r w:rsidR="002C14A8" w:rsidRPr="00391B35">
              <w:rPr>
                <w:rFonts w:eastAsia="Calibri"/>
                <w:bCs/>
                <w:color w:val="000000"/>
                <w:sz w:val="24"/>
                <w:szCs w:val="24"/>
              </w:rPr>
              <w:t>Р</w:t>
            </w:r>
            <w:r w:rsidR="00591B2D" w:rsidRPr="00391B35">
              <w:rPr>
                <w:rFonts w:eastAsia="Calibri"/>
                <w:bCs/>
                <w:color w:val="000000"/>
                <w:sz w:val="24"/>
                <w:szCs w:val="24"/>
              </w:rPr>
              <w:t>уководителя</w:t>
            </w:r>
            <w:r w:rsidR="002C14A8" w:rsidRPr="00391B35">
              <w:rPr>
                <w:rFonts w:eastAsia="Calibri"/>
                <w:bCs/>
                <w:color w:val="000000"/>
                <w:sz w:val="24"/>
                <w:szCs w:val="24"/>
              </w:rPr>
              <w:t xml:space="preserve"> Исполнительного комитета </w:t>
            </w:r>
            <w:r w:rsidR="00CB4BB8" w:rsidRPr="00391B35">
              <w:rPr>
                <w:rFonts w:eastAsia="Calibri"/>
                <w:bCs/>
                <w:color w:val="000000"/>
                <w:sz w:val="24"/>
                <w:szCs w:val="24"/>
              </w:rPr>
              <w:t>Муслюмовского</w:t>
            </w:r>
            <w:r w:rsidR="002C14A8" w:rsidRPr="00391B35">
              <w:rPr>
                <w:rFonts w:eastAsia="Calibri"/>
                <w:bCs/>
                <w:color w:val="000000"/>
                <w:sz w:val="24"/>
                <w:szCs w:val="24"/>
              </w:rPr>
              <w:t xml:space="preserve"> муниципального района РТ по социальным вопросам,  МКУ «Управление образования </w:t>
            </w:r>
            <w:r w:rsidR="00CB4BB8" w:rsidRPr="00391B35">
              <w:rPr>
                <w:rFonts w:eastAsia="Calibri"/>
                <w:bCs/>
                <w:color w:val="000000"/>
                <w:sz w:val="24"/>
                <w:szCs w:val="24"/>
              </w:rPr>
              <w:t>Муслюмовского</w:t>
            </w:r>
            <w:r w:rsidR="002C14A8" w:rsidRPr="00391B35">
              <w:rPr>
                <w:rFonts w:eastAsia="Calibri"/>
                <w:bCs/>
                <w:color w:val="000000"/>
                <w:sz w:val="24"/>
                <w:szCs w:val="24"/>
              </w:rPr>
              <w:t xml:space="preserve"> муниципального района РТ».</w:t>
            </w:r>
          </w:p>
        </w:tc>
      </w:tr>
      <w:tr w:rsidR="00AB1345" w:rsidRPr="00391B35" w:rsidTr="00C853D8">
        <w:trPr>
          <w:trHeight w:val="381"/>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Внедрение информационных технологий в образовательный процесс</w:t>
            </w:r>
          </w:p>
        </w:tc>
        <w:tc>
          <w:tcPr>
            <w:tcW w:w="2566" w:type="pct"/>
            <w:shd w:val="clear" w:color="auto" w:fill="auto"/>
          </w:tcPr>
          <w:p w:rsidR="00AB1345" w:rsidRPr="00391B35" w:rsidRDefault="002C14A8"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МКУ «Управление образования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w:t>
            </w:r>
          </w:p>
        </w:tc>
      </w:tr>
      <w:tr w:rsidR="00AB1345" w:rsidRPr="00391B35" w:rsidTr="00C853D8">
        <w:trPr>
          <w:trHeight w:val="221"/>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системы дистанционного обучения</w:t>
            </w:r>
          </w:p>
        </w:tc>
        <w:tc>
          <w:tcPr>
            <w:tcW w:w="2566" w:type="pct"/>
            <w:shd w:val="clear" w:color="auto" w:fill="auto"/>
          </w:tcPr>
          <w:p w:rsidR="00AB1345" w:rsidRPr="00391B35" w:rsidRDefault="002C14A8"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МКУ «Управление образования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w:t>
            </w:r>
          </w:p>
        </w:tc>
      </w:tr>
      <w:tr w:rsidR="002C14A8" w:rsidRPr="00391B35" w:rsidTr="00C853D8">
        <w:trPr>
          <w:trHeight w:val="315"/>
        </w:trPr>
        <w:tc>
          <w:tcPr>
            <w:tcW w:w="2434" w:type="pct"/>
            <w:shd w:val="clear" w:color="auto" w:fill="auto"/>
          </w:tcPr>
          <w:p w:rsidR="002C14A8" w:rsidRPr="00391B35" w:rsidRDefault="002C14A8" w:rsidP="00FC3148">
            <w:pPr>
              <w:autoSpaceDE w:val="0"/>
              <w:autoSpaceDN w:val="0"/>
              <w:adjustRightInd w:val="0"/>
              <w:rPr>
                <w:rFonts w:eastAsia="Calibri"/>
                <w:bCs/>
                <w:color w:val="000000"/>
                <w:sz w:val="24"/>
                <w:szCs w:val="24"/>
              </w:rPr>
            </w:pPr>
            <w:r w:rsidRPr="00391B35">
              <w:rPr>
                <w:rFonts w:eastAsia="Calibri"/>
                <w:bCs/>
                <w:color w:val="000000"/>
                <w:sz w:val="24"/>
                <w:szCs w:val="24"/>
              </w:rPr>
              <w:t>Совершенствование системы дополнительного образования</w:t>
            </w:r>
          </w:p>
        </w:tc>
        <w:tc>
          <w:tcPr>
            <w:tcW w:w="2566" w:type="pct"/>
            <w:shd w:val="clear" w:color="auto" w:fill="auto"/>
          </w:tcPr>
          <w:p w:rsidR="002C14A8" w:rsidRPr="00391B35" w:rsidRDefault="002C14A8"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  МКУ «Управление образования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w:t>
            </w:r>
          </w:p>
        </w:tc>
      </w:tr>
      <w:tr w:rsidR="00AB1345" w:rsidRPr="00391B35" w:rsidTr="00C853D8">
        <w:trPr>
          <w:trHeight w:val="541"/>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системы профессионального образования и структуры подготовки кадров в соответствии с потребностями рынка труда</w:t>
            </w:r>
          </w:p>
        </w:tc>
        <w:tc>
          <w:tcPr>
            <w:tcW w:w="2566" w:type="pct"/>
            <w:shd w:val="clear" w:color="auto" w:fill="auto"/>
          </w:tcPr>
          <w:p w:rsidR="00AB1345" w:rsidRPr="00391B35" w:rsidRDefault="002C14A8"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 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w:t>
            </w:r>
          </w:p>
        </w:tc>
      </w:tr>
      <w:tr w:rsidR="00AB1345" w:rsidRPr="00391B35" w:rsidTr="00C853D8">
        <w:trPr>
          <w:trHeight w:val="367"/>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сети учреждений культуры, доведение обеспеченности учреждениями культуры до нормативного уровня</w:t>
            </w:r>
          </w:p>
        </w:tc>
        <w:tc>
          <w:tcPr>
            <w:tcW w:w="2566" w:type="pct"/>
            <w:shd w:val="clear" w:color="auto" w:fill="auto"/>
          </w:tcPr>
          <w:p w:rsidR="00AB1345" w:rsidRPr="00391B35" w:rsidRDefault="00176977"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  </w:t>
            </w:r>
            <w:r w:rsidR="002C14A8" w:rsidRPr="00391B35">
              <w:rPr>
                <w:rFonts w:eastAsia="Calibri"/>
                <w:bCs/>
                <w:color w:val="000000"/>
                <w:sz w:val="24"/>
                <w:szCs w:val="24"/>
              </w:rPr>
              <w:t xml:space="preserve">Отдел культуры </w:t>
            </w:r>
          </w:p>
        </w:tc>
      </w:tr>
      <w:tr w:rsidR="00AB1345" w:rsidRPr="00391B35" w:rsidTr="00C853D8">
        <w:trPr>
          <w:trHeight w:val="581"/>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материально-технической базы учреждений культуры в соответствии с современными требованиями и потребностями населения</w:t>
            </w:r>
          </w:p>
        </w:tc>
        <w:tc>
          <w:tcPr>
            <w:tcW w:w="2566" w:type="pct"/>
            <w:shd w:val="clear" w:color="auto" w:fill="auto"/>
          </w:tcPr>
          <w:p w:rsidR="00AB1345" w:rsidRPr="00391B35" w:rsidRDefault="00176977"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 Отдел культуры </w:t>
            </w:r>
          </w:p>
        </w:tc>
      </w:tr>
      <w:tr w:rsidR="00AB1345" w:rsidRPr="00391B35" w:rsidTr="00C853D8">
        <w:trPr>
          <w:trHeight w:val="830"/>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Создание условий для притока молодых высококвалифицированных специалистов</w:t>
            </w:r>
          </w:p>
        </w:tc>
        <w:tc>
          <w:tcPr>
            <w:tcW w:w="2566" w:type="pct"/>
            <w:shd w:val="clear" w:color="auto" w:fill="auto"/>
          </w:tcPr>
          <w:p w:rsidR="00AB1345" w:rsidRPr="00391B35" w:rsidRDefault="00176977"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 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  Отдел культуры</w:t>
            </w:r>
          </w:p>
        </w:tc>
      </w:tr>
      <w:tr w:rsidR="00AB1345" w:rsidRPr="00391B35" w:rsidTr="00C853D8">
        <w:trPr>
          <w:trHeight w:val="607"/>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сети учреждений сферы молодежной политики и их материально-технической базы в соответствии с современными требованиями и потребностями населения</w:t>
            </w:r>
          </w:p>
        </w:tc>
        <w:tc>
          <w:tcPr>
            <w:tcW w:w="2566" w:type="pct"/>
            <w:shd w:val="clear" w:color="auto" w:fill="auto"/>
          </w:tcPr>
          <w:p w:rsidR="00AB1345" w:rsidRPr="00391B35" w:rsidRDefault="00176977"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заместитель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РТ по социальным вопросам,  </w:t>
            </w:r>
          </w:p>
        </w:tc>
      </w:tr>
      <w:tr w:rsidR="00AB1345" w:rsidRPr="00391B35" w:rsidTr="00C853D8">
        <w:trPr>
          <w:trHeight w:val="403"/>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Создание условий для творческой реализации талантливой молодежи</w:t>
            </w:r>
          </w:p>
        </w:tc>
        <w:tc>
          <w:tcPr>
            <w:tcW w:w="2566" w:type="pct"/>
            <w:shd w:val="clear" w:color="auto" w:fill="auto"/>
          </w:tcPr>
          <w:p w:rsidR="00AB1345" w:rsidRPr="00391B35" w:rsidRDefault="009D22A9" w:rsidP="00FC3148">
            <w:pPr>
              <w:autoSpaceDE w:val="0"/>
              <w:autoSpaceDN w:val="0"/>
              <w:adjustRightInd w:val="0"/>
              <w:rPr>
                <w:rFonts w:eastAsia="Calibri"/>
                <w:bCs/>
                <w:color w:val="000000"/>
                <w:sz w:val="24"/>
                <w:szCs w:val="24"/>
              </w:rPr>
            </w:pPr>
            <w:r w:rsidRPr="00391B35">
              <w:rPr>
                <w:rFonts w:eastAsia="Calibri"/>
                <w:bCs/>
                <w:color w:val="000000"/>
                <w:sz w:val="24"/>
                <w:szCs w:val="24"/>
              </w:rPr>
              <w:t>Отдел культуры, отдел молодежи</w:t>
            </w:r>
          </w:p>
        </w:tc>
      </w:tr>
      <w:tr w:rsidR="00AB1345" w:rsidRPr="00391B35" w:rsidTr="00C853D8">
        <w:trPr>
          <w:trHeight w:val="244"/>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Организация отдыха детей и молодежи в каникулярное время</w:t>
            </w:r>
          </w:p>
        </w:tc>
        <w:tc>
          <w:tcPr>
            <w:tcW w:w="2566" w:type="pct"/>
            <w:shd w:val="clear" w:color="auto" w:fill="auto"/>
          </w:tcPr>
          <w:p w:rsidR="00AB1345" w:rsidRPr="00391B35" w:rsidRDefault="009D22A9" w:rsidP="00FC3148">
            <w:pPr>
              <w:autoSpaceDE w:val="0"/>
              <w:autoSpaceDN w:val="0"/>
              <w:adjustRightInd w:val="0"/>
              <w:rPr>
                <w:rFonts w:eastAsia="Calibri"/>
                <w:bCs/>
                <w:color w:val="000000"/>
                <w:sz w:val="24"/>
                <w:szCs w:val="24"/>
              </w:rPr>
            </w:pPr>
            <w:r w:rsidRPr="00391B35">
              <w:rPr>
                <w:rFonts w:eastAsia="Calibri"/>
                <w:bCs/>
                <w:color w:val="000000"/>
                <w:sz w:val="24"/>
                <w:szCs w:val="24"/>
              </w:rPr>
              <w:t>Отдел молодежи, МКУ «Управление образования»</w:t>
            </w:r>
          </w:p>
        </w:tc>
      </w:tr>
      <w:tr w:rsidR="00AB1345" w:rsidRPr="00391B35" w:rsidTr="00C853D8">
        <w:trPr>
          <w:trHeight w:val="666"/>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Строительство спортивных сооружений в соответствии с нормативами обеспеченности и потребностями населения</w:t>
            </w:r>
          </w:p>
        </w:tc>
        <w:tc>
          <w:tcPr>
            <w:tcW w:w="2566" w:type="pct"/>
            <w:shd w:val="clear" w:color="auto" w:fill="auto"/>
          </w:tcPr>
          <w:p w:rsidR="00AB1345" w:rsidRPr="00391B35" w:rsidRDefault="009D22A9"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 Руководителя Исполнительного комитета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 отдел спорта </w:t>
            </w:r>
          </w:p>
        </w:tc>
      </w:tr>
      <w:tr w:rsidR="00AB1345" w:rsidRPr="00391B35" w:rsidTr="00C853D8">
        <w:trPr>
          <w:trHeight w:val="809"/>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материально-технической базы спортивных учреждений в соответствии с современными требованиями и потребностями населения</w:t>
            </w:r>
          </w:p>
        </w:tc>
        <w:tc>
          <w:tcPr>
            <w:tcW w:w="2566" w:type="pct"/>
            <w:shd w:val="clear" w:color="auto" w:fill="auto"/>
          </w:tcPr>
          <w:p w:rsidR="00AB1345" w:rsidRPr="00391B35" w:rsidRDefault="00DA273A" w:rsidP="00FC3148">
            <w:pPr>
              <w:autoSpaceDE w:val="0"/>
              <w:autoSpaceDN w:val="0"/>
              <w:adjustRightInd w:val="0"/>
              <w:rPr>
                <w:rFonts w:eastAsia="Calibri"/>
                <w:bCs/>
                <w:color w:val="000000"/>
                <w:sz w:val="24"/>
                <w:szCs w:val="24"/>
              </w:rPr>
            </w:pPr>
            <w:r w:rsidRPr="00391B35">
              <w:rPr>
                <w:rFonts w:eastAsia="Calibri"/>
                <w:bCs/>
                <w:color w:val="000000"/>
                <w:sz w:val="24"/>
                <w:szCs w:val="24"/>
              </w:rPr>
              <w:t>Отдел спорта</w:t>
            </w:r>
          </w:p>
        </w:tc>
      </w:tr>
      <w:tr w:rsidR="00AB1345" w:rsidRPr="00391B35" w:rsidTr="00C853D8">
        <w:trPr>
          <w:trHeight w:val="426"/>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Увеличение охвата населения занятиями физкультурой и спортом</w:t>
            </w:r>
          </w:p>
        </w:tc>
        <w:tc>
          <w:tcPr>
            <w:tcW w:w="2566" w:type="pct"/>
            <w:shd w:val="clear" w:color="auto" w:fill="auto"/>
          </w:tcPr>
          <w:p w:rsidR="00AB1345" w:rsidRPr="00391B35" w:rsidRDefault="00DA273A" w:rsidP="00FC3148">
            <w:pPr>
              <w:autoSpaceDE w:val="0"/>
              <w:autoSpaceDN w:val="0"/>
              <w:adjustRightInd w:val="0"/>
              <w:rPr>
                <w:rFonts w:eastAsia="Calibri"/>
                <w:bCs/>
                <w:color w:val="000000"/>
                <w:sz w:val="24"/>
                <w:szCs w:val="24"/>
              </w:rPr>
            </w:pPr>
            <w:r w:rsidRPr="00391B35">
              <w:rPr>
                <w:rFonts w:eastAsia="Calibri"/>
                <w:bCs/>
                <w:color w:val="000000"/>
                <w:sz w:val="24"/>
                <w:szCs w:val="24"/>
              </w:rPr>
              <w:t>Отдел спорта</w:t>
            </w:r>
          </w:p>
        </w:tc>
      </w:tr>
      <w:tr w:rsidR="00AB1345" w:rsidRPr="00391B35" w:rsidTr="00C853D8">
        <w:trPr>
          <w:trHeight w:val="315"/>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Обустройство парковых зон отдыха</w:t>
            </w:r>
          </w:p>
        </w:tc>
        <w:tc>
          <w:tcPr>
            <w:tcW w:w="2566" w:type="pct"/>
            <w:shd w:val="clear" w:color="auto" w:fill="auto"/>
          </w:tcPr>
          <w:p w:rsidR="00AB1345" w:rsidRPr="00391B35" w:rsidRDefault="00DE6F44"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Исполком, </w:t>
            </w:r>
            <w:r w:rsidR="00521D2E" w:rsidRPr="00391B35">
              <w:rPr>
                <w:rFonts w:eastAsia="Calibri"/>
                <w:bCs/>
                <w:color w:val="000000"/>
                <w:sz w:val="24"/>
                <w:szCs w:val="24"/>
              </w:rPr>
              <w:t>УКС</w:t>
            </w:r>
          </w:p>
        </w:tc>
      </w:tr>
      <w:tr w:rsidR="00AB1345" w:rsidRPr="00391B35" w:rsidTr="00C853D8">
        <w:trPr>
          <w:trHeight w:val="315"/>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Благоустройство дворовых детских и спортивных площадок</w:t>
            </w:r>
          </w:p>
        </w:tc>
        <w:tc>
          <w:tcPr>
            <w:tcW w:w="2566" w:type="pct"/>
            <w:shd w:val="clear" w:color="auto" w:fill="auto"/>
          </w:tcPr>
          <w:p w:rsidR="00AB1345" w:rsidRPr="00391B35" w:rsidRDefault="00521D2E" w:rsidP="00FC3148">
            <w:pPr>
              <w:autoSpaceDE w:val="0"/>
              <w:autoSpaceDN w:val="0"/>
              <w:adjustRightInd w:val="0"/>
              <w:rPr>
                <w:rFonts w:eastAsia="Calibri"/>
                <w:bCs/>
                <w:color w:val="000000"/>
                <w:sz w:val="24"/>
                <w:szCs w:val="24"/>
              </w:rPr>
            </w:pPr>
            <w:r w:rsidRPr="00391B35">
              <w:rPr>
                <w:rFonts w:eastAsia="Calibri"/>
                <w:bCs/>
                <w:color w:val="000000"/>
                <w:sz w:val="24"/>
                <w:szCs w:val="24"/>
              </w:rPr>
              <w:t>УКС</w:t>
            </w:r>
          </w:p>
        </w:tc>
      </w:tr>
      <w:tr w:rsidR="00AB1345" w:rsidRPr="00391B35" w:rsidTr="00C853D8">
        <w:trPr>
          <w:trHeight w:val="315"/>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Создание комфортных условий для лиц с ограниченными возможностями</w:t>
            </w:r>
          </w:p>
        </w:tc>
        <w:tc>
          <w:tcPr>
            <w:tcW w:w="2566"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Управление социальной </w:t>
            </w:r>
            <w:r w:rsidR="00DE6F44" w:rsidRPr="00391B35">
              <w:rPr>
                <w:rFonts w:eastAsia="Calibri"/>
                <w:bCs/>
                <w:color w:val="000000"/>
                <w:sz w:val="24"/>
                <w:szCs w:val="24"/>
              </w:rPr>
              <w:t>защиты населения</w:t>
            </w:r>
          </w:p>
          <w:p w:rsidR="00AB1345" w:rsidRPr="00391B35" w:rsidRDefault="00AB1345" w:rsidP="00FC3148">
            <w:pPr>
              <w:autoSpaceDE w:val="0"/>
              <w:autoSpaceDN w:val="0"/>
              <w:adjustRightInd w:val="0"/>
              <w:rPr>
                <w:rFonts w:eastAsia="Calibri"/>
                <w:bCs/>
                <w:color w:val="000000"/>
                <w:sz w:val="24"/>
                <w:szCs w:val="24"/>
              </w:rPr>
            </w:pPr>
          </w:p>
        </w:tc>
      </w:tr>
      <w:tr w:rsidR="00AB1345" w:rsidRPr="00391B35" w:rsidTr="00C853D8">
        <w:trPr>
          <w:trHeight w:val="315"/>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Повышение уровня безопасности жизни в районе</w:t>
            </w:r>
          </w:p>
        </w:tc>
        <w:tc>
          <w:tcPr>
            <w:tcW w:w="2566" w:type="pct"/>
            <w:shd w:val="clear" w:color="auto" w:fill="auto"/>
          </w:tcPr>
          <w:p w:rsidR="00AB1345" w:rsidRPr="00391B35" w:rsidRDefault="00DE6F44" w:rsidP="00FC3148">
            <w:pPr>
              <w:autoSpaceDE w:val="0"/>
              <w:autoSpaceDN w:val="0"/>
              <w:adjustRightInd w:val="0"/>
              <w:rPr>
                <w:rFonts w:eastAsia="Calibri"/>
                <w:bCs/>
                <w:color w:val="000000"/>
                <w:sz w:val="24"/>
                <w:szCs w:val="24"/>
              </w:rPr>
            </w:pPr>
            <w:r w:rsidRPr="00391B35">
              <w:rPr>
                <w:sz w:val="24"/>
                <w:szCs w:val="24"/>
              </w:rPr>
              <w:t xml:space="preserve">Отдел МВД РФ по </w:t>
            </w:r>
            <w:r w:rsidR="00DF4F10" w:rsidRPr="00391B35">
              <w:rPr>
                <w:sz w:val="24"/>
                <w:szCs w:val="24"/>
              </w:rPr>
              <w:t>Муслюмовском</w:t>
            </w:r>
            <w:r w:rsidRPr="00391B35">
              <w:rPr>
                <w:sz w:val="24"/>
                <w:szCs w:val="24"/>
              </w:rPr>
              <w:t>у району РТ</w:t>
            </w:r>
          </w:p>
        </w:tc>
      </w:tr>
      <w:tr w:rsidR="00AB1345" w:rsidRPr="00391B35" w:rsidTr="00C853D8">
        <w:trPr>
          <w:trHeight w:val="216"/>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Повышение эффективности бюджетных расходов</w:t>
            </w:r>
          </w:p>
        </w:tc>
        <w:tc>
          <w:tcPr>
            <w:tcW w:w="2566" w:type="pct"/>
            <w:shd w:val="clear" w:color="auto" w:fill="auto"/>
          </w:tcPr>
          <w:p w:rsidR="00AB1345" w:rsidRPr="00391B35" w:rsidRDefault="00DE6F44" w:rsidP="00FC3148">
            <w:pPr>
              <w:autoSpaceDE w:val="0"/>
              <w:autoSpaceDN w:val="0"/>
              <w:adjustRightInd w:val="0"/>
              <w:rPr>
                <w:rFonts w:eastAsia="Calibri"/>
                <w:bCs/>
                <w:color w:val="000000"/>
                <w:sz w:val="24"/>
                <w:szCs w:val="24"/>
              </w:rPr>
            </w:pPr>
            <w:r w:rsidRPr="00391B35">
              <w:rPr>
                <w:rFonts w:eastAsia="Calibri"/>
                <w:bCs/>
                <w:color w:val="000000"/>
                <w:sz w:val="24"/>
                <w:szCs w:val="24"/>
              </w:rPr>
              <w:t>Финансово-бюджетная палата</w:t>
            </w:r>
          </w:p>
        </w:tc>
      </w:tr>
      <w:tr w:rsidR="00AB1345" w:rsidRPr="00391B35" w:rsidTr="00C853D8">
        <w:trPr>
          <w:trHeight w:val="157"/>
        </w:trPr>
        <w:tc>
          <w:tcPr>
            <w:tcW w:w="2434" w:type="pct"/>
            <w:shd w:val="clear" w:color="auto" w:fill="auto"/>
          </w:tcPr>
          <w:p w:rsidR="00AB1345" w:rsidRPr="00391B35" w:rsidRDefault="00AB1345" w:rsidP="00FC3148">
            <w:pPr>
              <w:autoSpaceDE w:val="0"/>
              <w:autoSpaceDN w:val="0"/>
              <w:adjustRightInd w:val="0"/>
              <w:rPr>
                <w:rFonts w:eastAsia="Calibri"/>
                <w:bCs/>
                <w:color w:val="000000"/>
                <w:sz w:val="24"/>
                <w:szCs w:val="24"/>
              </w:rPr>
            </w:pPr>
            <w:r w:rsidRPr="00391B35">
              <w:rPr>
                <w:rFonts w:eastAsia="Calibri"/>
                <w:bCs/>
                <w:color w:val="000000"/>
                <w:sz w:val="24"/>
                <w:szCs w:val="24"/>
              </w:rPr>
              <w:t>Повышение эффективности использования земельных ресурсов</w:t>
            </w:r>
          </w:p>
        </w:tc>
        <w:tc>
          <w:tcPr>
            <w:tcW w:w="2566" w:type="pct"/>
            <w:shd w:val="clear" w:color="auto" w:fill="auto"/>
          </w:tcPr>
          <w:p w:rsidR="00AB1345" w:rsidRPr="00391B35" w:rsidRDefault="00DE6F44" w:rsidP="00FC3148">
            <w:pPr>
              <w:autoSpaceDE w:val="0"/>
              <w:autoSpaceDN w:val="0"/>
              <w:adjustRightInd w:val="0"/>
              <w:rPr>
                <w:rFonts w:eastAsia="Calibri"/>
                <w:bCs/>
                <w:color w:val="000000"/>
                <w:sz w:val="24"/>
                <w:szCs w:val="24"/>
              </w:rPr>
            </w:pPr>
            <w:r w:rsidRPr="00391B35">
              <w:rPr>
                <w:rFonts w:eastAsia="Calibri"/>
                <w:bCs/>
                <w:color w:val="000000"/>
                <w:sz w:val="24"/>
                <w:szCs w:val="24"/>
              </w:rPr>
              <w:t>Палата</w:t>
            </w:r>
            <w:r w:rsidR="00692BA2" w:rsidRPr="00391B35">
              <w:rPr>
                <w:rFonts w:eastAsia="Calibri"/>
                <w:bCs/>
                <w:color w:val="000000"/>
                <w:sz w:val="24"/>
                <w:szCs w:val="24"/>
              </w:rPr>
              <w:t xml:space="preserve"> земельных имущественных отношений </w:t>
            </w:r>
          </w:p>
        </w:tc>
      </w:tr>
      <w:tr w:rsidR="00692BA2" w:rsidRPr="00391B35" w:rsidTr="00C853D8">
        <w:trPr>
          <w:trHeight w:val="236"/>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Повышение эффективности управления муниципальной собственностью</w:t>
            </w:r>
          </w:p>
        </w:tc>
        <w:tc>
          <w:tcPr>
            <w:tcW w:w="2566"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Палата земельных имущественных отношений </w:t>
            </w:r>
          </w:p>
        </w:tc>
      </w:tr>
      <w:tr w:rsidR="00692BA2" w:rsidRPr="00391B35" w:rsidTr="00C853D8">
        <w:trPr>
          <w:trHeight w:val="184"/>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Формирование открытой информации для инвесторов</w:t>
            </w:r>
          </w:p>
        </w:tc>
        <w:tc>
          <w:tcPr>
            <w:tcW w:w="2566"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 </w:t>
            </w:r>
            <w:r w:rsidR="00521D2E" w:rsidRPr="00391B35">
              <w:rPr>
                <w:rFonts w:eastAsia="Calibri"/>
                <w:bCs/>
                <w:color w:val="000000"/>
                <w:sz w:val="24"/>
                <w:szCs w:val="24"/>
              </w:rPr>
              <w:t xml:space="preserve">Главы Муслюмовского муниципального района, ПИЗО, </w:t>
            </w:r>
            <w:r w:rsidRPr="00391B35">
              <w:rPr>
                <w:rFonts w:eastAsia="Calibri"/>
                <w:bCs/>
                <w:color w:val="000000"/>
                <w:sz w:val="24"/>
                <w:szCs w:val="24"/>
              </w:rPr>
              <w:t>Отдел территориального развития</w:t>
            </w:r>
          </w:p>
        </w:tc>
      </w:tr>
      <w:tr w:rsidR="00692BA2" w:rsidRPr="00391B35" w:rsidTr="00C853D8">
        <w:trPr>
          <w:trHeight w:val="284"/>
        </w:trPr>
        <w:tc>
          <w:tcPr>
            <w:tcW w:w="2434" w:type="pct"/>
            <w:shd w:val="clear" w:color="auto" w:fill="auto"/>
          </w:tcPr>
          <w:p w:rsidR="00692BA2" w:rsidRPr="00391B35" w:rsidRDefault="00692BA2" w:rsidP="00FC3148">
            <w:pPr>
              <w:autoSpaceDE w:val="0"/>
              <w:autoSpaceDN w:val="0"/>
              <w:adjustRightInd w:val="0"/>
              <w:rPr>
                <w:rFonts w:eastAsia="Calibri"/>
                <w:bCs/>
                <w:sz w:val="24"/>
                <w:szCs w:val="24"/>
              </w:rPr>
            </w:pPr>
            <w:r w:rsidRPr="00391B35">
              <w:rPr>
                <w:rFonts w:eastAsia="Calibri"/>
                <w:bCs/>
                <w:sz w:val="24"/>
                <w:szCs w:val="24"/>
              </w:rPr>
              <w:t xml:space="preserve">Развитие систем инженерной инфраструктуры </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Зам. Руководителя Исполнительного комитета по инфраструктуре, предприятия коммунального комплекса</w:t>
            </w:r>
          </w:p>
        </w:tc>
      </w:tr>
      <w:tr w:rsidR="00692BA2" w:rsidRPr="00391B35" w:rsidTr="00C853D8">
        <w:trPr>
          <w:trHeight w:val="362"/>
        </w:trPr>
        <w:tc>
          <w:tcPr>
            <w:tcW w:w="2434" w:type="pct"/>
            <w:shd w:val="clear" w:color="auto" w:fill="auto"/>
          </w:tcPr>
          <w:p w:rsidR="00692BA2" w:rsidRPr="00391B35" w:rsidRDefault="00692BA2" w:rsidP="00FC3148">
            <w:pPr>
              <w:autoSpaceDE w:val="0"/>
              <w:autoSpaceDN w:val="0"/>
              <w:adjustRightInd w:val="0"/>
              <w:rPr>
                <w:rFonts w:eastAsia="Calibri"/>
                <w:bCs/>
                <w:sz w:val="24"/>
                <w:szCs w:val="24"/>
              </w:rPr>
            </w:pPr>
            <w:r w:rsidRPr="00391B35">
              <w:rPr>
                <w:rFonts w:eastAsia="Calibri"/>
                <w:bCs/>
                <w:sz w:val="24"/>
                <w:szCs w:val="24"/>
              </w:rPr>
              <w:t>Развитие систем транспортной инфраструктуры</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Зам. Руководителя Исполнительного комитета по инфраструктуре</w:t>
            </w:r>
          </w:p>
        </w:tc>
      </w:tr>
      <w:tr w:rsidR="00692BA2" w:rsidRPr="00391B35" w:rsidTr="00C853D8">
        <w:trPr>
          <w:trHeight w:val="619"/>
        </w:trPr>
        <w:tc>
          <w:tcPr>
            <w:tcW w:w="2434" w:type="pct"/>
            <w:shd w:val="clear" w:color="auto" w:fill="auto"/>
          </w:tcPr>
          <w:p w:rsidR="00692BA2" w:rsidRPr="00391B35" w:rsidRDefault="00692BA2" w:rsidP="00FC3148">
            <w:pPr>
              <w:autoSpaceDE w:val="0"/>
              <w:autoSpaceDN w:val="0"/>
              <w:adjustRightInd w:val="0"/>
              <w:rPr>
                <w:rFonts w:eastAsia="Calibri"/>
                <w:bCs/>
                <w:sz w:val="24"/>
                <w:szCs w:val="24"/>
              </w:rPr>
            </w:pPr>
            <w:r w:rsidRPr="00391B35">
              <w:rPr>
                <w:rFonts w:eastAsia="Calibri"/>
                <w:bCs/>
                <w:sz w:val="24"/>
                <w:szCs w:val="24"/>
              </w:rPr>
              <w:t>Развитие систем информационной инфраструктуры</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Зам. Руководителя Исполнительного комитета по инфраструктуре</w:t>
            </w:r>
          </w:p>
        </w:tc>
      </w:tr>
      <w:tr w:rsidR="00692BA2" w:rsidRPr="00391B35" w:rsidTr="00C853D8">
        <w:trPr>
          <w:trHeight w:val="805"/>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строительства</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Зам. Руководителя Исполнительного комитета по инфраструктуре, отдел </w:t>
            </w:r>
            <w:r w:rsidR="00521D2E" w:rsidRPr="00391B35">
              <w:rPr>
                <w:rFonts w:eastAsia="Calibri"/>
                <w:bCs/>
                <w:color w:val="000000"/>
                <w:sz w:val="24"/>
                <w:szCs w:val="24"/>
              </w:rPr>
              <w:t>УКС</w:t>
            </w:r>
          </w:p>
        </w:tc>
      </w:tr>
      <w:tr w:rsidR="00692BA2" w:rsidRPr="00391B35" w:rsidTr="00C853D8">
        <w:trPr>
          <w:trHeight w:val="315"/>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промышленности строительных материалов</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Зам. Руководителя Исполнительного комитета по экономике</w:t>
            </w:r>
          </w:p>
        </w:tc>
      </w:tr>
      <w:tr w:rsidR="00692BA2" w:rsidRPr="00391B35" w:rsidTr="00C853D8">
        <w:trPr>
          <w:trHeight w:val="315"/>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Развитие въездного туризма</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 xml:space="preserve">Исполнительный комитет </w:t>
            </w:r>
            <w:r w:rsidR="00CB4BB8" w:rsidRPr="00391B35">
              <w:rPr>
                <w:rFonts w:eastAsia="Calibri"/>
                <w:bCs/>
                <w:color w:val="000000"/>
                <w:sz w:val="24"/>
                <w:szCs w:val="24"/>
              </w:rPr>
              <w:t>Муслюмовского</w:t>
            </w:r>
            <w:r w:rsidRPr="00391B35">
              <w:rPr>
                <w:rFonts w:eastAsia="Calibri"/>
                <w:bCs/>
                <w:color w:val="000000"/>
                <w:sz w:val="24"/>
                <w:szCs w:val="24"/>
              </w:rPr>
              <w:t xml:space="preserve"> муниципального района</w:t>
            </w:r>
          </w:p>
        </w:tc>
      </w:tr>
      <w:tr w:rsidR="00692BA2" w:rsidRPr="00391B35" w:rsidTr="00C853D8">
        <w:trPr>
          <w:trHeight w:val="315"/>
        </w:trPr>
        <w:tc>
          <w:tcPr>
            <w:tcW w:w="2434" w:type="pct"/>
            <w:shd w:val="clear" w:color="auto" w:fill="auto"/>
          </w:tcPr>
          <w:p w:rsidR="00692BA2" w:rsidRPr="00391B35" w:rsidRDefault="00692BA2" w:rsidP="00FC3148">
            <w:pPr>
              <w:autoSpaceDE w:val="0"/>
              <w:autoSpaceDN w:val="0"/>
              <w:adjustRightInd w:val="0"/>
              <w:rPr>
                <w:rFonts w:eastAsia="Calibri"/>
                <w:bCs/>
                <w:color w:val="000000"/>
                <w:sz w:val="24"/>
                <w:szCs w:val="24"/>
              </w:rPr>
            </w:pPr>
            <w:r w:rsidRPr="00391B35">
              <w:rPr>
                <w:rFonts w:eastAsia="Calibri"/>
                <w:bCs/>
                <w:color w:val="000000"/>
                <w:sz w:val="24"/>
                <w:szCs w:val="24"/>
              </w:rPr>
              <w:t>Разработка целевой программы по туризму</w:t>
            </w:r>
          </w:p>
        </w:tc>
        <w:tc>
          <w:tcPr>
            <w:tcW w:w="2566" w:type="pct"/>
            <w:shd w:val="clear" w:color="auto" w:fill="auto"/>
          </w:tcPr>
          <w:p w:rsidR="00692BA2" w:rsidRPr="00391B35" w:rsidRDefault="000B4ADF" w:rsidP="00FC3148">
            <w:pPr>
              <w:autoSpaceDE w:val="0"/>
              <w:autoSpaceDN w:val="0"/>
              <w:adjustRightInd w:val="0"/>
              <w:rPr>
                <w:rFonts w:eastAsia="Calibri"/>
                <w:bCs/>
                <w:color w:val="000000"/>
                <w:sz w:val="24"/>
                <w:szCs w:val="24"/>
              </w:rPr>
            </w:pPr>
            <w:r w:rsidRPr="00391B35">
              <w:rPr>
                <w:rFonts w:eastAsia="Calibri"/>
                <w:bCs/>
                <w:color w:val="000000"/>
                <w:sz w:val="24"/>
                <w:szCs w:val="24"/>
              </w:rPr>
              <w:t>Отдел молодежи, отдел культуры</w:t>
            </w:r>
          </w:p>
        </w:tc>
      </w:tr>
    </w:tbl>
    <w:p w:rsidR="00AB1345" w:rsidRPr="00391B35" w:rsidRDefault="00AB1345" w:rsidP="00FC3148">
      <w:pPr>
        <w:pStyle w:val="ConsPlusNormal"/>
        <w:spacing w:line="276" w:lineRule="auto"/>
        <w:jc w:val="both"/>
        <w:rPr>
          <w:rFonts w:ascii="Times New Roman" w:hAnsi="Times New Roman" w:cs="Times New Roman"/>
          <w:sz w:val="28"/>
          <w:szCs w:val="28"/>
        </w:rPr>
      </w:pPr>
      <w:r w:rsidRPr="00391B35">
        <w:rPr>
          <w:rFonts w:ascii="Times New Roman" w:hAnsi="Times New Roman" w:cs="Times New Roman"/>
          <w:sz w:val="28"/>
          <w:szCs w:val="28"/>
        </w:rPr>
        <w:t>Организационный механизм реализации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осуществляется путем увязки планирования, реализации, мониторинга, корректировки целевых показателей прогноза при сопоставлении фактических и прогнозно-целевых показателей реализации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независимой оценки влияния проводимых мероприятий на достижение целей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оперативной корректировки действий исполнителей, координаторов и </w:t>
      </w:r>
      <w:r w:rsidR="00EE78D7" w:rsidRPr="00391B35">
        <w:rPr>
          <w:rFonts w:ascii="Times New Roman" w:hAnsi="Times New Roman" w:cs="Times New Roman"/>
          <w:sz w:val="28"/>
          <w:szCs w:val="28"/>
        </w:rPr>
        <w:t>рабочей группы</w:t>
      </w:r>
      <w:r w:rsidRPr="00391B35">
        <w:rPr>
          <w:rFonts w:ascii="Times New Roman" w:hAnsi="Times New Roman" w:cs="Times New Roman"/>
          <w:sz w:val="28"/>
          <w:szCs w:val="28"/>
        </w:rPr>
        <w:t xml:space="preserve"> по направлениям реализации Стратегии.</w:t>
      </w:r>
    </w:p>
    <w:p w:rsidR="00055350" w:rsidRPr="00391B35" w:rsidRDefault="00055350"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Важной составляющей механизма реализации Стратегии является активное участие района в реализации федеральных и республиканских программах. Кроме того, необходимо обеспечить тесное взаимодействие с поселениями района по основным направлениям реализации Стратегии</w:t>
      </w:r>
      <w:r w:rsidR="00FD2395" w:rsidRPr="00391B35">
        <w:rPr>
          <w:rFonts w:eastAsia="Calibri"/>
          <w:sz w:val="28"/>
          <w:szCs w:val="28"/>
          <w:lang w:eastAsia="en-US"/>
        </w:rPr>
        <w:t xml:space="preserve"> ММР</w:t>
      </w:r>
      <w:r w:rsidRPr="00391B35">
        <w:rPr>
          <w:rFonts w:eastAsia="Calibri"/>
          <w:sz w:val="28"/>
          <w:szCs w:val="28"/>
          <w:lang w:eastAsia="en-US"/>
        </w:rPr>
        <w:t>.</w:t>
      </w:r>
    </w:p>
    <w:p w:rsidR="00055350" w:rsidRPr="00391B35" w:rsidRDefault="00055350" w:rsidP="00FC3148">
      <w:pPr>
        <w:spacing w:line="288" w:lineRule="auto"/>
        <w:ind w:firstLine="709"/>
        <w:jc w:val="both"/>
        <w:rPr>
          <w:rFonts w:eastAsia="Calibri"/>
          <w:b/>
          <w:sz w:val="28"/>
          <w:szCs w:val="28"/>
          <w:lang w:eastAsia="en-US"/>
        </w:rPr>
      </w:pPr>
      <w:r w:rsidRPr="00391B35">
        <w:rPr>
          <w:rFonts w:eastAsia="Calibri"/>
          <w:sz w:val="28"/>
          <w:szCs w:val="28"/>
          <w:lang w:eastAsia="en-US"/>
        </w:rPr>
        <w:t>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на территории. Основным способом такого взаимодействия является заключение соглашений, направленных на развитие экономики и социальной сферы.</w:t>
      </w:r>
    </w:p>
    <w:p w:rsidR="00792B4B" w:rsidRPr="00391B35" w:rsidRDefault="00792B4B" w:rsidP="00FC3148">
      <w:pPr>
        <w:pStyle w:val="ConsPlusNormal"/>
        <w:jc w:val="both"/>
        <w:rPr>
          <w:rFonts w:ascii="Times New Roman" w:hAnsi="Times New Roman" w:cs="Times New Roman"/>
          <w:sz w:val="28"/>
          <w:szCs w:val="28"/>
        </w:rPr>
        <w:sectPr w:rsidR="00792B4B" w:rsidRPr="00391B35" w:rsidSect="00657266">
          <w:pgSz w:w="16838" w:h="11906" w:orient="landscape"/>
          <w:pgMar w:top="1134" w:right="1134" w:bottom="567" w:left="567" w:header="709" w:footer="709" w:gutter="0"/>
          <w:cols w:space="708"/>
          <w:docGrid w:linePitch="360"/>
        </w:sectPr>
      </w:pPr>
    </w:p>
    <w:p w:rsidR="00AB1345" w:rsidRPr="00391B35" w:rsidRDefault="00DB27B0" w:rsidP="00FC3148">
      <w:pPr>
        <w:ind w:firstLine="708"/>
        <w:rPr>
          <w:i/>
          <w:sz w:val="28"/>
          <w:szCs w:val="28"/>
        </w:rPr>
      </w:pPr>
      <w:bookmarkStart w:id="31" w:name="_Toc212276299"/>
      <w:bookmarkStart w:id="32" w:name="_Toc242503129"/>
      <w:bookmarkStart w:id="33" w:name="_Toc243967833"/>
      <w:bookmarkStart w:id="34" w:name="_Toc268785457"/>
      <w:r w:rsidRPr="00391B35">
        <w:rPr>
          <w:i/>
          <w:sz w:val="28"/>
          <w:szCs w:val="28"/>
        </w:rPr>
        <w:t>6</w:t>
      </w:r>
      <w:r w:rsidR="008272D0" w:rsidRPr="00391B35">
        <w:rPr>
          <w:i/>
          <w:sz w:val="28"/>
          <w:szCs w:val="28"/>
        </w:rPr>
        <w:t>.2.</w:t>
      </w:r>
      <w:r w:rsidR="00AB1345" w:rsidRPr="00391B35">
        <w:rPr>
          <w:i/>
          <w:sz w:val="28"/>
          <w:szCs w:val="28"/>
        </w:rPr>
        <w:t>Правовой механизм</w:t>
      </w:r>
      <w:bookmarkEnd w:id="31"/>
      <w:bookmarkEnd w:id="32"/>
      <w:bookmarkEnd w:id="33"/>
      <w:bookmarkEnd w:id="34"/>
      <w:r w:rsidR="008272D0" w:rsidRPr="00391B35">
        <w:rPr>
          <w:i/>
          <w:sz w:val="28"/>
          <w:szCs w:val="28"/>
        </w:rPr>
        <w:t xml:space="preserve"> </w:t>
      </w:r>
    </w:p>
    <w:p w:rsidR="008272D0" w:rsidRPr="00391B35" w:rsidRDefault="008272D0" w:rsidP="00FC3148">
      <w:pPr>
        <w:ind w:firstLine="708"/>
        <w:rPr>
          <w:i/>
          <w:sz w:val="28"/>
          <w:szCs w:val="28"/>
        </w:rPr>
      </w:pPr>
    </w:p>
    <w:p w:rsidR="00AB1345" w:rsidRPr="00391B35" w:rsidRDefault="00AB1345" w:rsidP="00FC3148">
      <w:pPr>
        <w:pStyle w:val="ConsPlusNormal"/>
        <w:tabs>
          <w:tab w:val="left" w:pos="709"/>
        </w:tabs>
        <w:spacing w:line="276" w:lineRule="auto"/>
        <w:ind w:firstLine="709"/>
        <w:jc w:val="both"/>
        <w:rPr>
          <w:rFonts w:ascii="Times New Roman" w:hAnsi="Times New Roman" w:cs="Times New Roman"/>
          <w:sz w:val="28"/>
          <w:szCs w:val="28"/>
        </w:rPr>
      </w:pPr>
      <w:r w:rsidRPr="00391B35">
        <w:rPr>
          <w:rFonts w:ascii="Times New Roman" w:hAnsi="Times New Roman" w:cs="Times New Roman"/>
          <w:sz w:val="28"/>
          <w:szCs w:val="28"/>
        </w:rPr>
        <w:t>Правовые механизмы реализации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обеспечивают единство понимания и исполнения решений по выполнению стратегических мероприятий. Стратегия</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является основой для принятия всех важных муниципальных правовых актов, подготовки долгосрочных и ведомственных целевых программ. Основой правовых механизмов является выстраивание и оформление правовых отношений между органами государственной власти и органами местного самоуправления, бизнесом, общественными организациями. Необходимо совершенствование нормативной правовой базы стратегической деятельности, в т.ч. придание соответствующего статуса разрабатываемым документам: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программам и проектам.</w:t>
      </w:r>
    </w:p>
    <w:p w:rsidR="00AB1345" w:rsidRPr="00391B35" w:rsidRDefault="00AB1345" w:rsidP="00FC3148">
      <w:pPr>
        <w:pStyle w:val="ConsPlusNormal"/>
        <w:spacing w:line="276" w:lineRule="auto"/>
        <w:ind w:firstLine="709"/>
        <w:jc w:val="both"/>
        <w:rPr>
          <w:rFonts w:ascii="Times New Roman" w:hAnsi="Times New Roman" w:cs="Times New Roman"/>
          <w:sz w:val="28"/>
          <w:szCs w:val="28"/>
        </w:rPr>
      </w:pPr>
      <w:r w:rsidRPr="00391B35">
        <w:rPr>
          <w:rFonts w:ascii="Times New Roman" w:hAnsi="Times New Roman" w:cs="Times New Roman"/>
          <w:sz w:val="28"/>
          <w:szCs w:val="28"/>
        </w:rPr>
        <w:t>После принятия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должен быть разработан комплекс программ по направлениям развития, а также необходимые для реализации Стратегии</w:t>
      </w:r>
      <w:r w:rsidR="00FD2395" w:rsidRPr="00391B35">
        <w:rPr>
          <w:rFonts w:ascii="Times New Roman" w:hAnsi="Times New Roman" w:cs="Times New Roman"/>
          <w:sz w:val="28"/>
          <w:szCs w:val="28"/>
        </w:rPr>
        <w:t xml:space="preserve"> ММР</w:t>
      </w:r>
      <w:r w:rsidRPr="00391B35">
        <w:rPr>
          <w:rFonts w:ascii="Times New Roman" w:hAnsi="Times New Roman" w:cs="Times New Roman"/>
          <w:sz w:val="28"/>
          <w:szCs w:val="28"/>
        </w:rPr>
        <w:t xml:space="preserve"> нормативные правовые акты. Особое внимание должно быть обращено на совершенствование политики взаимодействия органов местного самоуправления и бизнеса. Серьезное внимание должно быть уделено правовому обеспечению содействия развитию малого и среднего предпринимательства.</w:t>
      </w:r>
    </w:p>
    <w:p w:rsidR="008272D0" w:rsidRPr="00391B35" w:rsidRDefault="008272D0" w:rsidP="00FC3148">
      <w:pPr>
        <w:pStyle w:val="ConsPlusNormal"/>
        <w:ind w:firstLine="709"/>
        <w:jc w:val="both"/>
        <w:rPr>
          <w:rFonts w:ascii="Times New Roman" w:hAnsi="Times New Roman" w:cs="Times New Roman"/>
          <w:sz w:val="28"/>
          <w:szCs w:val="28"/>
        </w:rPr>
      </w:pPr>
    </w:p>
    <w:p w:rsidR="00AB1345" w:rsidRPr="00391B35" w:rsidRDefault="00DB27B0" w:rsidP="00FC3148">
      <w:pPr>
        <w:ind w:firstLine="708"/>
        <w:rPr>
          <w:i/>
          <w:sz w:val="28"/>
          <w:szCs w:val="28"/>
        </w:rPr>
      </w:pPr>
      <w:bookmarkStart w:id="35" w:name="_Toc212276300"/>
      <w:bookmarkStart w:id="36" w:name="_Toc242503130"/>
      <w:bookmarkStart w:id="37" w:name="_Toc243967834"/>
      <w:bookmarkStart w:id="38" w:name="_Toc268785458"/>
      <w:r w:rsidRPr="00391B35">
        <w:rPr>
          <w:i/>
          <w:sz w:val="28"/>
          <w:szCs w:val="28"/>
        </w:rPr>
        <w:t>6</w:t>
      </w:r>
      <w:r w:rsidR="008272D0" w:rsidRPr="00391B35">
        <w:rPr>
          <w:i/>
          <w:sz w:val="28"/>
          <w:szCs w:val="28"/>
        </w:rPr>
        <w:t xml:space="preserve">.3. </w:t>
      </w:r>
      <w:r w:rsidR="00AB1345" w:rsidRPr="00391B35">
        <w:rPr>
          <w:i/>
          <w:sz w:val="28"/>
          <w:szCs w:val="28"/>
        </w:rPr>
        <w:t>Финансовый механизм</w:t>
      </w:r>
      <w:bookmarkEnd w:id="35"/>
      <w:bookmarkEnd w:id="36"/>
      <w:bookmarkEnd w:id="37"/>
      <w:bookmarkEnd w:id="38"/>
    </w:p>
    <w:p w:rsidR="008272D0" w:rsidRPr="00391B35" w:rsidRDefault="008272D0" w:rsidP="00FC3148">
      <w:pPr>
        <w:ind w:firstLine="708"/>
        <w:rPr>
          <w:i/>
          <w:sz w:val="28"/>
          <w:szCs w:val="28"/>
        </w:rPr>
      </w:pPr>
    </w:p>
    <w:p w:rsidR="00E279D8" w:rsidRPr="00391B35" w:rsidRDefault="00E279D8"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Финансирование на реализацию Стратегии</w:t>
      </w:r>
      <w:r w:rsidR="00FD2395" w:rsidRPr="00391B35">
        <w:rPr>
          <w:rFonts w:eastAsia="Calibri"/>
          <w:sz w:val="28"/>
          <w:szCs w:val="28"/>
          <w:lang w:eastAsia="en-US"/>
        </w:rPr>
        <w:t xml:space="preserve"> ММР</w:t>
      </w:r>
      <w:r w:rsidRPr="00391B35">
        <w:rPr>
          <w:rFonts w:eastAsia="Calibri"/>
          <w:sz w:val="28"/>
          <w:szCs w:val="28"/>
          <w:lang w:eastAsia="en-US"/>
        </w:rPr>
        <w:t xml:space="preserve"> предполагается привлекать из различных источников:</w:t>
      </w:r>
    </w:p>
    <w:p w:rsidR="00E279D8" w:rsidRPr="00391B35" w:rsidRDefault="00E279D8"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 внутренние:</w:t>
      </w:r>
    </w:p>
    <w:p w:rsidR="00E279D8" w:rsidRPr="00391B35" w:rsidRDefault="00E279D8" w:rsidP="00FC3148">
      <w:pPr>
        <w:numPr>
          <w:ilvl w:val="0"/>
          <w:numId w:val="37"/>
        </w:numPr>
        <w:spacing w:line="288" w:lineRule="auto"/>
        <w:ind w:left="0" w:firstLine="993"/>
        <w:contextualSpacing/>
        <w:jc w:val="both"/>
        <w:outlineLvl w:val="0"/>
        <w:rPr>
          <w:rFonts w:eastAsia="Calibri"/>
          <w:sz w:val="28"/>
          <w:szCs w:val="28"/>
          <w:lang w:eastAsia="en-US"/>
        </w:rPr>
      </w:pPr>
      <w:r w:rsidRPr="00391B35">
        <w:rPr>
          <w:rFonts w:eastAsia="Calibri"/>
          <w:sz w:val="28"/>
          <w:szCs w:val="28"/>
          <w:lang w:eastAsia="en-US"/>
        </w:rPr>
        <w:t>средства муниципального бюджета, хозяйствующих субъектов</w:t>
      </w:r>
    </w:p>
    <w:p w:rsidR="00E279D8" w:rsidRPr="00391B35" w:rsidRDefault="00E279D8" w:rsidP="00FC3148">
      <w:pPr>
        <w:numPr>
          <w:ilvl w:val="0"/>
          <w:numId w:val="37"/>
        </w:numPr>
        <w:spacing w:line="288" w:lineRule="auto"/>
        <w:ind w:left="0" w:firstLine="993"/>
        <w:contextualSpacing/>
        <w:jc w:val="both"/>
        <w:outlineLvl w:val="0"/>
        <w:rPr>
          <w:rFonts w:eastAsia="Calibri"/>
          <w:sz w:val="28"/>
          <w:szCs w:val="28"/>
          <w:lang w:eastAsia="en-US"/>
        </w:rPr>
      </w:pPr>
      <w:r w:rsidRPr="00391B35">
        <w:rPr>
          <w:rFonts w:eastAsia="Calibri"/>
          <w:sz w:val="28"/>
          <w:szCs w:val="28"/>
          <w:lang w:eastAsia="en-US"/>
        </w:rPr>
        <w:t>кредитные ресурсы банков</w:t>
      </w:r>
    </w:p>
    <w:p w:rsidR="00E279D8" w:rsidRPr="00391B35" w:rsidRDefault="00E279D8" w:rsidP="00FC3148">
      <w:pPr>
        <w:numPr>
          <w:ilvl w:val="0"/>
          <w:numId w:val="37"/>
        </w:numPr>
        <w:spacing w:line="288" w:lineRule="auto"/>
        <w:ind w:left="0" w:firstLine="993"/>
        <w:contextualSpacing/>
        <w:jc w:val="both"/>
        <w:outlineLvl w:val="0"/>
        <w:rPr>
          <w:rFonts w:eastAsia="Calibri"/>
          <w:sz w:val="28"/>
          <w:szCs w:val="28"/>
          <w:lang w:eastAsia="en-US"/>
        </w:rPr>
      </w:pPr>
      <w:r w:rsidRPr="00391B35">
        <w:rPr>
          <w:rFonts w:eastAsia="Calibri"/>
          <w:sz w:val="28"/>
          <w:szCs w:val="28"/>
          <w:lang w:eastAsia="en-US"/>
        </w:rPr>
        <w:t>денежные доходы населения</w:t>
      </w:r>
    </w:p>
    <w:p w:rsidR="00E279D8" w:rsidRPr="00391B35" w:rsidRDefault="00E279D8" w:rsidP="00FC3148">
      <w:pPr>
        <w:spacing w:line="288" w:lineRule="auto"/>
        <w:ind w:firstLine="709"/>
        <w:jc w:val="both"/>
        <w:outlineLvl w:val="0"/>
        <w:rPr>
          <w:rFonts w:eastAsia="Calibri"/>
          <w:i/>
          <w:sz w:val="28"/>
          <w:szCs w:val="28"/>
          <w:lang w:eastAsia="en-US"/>
        </w:rPr>
      </w:pPr>
      <w:r w:rsidRPr="00391B35">
        <w:rPr>
          <w:rFonts w:eastAsia="Calibri"/>
          <w:i/>
          <w:sz w:val="28"/>
          <w:szCs w:val="28"/>
          <w:lang w:eastAsia="en-US"/>
        </w:rPr>
        <w:t>- внешние:</w:t>
      </w:r>
    </w:p>
    <w:p w:rsidR="00E279D8" w:rsidRPr="00391B35" w:rsidRDefault="00E279D8" w:rsidP="00FC3148">
      <w:pPr>
        <w:numPr>
          <w:ilvl w:val="0"/>
          <w:numId w:val="37"/>
        </w:numPr>
        <w:spacing w:line="288" w:lineRule="auto"/>
        <w:ind w:left="0" w:firstLine="993"/>
        <w:contextualSpacing/>
        <w:jc w:val="both"/>
        <w:outlineLvl w:val="0"/>
        <w:rPr>
          <w:rFonts w:eastAsia="Calibri"/>
          <w:sz w:val="28"/>
          <w:szCs w:val="28"/>
          <w:lang w:eastAsia="en-US"/>
        </w:rPr>
      </w:pPr>
      <w:r w:rsidRPr="00391B35">
        <w:rPr>
          <w:rFonts w:eastAsia="Calibri"/>
          <w:sz w:val="28"/>
          <w:szCs w:val="28"/>
          <w:lang w:eastAsia="en-US"/>
        </w:rPr>
        <w:t>средства, имеющиеся в распоряжении инвесторов за пределами территории района</w:t>
      </w:r>
    </w:p>
    <w:p w:rsidR="00E279D8" w:rsidRPr="00391B35" w:rsidRDefault="00E279D8" w:rsidP="00FC3148">
      <w:pPr>
        <w:numPr>
          <w:ilvl w:val="0"/>
          <w:numId w:val="37"/>
        </w:numPr>
        <w:spacing w:line="288" w:lineRule="auto"/>
        <w:ind w:left="0" w:firstLine="709"/>
        <w:contextualSpacing/>
        <w:jc w:val="both"/>
        <w:outlineLvl w:val="0"/>
        <w:rPr>
          <w:rFonts w:eastAsia="Calibri"/>
          <w:sz w:val="28"/>
          <w:szCs w:val="28"/>
          <w:lang w:eastAsia="en-US"/>
        </w:rPr>
      </w:pPr>
      <w:r w:rsidRPr="00391B35">
        <w:rPr>
          <w:rFonts w:eastAsia="Calibri"/>
          <w:sz w:val="28"/>
          <w:szCs w:val="28"/>
          <w:lang w:eastAsia="en-US"/>
        </w:rPr>
        <w:t>средства федерального и регионального бюджетов.</w:t>
      </w:r>
    </w:p>
    <w:p w:rsidR="00E279D8" w:rsidRPr="00391B35" w:rsidRDefault="00E279D8" w:rsidP="00FC3148">
      <w:pPr>
        <w:spacing w:line="288" w:lineRule="auto"/>
        <w:ind w:firstLine="709"/>
        <w:contextualSpacing/>
        <w:jc w:val="both"/>
        <w:outlineLvl w:val="0"/>
        <w:rPr>
          <w:rFonts w:eastAsia="Calibri"/>
          <w:sz w:val="28"/>
          <w:szCs w:val="28"/>
          <w:lang w:eastAsia="en-US"/>
        </w:rPr>
      </w:pPr>
      <w:r w:rsidRPr="00391B35">
        <w:rPr>
          <w:rFonts w:eastAsia="Calibri"/>
          <w:sz w:val="28"/>
          <w:szCs w:val="28"/>
          <w:lang w:eastAsia="en-US"/>
        </w:rPr>
        <w:t xml:space="preserve"> Система управления реализацией Стратегии</w:t>
      </w:r>
      <w:r w:rsidR="00FD2395" w:rsidRPr="00391B35">
        <w:rPr>
          <w:rFonts w:eastAsia="Calibri"/>
          <w:sz w:val="28"/>
          <w:szCs w:val="28"/>
          <w:lang w:eastAsia="en-US"/>
        </w:rPr>
        <w:t xml:space="preserve"> ММР</w:t>
      </w:r>
      <w:r w:rsidRPr="00391B35">
        <w:rPr>
          <w:rFonts w:eastAsia="Calibri"/>
          <w:sz w:val="28"/>
          <w:szCs w:val="28"/>
          <w:lang w:eastAsia="en-US"/>
        </w:rPr>
        <w:t xml:space="preserve"> предполага</w:t>
      </w:r>
      <w:r w:rsidR="00FD2395" w:rsidRPr="00391B35">
        <w:rPr>
          <w:rFonts w:eastAsia="Calibri"/>
          <w:sz w:val="28"/>
          <w:szCs w:val="28"/>
          <w:lang w:eastAsia="en-US"/>
        </w:rPr>
        <w:t>е</w:t>
      </w:r>
      <w:r w:rsidRPr="00391B35">
        <w:rPr>
          <w:rFonts w:eastAsia="Calibri"/>
          <w:sz w:val="28"/>
          <w:szCs w:val="28"/>
          <w:lang w:eastAsia="en-US"/>
        </w:rPr>
        <w:t>т рациональное использование бюджетных средств и максимальное привлечение средств частных инвесторов.</w:t>
      </w:r>
    </w:p>
    <w:p w:rsidR="00E279D8" w:rsidRPr="00391B35" w:rsidRDefault="00E279D8" w:rsidP="00FC3148">
      <w:pPr>
        <w:spacing w:line="288" w:lineRule="auto"/>
        <w:ind w:firstLine="720"/>
        <w:jc w:val="both"/>
        <w:rPr>
          <w:rFonts w:eastAsia="Calibri"/>
          <w:sz w:val="28"/>
          <w:szCs w:val="28"/>
          <w:lang w:eastAsia="en-US"/>
        </w:rPr>
      </w:pPr>
      <w:r w:rsidRPr="00391B35">
        <w:rPr>
          <w:rFonts w:eastAsia="Calibri"/>
          <w:sz w:val="28"/>
          <w:szCs w:val="28"/>
          <w:lang w:eastAsia="en-US"/>
        </w:rPr>
        <w:t>Финансовые механизмы реализации Стратегии</w:t>
      </w:r>
      <w:r w:rsidR="00FD2395" w:rsidRPr="00391B35">
        <w:rPr>
          <w:rFonts w:eastAsia="Calibri"/>
          <w:sz w:val="28"/>
          <w:szCs w:val="28"/>
          <w:lang w:eastAsia="en-US"/>
        </w:rPr>
        <w:t xml:space="preserve"> </w:t>
      </w:r>
      <w:r w:rsidRPr="00391B35">
        <w:rPr>
          <w:rFonts w:eastAsia="Calibri"/>
          <w:sz w:val="28"/>
          <w:szCs w:val="28"/>
          <w:lang w:eastAsia="en-US"/>
        </w:rPr>
        <w:t xml:space="preserve"> </w:t>
      </w:r>
      <w:r w:rsidR="00FD2395" w:rsidRPr="00391B35">
        <w:rPr>
          <w:rFonts w:eastAsia="Calibri"/>
          <w:sz w:val="28"/>
          <w:szCs w:val="28"/>
          <w:lang w:eastAsia="en-US"/>
        </w:rPr>
        <w:t xml:space="preserve">ММР </w:t>
      </w:r>
      <w:r w:rsidRPr="00391B35">
        <w:rPr>
          <w:rFonts w:eastAsia="Calibri"/>
          <w:sz w:val="28"/>
          <w:szCs w:val="28"/>
          <w:lang w:eastAsia="en-US"/>
        </w:rPr>
        <w:t>включают:</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внесение изменений в текущий бюджет района и формирование бюджета на очередной финансовый год с точки зрения приоритетности реализации мероприятий Стратегии</w:t>
      </w:r>
      <w:r w:rsidR="00FD2395" w:rsidRPr="00391B35">
        <w:rPr>
          <w:rFonts w:eastAsia="Calibri"/>
          <w:sz w:val="28"/>
          <w:szCs w:val="28"/>
          <w:lang w:eastAsia="en-US"/>
        </w:rPr>
        <w:t xml:space="preserve"> ММР</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создание действенного механизма привлечения инвестиций</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обеспечение стратегической координации инвестиций</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формирование системы эффективного контроля использования финансовых ресурсов</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совершенствование механизма выравнивания уровня экономического развития и бюджетной обеспеченности поселений в направлении преодоления территориальных диспропорций в развитии района</w:t>
      </w:r>
    </w:p>
    <w:p w:rsidR="00E279D8" w:rsidRPr="00391B35" w:rsidRDefault="00E279D8" w:rsidP="00FC3148">
      <w:pPr>
        <w:numPr>
          <w:ilvl w:val="0"/>
          <w:numId w:val="37"/>
        </w:numPr>
        <w:spacing w:line="288" w:lineRule="auto"/>
        <w:ind w:left="0" w:firstLine="720"/>
        <w:contextualSpacing/>
        <w:jc w:val="both"/>
        <w:rPr>
          <w:rFonts w:eastAsia="Calibri"/>
          <w:sz w:val="28"/>
          <w:szCs w:val="28"/>
          <w:lang w:eastAsia="en-US"/>
        </w:rPr>
      </w:pPr>
      <w:r w:rsidRPr="00391B35">
        <w:rPr>
          <w:rFonts w:eastAsia="Calibri"/>
          <w:sz w:val="28"/>
          <w:szCs w:val="28"/>
          <w:lang w:eastAsia="en-US"/>
        </w:rPr>
        <w:t>заключение соглашений о социально-экономическом развитии с крупными и средними предприятиями района.</w:t>
      </w:r>
    </w:p>
    <w:p w:rsidR="00E279D8" w:rsidRPr="00391B35" w:rsidRDefault="00E279D8" w:rsidP="00FC3148">
      <w:pPr>
        <w:spacing w:line="288" w:lineRule="auto"/>
        <w:ind w:firstLine="720"/>
        <w:jc w:val="both"/>
        <w:rPr>
          <w:rFonts w:eastAsia="Calibri"/>
          <w:sz w:val="28"/>
          <w:szCs w:val="28"/>
          <w:lang w:eastAsia="en-US"/>
        </w:rPr>
      </w:pPr>
      <w:r w:rsidRPr="00391B35">
        <w:rPr>
          <w:rFonts w:eastAsia="Calibri"/>
          <w:sz w:val="28"/>
          <w:szCs w:val="28"/>
          <w:lang w:eastAsia="en-US"/>
        </w:rPr>
        <w:t>Только консолидация и эффективное использование финансовых ресурсов из всех источников позволит максимально эффективно достичь долгосрочные цели и задачи Стратегии</w:t>
      </w:r>
      <w:r w:rsidR="00FD2395" w:rsidRPr="00391B35">
        <w:rPr>
          <w:rFonts w:eastAsia="Calibri"/>
          <w:sz w:val="28"/>
          <w:szCs w:val="28"/>
          <w:lang w:eastAsia="en-US"/>
        </w:rPr>
        <w:t xml:space="preserve"> ММР</w:t>
      </w:r>
      <w:r w:rsidRPr="00391B35">
        <w:rPr>
          <w:rFonts w:eastAsia="Calibri"/>
          <w:sz w:val="28"/>
          <w:szCs w:val="28"/>
          <w:lang w:eastAsia="en-US"/>
        </w:rPr>
        <w:t>.</w:t>
      </w:r>
    </w:p>
    <w:p w:rsidR="00E279D8" w:rsidRPr="00391B35" w:rsidRDefault="00E279D8"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Условием успешной реализации Стратеги</w:t>
      </w:r>
      <w:r w:rsidR="00FD2395" w:rsidRPr="00391B35">
        <w:rPr>
          <w:rFonts w:eastAsia="Calibri"/>
          <w:sz w:val="28"/>
          <w:szCs w:val="28"/>
          <w:lang w:eastAsia="en-US"/>
        </w:rPr>
        <w:t xml:space="preserve"> ММР </w:t>
      </w:r>
      <w:r w:rsidRPr="00391B35">
        <w:rPr>
          <w:rFonts w:eastAsia="Calibri"/>
          <w:sz w:val="28"/>
          <w:szCs w:val="28"/>
          <w:lang w:eastAsia="en-US"/>
        </w:rPr>
        <w:t xml:space="preserve">и является эффективное взаимодействие муниципальных и государственных органов власти, бизнеса и общества на принципах партнерства при реализации проектов, обеспечивающих реализацию </w:t>
      </w:r>
      <w:r w:rsidR="00FD2395" w:rsidRPr="00391B35">
        <w:rPr>
          <w:rFonts w:eastAsia="Calibri"/>
          <w:sz w:val="28"/>
          <w:szCs w:val="28"/>
          <w:lang w:eastAsia="en-US"/>
        </w:rPr>
        <w:t>Стратегии ММР.</w:t>
      </w:r>
    </w:p>
    <w:p w:rsidR="00E279D8" w:rsidRPr="00391B35" w:rsidRDefault="00E279D8" w:rsidP="00FC3148">
      <w:pPr>
        <w:spacing w:line="288" w:lineRule="auto"/>
        <w:ind w:firstLine="709"/>
        <w:jc w:val="both"/>
        <w:rPr>
          <w:rFonts w:eastAsia="Calibri"/>
          <w:sz w:val="28"/>
          <w:szCs w:val="28"/>
          <w:lang w:eastAsia="en-US"/>
        </w:rPr>
      </w:pPr>
      <w:r w:rsidRPr="00391B35">
        <w:rPr>
          <w:rFonts w:eastAsia="Calibri"/>
          <w:sz w:val="28"/>
          <w:szCs w:val="28"/>
          <w:lang w:eastAsia="en-US"/>
        </w:rPr>
        <w:t xml:space="preserve">Система управления реализацией Стратегии </w:t>
      </w:r>
      <w:r w:rsidR="00FD2395" w:rsidRPr="00391B35">
        <w:rPr>
          <w:rFonts w:eastAsia="Calibri"/>
          <w:sz w:val="28"/>
          <w:szCs w:val="28"/>
          <w:lang w:eastAsia="en-US"/>
        </w:rPr>
        <w:t xml:space="preserve">ММР </w:t>
      </w:r>
      <w:r w:rsidRPr="00391B35">
        <w:rPr>
          <w:rFonts w:eastAsia="Calibri"/>
          <w:sz w:val="28"/>
          <w:szCs w:val="28"/>
          <w:lang w:eastAsia="en-US"/>
        </w:rPr>
        <w:t>включает в себя:</w:t>
      </w:r>
    </w:p>
    <w:p w:rsidR="00E279D8" w:rsidRPr="00391B35" w:rsidRDefault="00E279D8" w:rsidP="00FC3148">
      <w:pPr>
        <w:numPr>
          <w:ilvl w:val="0"/>
          <w:numId w:val="37"/>
        </w:numPr>
        <w:spacing w:line="288" w:lineRule="auto"/>
        <w:ind w:left="0" w:firstLine="709"/>
        <w:contextualSpacing/>
        <w:jc w:val="both"/>
        <w:rPr>
          <w:rFonts w:eastAsia="Calibri"/>
          <w:sz w:val="28"/>
          <w:szCs w:val="28"/>
          <w:lang w:eastAsia="en-US"/>
        </w:rPr>
      </w:pPr>
      <w:r w:rsidRPr="00391B35">
        <w:rPr>
          <w:rFonts w:eastAsia="Calibri"/>
          <w:sz w:val="28"/>
          <w:szCs w:val="28"/>
          <w:lang w:eastAsia="en-US"/>
        </w:rPr>
        <w:t xml:space="preserve">координацию деятельности </w:t>
      </w:r>
      <w:r w:rsidRPr="00391B35">
        <w:rPr>
          <w:rFonts w:eastAsia="Calibri"/>
          <w:sz w:val="28"/>
          <w:szCs w:val="28"/>
        </w:rPr>
        <w:t>участников</w:t>
      </w:r>
      <w:r w:rsidRPr="00391B35">
        <w:rPr>
          <w:rFonts w:eastAsia="Calibri"/>
          <w:sz w:val="28"/>
          <w:szCs w:val="28"/>
          <w:lang w:eastAsia="en-US"/>
        </w:rPr>
        <w:t xml:space="preserve"> </w:t>
      </w:r>
      <w:r w:rsidRPr="00391B35">
        <w:rPr>
          <w:rFonts w:eastAsia="Calibri"/>
          <w:sz w:val="28"/>
          <w:szCs w:val="28"/>
        </w:rPr>
        <w:t>процесса разработки, мониторинга и контроля реализации Стратегии</w:t>
      </w:r>
      <w:r w:rsidR="00FD2395" w:rsidRPr="00391B35">
        <w:rPr>
          <w:rFonts w:eastAsia="Calibri"/>
          <w:sz w:val="28"/>
          <w:szCs w:val="28"/>
          <w:lang w:eastAsia="en-US"/>
        </w:rPr>
        <w:t xml:space="preserve"> ММР</w:t>
      </w:r>
    </w:p>
    <w:p w:rsidR="00E279D8" w:rsidRPr="00391B35" w:rsidRDefault="00E279D8" w:rsidP="00FC3148">
      <w:pPr>
        <w:numPr>
          <w:ilvl w:val="0"/>
          <w:numId w:val="37"/>
        </w:numPr>
        <w:spacing w:line="288" w:lineRule="auto"/>
        <w:ind w:left="0" w:firstLine="709"/>
        <w:contextualSpacing/>
        <w:jc w:val="both"/>
        <w:rPr>
          <w:rFonts w:eastAsia="Calibri"/>
          <w:sz w:val="28"/>
          <w:szCs w:val="28"/>
          <w:lang w:eastAsia="en-US"/>
        </w:rPr>
      </w:pPr>
      <w:r w:rsidRPr="00391B35">
        <w:rPr>
          <w:rFonts w:eastAsia="Calibri"/>
          <w:sz w:val="28"/>
          <w:szCs w:val="28"/>
          <w:lang w:eastAsia="en-US"/>
        </w:rPr>
        <w:t>определение ответственных за достижение целевых индикаторов</w:t>
      </w:r>
    </w:p>
    <w:p w:rsidR="00E279D8" w:rsidRPr="00391B35" w:rsidRDefault="00E279D8" w:rsidP="00FC3148">
      <w:pPr>
        <w:numPr>
          <w:ilvl w:val="0"/>
          <w:numId w:val="37"/>
        </w:numPr>
        <w:spacing w:line="288" w:lineRule="auto"/>
        <w:ind w:left="0" w:firstLine="709"/>
        <w:contextualSpacing/>
        <w:jc w:val="both"/>
        <w:rPr>
          <w:rFonts w:eastAsia="Calibri"/>
          <w:sz w:val="28"/>
          <w:szCs w:val="28"/>
          <w:lang w:eastAsia="en-US"/>
        </w:rPr>
      </w:pPr>
      <w:r w:rsidRPr="00391B35">
        <w:rPr>
          <w:rFonts w:eastAsia="Calibri"/>
          <w:sz w:val="28"/>
          <w:szCs w:val="28"/>
          <w:lang w:eastAsia="en-US"/>
        </w:rPr>
        <w:t>систему мониторинга и контроля реализации Стратегии</w:t>
      </w:r>
      <w:r w:rsidR="00FD2395" w:rsidRPr="00391B35">
        <w:rPr>
          <w:rFonts w:eastAsia="Calibri"/>
          <w:sz w:val="28"/>
          <w:szCs w:val="28"/>
          <w:lang w:eastAsia="en-US"/>
        </w:rPr>
        <w:t xml:space="preserve"> ММР</w:t>
      </w:r>
    </w:p>
    <w:p w:rsidR="00E279D8" w:rsidRPr="00391B35" w:rsidRDefault="00E279D8" w:rsidP="00FC3148">
      <w:pPr>
        <w:numPr>
          <w:ilvl w:val="0"/>
          <w:numId w:val="37"/>
        </w:numPr>
        <w:spacing w:line="288" w:lineRule="auto"/>
        <w:ind w:left="0" w:firstLine="709"/>
        <w:contextualSpacing/>
        <w:jc w:val="both"/>
        <w:rPr>
          <w:rFonts w:eastAsia="Calibri"/>
          <w:sz w:val="28"/>
          <w:szCs w:val="28"/>
          <w:lang w:eastAsia="en-US"/>
        </w:rPr>
      </w:pPr>
      <w:r w:rsidRPr="00391B35">
        <w:rPr>
          <w:rFonts w:eastAsia="Calibri"/>
          <w:sz w:val="28"/>
          <w:szCs w:val="28"/>
          <w:lang w:eastAsia="en-US"/>
        </w:rPr>
        <w:t>порядок актуализации Стратегии</w:t>
      </w:r>
      <w:r w:rsidR="00FD2395" w:rsidRPr="00391B35">
        <w:rPr>
          <w:rFonts w:eastAsia="Calibri"/>
          <w:sz w:val="28"/>
          <w:szCs w:val="28"/>
          <w:lang w:eastAsia="en-US"/>
        </w:rPr>
        <w:t xml:space="preserve"> ММР</w:t>
      </w:r>
      <w:r w:rsidR="00075B0F" w:rsidRPr="00391B35">
        <w:rPr>
          <w:rFonts w:eastAsia="Calibri"/>
          <w:sz w:val="28"/>
          <w:szCs w:val="28"/>
          <w:lang w:eastAsia="en-US"/>
        </w:rPr>
        <w:t>.</w:t>
      </w:r>
    </w:p>
    <w:p w:rsidR="00E279D8" w:rsidRPr="00391B35" w:rsidRDefault="00E279D8" w:rsidP="00FC3148">
      <w:pPr>
        <w:spacing w:line="288" w:lineRule="auto"/>
        <w:ind w:firstLine="709"/>
        <w:jc w:val="both"/>
        <w:rPr>
          <w:bCs/>
          <w:color w:val="000000"/>
          <w:sz w:val="28"/>
          <w:szCs w:val="28"/>
        </w:rPr>
      </w:pPr>
      <w:r w:rsidRPr="00391B35">
        <w:rPr>
          <w:rFonts w:eastAsia="Calibri"/>
          <w:sz w:val="28"/>
          <w:szCs w:val="28"/>
          <w:lang w:eastAsia="en-US"/>
        </w:rPr>
        <w:t>Организация процесса разработки, мониторинга и контроля реализации Стратегии</w:t>
      </w:r>
      <w:r w:rsidR="00075B0F" w:rsidRPr="00391B35">
        <w:rPr>
          <w:rFonts w:eastAsia="Calibri"/>
          <w:sz w:val="28"/>
          <w:szCs w:val="28"/>
          <w:lang w:eastAsia="en-US"/>
        </w:rPr>
        <w:t xml:space="preserve"> ММР</w:t>
      </w:r>
      <w:r w:rsidRPr="00391B35">
        <w:rPr>
          <w:rFonts w:eastAsia="Calibri"/>
          <w:sz w:val="28"/>
          <w:szCs w:val="28"/>
          <w:lang w:eastAsia="en-US"/>
        </w:rPr>
        <w:t xml:space="preserve"> осуществляется Исполнительным комитетом </w:t>
      </w:r>
      <w:r w:rsidR="00075B0F" w:rsidRPr="00391B35">
        <w:rPr>
          <w:rFonts w:eastAsia="Calibri"/>
          <w:sz w:val="28"/>
          <w:szCs w:val="28"/>
          <w:lang w:eastAsia="en-US"/>
        </w:rPr>
        <w:t xml:space="preserve">ММР </w:t>
      </w:r>
    </w:p>
    <w:p w:rsidR="00E279D8" w:rsidRPr="00391B35" w:rsidRDefault="00E279D8" w:rsidP="00FC3148">
      <w:pPr>
        <w:tabs>
          <w:tab w:val="left" w:pos="1176"/>
        </w:tabs>
        <w:spacing w:line="288" w:lineRule="auto"/>
        <w:ind w:left="709"/>
        <w:contextualSpacing/>
        <w:jc w:val="both"/>
        <w:rPr>
          <w:sz w:val="28"/>
          <w:szCs w:val="28"/>
        </w:rPr>
      </w:pPr>
      <w:r w:rsidRPr="00391B35">
        <w:rPr>
          <w:sz w:val="28"/>
          <w:szCs w:val="28"/>
        </w:rPr>
        <w:t>Основные задачи управления Стратегией</w:t>
      </w:r>
      <w:r w:rsidR="00075B0F" w:rsidRPr="00391B35">
        <w:rPr>
          <w:rFonts w:eastAsia="Calibri"/>
          <w:sz w:val="28"/>
          <w:szCs w:val="28"/>
          <w:lang w:eastAsia="en-US"/>
        </w:rPr>
        <w:t xml:space="preserve"> ММР</w:t>
      </w:r>
      <w:r w:rsidRPr="00391B35">
        <w:rPr>
          <w:sz w:val="28"/>
          <w:szCs w:val="28"/>
        </w:rPr>
        <w:t>:</w:t>
      </w:r>
    </w:p>
    <w:p w:rsidR="00E279D8" w:rsidRPr="00391B35" w:rsidRDefault="00E279D8" w:rsidP="00FC3148">
      <w:pPr>
        <w:numPr>
          <w:ilvl w:val="0"/>
          <w:numId w:val="38"/>
        </w:numPr>
        <w:tabs>
          <w:tab w:val="left" w:pos="1176"/>
        </w:tabs>
        <w:spacing w:line="288" w:lineRule="auto"/>
        <w:ind w:left="0" w:firstLine="709"/>
        <w:contextualSpacing/>
        <w:jc w:val="both"/>
        <w:rPr>
          <w:sz w:val="28"/>
          <w:szCs w:val="28"/>
        </w:rPr>
      </w:pPr>
      <w:r w:rsidRPr="00391B35">
        <w:rPr>
          <w:sz w:val="28"/>
          <w:szCs w:val="28"/>
        </w:rPr>
        <w:t>анализ представленных на рассмотрение проектов Стратеги</w:t>
      </w:r>
      <w:r w:rsidR="00075B0F" w:rsidRPr="00391B35">
        <w:rPr>
          <w:rFonts w:eastAsia="Calibri"/>
          <w:sz w:val="28"/>
          <w:szCs w:val="28"/>
          <w:lang w:eastAsia="en-US"/>
        </w:rPr>
        <w:t xml:space="preserve"> ММР </w:t>
      </w:r>
      <w:r w:rsidRPr="00391B35">
        <w:rPr>
          <w:sz w:val="28"/>
          <w:szCs w:val="28"/>
        </w:rPr>
        <w:t>и, подготовка заключений</w:t>
      </w:r>
    </w:p>
    <w:p w:rsidR="00E279D8" w:rsidRPr="00391B35" w:rsidRDefault="00E279D8" w:rsidP="00FC3148">
      <w:pPr>
        <w:numPr>
          <w:ilvl w:val="0"/>
          <w:numId w:val="38"/>
        </w:numPr>
        <w:tabs>
          <w:tab w:val="left" w:pos="1176"/>
        </w:tabs>
        <w:spacing w:line="288" w:lineRule="auto"/>
        <w:ind w:left="0" w:firstLine="709"/>
        <w:contextualSpacing/>
        <w:jc w:val="both"/>
        <w:rPr>
          <w:color w:val="000000"/>
          <w:sz w:val="28"/>
          <w:szCs w:val="28"/>
        </w:rPr>
      </w:pPr>
      <w:r w:rsidRPr="00391B35">
        <w:rPr>
          <w:color w:val="000000"/>
          <w:sz w:val="28"/>
          <w:szCs w:val="28"/>
        </w:rPr>
        <w:t>организация работы по реализации Стратегии</w:t>
      </w:r>
      <w:r w:rsidR="00075B0F" w:rsidRPr="00391B35">
        <w:rPr>
          <w:rFonts w:eastAsia="Calibri"/>
          <w:sz w:val="28"/>
          <w:szCs w:val="28"/>
          <w:lang w:eastAsia="en-US"/>
        </w:rPr>
        <w:t xml:space="preserve"> ММР</w:t>
      </w:r>
      <w:r w:rsidRPr="00391B35">
        <w:rPr>
          <w:color w:val="000000"/>
          <w:sz w:val="28"/>
          <w:szCs w:val="28"/>
        </w:rPr>
        <w:t xml:space="preserve"> и оценка хода ее реализации</w:t>
      </w:r>
    </w:p>
    <w:p w:rsidR="00E279D8" w:rsidRPr="00391B35" w:rsidRDefault="00E279D8" w:rsidP="00FC3148">
      <w:pPr>
        <w:numPr>
          <w:ilvl w:val="0"/>
          <w:numId w:val="38"/>
        </w:numPr>
        <w:tabs>
          <w:tab w:val="left" w:pos="1176"/>
        </w:tabs>
        <w:spacing w:line="288" w:lineRule="auto"/>
        <w:ind w:left="0" w:firstLine="709"/>
        <w:contextualSpacing/>
        <w:jc w:val="both"/>
        <w:rPr>
          <w:sz w:val="28"/>
          <w:szCs w:val="28"/>
        </w:rPr>
      </w:pPr>
      <w:r w:rsidRPr="00391B35">
        <w:rPr>
          <w:color w:val="000000"/>
          <w:sz w:val="28"/>
          <w:szCs w:val="28"/>
        </w:rPr>
        <w:t>принятие решений по корректировке и обновлению соответствующих разделов Стратегии</w:t>
      </w:r>
      <w:r w:rsidR="00075B0F" w:rsidRPr="00391B35">
        <w:rPr>
          <w:rFonts w:eastAsia="Calibri"/>
          <w:sz w:val="28"/>
          <w:szCs w:val="28"/>
          <w:lang w:eastAsia="en-US"/>
        </w:rPr>
        <w:t xml:space="preserve"> ММР</w:t>
      </w:r>
      <w:r w:rsidRPr="00391B35">
        <w:rPr>
          <w:color w:val="000000"/>
          <w:sz w:val="28"/>
          <w:szCs w:val="28"/>
        </w:rPr>
        <w:t xml:space="preserve"> в ходе ее реализации</w:t>
      </w:r>
    </w:p>
    <w:p w:rsidR="00E279D8" w:rsidRPr="00391B35" w:rsidRDefault="00E279D8" w:rsidP="00FC3148">
      <w:pPr>
        <w:numPr>
          <w:ilvl w:val="0"/>
          <w:numId w:val="38"/>
        </w:numPr>
        <w:tabs>
          <w:tab w:val="left" w:pos="1176"/>
        </w:tabs>
        <w:spacing w:line="288" w:lineRule="auto"/>
        <w:ind w:left="0" w:firstLine="709"/>
        <w:contextualSpacing/>
        <w:jc w:val="both"/>
        <w:rPr>
          <w:color w:val="000000"/>
          <w:sz w:val="28"/>
          <w:szCs w:val="28"/>
        </w:rPr>
      </w:pPr>
      <w:r w:rsidRPr="00391B35">
        <w:rPr>
          <w:sz w:val="28"/>
          <w:szCs w:val="28"/>
        </w:rPr>
        <w:t>координация действий структурных подразделений Исполнительного комитета</w:t>
      </w:r>
      <w:r w:rsidR="00075B0F" w:rsidRPr="00391B35">
        <w:rPr>
          <w:sz w:val="28"/>
          <w:szCs w:val="28"/>
        </w:rPr>
        <w:t xml:space="preserve"> ММР</w:t>
      </w:r>
      <w:r w:rsidRPr="00391B35">
        <w:rPr>
          <w:sz w:val="28"/>
          <w:szCs w:val="28"/>
        </w:rPr>
        <w:t xml:space="preserve"> по исполнению принимаемых решений</w:t>
      </w:r>
    </w:p>
    <w:p w:rsidR="00E279D8" w:rsidRPr="00391B35" w:rsidRDefault="00E279D8" w:rsidP="00FC3148">
      <w:pPr>
        <w:numPr>
          <w:ilvl w:val="0"/>
          <w:numId w:val="38"/>
        </w:numPr>
        <w:tabs>
          <w:tab w:val="left" w:pos="1176"/>
        </w:tabs>
        <w:spacing w:line="288" w:lineRule="auto"/>
        <w:ind w:left="0" w:firstLine="709"/>
        <w:contextualSpacing/>
        <w:jc w:val="both"/>
        <w:rPr>
          <w:color w:val="000000"/>
          <w:sz w:val="28"/>
          <w:szCs w:val="28"/>
        </w:rPr>
      </w:pPr>
      <w:r w:rsidRPr="00391B35">
        <w:rPr>
          <w:color w:val="000000"/>
          <w:sz w:val="28"/>
          <w:szCs w:val="28"/>
        </w:rPr>
        <w:t xml:space="preserve">освещение хода работы реализации Стратегии </w:t>
      </w:r>
      <w:r w:rsidR="00075B0F" w:rsidRPr="00391B35">
        <w:rPr>
          <w:rFonts w:eastAsia="Calibri"/>
          <w:sz w:val="28"/>
          <w:szCs w:val="28"/>
          <w:lang w:eastAsia="en-US"/>
        </w:rPr>
        <w:t xml:space="preserve">ММР </w:t>
      </w:r>
      <w:r w:rsidRPr="00391B35">
        <w:rPr>
          <w:color w:val="000000"/>
          <w:sz w:val="28"/>
          <w:szCs w:val="28"/>
        </w:rPr>
        <w:t>в средствах массовой информации.</w:t>
      </w:r>
    </w:p>
    <w:p w:rsidR="00E279D8" w:rsidRPr="00391B35" w:rsidRDefault="00E279D8" w:rsidP="00FC3148">
      <w:pPr>
        <w:spacing w:line="288" w:lineRule="auto"/>
        <w:ind w:firstLine="709"/>
        <w:jc w:val="both"/>
        <w:rPr>
          <w:rFonts w:eastAsia="Calibri"/>
          <w:sz w:val="28"/>
          <w:szCs w:val="28"/>
          <w:lang w:eastAsia="en-US"/>
        </w:rPr>
      </w:pPr>
      <w:r w:rsidRPr="00391B35">
        <w:rPr>
          <w:rFonts w:eastAsia="Calibri"/>
          <w:sz w:val="28"/>
          <w:szCs w:val="28"/>
          <w:lang w:eastAsia="en-US"/>
        </w:rPr>
        <w:t>В стратегических мероприятиях по реализации Стратегии</w:t>
      </w:r>
      <w:r w:rsidR="00075B0F" w:rsidRPr="00391B35">
        <w:rPr>
          <w:rFonts w:eastAsia="Calibri"/>
          <w:sz w:val="28"/>
          <w:szCs w:val="28"/>
          <w:lang w:eastAsia="en-US"/>
        </w:rPr>
        <w:t xml:space="preserve"> ММР</w:t>
      </w:r>
      <w:r w:rsidRPr="00391B35">
        <w:rPr>
          <w:rFonts w:eastAsia="Calibri"/>
          <w:sz w:val="28"/>
          <w:szCs w:val="28"/>
          <w:lang w:eastAsia="en-US"/>
        </w:rPr>
        <w:t xml:space="preserve"> определены ответственные за реализацию мероприятий по их достижению. </w:t>
      </w:r>
    </w:p>
    <w:p w:rsidR="00E279D8" w:rsidRPr="00391B35" w:rsidRDefault="00E279D8" w:rsidP="00FC3148">
      <w:pPr>
        <w:spacing w:line="288" w:lineRule="auto"/>
        <w:ind w:firstLine="709"/>
        <w:jc w:val="both"/>
        <w:rPr>
          <w:rFonts w:eastAsia="Calibri"/>
          <w:sz w:val="28"/>
          <w:szCs w:val="28"/>
          <w:lang w:eastAsia="en-US"/>
        </w:rPr>
      </w:pPr>
      <w:r w:rsidRPr="00391B35">
        <w:rPr>
          <w:rFonts w:eastAsia="Calibri"/>
          <w:sz w:val="28"/>
          <w:szCs w:val="28"/>
          <w:lang w:eastAsia="en-US"/>
        </w:rPr>
        <w:t xml:space="preserve">Кроме этого, ответственные за достижение целевых индикаторов и основных мероприятий по их реализации могут устанавливаться с учетом функциональной (отраслевой) принадлежности, полномочий и функций, определенных нормативно-распорядительными документами. </w:t>
      </w:r>
    </w:p>
    <w:p w:rsidR="00E279D8" w:rsidRPr="00391B35" w:rsidRDefault="00E279D8" w:rsidP="00FC3148">
      <w:pPr>
        <w:widowControl w:val="0"/>
        <w:tabs>
          <w:tab w:val="left" w:pos="1414"/>
        </w:tabs>
        <w:autoSpaceDE w:val="0"/>
        <w:autoSpaceDN w:val="0"/>
        <w:adjustRightInd w:val="0"/>
        <w:spacing w:line="288" w:lineRule="auto"/>
        <w:ind w:firstLine="709"/>
        <w:jc w:val="both"/>
        <w:rPr>
          <w:rFonts w:eastAsia="Calibri"/>
          <w:sz w:val="28"/>
          <w:szCs w:val="28"/>
          <w:lang w:eastAsia="en-US"/>
        </w:rPr>
      </w:pPr>
      <w:r w:rsidRPr="00391B35">
        <w:rPr>
          <w:rFonts w:eastAsia="Calibri"/>
          <w:sz w:val="28"/>
          <w:szCs w:val="28"/>
          <w:lang w:eastAsia="en-US"/>
        </w:rPr>
        <w:t>Основными задачами мониторинга реализации Стратегии</w:t>
      </w:r>
      <w:r w:rsidR="00075B0F" w:rsidRPr="00391B35">
        <w:rPr>
          <w:rFonts w:eastAsia="Calibri"/>
          <w:sz w:val="28"/>
          <w:szCs w:val="28"/>
          <w:lang w:eastAsia="en-US"/>
        </w:rPr>
        <w:t xml:space="preserve"> ММР</w:t>
      </w:r>
      <w:r w:rsidRPr="00391B35">
        <w:rPr>
          <w:rFonts w:eastAsia="Calibri"/>
          <w:sz w:val="28"/>
          <w:szCs w:val="28"/>
          <w:lang w:eastAsia="en-US"/>
        </w:rPr>
        <w:t xml:space="preserve"> являются:</w:t>
      </w:r>
    </w:p>
    <w:p w:rsidR="00E279D8" w:rsidRPr="00391B35" w:rsidRDefault="00E279D8" w:rsidP="00FC3148">
      <w:pPr>
        <w:widowControl w:val="0"/>
        <w:numPr>
          <w:ilvl w:val="0"/>
          <w:numId w:val="38"/>
        </w:numPr>
        <w:tabs>
          <w:tab w:val="left" w:pos="567"/>
          <w:tab w:val="left" w:pos="1414"/>
        </w:tabs>
        <w:autoSpaceDE w:val="0"/>
        <w:autoSpaceDN w:val="0"/>
        <w:adjustRightInd w:val="0"/>
        <w:spacing w:line="288" w:lineRule="auto"/>
        <w:ind w:left="0" w:firstLine="709"/>
        <w:contextualSpacing/>
        <w:jc w:val="both"/>
        <w:rPr>
          <w:rFonts w:eastAsia="Calibri"/>
          <w:sz w:val="28"/>
          <w:szCs w:val="28"/>
          <w:lang w:eastAsia="en-US"/>
        </w:rPr>
      </w:pPr>
      <w:r w:rsidRPr="00391B35">
        <w:rPr>
          <w:rFonts w:eastAsia="Calibri"/>
          <w:sz w:val="28"/>
          <w:szCs w:val="28"/>
          <w:lang w:eastAsia="en-US"/>
        </w:rPr>
        <w:t>сбор, систематизация и обобщение информации о социально-экономическом развитии района</w:t>
      </w:r>
    </w:p>
    <w:p w:rsidR="00E279D8" w:rsidRPr="00391B35" w:rsidRDefault="00E279D8" w:rsidP="00FC3148">
      <w:pPr>
        <w:widowControl w:val="0"/>
        <w:numPr>
          <w:ilvl w:val="0"/>
          <w:numId w:val="38"/>
        </w:numPr>
        <w:tabs>
          <w:tab w:val="left" w:pos="567"/>
          <w:tab w:val="left" w:pos="1414"/>
        </w:tabs>
        <w:autoSpaceDE w:val="0"/>
        <w:autoSpaceDN w:val="0"/>
        <w:adjustRightInd w:val="0"/>
        <w:spacing w:line="288" w:lineRule="auto"/>
        <w:ind w:left="0" w:firstLine="709"/>
        <w:contextualSpacing/>
        <w:jc w:val="both"/>
        <w:rPr>
          <w:rFonts w:eastAsia="Calibri"/>
          <w:sz w:val="28"/>
          <w:szCs w:val="28"/>
          <w:lang w:eastAsia="en-US"/>
        </w:rPr>
      </w:pPr>
      <w:r w:rsidRPr="00391B35">
        <w:rPr>
          <w:rFonts w:eastAsia="Calibri"/>
          <w:sz w:val="28"/>
          <w:szCs w:val="28"/>
          <w:lang w:eastAsia="en-US"/>
        </w:rPr>
        <w:t>оценка степени достижения запланированных целей социально-экономического развития района</w:t>
      </w:r>
    </w:p>
    <w:p w:rsidR="00E279D8" w:rsidRPr="00391B35" w:rsidRDefault="00E279D8" w:rsidP="00FC3148">
      <w:pPr>
        <w:widowControl w:val="0"/>
        <w:numPr>
          <w:ilvl w:val="0"/>
          <w:numId w:val="38"/>
        </w:numPr>
        <w:tabs>
          <w:tab w:val="left" w:pos="567"/>
          <w:tab w:val="left" w:pos="1414"/>
        </w:tabs>
        <w:autoSpaceDE w:val="0"/>
        <w:autoSpaceDN w:val="0"/>
        <w:adjustRightInd w:val="0"/>
        <w:spacing w:line="288" w:lineRule="auto"/>
        <w:ind w:left="0" w:firstLine="709"/>
        <w:contextualSpacing/>
        <w:jc w:val="both"/>
        <w:rPr>
          <w:rFonts w:eastAsia="Calibri"/>
          <w:sz w:val="28"/>
          <w:szCs w:val="28"/>
          <w:lang w:eastAsia="en-US"/>
        </w:rPr>
      </w:pPr>
      <w:r w:rsidRPr="00391B35">
        <w:rPr>
          <w:rFonts w:eastAsia="Calibri"/>
          <w:sz w:val="28"/>
          <w:szCs w:val="28"/>
          <w:lang w:eastAsia="en-US"/>
        </w:rPr>
        <w:t>оценка результативности и эффективности Стратегии</w:t>
      </w:r>
      <w:r w:rsidR="00075B0F" w:rsidRPr="00391B35">
        <w:rPr>
          <w:rFonts w:eastAsia="Calibri"/>
          <w:sz w:val="28"/>
          <w:szCs w:val="28"/>
          <w:lang w:eastAsia="en-US"/>
        </w:rPr>
        <w:t xml:space="preserve"> ММР</w:t>
      </w:r>
    </w:p>
    <w:p w:rsidR="00E279D8" w:rsidRPr="00391B35" w:rsidRDefault="00E279D8" w:rsidP="00FC3148">
      <w:pPr>
        <w:widowControl w:val="0"/>
        <w:numPr>
          <w:ilvl w:val="0"/>
          <w:numId w:val="38"/>
        </w:numPr>
        <w:tabs>
          <w:tab w:val="left" w:pos="567"/>
          <w:tab w:val="left" w:pos="1414"/>
        </w:tabs>
        <w:autoSpaceDE w:val="0"/>
        <w:autoSpaceDN w:val="0"/>
        <w:adjustRightInd w:val="0"/>
        <w:spacing w:line="288" w:lineRule="auto"/>
        <w:ind w:left="0" w:firstLine="709"/>
        <w:contextualSpacing/>
        <w:jc w:val="both"/>
        <w:rPr>
          <w:rFonts w:eastAsia="Calibri"/>
          <w:sz w:val="28"/>
          <w:szCs w:val="28"/>
          <w:lang w:eastAsia="en-US"/>
        </w:rPr>
      </w:pPr>
      <w:r w:rsidRPr="00391B35">
        <w:rPr>
          <w:rFonts w:eastAsia="Calibri"/>
          <w:sz w:val="28"/>
          <w:szCs w:val="28"/>
          <w:lang w:eastAsia="en-US"/>
        </w:rPr>
        <w:t>оценка влияния внутренних и внешних условий на плановый и фактический уровни достижения целей социально-экономического развития района</w:t>
      </w:r>
    </w:p>
    <w:p w:rsidR="00E279D8" w:rsidRPr="00391B35" w:rsidRDefault="00E279D8" w:rsidP="00FC3148">
      <w:pPr>
        <w:widowControl w:val="0"/>
        <w:numPr>
          <w:ilvl w:val="0"/>
          <w:numId w:val="38"/>
        </w:numPr>
        <w:tabs>
          <w:tab w:val="left" w:pos="567"/>
          <w:tab w:val="left" w:pos="1414"/>
        </w:tabs>
        <w:autoSpaceDE w:val="0"/>
        <w:autoSpaceDN w:val="0"/>
        <w:adjustRightInd w:val="0"/>
        <w:spacing w:line="288" w:lineRule="auto"/>
        <w:ind w:left="0" w:firstLine="709"/>
        <w:contextualSpacing/>
        <w:jc w:val="both"/>
        <w:rPr>
          <w:rFonts w:eastAsia="Calibri"/>
          <w:sz w:val="28"/>
          <w:szCs w:val="28"/>
          <w:lang w:eastAsia="en-US"/>
        </w:rPr>
      </w:pPr>
      <w:r w:rsidRPr="00391B35">
        <w:rPr>
          <w:rFonts w:eastAsia="Calibri"/>
          <w:sz w:val="28"/>
          <w:szCs w:val="28"/>
          <w:lang w:eastAsia="en-US"/>
        </w:rPr>
        <w:t>оценка соответствия плановых и фактических сроков, результатов реализации Стратегии и ресурсов, необходимых для их реализации.</w:t>
      </w:r>
    </w:p>
    <w:p w:rsidR="00E279D8" w:rsidRPr="00391B35" w:rsidRDefault="00E279D8" w:rsidP="00FC3148">
      <w:pPr>
        <w:tabs>
          <w:tab w:val="left" w:pos="1414"/>
        </w:tabs>
        <w:spacing w:line="288" w:lineRule="auto"/>
        <w:ind w:firstLine="709"/>
        <w:jc w:val="both"/>
        <w:rPr>
          <w:rFonts w:eastAsia="Calibri"/>
          <w:strike/>
          <w:color w:val="000000"/>
          <w:sz w:val="28"/>
          <w:szCs w:val="28"/>
        </w:rPr>
      </w:pPr>
      <w:r w:rsidRPr="00391B35">
        <w:rPr>
          <w:rFonts w:eastAsia="Calibri"/>
          <w:color w:val="000000"/>
          <w:sz w:val="28"/>
          <w:szCs w:val="28"/>
        </w:rPr>
        <w:t>Контроль реализации Стратегии</w:t>
      </w:r>
      <w:r w:rsidR="00075B0F" w:rsidRPr="00391B35">
        <w:rPr>
          <w:rFonts w:eastAsia="Calibri"/>
          <w:sz w:val="28"/>
          <w:szCs w:val="28"/>
          <w:lang w:eastAsia="en-US"/>
        </w:rPr>
        <w:t xml:space="preserve"> ММР</w:t>
      </w:r>
      <w:r w:rsidRPr="00391B35">
        <w:rPr>
          <w:rFonts w:eastAsia="Calibri"/>
          <w:color w:val="000000"/>
          <w:sz w:val="28"/>
          <w:szCs w:val="28"/>
        </w:rPr>
        <w:t xml:space="preserve"> осуществляет Совет</w:t>
      </w:r>
      <w:r w:rsidR="00075B0F" w:rsidRPr="00391B35">
        <w:rPr>
          <w:rFonts w:eastAsia="Calibri"/>
          <w:color w:val="000000"/>
          <w:sz w:val="28"/>
          <w:szCs w:val="28"/>
        </w:rPr>
        <w:t xml:space="preserve"> ММР.</w:t>
      </w:r>
      <w:r w:rsidRPr="00391B35">
        <w:rPr>
          <w:rFonts w:eastAsia="Calibri"/>
          <w:color w:val="000000"/>
          <w:sz w:val="28"/>
          <w:szCs w:val="28"/>
        </w:rPr>
        <w:t xml:space="preserve"> </w:t>
      </w:r>
    </w:p>
    <w:p w:rsidR="00E279D8" w:rsidRPr="00391B35" w:rsidRDefault="00E279D8" w:rsidP="00FC3148">
      <w:pPr>
        <w:widowControl w:val="0"/>
        <w:tabs>
          <w:tab w:val="left" w:pos="1414"/>
        </w:tabs>
        <w:autoSpaceDE w:val="0"/>
        <w:autoSpaceDN w:val="0"/>
        <w:adjustRightInd w:val="0"/>
        <w:spacing w:line="288" w:lineRule="auto"/>
        <w:ind w:firstLine="709"/>
        <w:jc w:val="both"/>
        <w:rPr>
          <w:rFonts w:eastAsia="Calibri"/>
          <w:sz w:val="28"/>
          <w:szCs w:val="28"/>
          <w:lang w:eastAsia="en-US"/>
        </w:rPr>
      </w:pPr>
      <w:r w:rsidRPr="00391B35">
        <w:rPr>
          <w:rFonts w:eastAsia="Calibri"/>
          <w:sz w:val="28"/>
          <w:szCs w:val="28"/>
          <w:lang w:eastAsia="en-US"/>
        </w:rPr>
        <w:t xml:space="preserve">Основными задачами контроля реализации Стратегии </w:t>
      </w:r>
      <w:r w:rsidR="00075B0F" w:rsidRPr="00391B35">
        <w:rPr>
          <w:rFonts w:eastAsia="Calibri"/>
          <w:sz w:val="28"/>
          <w:szCs w:val="28"/>
          <w:lang w:eastAsia="en-US"/>
        </w:rPr>
        <w:t xml:space="preserve">ММР </w:t>
      </w:r>
      <w:r w:rsidRPr="00391B35">
        <w:rPr>
          <w:rFonts w:eastAsia="Calibri"/>
          <w:sz w:val="28"/>
          <w:szCs w:val="28"/>
          <w:lang w:eastAsia="en-US"/>
        </w:rPr>
        <w:t>являются:</w:t>
      </w:r>
    </w:p>
    <w:p w:rsidR="00E279D8" w:rsidRPr="00391B35" w:rsidRDefault="00E279D8" w:rsidP="00FC3148">
      <w:pPr>
        <w:widowControl w:val="0"/>
        <w:numPr>
          <w:ilvl w:val="0"/>
          <w:numId w:val="38"/>
        </w:numPr>
        <w:autoSpaceDE w:val="0"/>
        <w:autoSpaceDN w:val="0"/>
        <w:adjustRightInd w:val="0"/>
        <w:spacing w:line="288" w:lineRule="auto"/>
        <w:ind w:left="0" w:firstLine="851"/>
        <w:contextualSpacing/>
        <w:jc w:val="both"/>
        <w:rPr>
          <w:rFonts w:eastAsia="Calibri"/>
          <w:sz w:val="28"/>
          <w:szCs w:val="28"/>
        </w:rPr>
      </w:pPr>
      <w:r w:rsidRPr="00391B35">
        <w:rPr>
          <w:rFonts w:eastAsia="Calibri"/>
          <w:sz w:val="28"/>
          <w:szCs w:val="28"/>
          <w:lang w:eastAsia="en-US"/>
        </w:rPr>
        <w:t xml:space="preserve">оценка достижения целей социально-экономического развития района </w:t>
      </w:r>
    </w:p>
    <w:p w:rsidR="00E279D8" w:rsidRPr="00391B35" w:rsidRDefault="00E279D8" w:rsidP="00FC3148">
      <w:pPr>
        <w:widowControl w:val="0"/>
        <w:numPr>
          <w:ilvl w:val="0"/>
          <w:numId w:val="38"/>
        </w:numPr>
        <w:autoSpaceDE w:val="0"/>
        <w:autoSpaceDN w:val="0"/>
        <w:adjustRightInd w:val="0"/>
        <w:spacing w:line="288" w:lineRule="auto"/>
        <w:ind w:left="0" w:firstLine="851"/>
        <w:contextualSpacing/>
        <w:jc w:val="both"/>
        <w:rPr>
          <w:rFonts w:eastAsia="Calibri"/>
          <w:sz w:val="28"/>
          <w:szCs w:val="28"/>
          <w:lang w:eastAsia="en-US"/>
        </w:rPr>
      </w:pPr>
      <w:r w:rsidRPr="00391B35">
        <w:rPr>
          <w:rFonts w:eastAsia="Calibri"/>
          <w:sz w:val="28"/>
          <w:szCs w:val="28"/>
          <w:lang w:eastAsia="en-US"/>
        </w:rPr>
        <w:t>подготовка предложений по повышению эффективности реализации Стратегии</w:t>
      </w:r>
    </w:p>
    <w:p w:rsidR="00E279D8" w:rsidRPr="00391B35" w:rsidRDefault="00E279D8" w:rsidP="00FC3148">
      <w:pPr>
        <w:widowControl w:val="0"/>
        <w:numPr>
          <w:ilvl w:val="0"/>
          <w:numId w:val="38"/>
        </w:numPr>
        <w:autoSpaceDE w:val="0"/>
        <w:autoSpaceDN w:val="0"/>
        <w:adjustRightInd w:val="0"/>
        <w:spacing w:line="288" w:lineRule="auto"/>
        <w:ind w:left="0" w:firstLine="851"/>
        <w:contextualSpacing/>
        <w:jc w:val="both"/>
        <w:rPr>
          <w:rFonts w:eastAsia="Calibri"/>
          <w:sz w:val="28"/>
          <w:szCs w:val="28"/>
          <w:lang w:eastAsia="en-US"/>
        </w:rPr>
      </w:pPr>
      <w:r w:rsidRPr="00391B35">
        <w:rPr>
          <w:rFonts w:eastAsia="Calibri"/>
          <w:sz w:val="28"/>
          <w:szCs w:val="28"/>
          <w:lang w:eastAsia="en-US"/>
        </w:rPr>
        <w:t xml:space="preserve">предложения по корректировке и уточнению целевых показателей и мероприятий. </w:t>
      </w:r>
    </w:p>
    <w:p w:rsidR="00E279D8" w:rsidRPr="00391B35" w:rsidRDefault="00E279D8"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 xml:space="preserve">Исполнительный комитет </w:t>
      </w:r>
      <w:r w:rsidR="00075B0F" w:rsidRPr="00391B35">
        <w:rPr>
          <w:rFonts w:eastAsia="Calibri"/>
          <w:sz w:val="28"/>
          <w:szCs w:val="28"/>
          <w:lang w:eastAsia="en-US"/>
        </w:rPr>
        <w:t>ММР обеспечивае</w:t>
      </w:r>
      <w:r w:rsidRPr="00391B35">
        <w:rPr>
          <w:rFonts w:eastAsia="Calibri"/>
          <w:sz w:val="28"/>
          <w:szCs w:val="28"/>
          <w:lang w:eastAsia="en-US"/>
        </w:rPr>
        <w:t>т актуализацию целей, индикаторов и основных мероприятий с учетом изменившихся внешних условий и результатов достижения целевых значений индикаторов.</w:t>
      </w:r>
    </w:p>
    <w:p w:rsidR="00E279D8" w:rsidRPr="00391B35" w:rsidRDefault="00E279D8" w:rsidP="00FC3148">
      <w:pPr>
        <w:spacing w:line="288" w:lineRule="auto"/>
        <w:ind w:firstLine="709"/>
        <w:jc w:val="both"/>
        <w:outlineLvl w:val="0"/>
        <w:rPr>
          <w:rFonts w:eastAsia="Calibri"/>
          <w:sz w:val="28"/>
          <w:szCs w:val="28"/>
          <w:lang w:eastAsia="en-US"/>
        </w:rPr>
      </w:pPr>
      <w:r w:rsidRPr="00391B35">
        <w:rPr>
          <w:rFonts w:eastAsia="Calibri"/>
          <w:sz w:val="28"/>
          <w:szCs w:val="28"/>
          <w:lang w:eastAsia="en-US"/>
        </w:rPr>
        <w:t>Актуализация должна проводиться в случае значимых изменений в федеральные и республиканские нормативно-правовые акты, а также других факторов, оказывающих существенное влияние на развитие района.</w:t>
      </w:r>
    </w:p>
    <w:p w:rsidR="00AC3FDC" w:rsidRPr="00391B35" w:rsidRDefault="00AC3FDC" w:rsidP="00FC3148">
      <w:pPr>
        <w:jc w:val="both"/>
        <w:rPr>
          <w:sz w:val="28"/>
          <w:szCs w:val="28"/>
        </w:rPr>
      </w:pPr>
    </w:p>
    <w:p w:rsidR="0047292D" w:rsidRPr="00391B35" w:rsidRDefault="00824BF2" w:rsidP="00FC3148">
      <w:pPr>
        <w:ind w:firstLine="709"/>
        <w:jc w:val="center"/>
        <w:rPr>
          <w:sz w:val="24"/>
          <w:szCs w:val="24"/>
        </w:rPr>
      </w:pPr>
      <w:bookmarkStart w:id="39" w:name="_Toc212276303"/>
      <w:bookmarkStart w:id="40" w:name="_Toc242503133"/>
      <w:bookmarkStart w:id="41" w:name="_Toc243967837"/>
      <w:bookmarkStart w:id="42" w:name="_Toc269128031"/>
      <w:bookmarkStart w:id="43" w:name="_Toc303773956"/>
      <w:bookmarkStart w:id="44" w:name="_Toc212276302"/>
      <w:bookmarkStart w:id="45" w:name="_Toc242503132"/>
      <w:bookmarkStart w:id="46" w:name="_Toc243967836"/>
      <w:r w:rsidRPr="00391B35">
        <w:rPr>
          <w:sz w:val="24"/>
          <w:szCs w:val="24"/>
        </w:rPr>
        <w:t xml:space="preserve">Таблица 23. </w:t>
      </w:r>
      <w:r w:rsidRPr="00391B35">
        <w:rPr>
          <w:bCs/>
          <w:sz w:val="24"/>
          <w:szCs w:val="24"/>
        </w:rPr>
        <w:t>Основные показатели экономического развития Муслюмовско</w:t>
      </w:r>
      <w:r w:rsidR="004D640C" w:rsidRPr="00391B35">
        <w:rPr>
          <w:bCs/>
          <w:sz w:val="24"/>
          <w:szCs w:val="24"/>
        </w:rPr>
        <w:t>го муниципального района за 2017-2030</w:t>
      </w:r>
      <w:r w:rsidRPr="00391B35">
        <w:rPr>
          <w:bCs/>
          <w:sz w:val="24"/>
          <w:szCs w:val="24"/>
        </w:rPr>
        <w:t xml:space="preserve"> годы</w:t>
      </w:r>
    </w:p>
    <w:tbl>
      <w:tblPr>
        <w:tblStyle w:val="a9"/>
        <w:tblW w:w="0" w:type="auto"/>
        <w:tblLayout w:type="fixed"/>
        <w:tblLook w:val="04A0" w:firstRow="1" w:lastRow="0" w:firstColumn="1" w:lastColumn="0" w:noHBand="0" w:noVBand="1"/>
      </w:tblPr>
      <w:tblGrid>
        <w:gridCol w:w="2965"/>
        <w:gridCol w:w="820"/>
        <w:gridCol w:w="1116"/>
        <w:gridCol w:w="1116"/>
        <w:gridCol w:w="1116"/>
        <w:gridCol w:w="1116"/>
        <w:gridCol w:w="931"/>
        <w:gridCol w:w="1134"/>
      </w:tblGrid>
      <w:tr w:rsidR="00457BF9" w:rsidRPr="00391B35" w:rsidTr="00F87DFC">
        <w:tc>
          <w:tcPr>
            <w:tcW w:w="2965" w:type="dxa"/>
          </w:tcPr>
          <w:p w:rsidR="00457BF9" w:rsidRPr="00391B35" w:rsidRDefault="00457BF9" w:rsidP="00FC3148">
            <w:pPr>
              <w:jc w:val="center"/>
              <w:rPr>
                <w:sz w:val="24"/>
                <w:szCs w:val="24"/>
              </w:rPr>
            </w:pPr>
            <w:r w:rsidRPr="00391B35">
              <w:rPr>
                <w:sz w:val="24"/>
                <w:szCs w:val="24"/>
              </w:rPr>
              <w:t>Наименование показателей</w:t>
            </w:r>
          </w:p>
        </w:tc>
        <w:tc>
          <w:tcPr>
            <w:tcW w:w="820" w:type="dxa"/>
          </w:tcPr>
          <w:p w:rsidR="00457BF9" w:rsidRPr="00391B35" w:rsidRDefault="00457BF9" w:rsidP="00FC3148">
            <w:pPr>
              <w:jc w:val="center"/>
              <w:rPr>
                <w:sz w:val="24"/>
                <w:szCs w:val="24"/>
              </w:rPr>
            </w:pPr>
            <w:r w:rsidRPr="00391B35">
              <w:rPr>
                <w:sz w:val="24"/>
                <w:szCs w:val="24"/>
              </w:rPr>
              <w:t>Ед. изм</w:t>
            </w:r>
          </w:p>
        </w:tc>
        <w:tc>
          <w:tcPr>
            <w:tcW w:w="1116" w:type="dxa"/>
          </w:tcPr>
          <w:p w:rsidR="00457BF9" w:rsidRPr="00391B35" w:rsidRDefault="00457BF9" w:rsidP="00FC3148">
            <w:pPr>
              <w:jc w:val="center"/>
              <w:rPr>
                <w:sz w:val="22"/>
                <w:szCs w:val="22"/>
              </w:rPr>
            </w:pPr>
            <w:r w:rsidRPr="00391B35">
              <w:rPr>
                <w:sz w:val="22"/>
                <w:szCs w:val="22"/>
              </w:rPr>
              <w:t>2017</w:t>
            </w:r>
          </w:p>
        </w:tc>
        <w:tc>
          <w:tcPr>
            <w:tcW w:w="1116" w:type="dxa"/>
          </w:tcPr>
          <w:p w:rsidR="00457BF9" w:rsidRPr="00391B35" w:rsidRDefault="00457BF9" w:rsidP="00FC3148">
            <w:pPr>
              <w:jc w:val="center"/>
              <w:rPr>
                <w:sz w:val="22"/>
                <w:szCs w:val="22"/>
              </w:rPr>
            </w:pPr>
            <w:r w:rsidRPr="00391B35">
              <w:rPr>
                <w:sz w:val="22"/>
                <w:szCs w:val="22"/>
              </w:rPr>
              <w:t>2018</w:t>
            </w:r>
          </w:p>
        </w:tc>
        <w:tc>
          <w:tcPr>
            <w:tcW w:w="1116" w:type="dxa"/>
          </w:tcPr>
          <w:p w:rsidR="00457BF9" w:rsidRPr="00391B35" w:rsidRDefault="00457BF9" w:rsidP="00FC3148">
            <w:pPr>
              <w:jc w:val="center"/>
              <w:rPr>
                <w:sz w:val="22"/>
                <w:szCs w:val="22"/>
              </w:rPr>
            </w:pPr>
            <w:r w:rsidRPr="00391B35">
              <w:rPr>
                <w:sz w:val="22"/>
                <w:szCs w:val="22"/>
              </w:rPr>
              <w:t>2019</w:t>
            </w:r>
          </w:p>
        </w:tc>
        <w:tc>
          <w:tcPr>
            <w:tcW w:w="1116" w:type="dxa"/>
          </w:tcPr>
          <w:p w:rsidR="00457BF9" w:rsidRPr="00391B35" w:rsidRDefault="00457BF9" w:rsidP="00FC3148">
            <w:pPr>
              <w:jc w:val="center"/>
              <w:rPr>
                <w:sz w:val="22"/>
                <w:szCs w:val="22"/>
              </w:rPr>
            </w:pPr>
            <w:r w:rsidRPr="00391B35">
              <w:rPr>
                <w:sz w:val="22"/>
                <w:szCs w:val="22"/>
              </w:rPr>
              <w:t>2020</w:t>
            </w:r>
          </w:p>
        </w:tc>
        <w:tc>
          <w:tcPr>
            <w:tcW w:w="931" w:type="dxa"/>
          </w:tcPr>
          <w:p w:rsidR="00457BF9" w:rsidRPr="00391B35" w:rsidRDefault="00457BF9" w:rsidP="00FC3148">
            <w:pPr>
              <w:jc w:val="center"/>
              <w:rPr>
                <w:sz w:val="22"/>
                <w:szCs w:val="22"/>
              </w:rPr>
            </w:pPr>
            <w:r w:rsidRPr="00391B35">
              <w:rPr>
                <w:sz w:val="22"/>
                <w:szCs w:val="22"/>
              </w:rPr>
              <w:t>2021</w:t>
            </w:r>
          </w:p>
        </w:tc>
        <w:tc>
          <w:tcPr>
            <w:tcW w:w="1134" w:type="dxa"/>
          </w:tcPr>
          <w:p w:rsidR="009C194A" w:rsidRPr="00391B35" w:rsidRDefault="00457BF9" w:rsidP="00FC3148">
            <w:pPr>
              <w:jc w:val="center"/>
              <w:rPr>
                <w:sz w:val="22"/>
                <w:szCs w:val="22"/>
              </w:rPr>
            </w:pPr>
            <w:r w:rsidRPr="00391B35">
              <w:rPr>
                <w:sz w:val="22"/>
                <w:szCs w:val="22"/>
              </w:rPr>
              <w:t>2030</w:t>
            </w:r>
            <w:r w:rsidR="009C194A" w:rsidRPr="00391B35">
              <w:rPr>
                <w:sz w:val="22"/>
                <w:szCs w:val="22"/>
              </w:rPr>
              <w:t xml:space="preserve"> </w:t>
            </w:r>
          </w:p>
          <w:p w:rsidR="00457BF9" w:rsidRPr="00391B35" w:rsidRDefault="009C194A" w:rsidP="00FC3148">
            <w:pPr>
              <w:jc w:val="center"/>
              <w:rPr>
                <w:sz w:val="22"/>
                <w:szCs w:val="22"/>
              </w:rPr>
            </w:pPr>
            <w:r w:rsidRPr="00391B35">
              <w:rPr>
                <w:sz w:val="22"/>
                <w:szCs w:val="22"/>
              </w:rPr>
              <w:t>(к 2021г).</w:t>
            </w:r>
          </w:p>
        </w:tc>
      </w:tr>
      <w:tr w:rsidR="00457BF9" w:rsidRPr="00391B35" w:rsidTr="00F87DFC">
        <w:tc>
          <w:tcPr>
            <w:tcW w:w="2965" w:type="dxa"/>
          </w:tcPr>
          <w:p w:rsidR="00457BF9" w:rsidRPr="00391B35" w:rsidRDefault="00457BF9" w:rsidP="00FC3148">
            <w:r w:rsidRPr="00391B35">
              <w:t>1. Валовой  территориальный продукт - всего (в действующих ценах)</w:t>
            </w:r>
          </w:p>
        </w:tc>
        <w:tc>
          <w:tcPr>
            <w:tcW w:w="820" w:type="dxa"/>
          </w:tcPr>
          <w:p w:rsidR="00457BF9" w:rsidRPr="00391B35" w:rsidRDefault="00457BF9" w:rsidP="00FC3148">
            <w:pPr>
              <w:jc w:val="center"/>
            </w:pPr>
            <w:r w:rsidRPr="00391B35">
              <w:t>млн. руб.</w:t>
            </w:r>
          </w:p>
        </w:tc>
        <w:tc>
          <w:tcPr>
            <w:tcW w:w="1116" w:type="dxa"/>
          </w:tcPr>
          <w:p w:rsidR="00457BF9" w:rsidRPr="00391B35" w:rsidRDefault="00457BF9" w:rsidP="00FC3148">
            <w:pPr>
              <w:jc w:val="center"/>
              <w:rPr>
                <w:sz w:val="24"/>
                <w:szCs w:val="24"/>
              </w:rPr>
            </w:pPr>
            <w:r w:rsidRPr="00391B35">
              <w:rPr>
                <w:sz w:val="24"/>
                <w:szCs w:val="24"/>
              </w:rPr>
              <w:t>5396</w:t>
            </w:r>
          </w:p>
        </w:tc>
        <w:tc>
          <w:tcPr>
            <w:tcW w:w="1116" w:type="dxa"/>
          </w:tcPr>
          <w:p w:rsidR="00457BF9" w:rsidRPr="00391B35" w:rsidRDefault="00457BF9" w:rsidP="00FC3148">
            <w:pPr>
              <w:jc w:val="center"/>
              <w:rPr>
                <w:sz w:val="24"/>
                <w:szCs w:val="24"/>
              </w:rPr>
            </w:pPr>
            <w:r w:rsidRPr="00391B35">
              <w:rPr>
                <w:sz w:val="24"/>
                <w:szCs w:val="24"/>
              </w:rPr>
              <w:t>5751,5</w:t>
            </w:r>
          </w:p>
        </w:tc>
        <w:tc>
          <w:tcPr>
            <w:tcW w:w="1116" w:type="dxa"/>
          </w:tcPr>
          <w:p w:rsidR="00457BF9" w:rsidRPr="00391B35" w:rsidRDefault="00457BF9" w:rsidP="00FC3148">
            <w:pPr>
              <w:jc w:val="center"/>
              <w:rPr>
                <w:sz w:val="24"/>
                <w:szCs w:val="24"/>
              </w:rPr>
            </w:pPr>
            <w:r w:rsidRPr="00391B35">
              <w:rPr>
                <w:sz w:val="24"/>
                <w:szCs w:val="24"/>
              </w:rPr>
              <w:t>6119</w:t>
            </w:r>
          </w:p>
        </w:tc>
        <w:tc>
          <w:tcPr>
            <w:tcW w:w="1116" w:type="dxa"/>
          </w:tcPr>
          <w:p w:rsidR="00457BF9" w:rsidRPr="00391B35" w:rsidRDefault="00457BF9" w:rsidP="00FC3148">
            <w:pPr>
              <w:jc w:val="center"/>
              <w:rPr>
                <w:sz w:val="24"/>
                <w:szCs w:val="24"/>
              </w:rPr>
            </w:pPr>
            <w:r w:rsidRPr="00391B35">
              <w:rPr>
                <w:sz w:val="24"/>
                <w:szCs w:val="24"/>
              </w:rPr>
              <w:t>6486</w:t>
            </w:r>
          </w:p>
        </w:tc>
        <w:tc>
          <w:tcPr>
            <w:tcW w:w="931" w:type="dxa"/>
          </w:tcPr>
          <w:p w:rsidR="00457BF9" w:rsidRPr="00391B35" w:rsidRDefault="00457BF9" w:rsidP="00FC3148">
            <w:pPr>
              <w:jc w:val="center"/>
              <w:rPr>
                <w:sz w:val="24"/>
                <w:szCs w:val="24"/>
              </w:rPr>
            </w:pPr>
            <w:r w:rsidRPr="00391B35">
              <w:rPr>
                <w:sz w:val="24"/>
                <w:szCs w:val="24"/>
              </w:rPr>
              <w:t>6907,5</w:t>
            </w:r>
          </w:p>
        </w:tc>
        <w:tc>
          <w:tcPr>
            <w:tcW w:w="1134" w:type="dxa"/>
          </w:tcPr>
          <w:p w:rsidR="00457BF9" w:rsidRPr="00391B35" w:rsidRDefault="00457BF9" w:rsidP="00FC3148">
            <w:pPr>
              <w:jc w:val="center"/>
              <w:rPr>
                <w:sz w:val="24"/>
                <w:szCs w:val="24"/>
              </w:rPr>
            </w:pPr>
            <w:r w:rsidRPr="00391B35">
              <w:rPr>
                <w:sz w:val="24"/>
                <w:szCs w:val="24"/>
              </w:rPr>
              <w:t>7943,6</w:t>
            </w:r>
          </w:p>
          <w:p w:rsidR="009C194A" w:rsidRPr="00391B35" w:rsidRDefault="009C194A" w:rsidP="00FC3148">
            <w:pPr>
              <w:jc w:val="center"/>
              <w:rPr>
                <w:sz w:val="24"/>
                <w:szCs w:val="24"/>
              </w:rPr>
            </w:pPr>
            <w:r w:rsidRPr="00391B35">
              <w:rPr>
                <w:sz w:val="24"/>
                <w:szCs w:val="24"/>
              </w:rPr>
              <w:t>(к 2021г.)</w:t>
            </w:r>
          </w:p>
        </w:tc>
      </w:tr>
      <w:tr w:rsidR="00457BF9" w:rsidRPr="00391B35" w:rsidTr="00F87DFC">
        <w:tc>
          <w:tcPr>
            <w:tcW w:w="2965" w:type="dxa"/>
          </w:tcPr>
          <w:p w:rsidR="00457BF9" w:rsidRPr="00391B35" w:rsidRDefault="00457BF9" w:rsidP="00FC3148">
            <w:r w:rsidRPr="00391B35">
              <w:t xml:space="preserve">темп роста  в </w:t>
            </w:r>
            <w:r w:rsidR="009C194A" w:rsidRPr="00391B35">
              <w:t xml:space="preserve">действующ. </w:t>
            </w:r>
            <w:r w:rsidRPr="00391B35">
              <w:t xml:space="preserve">ценах к предыдущему году </w:t>
            </w:r>
          </w:p>
        </w:tc>
        <w:tc>
          <w:tcPr>
            <w:tcW w:w="820" w:type="dxa"/>
          </w:tcPr>
          <w:p w:rsidR="00457BF9" w:rsidRPr="00391B35" w:rsidRDefault="00457BF9" w:rsidP="00FC3148">
            <w:pPr>
              <w:jc w:val="center"/>
            </w:pPr>
            <w:r w:rsidRPr="00391B35">
              <w:t>%</w:t>
            </w:r>
          </w:p>
        </w:tc>
        <w:tc>
          <w:tcPr>
            <w:tcW w:w="1116" w:type="dxa"/>
          </w:tcPr>
          <w:p w:rsidR="00457BF9" w:rsidRPr="00391B35" w:rsidRDefault="00457BF9" w:rsidP="00FC3148">
            <w:pPr>
              <w:jc w:val="center"/>
              <w:rPr>
                <w:sz w:val="24"/>
                <w:szCs w:val="24"/>
              </w:rPr>
            </w:pPr>
            <w:r w:rsidRPr="00391B35">
              <w:rPr>
                <w:sz w:val="24"/>
                <w:szCs w:val="24"/>
              </w:rPr>
              <w:t>106</w:t>
            </w:r>
          </w:p>
        </w:tc>
        <w:tc>
          <w:tcPr>
            <w:tcW w:w="1116" w:type="dxa"/>
          </w:tcPr>
          <w:p w:rsidR="00457BF9" w:rsidRPr="00391B35" w:rsidRDefault="00457BF9" w:rsidP="00FC3148">
            <w:pPr>
              <w:jc w:val="center"/>
              <w:rPr>
                <w:sz w:val="24"/>
                <w:szCs w:val="24"/>
              </w:rPr>
            </w:pPr>
            <w:r w:rsidRPr="00391B35">
              <w:rPr>
                <w:sz w:val="24"/>
                <w:szCs w:val="24"/>
              </w:rPr>
              <w:t>106,5</w:t>
            </w:r>
          </w:p>
        </w:tc>
        <w:tc>
          <w:tcPr>
            <w:tcW w:w="1116" w:type="dxa"/>
          </w:tcPr>
          <w:p w:rsidR="00457BF9" w:rsidRPr="00391B35" w:rsidRDefault="00457BF9" w:rsidP="00FC3148">
            <w:pPr>
              <w:jc w:val="center"/>
              <w:rPr>
                <w:sz w:val="24"/>
                <w:szCs w:val="24"/>
              </w:rPr>
            </w:pPr>
            <w:r w:rsidRPr="00391B35">
              <w:rPr>
                <w:sz w:val="24"/>
                <w:szCs w:val="24"/>
              </w:rPr>
              <w:t>106,3</w:t>
            </w:r>
          </w:p>
        </w:tc>
        <w:tc>
          <w:tcPr>
            <w:tcW w:w="1116" w:type="dxa"/>
          </w:tcPr>
          <w:p w:rsidR="00457BF9" w:rsidRPr="00391B35" w:rsidRDefault="00457BF9" w:rsidP="00FC3148">
            <w:pPr>
              <w:jc w:val="center"/>
              <w:rPr>
                <w:sz w:val="24"/>
                <w:szCs w:val="24"/>
              </w:rPr>
            </w:pPr>
            <w:r w:rsidRPr="00391B35">
              <w:rPr>
                <w:sz w:val="24"/>
                <w:szCs w:val="24"/>
              </w:rPr>
              <w:t>105,9</w:t>
            </w:r>
          </w:p>
        </w:tc>
        <w:tc>
          <w:tcPr>
            <w:tcW w:w="931" w:type="dxa"/>
          </w:tcPr>
          <w:p w:rsidR="00457BF9" w:rsidRPr="00391B35" w:rsidRDefault="00457BF9" w:rsidP="00FC3148">
            <w:pPr>
              <w:jc w:val="center"/>
              <w:rPr>
                <w:sz w:val="24"/>
                <w:szCs w:val="24"/>
              </w:rPr>
            </w:pPr>
            <w:r w:rsidRPr="00391B35">
              <w:rPr>
                <w:sz w:val="24"/>
                <w:szCs w:val="24"/>
              </w:rPr>
              <w:t>106,4</w:t>
            </w:r>
          </w:p>
        </w:tc>
        <w:tc>
          <w:tcPr>
            <w:tcW w:w="1134" w:type="dxa"/>
          </w:tcPr>
          <w:p w:rsidR="00457BF9" w:rsidRPr="00391B35" w:rsidRDefault="00457BF9" w:rsidP="00FC3148">
            <w:pPr>
              <w:jc w:val="center"/>
              <w:rPr>
                <w:sz w:val="24"/>
                <w:szCs w:val="24"/>
              </w:rPr>
            </w:pPr>
            <w:r w:rsidRPr="00391B35">
              <w:rPr>
                <w:sz w:val="24"/>
                <w:szCs w:val="24"/>
              </w:rPr>
              <w:t>114,9</w:t>
            </w:r>
          </w:p>
          <w:p w:rsidR="009C194A" w:rsidRPr="00391B35" w:rsidRDefault="009C194A" w:rsidP="00FC3148">
            <w:pPr>
              <w:jc w:val="center"/>
              <w:rPr>
                <w:sz w:val="24"/>
                <w:szCs w:val="24"/>
              </w:rPr>
            </w:pPr>
            <w:r w:rsidRPr="00391B35">
              <w:rPr>
                <w:sz w:val="24"/>
                <w:szCs w:val="24"/>
              </w:rPr>
              <w:t>к 2021г.</w:t>
            </w:r>
          </w:p>
        </w:tc>
      </w:tr>
      <w:tr w:rsidR="00457BF9" w:rsidRPr="00391B35" w:rsidTr="00F87DFC">
        <w:tc>
          <w:tcPr>
            <w:tcW w:w="2965" w:type="dxa"/>
          </w:tcPr>
          <w:p w:rsidR="00457BF9" w:rsidRPr="00391B35" w:rsidRDefault="00457BF9" w:rsidP="00FC3148">
            <w:r w:rsidRPr="00391B35">
              <w:t>2. Добавленная стоимость - всего (в действующих ценах)</w:t>
            </w:r>
          </w:p>
        </w:tc>
        <w:tc>
          <w:tcPr>
            <w:tcW w:w="820" w:type="dxa"/>
          </w:tcPr>
          <w:p w:rsidR="00457BF9" w:rsidRPr="00391B35" w:rsidRDefault="00457BF9" w:rsidP="00FC3148">
            <w:pPr>
              <w:jc w:val="center"/>
            </w:pPr>
            <w:r w:rsidRPr="00391B35">
              <w:t>млн. руб.</w:t>
            </w:r>
          </w:p>
        </w:tc>
        <w:tc>
          <w:tcPr>
            <w:tcW w:w="1116" w:type="dxa"/>
          </w:tcPr>
          <w:p w:rsidR="00457BF9" w:rsidRPr="00391B35" w:rsidRDefault="00457BF9" w:rsidP="00FC3148">
            <w:pPr>
              <w:jc w:val="center"/>
              <w:rPr>
                <w:sz w:val="24"/>
                <w:szCs w:val="24"/>
              </w:rPr>
            </w:pPr>
            <w:r w:rsidRPr="00391B35">
              <w:rPr>
                <w:sz w:val="24"/>
                <w:szCs w:val="24"/>
              </w:rPr>
              <w:t>766740,6</w:t>
            </w:r>
          </w:p>
        </w:tc>
        <w:tc>
          <w:tcPr>
            <w:tcW w:w="1116" w:type="dxa"/>
          </w:tcPr>
          <w:p w:rsidR="00457BF9" w:rsidRPr="00391B35" w:rsidRDefault="00457BF9" w:rsidP="00FC3148">
            <w:pPr>
              <w:jc w:val="center"/>
              <w:rPr>
                <w:sz w:val="24"/>
                <w:szCs w:val="24"/>
              </w:rPr>
            </w:pPr>
            <w:r w:rsidRPr="00391B35">
              <w:rPr>
                <w:sz w:val="24"/>
                <w:szCs w:val="24"/>
              </w:rPr>
              <w:t>788976</w:t>
            </w:r>
          </w:p>
        </w:tc>
        <w:tc>
          <w:tcPr>
            <w:tcW w:w="1116" w:type="dxa"/>
          </w:tcPr>
          <w:p w:rsidR="00457BF9" w:rsidRPr="00391B35" w:rsidRDefault="00457BF9" w:rsidP="00FC3148">
            <w:pPr>
              <w:jc w:val="center"/>
              <w:rPr>
                <w:sz w:val="24"/>
                <w:szCs w:val="24"/>
              </w:rPr>
            </w:pPr>
            <w:r w:rsidRPr="00391B35">
              <w:rPr>
                <w:sz w:val="24"/>
                <w:szCs w:val="24"/>
              </w:rPr>
              <w:t>815012,2</w:t>
            </w:r>
          </w:p>
        </w:tc>
        <w:tc>
          <w:tcPr>
            <w:tcW w:w="1116" w:type="dxa"/>
          </w:tcPr>
          <w:p w:rsidR="00457BF9" w:rsidRPr="00391B35" w:rsidRDefault="00682CFC" w:rsidP="00FC3148">
            <w:pPr>
              <w:jc w:val="center"/>
              <w:rPr>
                <w:sz w:val="24"/>
                <w:szCs w:val="24"/>
              </w:rPr>
            </w:pPr>
            <w:r w:rsidRPr="00391B35">
              <w:rPr>
                <w:sz w:val="24"/>
                <w:szCs w:val="24"/>
              </w:rPr>
              <w:t>847612,6</w:t>
            </w:r>
          </w:p>
        </w:tc>
        <w:tc>
          <w:tcPr>
            <w:tcW w:w="931" w:type="dxa"/>
          </w:tcPr>
          <w:p w:rsidR="00457BF9" w:rsidRPr="00391B35" w:rsidRDefault="00682CFC" w:rsidP="00FC3148">
            <w:pPr>
              <w:jc w:val="center"/>
              <w:rPr>
                <w:sz w:val="24"/>
                <w:szCs w:val="24"/>
              </w:rPr>
            </w:pPr>
            <w:r w:rsidRPr="00391B35">
              <w:rPr>
                <w:sz w:val="24"/>
                <w:szCs w:val="24"/>
              </w:rPr>
              <w:t>885755,1</w:t>
            </w:r>
          </w:p>
        </w:tc>
        <w:tc>
          <w:tcPr>
            <w:tcW w:w="1134" w:type="dxa"/>
          </w:tcPr>
          <w:p w:rsidR="00457BF9" w:rsidRPr="00391B35" w:rsidRDefault="00682CFC" w:rsidP="00FC3148">
            <w:pPr>
              <w:jc w:val="center"/>
              <w:rPr>
                <w:sz w:val="24"/>
                <w:szCs w:val="24"/>
              </w:rPr>
            </w:pPr>
            <w:r w:rsidRPr="00391B35">
              <w:rPr>
                <w:sz w:val="24"/>
                <w:szCs w:val="24"/>
              </w:rPr>
              <w:t>1018618</w:t>
            </w:r>
          </w:p>
        </w:tc>
      </w:tr>
      <w:tr w:rsidR="00457BF9" w:rsidRPr="00391B35" w:rsidTr="00F87DFC">
        <w:tc>
          <w:tcPr>
            <w:tcW w:w="2965" w:type="dxa"/>
          </w:tcPr>
          <w:p w:rsidR="00457BF9" w:rsidRPr="00391B35" w:rsidRDefault="00457BF9" w:rsidP="00FC3148">
            <w:r w:rsidRPr="00391B35">
              <w:t xml:space="preserve">темп роста  в сопоставимых ценах к предыдущему году </w:t>
            </w:r>
          </w:p>
        </w:tc>
        <w:tc>
          <w:tcPr>
            <w:tcW w:w="820" w:type="dxa"/>
          </w:tcPr>
          <w:p w:rsidR="00457BF9" w:rsidRPr="00391B35" w:rsidRDefault="00457BF9" w:rsidP="00FC3148">
            <w:pPr>
              <w:jc w:val="center"/>
            </w:pPr>
            <w:r w:rsidRPr="00391B35">
              <w:t>%</w:t>
            </w:r>
          </w:p>
        </w:tc>
        <w:tc>
          <w:tcPr>
            <w:tcW w:w="1116" w:type="dxa"/>
          </w:tcPr>
          <w:p w:rsidR="00457BF9" w:rsidRPr="00391B35" w:rsidRDefault="00682CFC" w:rsidP="00FC3148">
            <w:pPr>
              <w:jc w:val="center"/>
              <w:rPr>
                <w:sz w:val="24"/>
                <w:szCs w:val="24"/>
              </w:rPr>
            </w:pPr>
            <w:r w:rsidRPr="00391B35">
              <w:rPr>
                <w:sz w:val="24"/>
                <w:szCs w:val="24"/>
              </w:rPr>
              <w:t>102,4</w:t>
            </w:r>
          </w:p>
        </w:tc>
        <w:tc>
          <w:tcPr>
            <w:tcW w:w="1116" w:type="dxa"/>
          </w:tcPr>
          <w:p w:rsidR="00457BF9" w:rsidRPr="00391B35" w:rsidRDefault="00682CFC" w:rsidP="00FC3148">
            <w:pPr>
              <w:jc w:val="center"/>
              <w:rPr>
                <w:sz w:val="24"/>
                <w:szCs w:val="24"/>
              </w:rPr>
            </w:pPr>
            <w:r w:rsidRPr="00391B35">
              <w:rPr>
                <w:sz w:val="24"/>
                <w:szCs w:val="24"/>
              </w:rPr>
              <w:t>102,8</w:t>
            </w:r>
          </w:p>
        </w:tc>
        <w:tc>
          <w:tcPr>
            <w:tcW w:w="1116" w:type="dxa"/>
          </w:tcPr>
          <w:p w:rsidR="00457BF9" w:rsidRPr="00391B35" w:rsidRDefault="00682CFC" w:rsidP="00FC3148">
            <w:pPr>
              <w:jc w:val="center"/>
              <w:rPr>
                <w:sz w:val="24"/>
                <w:szCs w:val="24"/>
              </w:rPr>
            </w:pPr>
            <w:r w:rsidRPr="00391B35">
              <w:rPr>
                <w:sz w:val="24"/>
                <w:szCs w:val="24"/>
              </w:rPr>
              <w:t>103,2</w:t>
            </w:r>
          </w:p>
        </w:tc>
        <w:tc>
          <w:tcPr>
            <w:tcW w:w="1116" w:type="dxa"/>
          </w:tcPr>
          <w:p w:rsidR="00457BF9" w:rsidRPr="00391B35" w:rsidRDefault="00682CFC" w:rsidP="00FC3148">
            <w:pPr>
              <w:jc w:val="center"/>
              <w:rPr>
                <w:sz w:val="24"/>
                <w:szCs w:val="24"/>
              </w:rPr>
            </w:pPr>
            <w:r w:rsidRPr="00391B35">
              <w:rPr>
                <w:sz w:val="24"/>
                <w:szCs w:val="24"/>
              </w:rPr>
              <w:t>104</w:t>
            </w:r>
          </w:p>
        </w:tc>
        <w:tc>
          <w:tcPr>
            <w:tcW w:w="931" w:type="dxa"/>
          </w:tcPr>
          <w:p w:rsidR="00457BF9" w:rsidRPr="00391B35" w:rsidRDefault="00682CFC" w:rsidP="00FC3148">
            <w:pPr>
              <w:jc w:val="center"/>
              <w:rPr>
                <w:sz w:val="24"/>
                <w:szCs w:val="24"/>
              </w:rPr>
            </w:pPr>
            <w:r w:rsidRPr="00391B35">
              <w:rPr>
                <w:sz w:val="24"/>
                <w:szCs w:val="24"/>
              </w:rPr>
              <w:t>104,5</w:t>
            </w:r>
          </w:p>
        </w:tc>
        <w:tc>
          <w:tcPr>
            <w:tcW w:w="1134" w:type="dxa"/>
          </w:tcPr>
          <w:p w:rsidR="00457BF9" w:rsidRPr="00391B35" w:rsidRDefault="00682CFC" w:rsidP="00FC3148">
            <w:pPr>
              <w:jc w:val="center"/>
              <w:rPr>
                <w:sz w:val="24"/>
                <w:szCs w:val="24"/>
              </w:rPr>
            </w:pPr>
            <w:r w:rsidRPr="00391B35">
              <w:rPr>
                <w:sz w:val="24"/>
                <w:szCs w:val="24"/>
              </w:rPr>
              <w:t>115</w:t>
            </w:r>
          </w:p>
          <w:p w:rsidR="009C194A" w:rsidRPr="00391B35" w:rsidRDefault="009C194A" w:rsidP="00FC3148">
            <w:pPr>
              <w:jc w:val="center"/>
              <w:rPr>
                <w:sz w:val="24"/>
                <w:szCs w:val="24"/>
              </w:rPr>
            </w:pPr>
            <w:r w:rsidRPr="00391B35">
              <w:rPr>
                <w:sz w:val="24"/>
                <w:szCs w:val="24"/>
              </w:rPr>
              <w:t>к 2021г.</w:t>
            </w:r>
          </w:p>
        </w:tc>
      </w:tr>
      <w:tr w:rsidR="00457BF9" w:rsidRPr="00391B35" w:rsidTr="00F87DFC">
        <w:tc>
          <w:tcPr>
            <w:tcW w:w="2965" w:type="dxa"/>
          </w:tcPr>
          <w:p w:rsidR="00457BF9" w:rsidRPr="00391B35" w:rsidRDefault="00457BF9" w:rsidP="00FC3148">
            <w:r w:rsidRPr="00391B35">
              <w:t>3. Отгружено товаров собственного производства, выполнено работ и услуг собственными силами (в действующих ценах)</w:t>
            </w:r>
          </w:p>
        </w:tc>
        <w:tc>
          <w:tcPr>
            <w:tcW w:w="820" w:type="dxa"/>
          </w:tcPr>
          <w:p w:rsidR="00457BF9" w:rsidRPr="00391B35" w:rsidRDefault="00457BF9" w:rsidP="00FC3148">
            <w:pPr>
              <w:jc w:val="center"/>
            </w:pPr>
            <w:r w:rsidRPr="00391B35">
              <w:t>млн. руб.</w:t>
            </w:r>
          </w:p>
        </w:tc>
        <w:tc>
          <w:tcPr>
            <w:tcW w:w="1116" w:type="dxa"/>
          </w:tcPr>
          <w:p w:rsidR="00457BF9" w:rsidRPr="00391B35" w:rsidRDefault="00682CFC" w:rsidP="00FC3148">
            <w:pPr>
              <w:jc w:val="center"/>
              <w:rPr>
                <w:sz w:val="24"/>
                <w:szCs w:val="24"/>
              </w:rPr>
            </w:pPr>
            <w:r w:rsidRPr="00391B35">
              <w:rPr>
                <w:sz w:val="24"/>
                <w:szCs w:val="24"/>
              </w:rPr>
              <w:t>847139,2</w:t>
            </w:r>
          </w:p>
        </w:tc>
        <w:tc>
          <w:tcPr>
            <w:tcW w:w="1116" w:type="dxa"/>
          </w:tcPr>
          <w:p w:rsidR="00457BF9" w:rsidRPr="00391B35" w:rsidRDefault="00682CFC" w:rsidP="00FC3148">
            <w:pPr>
              <w:jc w:val="center"/>
              <w:rPr>
                <w:sz w:val="24"/>
                <w:szCs w:val="24"/>
              </w:rPr>
            </w:pPr>
            <w:r w:rsidRPr="00391B35">
              <w:rPr>
                <w:sz w:val="24"/>
                <w:szCs w:val="24"/>
              </w:rPr>
              <w:t>894279,1</w:t>
            </w:r>
          </w:p>
        </w:tc>
        <w:tc>
          <w:tcPr>
            <w:tcW w:w="1116" w:type="dxa"/>
          </w:tcPr>
          <w:p w:rsidR="00457BF9" w:rsidRPr="00391B35" w:rsidRDefault="00682CFC" w:rsidP="00FC3148">
            <w:pPr>
              <w:jc w:val="center"/>
              <w:rPr>
                <w:sz w:val="24"/>
                <w:szCs w:val="24"/>
              </w:rPr>
            </w:pPr>
            <w:r w:rsidRPr="00391B35">
              <w:rPr>
                <w:sz w:val="24"/>
                <w:szCs w:val="24"/>
              </w:rPr>
              <w:t>932233,1</w:t>
            </w:r>
          </w:p>
        </w:tc>
        <w:tc>
          <w:tcPr>
            <w:tcW w:w="1116" w:type="dxa"/>
          </w:tcPr>
          <w:p w:rsidR="00457BF9" w:rsidRPr="00391B35" w:rsidRDefault="00682CFC" w:rsidP="00FC3148">
            <w:pPr>
              <w:jc w:val="center"/>
              <w:rPr>
                <w:sz w:val="24"/>
                <w:szCs w:val="24"/>
              </w:rPr>
            </w:pPr>
            <w:r w:rsidRPr="00391B35">
              <w:rPr>
                <w:sz w:val="24"/>
                <w:szCs w:val="24"/>
              </w:rPr>
              <w:t>978844,7</w:t>
            </w:r>
          </w:p>
        </w:tc>
        <w:tc>
          <w:tcPr>
            <w:tcW w:w="931" w:type="dxa"/>
          </w:tcPr>
          <w:p w:rsidR="00457BF9" w:rsidRPr="00391B35" w:rsidRDefault="00682CFC" w:rsidP="00FC3148">
            <w:pPr>
              <w:jc w:val="center"/>
              <w:rPr>
                <w:sz w:val="24"/>
                <w:szCs w:val="24"/>
              </w:rPr>
            </w:pPr>
            <w:r w:rsidRPr="00391B35">
              <w:rPr>
                <w:sz w:val="24"/>
                <w:szCs w:val="24"/>
              </w:rPr>
              <w:t>1030723</w:t>
            </w:r>
          </w:p>
        </w:tc>
        <w:tc>
          <w:tcPr>
            <w:tcW w:w="1134" w:type="dxa"/>
          </w:tcPr>
          <w:p w:rsidR="00457BF9" w:rsidRPr="00391B35" w:rsidRDefault="00682CFC" w:rsidP="00FC3148">
            <w:pPr>
              <w:jc w:val="center"/>
              <w:rPr>
                <w:sz w:val="24"/>
                <w:szCs w:val="24"/>
              </w:rPr>
            </w:pPr>
            <w:r w:rsidRPr="00391B35">
              <w:rPr>
                <w:sz w:val="24"/>
                <w:szCs w:val="24"/>
              </w:rPr>
              <w:t>1133795</w:t>
            </w:r>
          </w:p>
        </w:tc>
      </w:tr>
      <w:tr w:rsidR="00457BF9" w:rsidRPr="00391B35" w:rsidTr="00F87DFC">
        <w:tc>
          <w:tcPr>
            <w:tcW w:w="2965" w:type="dxa"/>
          </w:tcPr>
          <w:p w:rsidR="00457BF9" w:rsidRPr="00391B35" w:rsidRDefault="00457BF9" w:rsidP="00FC3148">
            <w:r w:rsidRPr="00391B35">
              <w:t>4. Индекс  промышленного производства (к соответствующему периоду предыдущего года)</w:t>
            </w:r>
          </w:p>
        </w:tc>
        <w:tc>
          <w:tcPr>
            <w:tcW w:w="820" w:type="dxa"/>
          </w:tcPr>
          <w:p w:rsidR="00457BF9" w:rsidRPr="00391B35" w:rsidRDefault="00457BF9" w:rsidP="00FC3148">
            <w:pPr>
              <w:jc w:val="center"/>
            </w:pPr>
            <w:r w:rsidRPr="00391B35">
              <w:t>%</w:t>
            </w:r>
          </w:p>
        </w:tc>
        <w:tc>
          <w:tcPr>
            <w:tcW w:w="1116" w:type="dxa"/>
          </w:tcPr>
          <w:p w:rsidR="00457BF9" w:rsidRPr="00391B35" w:rsidRDefault="00682CFC" w:rsidP="00FC3148">
            <w:pPr>
              <w:jc w:val="center"/>
              <w:rPr>
                <w:sz w:val="24"/>
                <w:szCs w:val="24"/>
              </w:rPr>
            </w:pPr>
            <w:r w:rsidRPr="00391B35">
              <w:rPr>
                <w:sz w:val="24"/>
                <w:szCs w:val="24"/>
              </w:rPr>
              <w:t>104,4</w:t>
            </w:r>
          </w:p>
        </w:tc>
        <w:tc>
          <w:tcPr>
            <w:tcW w:w="1116" w:type="dxa"/>
          </w:tcPr>
          <w:p w:rsidR="00457BF9" w:rsidRPr="00391B35" w:rsidRDefault="00682CFC" w:rsidP="00FC3148">
            <w:pPr>
              <w:jc w:val="center"/>
              <w:rPr>
                <w:sz w:val="24"/>
                <w:szCs w:val="24"/>
              </w:rPr>
            </w:pPr>
            <w:r w:rsidRPr="00391B35">
              <w:rPr>
                <w:sz w:val="24"/>
                <w:szCs w:val="24"/>
              </w:rPr>
              <w:t>105,5</w:t>
            </w:r>
          </w:p>
        </w:tc>
        <w:tc>
          <w:tcPr>
            <w:tcW w:w="1116" w:type="dxa"/>
          </w:tcPr>
          <w:p w:rsidR="00457BF9" w:rsidRPr="00391B35" w:rsidRDefault="00682CFC" w:rsidP="00FC3148">
            <w:pPr>
              <w:jc w:val="center"/>
              <w:rPr>
                <w:sz w:val="24"/>
                <w:szCs w:val="24"/>
              </w:rPr>
            </w:pPr>
            <w:r w:rsidRPr="00391B35">
              <w:rPr>
                <w:sz w:val="24"/>
                <w:szCs w:val="24"/>
              </w:rPr>
              <w:t>104,2</w:t>
            </w:r>
          </w:p>
        </w:tc>
        <w:tc>
          <w:tcPr>
            <w:tcW w:w="1116" w:type="dxa"/>
          </w:tcPr>
          <w:p w:rsidR="00457BF9" w:rsidRPr="00391B35" w:rsidRDefault="00682CFC" w:rsidP="00FC3148">
            <w:pPr>
              <w:jc w:val="center"/>
              <w:rPr>
                <w:sz w:val="24"/>
                <w:szCs w:val="24"/>
              </w:rPr>
            </w:pPr>
            <w:r w:rsidRPr="00391B35">
              <w:rPr>
                <w:sz w:val="24"/>
                <w:szCs w:val="24"/>
              </w:rPr>
              <w:t>104,9</w:t>
            </w:r>
          </w:p>
        </w:tc>
        <w:tc>
          <w:tcPr>
            <w:tcW w:w="931" w:type="dxa"/>
          </w:tcPr>
          <w:p w:rsidR="00457BF9" w:rsidRPr="00391B35" w:rsidRDefault="00824BF2" w:rsidP="00FC3148">
            <w:pPr>
              <w:jc w:val="center"/>
              <w:rPr>
                <w:sz w:val="24"/>
                <w:szCs w:val="24"/>
              </w:rPr>
            </w:pPr>
            <w:r w:rsidRPr="00391B35">
              <w:rPr>
                <w:sz w:val="24"/>
                <w:szCs w:val="24"/>
              </w:rPr>
              <w:t>105,2</w:t>
            </w:r>
          </w:p>
        </w:tc>
        <w:tc>
          <w:tcPr>
            <w:tcW w:w="1134" w:type="dxa"/>
          </w:tcPr>
          <w:p w:rsidR="00457BF9" w:rsidRPr="00391B35" w:rsidRDefault="00824BF2" w:rsidP="00FC3148">
            <w:pPr>
              <w:jc w:val="center"/>
              <w:rPr>
                <w:sz w:val="24"/>
                <w:szCs w:val="24"/>
              </w:rPr>
            </w:pPr>
            <w:r w:rsidRPr="00391B35">
              <w:rPr>
                <w:sz w:val="24"/>
                <w:szCs w:val="24"/>
              </w:rPr>
              <w:t>110</w:t>
            </w:r>
          </w:p>
        </w:tc>
      </w:tr>
      <w:tr w:rsidR="00457BF9" w:rsidRPr="00391B35" w:rsidTr="00F87DFC">
        <w:tc>
          <w:tcPr>
            <w:tcW w:w="2965" w:type="dxa"/>
          </w:tcPr>
          <w:p w:rsidR="00457BF9" w:rsidRPr="00391B35" w:rsidRDefault="00457BF9" w:rsidP="00FC3148">
            <w:r w:rsidRPr="00391B35">
              <w:t>5. Валовая продукция сельского хозяйства во всех категориях хозяйств (в действ. ценах)</w:t>
            </w:r>
          </w:p>
        </w:tc>
        <w:tc>
          <w:tcPr>
            <w:tcW w:w="820" w:type="dxa"/>
          </w:tcPr>
          <w:p w:rsidR="00457BF9" w:rsidRPr="00391B35" w:rsidRDefault="00457BF9" w:rsidP="00FC3148">
            <w:pPr>
              <w:jc w:val="center"/>
            </w:pPr>
            <w:r w:rsidRPr="00391B35">
              <w:t>млн. руб.</w:t>
            </w:r>
          </w:p>
        </w:tc>
        <w:tc>
          <w:tcPr>
            <w:tcW w:w="1116" w:type="dxa"/>
          </w:tcPr>
          <w:p w:rsidR="00457BF9" w:rsidRPr="00391B35" w:rsidRDefault="00824BF2" w:rsidP="00FC3148">
            <w:pPr>
              <w:jc w:val="center"/>
              <w:rPr>
                <w:sz w:val="24"/>
                <w:szCs w:val="24"/>
              </w:rPr>
            </w:pPr>
            <w:r w:rsidRPr="00391B35">
              <w:rPr>
                <w:sz w:val="24"/>
                <w:szCs w:val="24"/>
              </w:rPr>
              <w:t>3640647</w:t>
            </w:r>
          </w:p>
        </w:tc>
        <w:tc>
          <w:tcPr>
            <w:tcW w:w="1116" w:type="dxa"/>
          </w:tcPr>
          <w:p w:rsidR="00457BF9" w:rsidRPr="00391B35" w:rsidRDefault="00824BF2" w:rsidP="00FC3148">
            <w:pPr>
              <w:jc w:val="center"/>
              <w:rPr>
                <w:sz w:val="24"/>
                <w:szCs w:val="24"/>
              </w:rPr>
            </w:pPr>
            <w:r w:rsidRPr="00391B35">
              <w:rPr>
                <w:sz w:val="24"/>
                <w:szCs w:val="24"/>
              </w:rPr>
              <w:t>3684335</w:t>
            </w:r>
          </w:p>
        </w:tc>
        <w:tc>
          <w:tcPr>
            <w:tcW w:w="1116" w:type="dxa"/>
          </w:tcPr>
          <w:p w:rsidR="00457BF9" w:rsidRPr="00391B35" w:rsidRDefault="00824BF2" w:rsidP="00FC3148">
            <w:pPr>
              <w:jc w:val="center"/>
              <w:rPr>
                <w:sz w:val="24"/>
                <w:szCs w:val="24"/>
              </w:rPr>
            </w:pPr>
            <w:r w:rsidRPr="00391B35">
              <w:rPr>
                <w:sz w:val="24"/>
                <w:szCs w:val="24"/>
              </w:rPr>
              <w:t>3728547</w:t>
            </w:r>
          </w:p>
        </w:tc>
        <w:tc>
          <w:tcPr>
            <w:tcW w:w="1116" w:type="dxa"/>
          </w:tcPr>
          <w:p w:rsidR="00457BF9" w:rsidRPr="00391B35" w:rsidRDefault="00824BF2" w:rsidP="00FC3148">
            <w:pPr>
              <w:jc w:val="center"/>
              <w:rPr>
                <w:sz w:val="24"/>
                <w:szCs w:val="24"/>
              </w:rPr>
            </w:pPr>
            <w:r w:rsidRPr="00391B35">
              <w:rPr>
                <w:sz w:val="24"/>
                <w:szCs w:val="24"/>
              </w:rPr>
              <w:t>3803117</w:t>
            </w:r>
          </w:p>
        </w:tc>
        <w:tc>
          <w:tcPr>
            <w:tcW w:w="931" w:type="dxa"/>
          </w:tcPr>
          <w:p w:rsidR="00457BF9" w:rsidRPr="00391B35" w:rsidRDefault="00824BF2" w:rsidP="00FC3148">
            <w:pPr>
              <w:jc w:val="center"/>
              <w:rPr>
                <w:sz w:val="24"/>
                <w:szCs w:val="24"/>
              </w:rPr>
            </w:pPr>
            <w:r w:rsidRPr="00391B35">
              <w:rPr>
                <w:sz w:val="24"/>
                <w:szCs w:val="24"/>
              </w:rPr>
              <w:t>3898194</w:t>
            </w:r>
          </w:p>
        </w:tc>
        <w:tc>
          <w:tcPr>
            <w:tcW w:w="1134" w:type="dxa"/>
          </w:tcPr>
          <w:p w:rsidR="00457BF9" w:rsidRPr="00391B35" w:rsidRDefault="00824BF2" w:rsidP="00FC3148">
            <w:pPr>
              <w:jc w:val="center"/>
              <w:rPr>
                <w:sz w:val="24"/>
                <w:szCs w:val="24"/>
              </w:rPr>
            </w:pPr>
            <w:r w:rsidRPr="00391B35">
              <w:rPr>
                <w:sz w:val="24"/>
                <w:szCs w:val="24"/>
              </w:rPr>
              <w:t>4288013</w:t>
            </w:r>
          </w:p>
        </w:tc>
      </w:tr>
      <w:tr w:rsidR="00457BF9" w:rsidRPr="00391B35" w:rsidTr="00F87DFC">
        <w:tc>
          <w:tcPr>
            <w:tcW w:w="2965" w:type="dxa"/>
          </w:tcPr>
          <w:p w:rsidR="00457BF9" w:rsidRPr="00391B35" w:rsidRDefault="00457BF9" w:rsidP="00FC3148">
            <w:r w:rsidRPr="00391B35">
              <w:t xml:space="preserve">6. Оборот розничной торговли  </w:t>
            </w:r>
          </w:p>
        </w:tc>
        <w:tc>
          <w:tcPr>
            <w:tcW w:w="820" w:type="dxa"/>
          </w:tcPr>
          <w:p w:rsidR="00457BF9" w:rsidRPr="00391B35" w:rsidRDefault="00457BF9" w:rsidP="00FC3148">
            <w:pPr>
              <w:jc w:val="center"/>
            </w:pPr>
            <w:r w:rsidRPr="00391B35">
              <w:t>млн. руб.</w:t>
            </w:r>
          </w:p>
        </w:tc>
        <w:tc>
          <w:tcPr>
            <w:tcW w:w="1116" w:type="dxa"/>
          </w:tcPr>
          <w:p w:rsidR="00457BF9" w:rsidRPr="00391B35" w:rsidRDefault="00824BF2" w:rsidP="00FC3148">
            <w:pPr>
              <w:jc w:val="center"/>
              <w:rPr>
                <w:sz w:val="24"/>
                <w:szCs w:val="24"/>
              </w:rPr>
            </w:pPr>
            <w:r w:rsidRPr="00391B35">
              <w:rPr>
                <w:sz w:val="24"/>
                <w:szCs w:val="24"/>
              </w:rPr>
              <w:t>1842821</w:t>
            </w:r>
          </w:p>
        </w:tc>
        <w:tc>
          <w:tcPr>
            <w:tcW w:w="1116" w:type="dxa"/>
          </w:tcPr>
          <w:p w:rsidR="00457BF9" w:rsidRPr="00391B35" w:rsidRDefault="00824BF2" w:rsidP="00FC3148">
            <w:pPr>
              <w:jc w:val="center"/>
              <w:rPr>
                <w:sz w:val="24"/>
                <w:szCs w:val="24"/>
              </w:rPr>
            </w:pPr>
            <w:r w:rsidRPr="00391B35">
              <w:rPr>
                <w:sz w:val="24"/>
                <w:szCs w:val="24"/>
              </w:rPr>
              <w:t>1981489</w:t>
            </w:r>
          </w:p>
        </w:tc>
        <w:tc>
          <w:tcPr>
            <w:tcW w:w="1116" w:type="dxa"/>
          </w:tcPr>
          <w:p w:rsidR="00457BF9" w:rsidRPr="00391B35" w:rsidRDefault="00824BF2" w:rsidP="00FC3148">
            <w:pPr>
              <w:jc w:val="center"/>
              <w:rPr>
                <w:sz w:val="24"/>
                <w:szCs w:val="24"/>
              </w:rPr>
            </w:pPr>
            <w:r w:rsidRPr="00391B35">
              <w:rPr>
                <w:sz w:val="24"/>
                <w:szCs w:val="24"/>
              </w:rPr>
              <w:t>2128754</w:t>
            </w:r>
          </w:p>
        </w:tc>
        <w:tc>
          <w:tcPr>
            <w:tcW w:w="1116" w:type="dxa"/>
          </w:tcPr>
          <w:p w:rsidR="00457BF9" w:rsidRPr="00391B35" w:rsidRDefault="00824BF2" w:rsidP="00FC3148">
            <w:pPr>
              <w:jc w:val="center"/>
              <w:rPr>
                <w:sz w:val="24"/>
                <w:szCs w:val="24"/>
              </w:rPr>
            </w:pPr>
            <w:r w:rsidRPr="00391B35">
              <w:rPr>
                <w:sz w:val="24"/>
                <w:szCs w:val="24"/>
              </w:rPr>
              <w:t>2256479</w:t>
            </w:r>
          </w:p>
        </w:tc>
        <w:tc>
          <w:tcPr>
            <w:tcW w:w="931" w:type="dxa"/>
          </w:tcPr>
          <w:p w:rsidR="00457BF9" w:rsidRPr="00391B35" w:rsidRDefault="00824BF2" w:rsidP="00FC3148">
            <w:pPr>
              <w:jc w:val="center"/>
              <w:rPr>
                <w:sz w:val="24"/>
                <w:szCs w:val="24"/>
              </w:rPr>
            </w:pPr>
            <w:r w:rsidRPr="00391B35">
              <w:rPr>
                <w:sz w:val="24"/>
                <w:szCs w:val="24"/>
              </w:rPr>
              <w:t>2391867</w:t>
            </w:r>
          </w:p>
        </w:tc>
        <w:tc>
          <w:tcPr>
            <w:tcW w:w="1134" w:type="dxa"/>
          </w:tcPr>
          <w:p w:rsidR="00457BF9" w:rsidRPr="00391B35" w:rsidRDefault="00824BF2" w:rsidP="00FC3148">
            <w:pPr>
              <w:jc w:val="center"/>
              <w:rPr>
                <w:sz w:val="24"/>
                <w:szCs w:val="24"/>
              </w:rPr>
            </w:pPr>
            <w:r w:rsidRPr="00391B35">
              <w:rPr>
                <w:sz w:val="24"/>
                <w:szCs w:val="24"/>
              </w:rPr>
              <w:t>2535379</w:t>
            </w:r>
          </w:p>
        </w:tc>
      </w:tr>
      <w:tr w:rsidR="00457BF9" w:rsidRPr="00391B35" w:rsidTr="00F87DFC">
        <w:tc>
          <w:tcPr>
            <w:tcW w:w="2965" w:type="dxa"/>
          </w:tcPr>
          <w:p w:rsidR="00457BF9" w:rsidRPr="00391B35" w:rsidRDefault="00457BF9" w:rsidP="00FC3148">
            <w:r w:rsidRPr="00391B35">
              <w:t xml:space="preserve">темп роста  в сопоставимых ценах к предыдущему году </w:t>
            </w:r>
          </w:p>
        </w:tc>
        <w:tc>
          <w:tcPr>
            <w:tcW w:w="820" w:type="dxa"/>
          </w:tcPr>
          <w:p w:rsidR="00824BF2" w:rsidRPr="00391B35" w:rsidRDefault="00824BF2" w:rsidP="00FC3148">
            <w:pPr>
              <w:jc w:val="center"/>
            </w:pPr>
          </w:p>
          <w:p w:rsidR="00457BF9" w:rsidRPr="00391B35" w:rsidRDefault="00824BF2" w:rsidP="00FC3148">
            <w:pPr>
              <w:jc w:val="center"/>
            </w:pPr>
            <w:r w:rsidRPr="00391B35">
              <w:t>%</w:t>
            </w:r>
          </w:p>
        </w:tc>
        <w:tc>
          <w:tcPr>
            <w:tcW w:w="1116" w:type="dxa"/>
          </w:tcPr>
          <w:p w:rsidR="00457BF9" w:rsidRPr="00391B35" w:rsidRDefault="00824BF2" w:rsidP="00FC3148">
            <w:pPr>
              <w:jc w:val="center"/>
              <w:rPr>
                <w:sz w:val="24"/>
                <w:szCs w:val="24"/>
              </w:rPr>
            </w:pPr>
            <w:r w:rsidRPr="00391B35">
              <w:rPr>
                <w:sz w:val="24"/>
                <w:szCs w:val="24"/>
              </w:rPr>
              <w:t>101,1</w:t>
            </w:r>
          </w:p>
        </w:tc>
        <w:tc>
          <w:tcPr>
            <w:tcW w:w="1116" w:type="dxa"/>
          </w:tcPr>
          <w:p w:rsidR="00457BF9" w:rsidRPr="00391B35" w:rsidRDefault="00824BF2" w:rsidP="00FC3148">
            <w:pPr>
              <w:jc w:val="center"/>
              <w:rPr>
                <w:sz w:val="24"/>
                <w:szCs w:val="24"/>
              </w:rPr>
            </w:pPr>
            <w:r w:rsidRPr="00391B35">
              <w:rPr>
                <w:sz w:val="24"/>
                <w:szCs w:val="24"/>
              </w:rPr>
              <w:t>102,6</w:t>
            </w:r>
          </w:p>
        </w:tc>
        <w:tc>
          <w:tcPr>
            <w:tcW w:w="1116" w:type="dxa"/>
          </w:tcPr>
          <w:p w:rsidR="00457BF9" w:rsidRPr="00391B35" w:rsidRDefault="00824BF2" w:rsidP="00FC3148">
            <w:pPr>
              <w:jc w:val="center"/>
              <w:rPr>
                <w:sz w:val="24"/>
                <w:szCs w:val="24"/>
              </w:rPr>
            </w:pPr>
            <w:r w:rsidRPr="00391B35">
              <w:rPr>
                <w:sz w:val="24"/>
                <w:szCs w:val="24"/>
              </w:rPr>
              <w:t>103,3</w:t>
            </w:r>
          </w:p>
        </w:tc>
        <w:tc>
          <w:tcPr>
            <w:tcW w:w="1116" w:type="dxa"/>
          </w:tcPr>
          <w:p w:rsidR="00457BF9" w:rsidRPr="00391B35" w:rsidRDefault="00824BF2" w:rsidP="00FC3148">
            <w:pPr>
              <w:jc w:val="center"/>
              <w:rPr>
                <w:sz w:val="24"/>
                <w:szCs w:val="24"/>
              </w:rPr>
            </w:pPr>
            <w:r w:rsidRPr="00391B35">
              <w:rPr>
                <w:sz w:val="24"/>
                <w:szCs w:val="24"/>
              </w:rPr>
              <w:t>105</w:t>
            </w:r>
          </w:p>
        </w:tc>
        <w:tc>
          <w:tcPr>
            <w:tcW w:w="931" w:type="dxa"/>
          </w:tcPr>
          <w:p w:rsidR="00457BF9" w:rsidRPr="00391B35" w:rsidRDefault="00824BF2" w:rsidP="00FC3148">
            <w:pPr>
              <w:jc w:val="center"/>
              <w:rPr>
                <w:sz w:val="24"/>
                <w:szCs w:val="24"/>
              </w:rPr>
            </w:pPr>
            <w:r w:rsidRPr="00391B35">
              <w:rPr>
                <w:sz w:val="24"/>
                <w:szCs w:val="24"/>
              </w:rPr>
              <w:t>105,3</w:t>
            </w:r>
          </w:p>
        </w:tc>
        <w:tc>
          <w:tcPr>
            <w:tcW w:w="1134" w:type="dxa"/>
          </w:tcPr>
          <w:p w:rsidR="00457BF9" w:rsidRPr="00391B35" w:rsidRDefault="00824BF2" w:rsidP="00FC3148">
            <w:pPr>
              <w:jc w:val="center"/>
              <w:rPr>
                <w:sz w:val="24"/>
                <w:szCs w:val="24"/>
              </w:rPr>
            </w:pPr>
            <w:r w:rsidRPr="00391B35">
              <w:rPr>
                <w:sz w:val="24"/>
                <w:szCs w:val="24"/>
              </w:rPr>
              <w:t>106</w:t>
            </w:r>
          </w:p>
        </w:tc>
      </w:tr>
    </w:tbl>
    <w:p w:rsidR="0047292D" w:rsidRPr="00391B35" w:rsidRDefault="0047292D" w:rsidP="00FC3148">
      <w:pPr>
        <w:rPr>
          <w:i/>
          <w:sz w:val="30"/>
          <w:szCs w:val="30"/>
        </w:rPr>
      </w:pPr>
    </w:p>
    <w:p w:rsidR="00F87DFC" w:rsidRPr="00391B35" w:rsidRDefault="00F87DFC" w:rsidP="00FC3148">
      <w:pPr>
        <w:spacing w:after="200" w:line="276" w:lineRule="auto"/>
        <w:jc w:val="center"/>
        <w:rPr>
          <w:rFonts w:eastAsia="Calibri"/>
          <w:sz w:val="24"/>
          <w:szCs w:val="24"/>
          <w:lang w:eastAsia="en-US"/>
        </w:rPr>
      </w:pPr>
      <w:r w:rsidRPr="00391B35">
        <w:rPr>
          <w:rFonts w:eastAsia="Calibri"/>
          <w:sz w:val="24"/>
          <w:szCs w:val="24"/>
          <w:lang w:eastAsia="en-US"/>
        </w:rPr>
        <w:t>Таблица 24. Прогнозный бюджет доходов и расходов Муслюмовского муниципального района</w:t>
      </w:r>
    </w:p>
    <w:tbl>
      <w:tblPr>
        <w:tblStyle w:val="130"/>
        <w:tblW w:w="0" w:type="auto"/>
        <w:tblLook w:val="04A0" w:firstRow="1" w:lastRow="0" w:firstColumn="1" w:lastColumn="0" w:noHBand="0" w:noVBand="1"/>
      </w:tblPr>
      <w:tblGrid>
        <w:gridCol w:w="4417"/>
        <w:gridCol w:w="1547"/>
        <w:gridCol w:w="1410"/>
        <w:gridCol w:w="1548"/>
        <w:gridCol w:w="1273"/>
      </w:tblGrid>
      <w:tr w:rsidR="00F87DFC" w:rsidRPr="00391B35" w:rsidTr="00F87DFC">
        <w:tc>
          <w:tcPr>
            <w:tcW w:w="4503" w:type="dxa"/>
          </w:tcPr>
          <w:p w:rsidR="00F87DFC" w:rsidRPr="00391B35" w:rsidRDefault="00F87DFC" w:rsidP="00FC3148">
            <w:pPr>
              <w:jc w:val="center"/>
              <w:rPr>
                <w:rFonts w:eastAsia="Calibri"/>
                <w:lang w:eastAsia="en-US"/>
              </w:rPr>
            </w:pPr>
            <w:r w:rsidRPr="00391B35">
              <w:rPr>
                <w:rFonts w:eastAsia="Calibri"/>
                <w:lang w:eastAsia="en-US"/>
              </w:rPr>
              <w:t>Наименование показателя</w:t>
            </w:r>
          </w:p>
        </w:tc>
        <w:tc>
          <w:tcPr>
            <w:tcW w:w="1559" w:type="dxa"/>
          </w:tcPr>
          <w:p w:rsidR="00F87DFC" w:rsidRPr="00391B35" w:rsidRDefault="00F87DFC" w:rsidP="00FC3148">
            <w:pPr>
              <w:jc w:val="center"/>
              <w:rPr>
                <w:rFonts w:eastAsia="Calibri"/>
                <w:sz w:val="27"/>
                <w:szCs w:val="27"/>
                <w:lang w:eastAsia="en-US"/>
              </w:rPr>
            </w:pPr>
            <w:r w:rsidRPr="00391B35">
              <w:rPr>
                <w:rFonts w:eastAsia="Calibri"/>
                <w:sz w:val="27"/>
                <w:szCs w:val="27"/>
                <w:lang w:eastAsia="en-US"/>
              </w:rPr>
              <w:t>Оценка  2016</w:t>
            </w:r>
          </w:p>
        </w:tc>
        <w:tc>
          <w:tcPr>
            <w:tcW w:w="1417" w:type="dxa"/>
          </w:tcPr>
          <w:p w:rsidR="00F87DFC" w:rsidRPr="00391B35" w:rsidRDefault="00F87DFC" w:rsidP="00FC3148">
            <w:pPr>
              <w:jc w:val="center"/>
              <w:rPr>
                <w:rFonts w:eastAsia="Calibri"/>
                <w:sz w:val="27"/>
                <w:szCs w:val="27"/>
                <w:lang w:eastAsia="en-US"/>
              </w:rPr>
            </w:pPr>
            <w:r w:rsidRPr="00391B35">
              <w:rPr>
                <w:rFonts w:eastAsia="Calibri"/>
                <w:sz w:val="27"/>
                <w:szCs w:val="27"/>
                <w:lang w:eastAsia="en-US"/>
              </w:rPr>
              <w:t>Прогноз</w:t>
            </w:r>
          </w:p>
          <w:p w:rsidR="00F87DFC" w:rsidRPr="00391B35" w:rsidRDefault="00F87DFC" w:rsidP="00FC3148">
            <w:pPr>
              <w:jc w:val="center"/>
              <w:rPr>
                <w:rFonts w:eastAsia="Calibri"/>
                <w:sz w:val="27"/>
                <w:szCs w:val="27"/>
                <w:lang w:eastAsia="en-US"/>
              </w:rPr>
            </w:pPr>
            <w:r w:rsidRPr="00391B35">
              <w:rPr>
                <w:rFonts w:eastAsia="Calibri"/>
                <w:sz w:val="27"/>
                <w:szCs w:val="27"/>
                <w:lang w:eastAsia="en-US"/>
              </w:rPr>
              <w:t>2017</w:t>
            </w:r>
          </w:p>
        </w:tc>
        <w:tc>
          <w:tcPr>
            <w:tcW w:w="1560" w:type="dxa"/>
          </w:tcPr>
          <w:p w:rsidR="00F87DFC" w:rsidRPr="00391B35" w:rsidRDefault="00F87DFC" w:rsidP="00FC3148">
            <w:pPr>
              <w:jc w:val="center"/>
              <w:rPr>
                <w:rFonts w:eastAsia="Calibri"/>
                <w:sz w:val="27"/>
                <w:szCs w:val="27"/>
                <w:lang w:eastAsia="en-US"/>
              </w:rPr>
            </w:pPr>
            <w:r w:rsidRPr="00391B35">
              <w:rPr>
                <w:rFonts w:eastAsia="Calibri"/>
                <w:sz w:val="27"/>
                <w:szCs w:val="27"/>
                <w:lang w:eastAsia="en-US"/>
              </w:rPr>
              <w:t>Прогноз</w:t>
            </w:r>
          </w:p>
          <w:p w:rsidR="00F87DFC" w:rsidRPr="00391B35" w:rsidRDefault="00F87DFC" w:rsidP="00FC3148">
            <w:pPr>
              <w:jc w:val="center"/>
              <w:rPr>
                <w:rFonts w:eastAsia="Calibri"/>
                <w:sz w:val="27"/>
                <w:szCs w:val="27"/>
                <w:lang w:eastAsia="en-US"/>
              </w:rPr>
            </w:pPr>
            <w:r w:rsidRPr="00391B35">
              <w:rPr>
                <w:rFonts w:eastAsia="Calibri"/>
                <w:sz w:val="27"/>
                <w:szCs w:val="27"/>
                <w:lang w:eastAsia="en-US"/>
              </w:rPr>
              <w:t>2022</w:t>
            </w:r>
          </w:p>
        </w:tc>
        <w:tc>
          <w:tcPr>
            <w:tcW w:w="1275" w:type="dxa"/>
          </w:tcPr>
          <w:p w:rsidR="00F87DFC" w:rsidRPr="00391B35" w:rsidRDefault="00F87DFC" w:rsidP="00FC3148">
            <w:pPr>
              <w:jc w:val="center"/>
              <w:rPr>
                <w:rFonts w:eastAsia="Calibri"/>
                <w:sz w:val="27"/>
                <w:szCs w:val="27"/>
                <w:lang w:eastAsia="en-US"/>
              </w:rPr>
            </w:pPr>
            <w:r w:rsidRPr="00391B35">
              <w:rPr>
                <w:rFonts w:eastAsia="Calibri"/>
                <w:sz w:val="27"/>
                <w:szCs w:val="27"/>
                <w:lang w:eastAsia="en-US"/>
              </w:rPr>
              <w:t xml:space="preserve">Прогноз </w:t>
            </w:r>
          </w:p>
          <w:p w:rsidR="00F87DFC" w:rsidRPr="00391B35" w:rsidRDefault="00F87DFC" w:rsidP="00FC3148">
            <w:pPr>
              <w:jc w:val="center"/>
              <w:rPr>
                <w:rFonts w:eastAsia="Calibri"/>
                <w:sz w:val="27"/>
                <w:szCs w:val="27"/>
                <w:lang w:eastAsia="en-US"/>
              </w:rPr>
            </w:pPr>
            <w:r w:rsidRPr="00391B35">
              <w:rPr>
                <w:rFonts w:eastAsia="Calibri"/>
                <w:sz w:val="27"/>
                <w:szCs w:val="27"/>
                <w:lang w:eastAsia="en-US"/>
              </w:rPr>
              <w:t>2030</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Доходы местного бюджета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532425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543577,5</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602447,8</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704875,5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 Налоговые доходы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168388</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172260</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201544</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235806</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1.1. налог на доходы физических лиц</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134534,8</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137629,1</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161026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188400</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1.2. единый налог на вмененный доход для отдельных видов деятельности</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6995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7134,9</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8347,8</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9766,9</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1.3. единый сельскохозяйственный налог</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1600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1636,8</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1915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2240,5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1.4. налог на имущество физических лиц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2822</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2878,4</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2944,6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3445,1</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1.5. земельный налог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10099</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10331,2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12087,5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14142,3</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1.6. государственная пошлина</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2280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2332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2728,5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3192</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1,7.упрощенная система налогообложения</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2696</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2758</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3226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3774</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1.8. прочие (патент)</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7361,2</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7559,6</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9268,6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10845,2</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2. Неналоговые доходы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4467</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4556,3</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4801,8</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5756,9</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2.1. доходы от использования имущества, находящегося в государственной и муниципальной собственности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2225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2269,5</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2469,6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2867,6</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2.2. плата за негативное воздействие на окружающую среду</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301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307</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331,5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387,8</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2.3. прочие доходы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1941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1979,8</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2138,1</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2501,5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3. Безвозмездные поступления из бюджетов других уровней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359570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366761,2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396102</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463312,6</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 дотации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субвенции</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178164,6</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181727,8</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196266</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229631,2</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субсидии</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169661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173054,2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186898,5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218671,2</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 иные доходы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250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255</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275,4</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322,2</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межбюджетные трансферты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11494,4</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11724,2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12662,1</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14688</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4. Возврат остатков субсидии, субвенции и иных межбюджетных трансфертов, имеющих целевое значение, прошлых лет</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 Расходы местного бюджета</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521781,5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532239,6</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574467,9</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666359</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 xml:space="preserve">1. общегосударственные вопросы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57194,5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58361,2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63030</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73114,8</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2. жилищно-коммунальное хозяйство</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49540,8</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50531,6</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54574,1</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63305,9</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3. охрана окружающей среды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301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307</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331,5</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384,5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4. образование</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345502,9</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352412,9</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380605,9</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441502,8</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5. культура, кинематография и средства массовой информации</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52626,9</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53679,4</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57973,7</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67249,5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6. здравоохранение и спорт</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280,9</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286,5</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292,2</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315,5</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7. социальная политика</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7202,1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7346,1</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7786,8</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9032,6</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8. физическая культура, молодежная политика</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6824,3</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6960,7</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7378,3</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8558,8</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8. прочие расходы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2308,1</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2354,2</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2495,4</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2894,6</w:t>
            </w: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9. межбюджетные трансферты</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0</w:t>
            </w:r>
          </w:p>
        </w:tc>
        <w:tc>
          <w:tcPr>
            <w:tcW w:w="1417" w:type="dxa"/>
          </w:tcPr>
          <w:p w:rsidR="00F87DFC" w:rsidRPr="00391B35" w:rsidRDefault="00F87DFC" w:rsidP="00FC3148">
            <w:pPr>
              <w:rPr>
                <w:rFonts w:eastAsia="Calibri"/>
                <w:sz w:val="27"/>
                <w:szCs w:val="27"/>
                <w:lang w:eastAsia="en-US"/>
              </w:rPr>
            </w:pPr>
          </w:p>
        </w:tc>
        <w:tc>
          <w:tcPr>
            <w:tcW w:w="1560" w:type="dxa"/>
          </w:tcPr>
          <w:p w:rsidR="00F87DFC" w:rsidRPr="00391B35" w:rsidRDefault="00F87DFC" w:rsidP="00FC3148">
            <w:pPr>
              <w:rPr>
                <w:rFonts w:eastAsia="Calibri"/>
                <w:sz w:val="27"/>
                <w:szCs w:val="27"/>
                <w:lang w:eastAsia="en-US"/>
              </w:rPr>
            </w:pPr>
          </w:p>
        </w:tc>
        <w:tc>
          <w:tcPr>
            <w:tcW w:w="1275" w:type="dxa"/>
          </w:tcPr>
          <w:p w:rsidR="00F87DFC" w:rsidRPr="00391B35" w:rsidRDefault="00F87DFC" w:rsidP="00FC3148">
            <w:pPr>
              <w:rPr>
                <w:rFonts w:eastAsia="Calibri"/>
                <w:sz w:val="27"/>
                <w:szCs w:val="27"/>
                <w:lang w:eastAsia="en-US"/>
              </w:rPr>
            </w:pPr>
          </w:p>
        </w:tc>
      </w:tr>
      <w:tr w:rsidR="00F87DFC" w:rsidRPr="00391B35" w:rsidTr="00F87DFC">
        <w:tc>
          <w:tcPr>
            <w:tcW w:w="4503" w:type="dxa"/>
          </w:tcPr>
          <w:p w:rsidR="00F87DFC" w:rsidRPr="00391B35" w:rsidRDefault="00F87DFC" w:rsidP="00FC3148">
            <w:pPr>
              <w:rPr>
                <w:rFonts w:eastAsia="Calibri"/>
                <w:lang w:eastAsia="en-US"/>
              </w:rPr>
            </w:pPr>
            <w:r w:rsidRPr="00391B35">
              <w:rPr>
                <w:rFonts w:eastAsia="Calibri"/>
                <w:lang w:eastAsia="en-US"/>
              </w:rPr>
              <w:t>Профицит,  дефицит (-)</w:t>
            </w:r>
          </w:p>
        </w:tc>
        <w:tc>
          <w:tcPr>
            <w:tcW w:w="1559" w:type="dxa"/>
          </w:tcPr>
          <w:p w:rsidR="00F87DFC" w:rsidRPr="00391B35" w:rsidRDefault="00F87DFC" w:rsidP="00FC3148">
            <w:pPr>
              <w:rPr>
                <w:rFonts w:eastAsia="Calibri"/>
                <w:sz w:val="27"/>
                <w:szCs w:val="27"/>
                <w:lang w:eastAsia="en-US"/>
              </w:rPr>
            </w:pPr>
            <w:r w:rsidRPr="00391B35">
              <w:rPr>
                <w:rFonts w:eastAsia="Calibri"/>
                <w:sz w:val="27"/>
                <w:szCs w:val="27"/>
                <w:lang w:eastAsia="en-US"/>
              </w:rPr>
              <w:t>10643,5</w:t>
            </w:r>
          </w:p>
        </w:tc>
        <w:tc>
          <w:tcPr>
            <w:tcW w:w="1417" w:type="dxa"/>
          </w:tcPr>
          <w:p w:rsidR="00F87DFC" w:rsidRPr="00391B35" w:rsidRDefault="00F87DFC" w:rsidP="00FC3148">
            <w:pPr>
              <w:rPr>
                <w:rFonts w:eastAsia="Calibri"/>
                <w:sz w:val="27"/>
                <w:szCs w:val="27"/>
                <w:lang w:eastAsia="en-US"/>
              </w:rPr>
            </w:pPr>
            <w:r w:rsidRPr="00391B35">
              <w:rPr>
                <w:rFonts w:eastAsia="Calibri"/>
                <w:sz w:val="27"/>
                <w:szCs w:val="27"/>
                <w:lang w:eastAsia="en-US"/>
              </w:rPr>
              <w:t>11337,9</w:t>
            </w:r>
          </w:p>
        </w:tc>
        <w:tc>
          <w:tcPr>
            <w:tcW w:w="1560" w:type="dxa"/>
          </w:tcPr>
          <w:p w:rsidR="00F87DFC" w:rsidRPr="00391B35" w:rsidRDefault="00F87DFC" w:rsidP="00FC3148">
            <w:pPr>
              <w:rPr>
                <w:rFonts w:eastAsia="Calibri"/>
                <w:sz w:val="27"/>
                <w:szCs w:val="27"/>
                <w:lang w:eastAsia="en-US"/>
              </w:rPr>
            </w:pPr>
            <w:r w:rsidRPr="00391B35">
              <w:rPr>
                <w:rFonts w:eastAsia="Calibri"/>
                <w:sz w:val="27"/>
                <w:szCs w:val="27"/>
                <w:lang w:eastAsia="en-US"/>
              </w:rPr>
              <w:t>27979,9</w:t>
            </w:r>
          </w:p>
        </w:tc>
        <w:tc>
          <w:tcPr>
            <w:tcW w:w="1275" w:type="dxa"/>
          </w:tcPr>
          <w:p w:rsidR="00F87DFC" w:rsidRPr="00391B35" w:rsidRDefault="00F87DFC" w:rsidP="00FC3148">
            <w:pPr>
              <w:rPr>
                <w:rFonts w:eastAsia="Calibri"/>
                <w:sz w:val="27"/>
                <w:szCs w:val="27"/>
                <w:lang w:eastAsia="en-US"/>
              </w:rPr>
            </w:pPr>
            <w:r w:rsidRPr="00391B35">
              <w:rPr>
                <w:rFonts w:eastAsia="Calibri"/>
                <w:sz w:val="27"/>
                <w:szCs w:val="27"/>
                <w:lang w:eastAsia="en-US"/>
              </w:rPr>
              <w:t>38516,5</w:t>
            </w:r>
          </w:p>
        </w:tc>
      </w:tr>
    </w:tbl>
    <w:p w:rsidR="00F87DFC" w:rsidRPr="00391B35" w:rsidRDefault="00F87DFC" w:rsidP="00FC3148">
      <w:pPr>
        <w:jc w:val="center"/>
        <w:rPr>
          <w:sz w:val="30"/>
          <w:szCs w:val="30"/>
        </w:rPr>
      </w:pPr>
    </w:p>
    <w:p w:rsidR="0047292D" w:rsidRPr="00391B35" w:rsidRDefault="0047292D" w:rsidP="00FC3148">
      <w:pPr>
        <w:ind w:firstLine="709"/>
        <w:rPr>
          <w:i/>
          <w:sz w:val="30"/>
          <w:szCs w:val="30"/>
        </w:rPr>
      </w:pPr>
    </w:p>
    <w:p w:rsidR="00AB1345" w:rsidRPr="00391B35" w:rsidRDefault="00277CFA" w:rsidP="00FC3148">
      <w:pPr>
        <w:ind w:firstLine="709"/>
        <w:rPr>
          <w:i/>
          <w:sz w:val="30"/>
          <w:szCs w:val="30"/>
        </w:rPr>
      </w:pPr>
      <w:r w:rsidRPr="00391B35">
        <w:rPr>
          <w:i/>
          <w:sz w:val="30"/>
          <w:szCs w:val="30"/>
        </w:rPr>
        <w:t>6</w:t>
      </w:r>
      <w:r w:rsidR="00136814" w:rsidRPr="00391B35">
        <w:rPr>
          <w:i/>
          <w:sz w:val="30"/>
          <w:szCs w:val="30"/>
        </w:rPr>
        <w:t xml:space="preserve">.4. </w:t>
      </w:r>
      <w:r w:rsidR="00792B4B" w:rsidRPr="00391B35">
        <w:rPr>
          <w:i/>
          <w:sz w:val="30"/>
          <w:szCs w:val="30"/>
        </w:rPr>
        <w:t>М</w:t>
      </w:r>
      <w:r w:rsidR="00B156B9" w:rsidRPr="00391B35">
        <w:rPr>
          <w:i/>
          <w:sz w:val="30"/>
          <w:szCs w:val="30"/>
        </w:rPr>
        <w:t>ониторинг</w:t>
      </w:r>
      <w:r w:rsidR="00AB1345" w:rsidRPr="00391B35">
        <w:rPr>
          <w:i/>
          <w:sz w:val="30"/>
          <w:szCs w:val="30"/>
        </w:rPr>
        <w:t xml:space="preserve"> реализации Стратегии</w:t>
      </w:r>
      <w:bookmarkEnd w:id="39"/>
      <w:bookmarkEnd w:id="40"/>
      <w:bookmarkEnd w:id="41"/>
      <w:bookmarkEnd w:id="42"/>
      <w:bookmarkEnd w:id="43"/>
    </w:p>
    <w:p w:rsidR="00136814" w:rsidRPr="00391B35" w:rsidRDefault="00136814" w:rsidP="00FC3148">
      <w:pPr>
        <w:ind w:firstLine="709"/>
        <w:rPr>
          <w:i/>
          <w:sz w:val="30"/>
          <w:szCs w:val="30"/>
        </w:rPr>
      </w:pPr>
    </w:p>
    <w:bookmarkEnd w:id="44"/>
    <w:bookmarkEnd w:id="45"/>
    <w:bookmarkEnd w:id="46"/>
    <w:p w:rsidR="00AB1345" w:rsidRPr="00391B35" w:rsidRDefault="00AB1345" w:rsidP="00FC3148">
      <w:pPr>
        <w:autoSpaceDE w:val="0"/>
        <w:autoSpaceDN w:val="0"/>
        <w:adjustRightInd w:val="0"/>
        <w:spacing w:line="276" w:lineRule="auto"/>
        <w:ind w:firstLine="708"/>
        <w:jc w:val="both"/>
        <w:rPr>
          <w:sz w:val="28"/>
          <w:szCs w:val="28"/>
        </w:rPr>
      </w:pPr>
      <w:r w:rsidRPr="00391B35">
        <w:rPr>
          <w:sz w:val="28"/>
          <w:szCs w:val="28"/>
        </w:rPr>
        <w:t>Мониторинг реализации Стратегии осуществляется посредством контроля изменения целевых показателей, предусмотренных Стратегией.</w:t>
      </w:r>
    </w:p>
    <w:p w:rsidR="00AB1345" w:rsidRPr="00391B35" w:rsidRDefault="00AB1345" w:rsidP="00FC3148">
      <w:pPr>
        <w:autoSpaceDE w:val="0"/>
        <w:autoSpaceDN w:val="0"/>
        <w:adjustRightInd w:val="0"/>
        <w:spacing w:line="276" w:lineRule="auto"/>
        <w:ind w:firstLine="708"/>
        <w:jc w:val="both"/>
        <w:rPr>
          <w:sz w:val="28"/>
          <w:szCs w:val="28"/>
        </w:rPr>
      </w:pPr>
      <w:r w:rsidRPr="00391B35">
        <w:rPr>
          <w:sz w:val="28"/>
          <w:szCs w:val="28"/>
        </w:rPr>
        <w:t>Процедура мониторинга Стратегии предусматривает сопоставление и анализ значений целевых показателей за отчетный период с аналогичным показателем за предыдущий (базовый) период.</w:t>
      </w:r>
    </w:p>
    <w:p w:rsidR="00AB1345" w:rsidRPr="00391B35" w:rsidRDefault="00AB1345" w:rsidP="00FC3148">
      <w:pPr>
        <w:autoSpaceDE w:val="0"/>
        <w:autoSpaceDN w:val="0"/>
        <w:adjustRightInd w:val="0"/>
        <w:spacing w:line="276" w:lineRule="auto"/>
        <w:ind w:firstLine="708"/>
        <w:jc w:val="both"/>
        <w:rPr>
          <w:sz w:val="28"/>
          <w:szCs w:val="28"/>
        </w:rPr>
      </w:pPr>
      <w:r w:rsidRPr="00391B35">
        <w:rPr>
          <w:sz w:val="28"/>
          <w:szCs w:val="28"/>
        </w:rPr>
        <w:t xml:space="preserve">Отчет о мониторинге реализации Стратегии обсуждается с привлечением представителей всех заинтересованных групп с обязательным участием </w:t>
      </w:r>
      <w:r w:rsidR="009E3103" w:rsidRPr="00391B35">
        <w:rPr>
          <w:sz w:val="28"/>
          <w:szCs w:val="28"/>
        </w:rPr>
        <w:t>рабочей группы</w:t>
      </w:r>
      <w:r w:rsidRPr="00391B35">
        <w:rPr>
          <w:sz w:val="28"/>
          <w:szCs w:val="28"/>
        </w:rPr>
        <w:t xml:space="preserve"> по реализации Стратегии, возглавляемой </w:t>
      </w:r>
      <w:r w:rsidR="00E2769F" w:rsidRPr="00391B35">
        <w:rPr>
          <w:sz w:val="28"/>
          <w:szCs w:val="28"/>
        </w:rPr>
        <w:t xml:space="preserve">Руководителем Исполнительного комитета </w:t>
      </w:r>
      <w:r w:rsidR="00CB4BB8" w:rsidRPr="00391B35">
        <w:rPr>
          <w:sz w:val="28"/>
          <w:szCs w:val="28"/>
        </w:rPr>
        <w:t>Муслюмовского</w:t>
      </w:r>
      <w:r w:rsidR="00E2769F" w:rsidRPr="00391B35">
        <w:rPr>
          <w:sz w:val="28"/>
          <w:szCs w:val="28"/>
        </w:rPr>
        <w:t xml:space="preserve"> муниципального района РТ (табл.</w:t>
      </w:r>
      <w:r w:rsidR="00B156B9" w:rsidRPr="00391B35">
        <w:rPr>
          <w:sz w:val="28"/>
          <w:szCs w:val="28"/>
        </w:rPr>
        <w:t>1</w:t>
      </w:r>
      <w:r w:rsidR="00E6177E" w:rsidRPr="00391B35">
        <w:rPr>
          <w:sz w:val="28"/>
          <w:szCs w:val="28"/>
        </w:rPr>
        <w:t>4</w:t>
      </w:r>
      <w:r w:rsidRPr="00391B35">
        <w:rPr>
          <w:sz w:val="28"/>
          <w:szCs w:val="28"/>
        </w:rPr>
        <w:t>).</w:t>
      </w:r>
    </w:p>
    <w:p w:rsidR="00AB1345" w:rsidRPr="00391B35" w:rsidRDefault="00AB1345" w:rsidP="00FC3148">
      <w:pPr>
        <w:autoSpaceDE w:val="0"/>
        <w:autoSpaceDN w:val="0"/>
        <w:adjustRightInd w:val="0"/>
        <w:spacing w:line="276" w:lineRule="auto"/>
        <w:ind w:firstLine="708"/>
        <w:jc w:val="both"/>
        <w:rPr>
          <w:sz w:val="28"/>
          <w:szCs w:val="28"/>
        </w:rPr>
      </w:pPr>
      <w:r w:rsidRPr="00391B35">
        <w:rPr>
          <w:sz w:val="28"/>
          <w:szCs w:val="28"/>
        </w:rPr>
        <w:t xml:space="preserve">По итогам мониторинга принимаются решения по корректировке выполнения плановых мероприятий с целью повышения их эффективности с точки зрения достижения долгосрочных стратегических целей развития муниципального образования </w:t>
      </w:r>
      <w:r w:rsidR="00CB4BB8" w:rsidRPr="00391B35">
        <w:rPr>
          <w:sz w:val="28"/>
          <w:szCs w:val="28"/>
        </w:rPr>
        <w:t>Муслюмовский</w:t>
      </w:r>
      <w:r w:rsidR="00E2769F" w:rsidRPr="00391B35">
        <w:rPr>
          <w:sz w:val="28"/>
          <w:szCs w:val="28"/>
        </w:rPr>
        <w:t xml:space="preserve"> муниципальный</w:t>
      </w:r>
      <w:r w:rsidRPr="00391B35">
        <w:rPr>
          <w:sz w:val="28"/>
          <w:szCs w:val="28"/>
        </w:rPr>
        <w:t xml:space="preserve"> район.</w:t>
      </w:r>
    </w:p>
    <w:p w:rsidR="00581AFD" w:rsidRPr="00391B35" w:rsidRDefault="00581AFD" w:rsidP="00FC3148">
      <w:pPr>
        <w:autoSpaceDE w:val="0"/>
        <w:autoSpaceDN w:val="0"/>
        <w:adjustRightInd w:val="0"/>
        <w:spacing w:line="276" w:lineRule="auto"/>
        <w:ind w:firstLine="708"/>
        <w:jc w:val="both"/>
        <w:rPr>
          <w:sz w:val="28"/>
          <w:szCs w:val="28"/>
        </w:rPr>
      </w:pPr>
    </w:p>
    <w:p w:rsidR="00AB1345" w:rsidRPr="00391B35" w:rsidRDefault="00AB1345" w:rsidP="00FC3148">
      <w:pPr>
        <w:pStyle w:val="ab"/>
        <w:spacing w:line="276" w:lineRule="auto"/>
        <w:jc w:val="center"/>
        <w:rPr>
          <w:b w:val="0"/>
          <w:color w:val="17365D"/>
          <w:sz w:val="27"/>
          <w:szCs w:val="27"/>
          <w:lang w:val="ru-RU"/>
        </w:rPr>
      </w:pPr>
      <w:r w:rsidRPr="00391B35">
        <w:rPr>
          <w:b w:val="0"/>
          <w:sz w:val="27"/>
          <w:szCs w:val="27"/>
          <w:lang w:val="ru-RU"/>
        </w:rPr>
        <w:t>Таблица</w:t>
      </w:r>
      <w:r w:rsidR="00055350" w:rsidRPr="00391B35">
        <w:rPr>
          <w:b w:val="0"/>
          <w:sz w:val="27"/>
          <w:szCs w:val="27"/>
          <w:lang w:val="ru-RU"/>
        </w:rPr>
        <w:t xml:space="preserve"> 23</w:t>
      </w:r>
      <w:r w:rsidRPr="00391B35">
        <w:rPr>
          <w:b w:val="0"/>
          <w:sz w:val="27"/>
          <w:szCs w:val="27"/>
          <w:lang w:val="ru-RU"/>
        </w:rPr>
        <w:t xml:space="preserve">. План проведения мониторинга и корректировки Стратегии социально-экономического развития муниципального образования </w:t>
      </w:r>
      <w:r w:rsidR="00CB4BB8" w:rsidRPr="00391B35">
        <w:rPr>
          <w:b w:val="0"/>
          <w:sz w:val="27"/>
          <w:szCs w:val="27"/>
          <w:lang w:val="ru-RU"/>
        </w:rPr>
        <w:t>Муслюмовский</w:t>
      </w:r>
      <w:r w:rsidR="001A4199" w:rsidRPr="00391B35">
        <w:rPr>
          <w:b w:val="0"/>
          <w:sz w:val="27"/>
          <w:szCs w:val="27"/>
          <w:lang w:val="ru-RU"/>
        </w:rPr>
        <w:t xml:space="preserve"> </w:t>
      </w:r>
      <w:r w:rsidR="00E2769F" w:rsidRPr="00391B35">
        <w:rPr>
          <w:b w:val="0"/>
          <w:sz w:val="27"/>
          <w:szCs w:val="27"/>
          <w:lang w:val="ru-RU"/>
        </w:rPr>
        <w:t>муниципальный</w:t>
      </w:r>
      <w:r w:rsidRPr="00391B35">
        <w:rPr>
          <w:b w:val="0"/>
          <w:sz w:val="27"/>
          <w:szCs w:val="27"/>
          <w:lang w:val="ru-RU"/>
        </w:rPr>
        <w:t xml:space="preserve"> район</w:t>
      </w:r>
    </w:p>
    <w:tbl>
      <w:tblPr>
        <w:tblW w:w="49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1600"/>
        <w:gridCol w:w="2151"/>
        <w:gridCol w:w="2054"/>
        <w:gridCol w:w="1726"/>
      </w:tblGrid>
      <w:tr w:rsidR="00AB1345" w:rsidRPr="00391B35" w:rsidTr="000D24E3">
        <w:trPr>
          <w:jc w:val="center"/>
        </w:trPr>
        <w:tc>
          <w:tcPr>
            <w:tcW w:w="1242" w:type="pct"/>
            <w:vAlign w:val="center"/>
          </w:tcPr>
          <w:p w:rsidR="00AB1345" w:rsidRPr="00391B35" w:rsidRDefault="00AB1345" w:rsidP="00FC3148">
            <w:pPr>
              <w:pStyle w:val="ConsPlusNormal"/>
              <w:widowControl/>
              <w:ind w:left="106" w:firstLine="0"/>
              <w:jc w:val="center"/>
              <w:rPr>
                <w:rFonts w:ascii="Times New Roman" w:hAnsi="Times New Roman" w:cs="Times New Roman"/>
                <w:b/>
                <w:sz w:val="24"/>
                <w:szCs w:val="24"/>
              </w:rPr>
            </w:pPr>
            <w:r w:rsidRPr="00391B35">
              <w:rPr>
                <w:rFonts w:ascii="Times New Roman" w:hAnsi="Times New Roman" w:cs="Times New Roman"/>
                <w:b/>
                <w:sz w:val="24"/>
                <w:szCs w:val="24"/>
              </w:rPr>
              <w:t>Мероприятие</w:t>
            </w:r>
          </w:p>
        </w:tc>
        <w:tc>
          <w:tcPr>
            <w:tcW w:w="801" w:type="pct"/>
            <w:vAlign w:val="center"/>
          </w:tcPr>
          <w:p w:rsidR="00AB1345" w:rsidRPr="00391B35" w:rsidRDefault="00AB1345" w:rsidP="00FC3148">
            <w:pPr>
              <w:pStyle w:val="ConsPlusNormal"/>
              <w:widowControl/>
              <w:ind w:firstLine="0"/>
              <w:jc w:val="center"/>
              <w:rPr>
                <w:rFonts w:ascii="Times New Roman" w:hAnsi="Times New Roman" w:cs="Times New Roman"/>
                <w:b/>
                <w:sz w:val="24"/>
                <w:szCs w:val="24"/>
              </w:rPr>
            </w:pPr>
            <w:r w:rsidRPr="00391B35">
              <w:rPr>
                <w:rFonts w:ascii="Times New Roman" w:hAnsi="Times New Roman" w:cs="Times New Roman"/>
                <w:b/>
                <w:sz w:val="24"/>
                <w:szCs w:val="24"/>
              </w:rPr>
              <w:t>Срок реализации</w:t>
            </w:r>
          </w:p>
        </w:tc>
        <w:tc>
          <w:tcPr>
            <w:tcW w:w="1076" w:type="pct"/>
            <w:vAlign w:val="center"/>
          </w:tcPr>
          <w:p w:rsidR="00AB1345" w:rsidRPr="00391B35" w:rsidRDefault="00AB1345" w:rsidP="00FC3148">
            <w:pPr>
              <w:pStyle w:val="ConsPlusNormal"/>
              <w:widowControl/>
              <w:ind w:firstLine="0"/>
              <w:jc w:val="center"/>
              <w:rPr>
                <w:rFonts w:ascii="Times New Roman" w:hAnsi="Times New Roman" w:cs="Times New Roman"/>
                <w:b/>
                <w:sz w:val="24"/>
                <w:szCs w:val="24"/>
              </w:rPr>
            </w:pPr>
            <w:r w:rsidRPr="00391B35">
              <w:rPr>
                <w:rFonts w:ascii="Times New Roman" w:hAnsi="Times New Roman" w:cs="Times New Roman"/>
                <w:b/>
                <w:sz w:val="24"/>
                <w:szCs w:val="24"/>
              </w:rPr>
              <w:t>Координатор</w:t>
            </w:r>
          </w:p>
        </w:tc>
        <w:tc>
          <w:tcPr>
            <w:tcW w:w="1027" w:type="pct"/>
            <w:vAlign w:val="center"/>
          </w:tcPr>
          <w:p w:rsidR="00AB1345" w:rsidRPr="00391B35" w:rsidRDefault="00AB1345" w:rsidP="00FC3148">
            <w:pPr>
              <w:pStyle w:val="ConsPlusNormal"/>
              <w:widowControl/>
              <w:ind w:firstLine="0"/>
              <w:jc w:val="center"/>
              <w:rPr>
                <w:rFonts w:ascii="Times New Roman" w:hAnsi="Times New Roman" w:cs="Times New Roman"/>
                <w:b/>
                <w:sz w:val="24"/>
                <w:szCs w:val="24"/>
              </w:rPr>
            </w:pPr>
            <w:r w:rsidRPr="00391B35">
              <w:rPr>
                <w:rFonts w:ascii="Times New Roman" w:hAnsi="Times New Roman" w:cs="Times New Roman"/>
                <w:b/>
                <w:sz w:val="24"/>
                <w:szCs w:val="24"/>
              </w:rPr>
              <w:t>Ответственный исполнитель</w:t>
            </w:r>
          </w:p>
        </w:tc>
        <w:tc>
          <w:tcPr>
            <w:tcW w:w="853" w:type="pct"/>
            <w:vAlign w:val="center"/>
          </w:tcPr>
          <w:p w:rsidR="00AB1345" w:rsidRPr="00391B35" w:rsidRDefault="00AB1345" w:rsidP="00FC3148">
            <w:pPr>
              <w:pStyle w:val="ConsPlusNormal"/>
              <w:widowControl/>
              <w:ind w:firstLine="0"/>
              <w:jc w:val="center"/>
              <w:rPr>
                <w:rFonts w:ascii="Times New Roman" w:hAnsi="Times New Roman" w:cs="Times New Roman"/>
                <w:b/>
                <w:sz w:val="24"/>
                <w:szCs w:val="24"/>
              </w:rPr>
            </w:pPr>
            <w:r w:rsidRPr="00391B35">
              <w:rPr>
                <w:rFonts w:ascii="Times New Roman" w:hAnsi="Times New Roman" w:cs="Times New Roman"/>
                <w:b/>
                <w:sz w:val="24"/>
                <w:szCs w:val="24"/>
              </w:rPr>
              <w:t>Результат</w:t>
            </w:r>
          </w:p>
        </w:tc>
      </w:tr>
      <w:tr w:rsidR="00AB1345" w:rsidRPr="00391B35" w:rsidTr="000D24E3">
        <w:trPr>
          <w:jc w:val="center"/>
        </w:trPr>
        <w:tc>
          <w:tcPr>
            <w:tcW w:w="1242" w:type="pct"/>
            <w:vAlign w:val="center"/>
          </w:tcPr>
          <w:p w:rsidR="00AB1345" w:rsidRPr="00391B35" w:rsidRDefault="00AB1345" w:rsidP="00FC3148">
            <w:pPr>
              <w:pStyle w:val="ConsPlusNormal"/>
              <w:widowControl/>
              <w:ind w:firstLine="0"/>
              <w:rPr>
                <w:rFonts w:ascii="Times New Roman" w:hAnsi="Times New Roman" w:cs="Times New Roman"/>
                <w:sz w:val="24"/>
                <w:szCs w:val="24"/>
              </w:rPr>
            </w:pPr>
            <w:r w:rsidRPr="00391B35">
              <w:rPr>
                <w:rFonts w:ascii="Times New Roman" w:hAnsi="Times New Roman" w:cs="Times New Roman"/>
                <w:sz w:val="24"/>
                <w:szCs w:val="24"/>
              </w:rPr>
              <w:t xml:space="preserve">Заседание </w:t>
            </w:r>
            <w:r w:rsidR="00E2769F" w:rsidRPr="00391B35">
              <w:rPr>
                <w:rFonts w:ascii="Times New Roman" w:hAnsi="Times New Roman" w:cs="Times New Roman"/>
                <w:sz w:val="24"/>
                <w:szCs w:val="24"/>
              </w:rPr>
              <w:t>рабочей группы</w:t>
            </w:r>
            <w:r w:rsidRPr="00391B35">
              <w:rPr>
                <w:rFonts w:ascii="Times New Roman" w:hAnsi="Times New Roman" w:cs="Times New Roman"/>
                <w:sz w:val="24"/>
                <w:szCs w:val="24"/>
              </w:rPr>
              <w:t xml:space="preserve">, возглавляемой </w:t>
            </w:r>
            <w:r w:rsidR="00E2769F" w:rsidRPr="00391B35">
              <w:rPr>
                <w:rFonts w:ascii="Times New Roman" w:hAnsi="Times New Roman" w:cs="Times New Roman"/>
                <w:sz w:val="24"/>
                <w:szCs w:val="24"/>
              </w:rPr>
              <w:t>Руководителем Исполнительного комитета</w:t>
            </w:r>
            <w:r w:rsidR="000D24E3" w:rsidRPr="00391B35">
              <w:rPr>
                <w:rFonts w:ascii="Times New Roman" w:hAnsi="Times New Roman" w:cs="Times New Roman"/>
                <w:sz w:val="24"/>
                <w:szCs w:val="24"/>
              </w:rPr>
              <w:t xml:space="preserve"> </w:t>
            </w:r>
            <w:r w:rsidR="00CB4BB8" w:rsidRPr="00391B35">
              <w:rPr>
                <w:rFonts w:ascii="Times New Roman" w:hAnsi="Times New Roman" w:cs="Times New Roman"/>
                <w:sz w:val="24"/>
                <w:szCs w:val="24"/>
              </w:rPr>
              <w:t>Муслюмовского</w:t>
            </w:r>
            <w:r w:rsidR="00E2769F" w:rsidRPr="00391B35">
              <w:rPr>
                <w:rFonts w:ascii="Times New Roman" w:hAnsi="Times New Roman" w:cs="Times New Roman"/>
                <w:sz w:val="24"/>
                <w:szCs w:val="24"/>
              </w:rPr>
              <w:t xml:space="preserve"> </w:t>
            </w:r>
            <w:r w:rsidRPr="00391B35">
              <w:rPr>
                <w:rFonts w:ascii="Times New Roman" w:hAnsi="Times New Roman" w:cs="Times New Roman"/>
                <w:sz w:val="24"/>
                <w:szCs w:val="24"/>
              </w:rPr>
              <w:t>муниципального район</w:t>
            </w:r>
            <w:r w:rsidR="00E2769F" w:rsidRPr="00391B35">
              <w:rPr>
                <w:rFonts w:ascii="Times New Roman" w:hAnsi="Times New Roman" w:cs="Times New Roman"/>
                <w:sz w:val="24"/>
                <w:szCs w:val="24"/>
              </w:rPr>
              <w:t xml:space="preserve">а </w:t>
            </w:r>
          </w:p>
        </w:tc>
        <w:tc>
          <w:tcPr>
            <w:tcW w:w="801" w:type="pct"/>
            <w:vAlign w:val="center"/>
          </w:tcPr>
          <w:p w:rsidR="00AB1345" w:rsidRPr="00391B35"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Не реже одного раза в полугодие</w:t>
            </w:r>
          </w:p>
        </w:tc>
        <w:tc>
          <w:tcPr>
            <w:tcW w:w="1076" w:type="pct"/>
            <w:vAlign w:val="center"/>
          </w:tcPr>
          <w:p w:rsidR="00AB1345" w:rsidRPr="00391B35" w:rsidRDefault="00F1229E"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Отдел территориального развития</w:t>
            </w:r>
          </w:p>
        </w:tc>
        <w:tc>
          <w:tcPr>
            <w:tcW w:w="1027" w:type="pct"/>
            <w:vAlign w:val="center"/>
          </w:tcPr>
          <w:p w:rsidR="00AB1345" w:rsidRPr="00391B35" w:rsidRDefault="00AB1345" w:rsidP="00FC3148">
            <w:pPr>
              <w:jc w:val="center"/>
              <w:rPr>
                <w:sz w:val="24"/>
                <w:szCs w:val="24"/>
              </w:rPr>
            </w:pPr>
            <w:r w:rsidRPr="00391B35">
              <w:rPr>
                <w:sz w:val="24"/>
                <w:szCs w:val="24"/>
              </w:rPr>
              <w:t xml:space="preserve">Ответственный субъект бюджетного планирования (табл. </w:t>
            </w:r>
            <w:r w:rsidR="00E6177E" w:rsidRPr="00391B35">
              <w:rPr>
                <w:sz w:val="24"/>
                <w:szCs w:val="24"/>
              </w:rPr>
              <w:t>14</w:t>
            </w:r>
            <w:r w:rsidRPr="00391B35">
              <w:rPr>
                <w:sz w:val="24"/>
                <w:szCs w:val="24"/>
              </w:rPr>
              <w:t>)</w:t>
            </w:r>
          </w:p>
        </w:tc>
        <w:tc>
          <w:tcPr>
            <w:tcW w:w="853" w:type="pct"/>
            <w:vAlign w:val="center"/>
          </w:tcPr>
          <w:p w:rsidR="00AB1345" w:rsidRPr="00391B35"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Протокол решения комиссии</w:t>
            </w:r>
          </w:p>
        </w:tc>
      </w:tr>
      <w:tr w:rsidR="00AB1345" w:rsidRPr="00391B35" w:rsidTr="000D24E3">
        <w:trPr>
          <w:trHeight w:val="1476"/>
          <w:jc w:val="center"/>
        </w:trPr>
        <w:tc>
          <w:tcPr>
            <w:tcW w:w="1242" w:type="pct"/>
            <w:vAlign w:val="center"/>
          </w:tcPr>
          <w:p w:rsidR="00F1229E" w:rsidRPr="00391B35" w:rsidRDefault="00AB1345" w:rsidP="00FC3148">
            <w:pPr>
              <w:pStyle w:val="ConsPlusNormal"/>
              <w:widowControl/>
              <w:ind w:firstLine="0"/>
              <w:rPr>
                <w:rFonts w:ascii="Times New Roman" w:hAnsi="Times New Roman" w:cs="Times New Roman"/>
                <w:sz w:val="24"/>
                <w:szCs w:val="24"/>
              </w:rPr>
            </w:pPr>
            <w:r w:rsidRPr="00391B35">
              <w:rPr>
                <w:rFonts w:ascii="Times New Roman" w:hAnsi="Times New Roman" w:cs="Times New Roman"/>
                <w:sz w:val="24"/>
                <w:szCs w:val="24"/>
              </w:rPr>
              <w:t>Мониторинг реализации Стратегии по целевым показателям</w:t>
            </w:r>
          </w:p>
        </w:tc>
        <w:tc>
          <w:tcPr>
            <w:tcW w:w="801" w:type="pct"/>
            <w:vAlign w:val="center"/>
          </w:tcPr>
          <w:p w:rsidR="00AB1345" w:rsidRPr="00391B35"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Ежегодно</w:t>
            </w:r>
          </w:p>
        </w:tc>
        <w:tc>
          <w:tcPr>
            <w:tcW w:w="1076" w:type="pct"/>
            <w:vAlign w:val="center"/>
          </w:tcPr>
          <w:p w:rsidR="00AB1345" w:rsidRPr="00391B35" w:rsidRDefault="00F1229E"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Отдел территориального развития</w:t>
            </w:r>
          </w:p>
        </w:tc>
        <w:tc>
          <w:tcPr>
            <w:tcW w:w="1027" w:type="pct"/>
            <w:vAlign w:val="center"/>
          </w:tcPr>
          <w:p w:rsidR="00F1229E" w:rsidRPr="00391B35" w:rsidRDefault="00AB1345" w:rsidP="00FC3148">
            <w:pPr>
              <w:jc w:val="center"/>
              <w:rPr>
                <w:sz w:val="24"/>
                <w:szCs w:val="24"/>
              </w:rPr>
            </w:pPr>
            <w:r w:rsidRPr="00391B35">
              <w:rPr>
                <w:sz w:val="24"/>
                <w:szCs w:val="24"/>
              </w:rPr>
              <w:t xml:space="preserve">Ответственный субъект бюджетного планирования (табл. </w:t>
            </w:r>
            <w:r w:rsidR="00C4761C" w:rsidRPr="00391B35">
              <w:rPr>
                <w:sz w:val="24"/>
                <w:szCs w:val="24"/>
              </w:rPr>
              <w:t>1</w:t>
            </w:r>
            <w:r w:rsidR="00E6177E" w:rsidRPr="00391B35">
              <w:rPr>
                <w:sz w:val="24"/>
                <w:szCs w:val="24"/>
              </w:rPr>
              <w:t>4</w:t>
            </w:r>
            <w:r w:rsidRPr="00391B35">
              <w:rPr>
                <w:sz w:val="24"/>
                <w:szCs w:val="24"/>
              </w:rPr>
              <w:t>)</w:t>
            </w:r>
          </w:p>
        </w:tc>
        <w:tc>
          <w:tcPr>
            <w:tcW w:w="853" w:type="pct"/>
            <w:vAlign w:val="center"/>
          </w:tcPr>
          <w:p w:rsidR="00AB1345" w:rsidRPr="00391B35"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Отчет о мониторинге реализации Стратегии</w:t>
            </w:r>
          </w:p>
        </w:tc>
      </w:tr>
      <w:tr w:rsidR="00AB1345" w:rsidRPr="00CF437C" w:rsidTr="000D24E3">
        <w:trPr>
          <w:jc w:val="center"/>
        </w:trPr>
        <w:tc>
          <w:tcPr>
            <w:tcW w:w="1242" w:type="pct"/>
            <w:vAlign w:val="center"/>
          </w:tcPr>
          <w:p w:rsidR="00AB1345" w:rsidRPr="00391B35" w:rsidRDefault="00AB1345" w:rsidP="00FC3148">
            <w:pPr>
              <w:pStyle w:val="ConsPlusNormal"/>
              <w:widowControl/>
              <w:ind w:firstLine="0"/>
              <w:rPr>
                <w:rFonts w:ascii="Times New Roman" w:hAnsi="Times New Roman" w:cs="Times New Roman"/>
                <w:sz w:val="24"/>
                <w:szCs w:val="24"/>
              </w:rPr>
            </w:pPr>
            <w:r w:rsidRPr="00391B35">
              <w:rPr>
                <w:rFonts w:ascii="Times New Roman" w:hAnsi="Times New Roman" w:cs="Times New Roman"/>
                <w:sz w:val="24"/>
                <w:szCs w:val="24"/>
              </w:rPr>
              <w:t>Круглый стол по обсуждению результатов мониторинга</w:t>
            </w:r>
          </w:p>
        </w:tc>
        <w:tc>
          <w:tcPr>
            <w:tcW w:w="801" w:type="pct"/>
            <w:vAlign w:val="center"/>
          </w:tcPr>
          <w:p w:rsidR="00AB1345" w:rsidRPr="00391B35"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Ежегодно после подготовки отчета о мониторинге</w:t>
            </w:r>
          </w:p>
        </w:tc>
        <w:tc>
          <w:tcPr>
            <w:tcW w:w="2103" w:type="pct"/>
            <w:gridSpan w:val="2"/>
            <w:vAlign w:val="center"/>
          </w:tcPr>
          <w:p w:rsidR="00AB1345" w:rsidRPr="00391B35" w:rsidRDefault="00F1229E"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 xml:space="preserve">Отдел территориального развития </w:t>
            </w:r>
          </w:p>
        </w:tc>
        <w:tc>
          <w:tcPr>
            <w:tcW w:w="853" w:type="pct"/>
            <w:vAlign w:val="center"/>
          </w:tcPr>
          <w:p w:rsidR="00AB1345" w:rsidRPr="00B156B9" w:rsidRDefault="00AB1345" w:rsidP="00FC3148">
            <w:pPr>
              <w:pStyle w:val="ConsPlusNormal"/>
              <w:widowControl/>
              <w:ind w:firstLine="0"/>
              <w:jc w:val="center"/>
              <w:rPr>
                <w:rFonts w:ascii="Times New Roman" w:hAnsi="Times New Roman" w:cs="Times New Roman"/>
                <w:sz w:val="24"/>
                <w:szCs w:val="24"/>
              </w:rPr>
            </w:pPr>
            <w:r w:rsidRPr="00391B35">
              <w:rPr>
                <w:rFonts w:ascii="Times New Roman" w:hAnsi="Times New Roman" w:cs="Times New Roman"/>
                <w:sz w:val="24"/>
                <w:szCs w:val="24"/>
              </w:rPr>
              <w:t>Рекомендации по корректировке мероприятий</w:t>
            </w:r>
            <w:bookmarkStart w:id="47" w:name="_GoBack"/>
            <w:bookmarkEnd w:id="47"/>
          </w:p>
        </w:tc>
      </w:tr>
    </w:tbl>
    <w:p w:rsidR="00AB1345" w:rsidRPr="00CF437C" w:rsidRDefault="00AB1345" w:rsidP="00FC3148">
      <w:pPr>
        <w:ind w:left="-426"/>
        <w:jc w:val="both"/>
        <w:rPr>
          <w:b/>
          <w:sz w:val="28"/>
          <w:szCs w:val="28"/>
        </w:rPr>
      </w:pPr>
    </w:p>
    <w:sectPr w:rsidR="00AB1345" w:rsidRPr="00CF437C" w:rsidSect="000D24E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48" w:rsidRDefault="00FC3148" w:rsidP="002E6716">
      <w:r>
        <w:separator/>
      </w:r>
    </w:p>
  </w:endnote>
  <w:endnote w:type="continuationSeparator" w:id="0">
    <w:p w:rsidR="00FC3148" w:rsidRDefault="00FC3148" w:rsidP="002E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CYR">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858131"/>
      <w:docPartObj>
        <w:docPartGallery w:val="Page Numbers (Bottom of Page)"/>
        <w:docPartUnique/>
      </w:docPartObj>
    </w:sdtPr>
    <w:sdtContent>
      <w:p w:rsidR="00FC3148" w:rsidRDefault="00FC3148">
        <w:pPr>
          <w:pStyle w:val="af"/>
          <w:jc w:val="right"/>
        </w:pPr>
        <w:r>
          <w:fldChar w:fldCharType="begin"/>
        </w:r>
        <w:r>
          <w:instrText xml:space="preserve"> PAGE   \* MERGEFORMAT </w:instrText>
        </w:r>
        <w:r>
          <w:fldChar w:fldCharType="separate"/>
        </w:r>
        <w:r w:rsidR="00391B35">
          <w:rPr>
            <w:noProof/>
          </w:rPr>
          <w:t>76</w:t>
        </w:r>
        <w:r>
          <w:rPr>
            <w:noProof/>
          </w:rPr>
          <w:fldChar w:fldCharType="end"/>
        </w:r>
      </w:p>
    </w:sdtContent>
  </w:sdt>
  <w:p w:rsidR="00FC3148" w:rsidRDefault="00FC314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48" w:rsidRDefault="00FC3148" w:rsidP="002E6716">
      <w:r>
        <w:separator/>
      </w:r>
    </w:p>
  </w:footnote>
  <w:footnote w:type="continuationSeparator" w:id="0">
    <w:p w:rsidR="00FC3148" w:rsidRDefault="00FC3148" w:rsidP="002E6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ACE"/>
    <w:multiLevelType w:val="hybridMultilevel"/>
    <w:tmpl w:val="6A4AF30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B8348DD"/>
    <w:multiLevelType w:val="hybridMultilevel"/>
    <w:tmpl w:val="029E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D2C62"/>
    <w:multiLevelType w:val="hybridMultilevel"/>
    <w:tmpl w:val="C5ACF726"/>
    <w:lvl w:ilvl="0" w:tplc="0419000D">
      <w:start w:val="1"/>
      <w:numFmt w:val="bullet"/>
      <w:lvlText w:val=""/>
      <w:lvlJc w:val="left"/>
      <w:pPr>
        <w:ind w:left="4320" w:hanging="360"/>
      </w:pPr>
      <w:rPr>
        <w:rFonts w:ascii="Wingdings" w:hAnsi="Wingdings" w:hint="default"/>
      </w:rPr>
    </w:lvl>
    <w:lvl w:ilvl="1" w:tplc="04190003" w:tentative="1">
      <w:start w:val="1"/>
      <w:numFmt w:val="bullet"/>
      <w:lvlText w:val="o"/>
      <w:lvlJc w:val="left"/>
      <w:pPr>
        <w:ind w:left="5040" w:hanging="360"/>
      </w:pPr>
      <w:rPr>
        <w:rFonts w:ascii="Courier New" w:hAnsi="Courier New" w:cs="Courier New" w:hint="default"/>
      </w:rPr>
    </w:lvl>
    <w:lvl w:ilvl="2" w:tplc="04190005" w:tentative="1">
      <w:start w:val="1"/>
      <w:numFmt w:val="bullet"/>
      <w:lvlText w:val=""/>
      <w:lvlJc w:val="left"/>
      <w:pPr>
        <w:ind w:left="5760" w:hanging="360"/>
      </w:pPr>
      <w:rPr>
        <w:rFonts w:ascii="Wingdings" w:hAnsi="Wingdings" w:hint="default"/>
      </w:rPr>
    </w:lvl>
    <w:lvl w:ilvl="3" w:tplc="04190001" w:tentative="1">
      <w:start w:val="1"/>
      <w:numFmt w:val="bullet"/>
      <w:lvlText w:val=""/>
      <w:lvlJc w:val="left"/>
      <w:pPr>
        <w:ind w:left="6480" w:hanging="360"/>
      </w:pPr>
      <w:rPr>
        <w:rFonts w:ascii="Symbol" w:hAnsi="Symbol" w:hint="default"/>
      </w:rPr>
    </w:lvl>
    <w:lvl w:ilvl="4" w:tplc="04190003" w:tentative="1">
      <w:start w:val="1"/>
      <w:numFmt w:val="bullet"/>
      <w:lvlText w:val="o"/>
      <w:lvlJc w:val="left"/>
      <w:pPr>
        <w:ind w:left="7200" w:hanging="360"/>
      </w:pPr>
      <w:rPr>
        <w:rFonts w:ascii="Courier New" w:hAnsi="Courier New" w:cs="Courier New" w:hint="default"/>
      </w:rPr>
    </w:lvl>
    <w:lvl w:ilvl="5" w:tplc="04190005" w:tentative="1">
      <w:start w:val="1"/>
      <w:numFmt w:val="bullet"/>
      <w:lvlText w:val=""/>
      <w:lvlJc w:val="left"/>
      <w:pPr>
        <w:ind w:left="7920" w:hanging="360"/>
      </w:pPr>
      <w:rPr>
        <w:rFonts w:ascii="Wingdings" w:hAnsi="Wingdings" w:hint="default"/>
      </w:rPr>
    </w:lvl>
    <w:lvl w:ilvl="6" w:tplc="04190001" w:tentative="1">
      <w:start w:val="1"/>
      <w:numFmt w:val="bullet"/>
      <w:lvlText w:val=""/>
      <w:lvlJc w:val="left"/>
      <w:pPr>
        <w:ind w:left="8640" w:hanging="360"/>
      </w:pPr>
      <w:rPr>
        <w:rFonts w:ascii="Symbol" w:hAnsi="Symbol" w:hint="default"/>
      </w:rPr>
    </w:lvl>
    <w:lvl w:ilvl="7" w:tplc="04190003" w:tentative="1">
      <w:start w:val="1"/>
      <w:numFmt w:val="bullet"/>
      <w:lvlText w:val="o"/>
      <w:lvlJc w:val="left"/>
      <w:pPr>
        <w:ind w:left="9360" w:hanging="360"/>
      </w:pPr>
      <w:rPr>
        <w:rFonts w:ascii="Courier New" w:hAnsi="Courier New" w:cs="Courier New" w:hint="default"/>
      </w:rPr>
    </w:lvl>
    <w:lvl w:ilvl="8" w:tplc="04190005" w:tentative="1">
      <w:start w:val="1"/>
      <w:numFmt w:val="bullet"/>
      <w:lvlText w:val=""/>
      <w:lvlJc w:val="left"/>
      <w:pPr>
        <w:ind w:left="10080" w:hanging="360"/>
      </w:pPr>
      <w:rPr>
        <w:rFonts w:ascii="Wingdings" w:hAnsi="Wingdings" w:hint="default"/>
      </w:rPr>
    </w:lvl>
  </w:abstractNum>
  <w:abstractNum w:abstractNumId="3" w15:restartNumberingAfterBreak="0">
    <w:nsid w:val="138A378C"/>
    <w:multiLevelType w:val="hybridMultilevel"/>
    <w:tmpl w:val="938AC25C"/>
    <w:lvl w:ilvl="0" w:tplc="F9F4CB5C">
      <w:start w:val="10"/>
      <w:numFmt w:val="upperRoman"/>
      <w:lvlText w:val="%1."/>
      <w:lvlJc w:val="left"/>
      <w:pPr>
        <w:ind w:left="1630" w:hanging="720"/>
      </w:pPr>
      <w:rPr>
        <w:rFonts w:hint="default"/>
        <w:sz w:val="28"/>
        <w:szCs w:val="28"/>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4" w15:restartNumberingAfterBreak="0">
    <w:nsid w:val="200E70FE"/>
    <w:multiLevelType w:val="hybridMultilevel"/>
    <w:tmpl w:val="099E70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213F62"/>
    <w:multiLevelType w:val="hybridMultilevel"/>
    <w:tmpl w:val="EFD8B3AC"/>
    <w:lvl w:ilvl="0" w:tplc="AC7A40B6">
      <w:start w:val="1"/>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F264A"/>
    <w:multiLevelType w:val="hybridMultilevel"/>
    <w:tmpl w:val="48C8938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21DC3C15"/>
    <w:multiLevelType w:val="hybridMultilevel"/>
    <w:tmpl w:val="89AAA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5823BB"/>
    <w:multiLevelType w:val="hybridMultilevel"/>
    <w:tmpl w:val="EFF40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C839AC"/>
    <w:multiLevelType w:val="hybridMultilevel"/>
    <w:tmpl w:val="5D748B34"/>
    <w:lvl w:ilvl="0" w:tplc="AC7A40B6">
      <w:start w:val="1"/>
      <w:numFmt w:val="bullet"/>
      <w:lvlText w:val="•"/>
      <w:lvlJc w:val="left"/>
      <w:pPr>
        <w:tabs>
          <w:tab w:val="num" w:pos="720"/>
        </w:tabs>
        <w:ind w:left="720" w:hanging="360"/>
      </w:pPr>
      <w:rPr>
        <w:rFonts w:ascii="Times New Roman" w:hAnsi="Times New Roman" w:hint="default"/>
      </w:rPr>
    </w:lvl>
    <w:lvl w:ilvl="1" w:tplc="06320BFC" w:tentative="1">
      <w:start w:val="1"/>
      <w:numFmt w:val="bullet"/>
      <w:lvlText w:val="•"/>
      <w:lvlJc w:val="left"/>
      <w:pPr>
        <w:tabs>
          <w:tab w:val="num" w:pos="1440"/>
        </w:tabs>
        <w:ind w:left="1440" w:hanging="360"/>
      </w:pPr>
      <w:rPr>
        <w:rFonts w:ascii="Times New Roman" w:hAnsi="Times New Roman" w:hint="default"/>
      </w:rPr>
    </w:lvl>
    <w:lvl w:ilvl="2" w:tplc="303E2432" w:tentative="1">
      <w:start w:val="1"/>
      <w:numFmt w:val="bullet"/>
      <w:lvlText w:val="•"/>
      <w:lvlJc w:val="left"/>
      <w:pPr>
        <w:tabs>
          <w:tab w:val="num" w:pos="2160"/>
        </w:tabs>
        <w:ind w:left="2160" w:hanging="360"/>
      </w:pPr>
      <w:rPr>
        <w:rFonts w:ascii="Times New Roman" w:hAnsi="Times New Roman" w:hint="default"/>
      </w:rPr>
    </w:lvl>
    <w:lvl w:ilvl="3" w:tplc="F70C2952" w:tentative="1">
      <w:start w:val="1"/>
      <w:numFmt w:val="bullet"/>
      <w:lvlText w:val="•"/>
      <w:lvlJc w:val="left"/>
      <w:pPr>
        <w:tabs>
          <w:tab w:val="num" w:pos="2880"/>
        </w:tabs>
        <w:ind w:left="2880" w:hanging="360"/>
      </w:pPr>
      <w:rPr>
        <w:rFonts w:ascii="Times New Roman" w:hAnsi="Times New Roman" w:hint="default"/>
      </w:rPr>
    </w:lvl>
    <w:lvl w:ilvl="4" w:tplc="B0C298A8" w:tentative="1">
      <w:start w:val="1"/>
      <w:numFmt w:val="bullet"/>
      <w:lvlText w:val="•"/>
      <w:lvlJc w:val="left"/>
      <w:pPr>
        <w:tabs>
          <w:tab w:val="num" w:pos="3600"/>
        </w:tabs>
        <w:ind w:left="3600" w:hanging="360"/>
      </w:pPr>
      <w:rPr>
        <w:rFonts w:ascii="Times New Roman" w:hAnsi="Times New Roman" w:hint="default"/>
      </w:rPr>
    </w:lvl>
    <w:lvl w:ilvl="5" w:tplc="EC844940" w:tentative="1">
      <w:start w:val="1"/>
      <w:numFmt w:val="bullet"/>
      <w:lvlText w:val="•"/>
      <w:lvlJc w:val="left"/>
      <w:pPr>
        <w:tabs>
          <w:tab w:val="num" w:pos="4320"/>
        </w:tabs>
        <w:ind w:left="4320" w:hanging="360"/>
      </w:pPr>
      <w:rPr>
        <w:rFonts w:ascii="Times New Roman" w:hAnsi="Times New Roman" w:hint="default"/>
      </w:rPr>
    </w:lvl>
    <w:lvl w:ilvl="6" w:tplc="AE487B78" w:tentative="1">
      <w:start w:val="1"/>
      <w:numFmt w:val="bullet"/>
      <w:lvlText w:val="•"/>
      <w:lvlJc w:val="left"/>
      <w:pPr>
        <w:tabs>
          <w:tab w:val="num" w:pos="5040"/>
        </w:tabs>
        <w:ind w:left="5040" w:hanging="360"/>
      </w:pPr>
      <w:rPr>
        <w:rFonts w:ascii="Times New Roman" w:hAnsi="Times New Roman" w:hint="default"/>
      </w:rPr>
    </w:lvl>
    <w:lvl w:ilvl="7" w:tplc="420C1F64" w:tentative="1">
      <w:start w:val="1"/>
      <w:numFmt w:val="bullet"/>
      <w:lvlText w:val="•"/>
      <w:lvlJc w:val="left"/>
      <w:pPr>
        <w:tabs>
          <w:tab w:val="num" w:pos="5760"/>
        </w:tabs>
        <w:ind w:left="5760" w:hanging="360"/>
      </w:pPr>
      <w:rPr>
        <w:rFonts w:ascii="Times New Roman" w:hAnsi="Times New Roman" w:hint="default"/>
      </w:rPr>
    </w:lvl>
    <w:lvl w:ilvl="8" w:tplc="BE428D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0C652E"/>
    <w:multiLevelType w:val="multilevel"/>
    <w:tmpl w:val="18B89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17F00"/>
    <w:multiLevelType w:val="hybridMultilevel"/>
    <w:tmpl w:val="F2D8125E"/>
    <w:lvl w:ilvl="0" w:tplc="BFACDED2">
      <w:start w:val="1"/>
      <w:numFmt w:val="decimal"/>
      <w:lvlText w:val="%1)"/>
      <w:lvlJc w:val="left"/>
      <w:pPr>
        <w:ind w:left="501"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02434"/>
    <w:multiLevelType w:val="hybridMultilevel"/>
    <w:tmpl w:val="B90A272C"/>
    <w:lvl w:ilvl="0" w:tplc="6818D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7C3C7A"/>
    <w:multiLevelType w:val="multilevel"/>
    <w:tmpl w:val="C34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24A00"/>
    <w:multiLevelType w:val="hybridMultilevel"/>
    <w:tmpl w:val="3DA43A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2C9E6F03"/>
    <w:multiLevelType w:val="hybridMultilevel"/>
    <w:tmpl w:val="3D3A5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2D7933A7"/>
    <w:multiLevelType w:val="hybridMultilevel"/>
    <w:tmpl w:val="910E48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2A19AC"/>
    <w:multiLevelType w:val="hybridMultilevel"/>
    <w:tmpl w:val="1FD47EB8"/>
    <w:lvl w:ilvl="0" w:tplc="93943C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66D13"/>
    <w:multiLevelType w:val="hybridMultilevel"/>
    <w:tmpl w:val="7E30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E1D8D"/>
    <w:multiLevelType w:val="multilevel"/>
    <w:tmpl w:val="F9F268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CAF4275"/>
    <w:multiLevelType w:val="hybridMultilevel"/>
    <w:tmpl w:val="43FA57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891A86"/>
    <w:multiLevelType w:val="hybridMultilevel"/>
    <w:tmpl w:val="0866B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16F0AF7"/>
    <w:multiLevelType w:val="hybridMultilevel"/>
    <w:tmpl w:val="E9868230"/>
    <w:lvl w:ilvl="0" w:tplc="AC7A40B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837400"/>
    <w:multiLevelType w:val="hybridMultilevel"/>
    <w:tmpl w:val="F1CC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71971"/>
    <w:multiLevelType w:val="multilevel"/>
    <w:tmpl w:val="5866B902"/>
    <w:lvl w:ilvl="0">
      <w:start w:val="2"/>
      <w:numFmt w:val="upperRoman"/>
      <w:lvlText w:val="%1."/>
      <w:lvlJc w:val="left"/>
      <w:pPr>
        <w:tabs>
          <w:tab w:val="num" w:pos="1080"/>
        </w:tabs>
        <w:ind w:left="1080" w:hanging="72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58C5DF2"/>
    <w:multiLevelType w:val="hybridMultilevel"/>
    <w:tmpl w:val="D40660F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5D7165B"/>
    <w:multiLevelType w:val="hybridMultilevel"/>
    <w:tmpl w:val="BB4839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C53ECE"/>
    <w:multiLevelType w:val="hybridMultilevel"/>
    <w:tmpl w:val="5E2A08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3C2CB8"/>
    <w:multiLevelType w:val="hybridMultilevel"/>
    <w:tmpl w:val="9D5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862DB6"/>
    <w:multiLevelType w:val="hybridMultilevel"/>
    <w:tmpl w:val="C774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972418"/>
    <w:multiLevelType w:val="hybridMultilevel"/>
    <w:tmpl w:val="29E47004"/>
    <w:lvl w:ilvl="0" w:tplc="F1A6F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FE7F95"/>
    <w:multiLevelType w:val="hybridMultilevel"/>
    <w:tmpl w:val="810069DA"/>
    <w:lvl w:ilvl="0" w:tplc="AC7A40B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614BFC"/>
    <w:multiLevelType w:val="hybridMultilevel"/>
    <w:tmpl w:val="976A2F8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44D27C8"/>
    <w:multiLevelType w:val="hybridMultilevel"/>
    <w:tmpl w:val="A85A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390397"/>
    <w:multiLevelType w:val="multilevel"/>
    <w:tmpl w:val="CE8C8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CA0E95"/>
    <w:multiLevelType w:val="hybridMultilevel"/>
    <w:tmpl w:val="18D6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1334B0"/>
    <w:multiLevelType w:val="hybridMultilevel"/>
    <w:tmpl w:val="0E0E7766"/>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EF08C9"/>
    <w:multiLevelType w:val="hybridMultilevel"/>
    <w:tmpl w:val="5B80C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4C1B75"/>
    <w:multiLevelType w:val="hybridMultilevel"/>
    <w:tmpl w:val="05DC1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D738DE"/>
    <w:multiLevelType w:val="hybridMultilevel"/>
    <w:tmpl w:val="A0D46F04"/>
    <w:lvl w:ilvl="0" w:tplc="6400C79E">
      <w:start w:val="1"/>
      <w:numFmt w:val="bullet"/>
      <w:lvlText w:val=""/>
      <w:lvlJc w:val="left"/>
      <w:pPr>
        <w:tabs>
          <w:tab w:val="num" w:pos="720"/>
        </w:tabs>
        <w:ind w:left="720" w:hanging="360"/>
      </w:pPr>
      <w:rPr>
        <w:rFonts w:ascii="Wingdings 2" w:hAnsi="Wingdings 2" w:hint="default"/>
      </w:rPr>
    </w:lvl>
    <w:lvl w:ilvl="1" w:tplc="6D1E7B6C" w:tentative="1">
      <w:start w:val="1"/>
      <w:numFmt w:val="bullet"/>
      <w:lvlText w:val=""/>
      <w:lvlJc w:val="left"/>
      <w:pPr>
        <w:tabs>
          <w:tab w:val="num" w:pos="1440"/>
        </w:tabs>
        <w:ind w:left="1440" w:hanging="360"/>
      </w:pPr>
      <w:rPr>
        <w:rFonts w:ascii="Wingdings 2" w:hAnsi="Wingdings 2" w:hint="default"/>
      </w:rPr>
    </w:lvl>
    <w:lvl w:ilvl="2" w:tplc="4CFE3120" w:tentative="1">
      <w:start w:val="1"/>
      <w:numFmt w:val="bullet"/>
      <w:lvlText w:val=""/>
      <w:lvlJc w:val="left"/>
      <w:pPr>
        <w:tabs>
          <w:tab w:val="num" w:pos="2160"/>
        </w:tabs>
        <w:ind w:left="2160" w:hanging="360"/>
      </w:pPr>
      <w:rPr>
        <w:rFonts w:ascii="Wingdings 2" w:hAnsi="Wingdings 2" w:hint="default"/>
      </w:rPr>
    </w:lvl>
    <w:lvl w:ilvl="3" w:tplc="02608FD2" w:tentative="1">
      <w:start w:val="1"/>
      <w:numFmt w:val="bullet"/>
      <w:lvlText w:val=""/>
      <w:lvlJc w:val="left"/>
      <w:pPr>
        <w:tabs>
          <w:tab w:val="num" w:pos="2880"/>
        </w:tabs>
        <w:ind w:left="2880" w:hanging="360"/>
      </w:pPr>
      <w:rPr>
        <w:rFonts w:ascii="Wingdings 2" w:hAnsi="Wingdings 2" w:hint="default"/>
      </w:rPr>
    </w:lvl>
    <w:lvl w:ilvl="4" w:tplc="FC9A536E" w:tentative="1">
      <w:start w:val="1"/>
      <w:numFmt w:val="bullet"/>
      <w:lvlText w:val=""/>
      <w:lvlJc w:val="left"/>
      <w:pPr>
        <w:tabs>
          <w:tab w:val="num" w:pos="3600"/>
        </w:tabs>
        <w:ind w:left="3600" w:hanging="360"/>
      </w:pPr>
      <w:rPr>
        <w:rFonts w:ascii="Wingdings 2" w:hAnsi="Wingdings 2" w:hint="default"/>
      </w:rPr>
    </w:lvl>
    <w:lvl w:ilvl="5" w:tplc="2CD0A8DC" w:tentative="1">
      <w:start w:val="1"/>
      <w:numFmt w:val="bullet"/>
      <w:lvlText w:val=""/>
      <w:lvlJc w:val="left"/>
      <w:pPr>
        <w:tabs>
          <w:tab w:val="num" w:pos="4320"/>
        </w:tabs>
        <w:ind w:left="4320" w:hanging="360"/>
      </w:pPr>
      <w:rPr>
        <w:rFonts w:ascii="Wingdings 2" w:hAnsi="Wingdings 2" w:hint="default"/>
      </w:rPr>
    </w:lvl>
    <w:lvl w:ilvl="6" w:tplc="A934C16C" w:tentative="1">
      <w:start w:val="1"/>
      <w:numFmt w:val="bullet"/>
      <w:lvlText w:val=""/>
      <w:lvlJc w:val="left"/>
      <w:pPr>
        <w:tabs>
          <w:tab w:val="num" w:pos="5040"/>
        </w:tabs>
        <w:ind w:left="5040" w:hanging="360"/>
      </w:pPr>
      <w:rPr>
        <w:rFonts w:ascii="Wingdings 2" w:hAnsi="Wingdings 2" w:hint="default"/>
      </w:rPr>
    </w:lvl>
    <w:lvl w:ilvl="7" w:tplc="DEEE1314" w:tentative="1">
      <w:start w:val="1"/>
      <w:numFmt w:val="bullet"/>
      <w:lvlText w:val=""/>
      <w:lvlJc w:val="left"/>
      <w:pPr>
        <w:tabs>
          <w:tab w:val="num" w:pos="5760"/>
        </w:tabs>
        <w:ind w:left="5760" w:hanging="360"/>
      </w:pPr>
      <w:rPr>
        <w:rFonts w:ascii="Wingdings 2" w:hAnsi="Wingdings 2" w:hint="default"/>
      </w:rPr>
    </w:lvl>
    <w:lvl w:ilvl="8" w:tplc="527A9694"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A100067"/>
    <w:multiLevelType w:val="hybridMultilevel"/>
    <w:tmpl w:val="484A95F4"/>
    <w:lvl w:ilvl="0" w:tplc="0419000F">
      <w:start w:val="1"/>
      <w:numFmt w:val="decimal"/>
      <w:lvlText w:val="%1."/>
      <w:lvlJc w:val="left"/>
      <w:pPr>
        <w:ind w:left="927"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5B646B"/>
    <w:multiLevelType w:val="hybridMultilevel"/>
    <w:tmpl w:val="6368FD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15:restartNumberingAfterBreak="0">
    <w:nsid w:val="7D853996"/>
    <w:multiLevelType w:val="hybridMultilevel"/>
    <w:tmpl w:val="C324BD64"/>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22"/>
  </w:num>
  <w:num w:numId="2">
    <w:abstractNumId w:val="27"/>
  </w:num>
  <w:num w:numId="3">
    <w:abstractNumId w:val="9"/>
  </w:num>
  <w:num w:numId="4">
    <w:abstractNumId w:val="31"/>
  </w:num>
  <w:num w:numId="5">
    <w:abstractNumId w:val="6"/>
  </w:num>
  <w:num w:numId="6">
    <w:abstractNumId w:val="16"/>
  </w:num>
  <w:num w:numId="7">
    <w:abstractNumId w:val="28"/>
  </w:num>
  <w:num w:numId="8">
    <w:abstractNumId w:val="18"/>
  </w:num>
  <w:num w:numId="9">
    <w:abstractNumId w:val="33"/>
  </w:num>
  <w:num w:numId="10">
    <w:abstractNumId w:val="0"/>
  </w:num>
  <w:num w:numId="11">
    <w:abstractNumId w:val="39"/>
  </w:num>
  <w:num w:numId="12">
    <w:abstractNumId w:val="42"/>
  </w:num>
  <w:num w:numId="13">
    <w:abstractNumId w:val="12"/>
  </w:num>
  <w:num w:numId="14">
    <w:abstractNumId w:val="41"/>
  </w:num>
  <w:num w:numId="15">
    <w:abstractNumId w:val="23"/>
  </w:num>
  <w:num w:numId="16">
    <w:abstractNumId w:val="5"/>
  </w:num>
  <w:num w:numId="17">
    <w:abstractNumId w:val="32"/>
  </w:num>
  <w:num w:numId="18">
    <w:abstractNumId w:val="40"/>
  </w:num>
  <w:num w:numId="19">
    <w:abstractNumId w:val="8"/>
  </w:num>
  <w:num w:numId="20">
    <w:abstractNumId w:val="30"/>
  </w:num>
  <w:num w:numId="21">
    <w:abstractNumId w:val="36"/>
  </w:num>
  <w:num w:numId="22">
    <w:abstractNumId w:val="14"/>
  </w:num>
  <w:num w:numId="23">
    <w:abstractNumId w:val="7"/>
  </w:num>
  <w:num w:numId="24">
    <w:abstractNumId w:val="11"/>
  </w:num>
  <w:num w:numId="25">
    <w:abstractNumId w:val="15"/>
  </w:num>
  <w:num w:numId="26">
    <w:abstractNumId w:val="29"/>
  </w:num>
  <w:num w:numId="27">
    <w:abstractNumId w:val="38"/>
  </w:num>
  <w:num w:numId="28">
    <w:abstractNumId w:val="34"/>
  </w:num>
  <w:num w:numId="29">
    <w:abstractNumId w:val="10"/>
  </w:num>
  <w:num w:numId="30">
    <w:abstractNumId w:val="19"/>
  </w:num>
  <w:num w:numId="31">
    <w:abstractNumId w:val="1"/>
  </w:num>
  <w:num w:numId="32">
    <w:abstractNumId w:val="24"/>
  </w:num>
  <w:num w:numId="33">
    <w:abstractNumId w:val="13"/>
  </w:num>
  <w:num w:numId="34">
    <w:abstractNumId w:val="35"/>
  </w:num>
  <w:num w:numId="35">
    <w:abstractNumId w:val="25"/>
  </w:num>
  <w:num w:numId="36">
    <w:abstractNumId w:val="3"/>
  </w:num>
  <w:num w:numId="37">
    <w:abstractNumId w:val="20"/>
  </w:num>
  <w:num w:numId="38">
    <w:abstractNumId w:val="21"/>
  </w:num>
  <w:num w:numId="39">
    <w:abstractNumId w:val="2"/>
  </w:num>
  <w:num w:numId="40">
    <w:abstractNumId w:val="43"/>
  </w:num>
  <w:num w:numId="41">
    <w:abstractNumId w:val="4"/>
  </w:num>
  <w:num w:numId="42">
    <w:abstractNumId w:val="37"/>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A7"/>
    <w:rsid w:val="00002E2B"/>
    <w:rsid w:val="00003151"/>
    <w:rsid w:val="000169C2"/>
    <w:rsid w:val="00017DBA"/>
    <w:rsid w:val="0002343D"/>
    <w:rsid w:val="0003114C"/>
    <w:rsid w:val="000338C1"/>
    <w:rsid w:val="00033EB5"/>
    <w:rsid w:val="00044438"/>
    <w:rsid w:val="00051BFB"/>
    <w:rsid w:val="0005375C"/>
    <w:rsid w:val="00055350"/>
    <w:rsid w:val="00060CEF"/>
    <w:rsid w:val="00061850"/>
    <w:rsid w:val="000631CD"/>
    <w:rsid w:val="0006689B"/>
    <w:rsid w:val="0006747C"/>
    <w:rsid w:val="00073556"/>
    <w:rsid w:val="00075348"/>
    <w:rsid w:val="00075B0F"/>
    <w:rsid w:val="00076553"/>
    <w:rsid w:val="00086089"/>
    <w:rsid w:val="0009095E"/>
    <w:rsid w:val="000A6EBD"/>
    <w:rsid w:val="000B29FF"/>
    <w:rsid w:val="000B427B"/>
    <w:rsid w:val="000B4ADF"/>
    <w:rsid w:val="000C6976"/>
    <w:rsid w:val="000D24E3"/>
    <w:rsid w:val="000E54F8"/>
    <w:rsid w:val="000F0746"/>
    <w:rsid w:val="0011070A"/>
    <w:rsid w:val="0012426A"/>
    <w:rsid w:val="0013182A"/>
    <w:rsid w:val="00136814"/>
    <w:rsid w:val="00144EBD"/>
    <w:rsid w:val="0016214B"/>
    <w:rsid w:val="00165990"/>
    <w:rsid w:val="00170905"/>
    <w:rsid w:val="00176977"/>
    <w:rsid w:val="00177016"/>
    <w:rsid w:val="00177AD1"/>
    <w:rsid w:val="001832B7"/>
    <w:rsid w:val="00196BE7"/>
    <w:rsid w:val="001A4199"/>
    <w:rsid w:val="001B7344"/>
    <w:rsid w:val="001C357F"/>
    <w:rsid w:val="001D1E70"/>
    <w:rsid w:val="001D25D2"/>
    <w:rsid w:val="001D51F4"/>
    <w:rsid w:val="001D6A8D"/>
    <w:rsid w:val="001E2B73"/>
    <w:rsid w:val="001E3C10"/>
    <w:rsid w:val="001E737D"/>
    <w:rsid w:val="001F29AD"/>
    <w:rsid w:val="001F570E"/>
    <w:rsid w:val="002020A4"/>
    <w:rsid w:val="002152F3"/>
    <w:rsid w:val="00216374"/>
    <w:rsid w:val="00222F05"/>
    <w:rsid w:val="002262B4"/>
    <w:rsid w:val="0022686E"/>
    <w:rsid w:val="00226F9A"/>
    <w:rsid w:val="00231237"/>
    <w:rsid w:val="00231C76"/>
    <w:rsid w:val="002401EE"/>
    <w:rsid w:val="002601CB"/>
    <w:rsid w:val="00262FF9"/>
    <w:rsid w:val="00275C9B"/>
    <w:rsid w:val="00276690"/>
    <w:rsid w:val="00277CFA"/>
    <w:rsid w:val="00283B09"/>
    <w:rsid w:val="00284E79"/>
    <w:rsid w:val="00286A77"/>
    <w:rsid w:val="002A4FF5"/>
    <w:rsid w:val="002B2E03"/>
    <w:rsid w:val="002B3E4F"/>
    <w:rsid w:val="002B5F2B"/>
    <w:rsid w:val="002C0F78"/>
    <w:rsid w:val="002C14A8"/>
    <w:rsid w:val="002C1CEF"/>
    <w:rsid w:val="002C262B"/>
    <w:rsid w:val="002C4ED2"/>
    <w:rsid w:val="002D016C"/>
    <w:rsid w:val="002D26E2"/>
    <w:rsid w:val="002D75FC"/>
    <w:rsid w:val="002E6716"/>
    <w:rsid w:val="002F7E2E"/>
    <w:rsid w:val="00305D4B"/>
    <w:rsid w:val="003074DF"/>
    <w:rsid w:val="0032045B"/>
    <w:rsid w:val="00324C26"/>
    <w:rsid w:val="00332A67"/>
    <w:rsid w:val="00340656"/>
    <w:rsid w:val="003571F2"/>
    <w:rsid w:val="0036482B"/>
    <w:rsid w:val="003677EF"/>
    <w:rsid w:val="00371371"/>
    <w:rsid w:val="00374742"/>
    <w:rsid w:val="00374853"/>
    <w:rsid w:val="003773B6"/>
    <w:rsid w:val="00385C8C"/>
    <w:rsid w:val="00390E66"/>
    <w:rsid w:val="00391B35"/>
    <w:rsid w:val="003A2544"/>
    <w:rsid w:val="003C4898"/>
    <w:rsid w:val="003E17E3"/>
    <w:rsid w:val="003E2D2D"/>
    <w:rsid w:val="003E5229"/>
    <w:rsid w:val="003F00E0"/>
    <w:rsid w:val="003F06A7"/>
    <w:rsid w:val="003F4EEE"/>
    <w:rsid w:val="00412D16"/>
    <w:rsid w:val="004168B8"/>
    <w:rsid w:val="004204B9"/>
    <w:rsid w:val="00424CC2"/>
    <w:rsid w:val="00430875"/>
    <w:rsid w:val="00434285"/>
    <w:rsid w:val="0045013E"/>
    <w:rsid w:val="00452BEF"/>
    <w:rsid w:val="00455528"/>
    <w:rsid w:val="00456395"/>
    <w:rsid w:val="004572E8"/>
    <w:rsid w:val="00457BF9"/>
    <w:rsid w:val="00466D89"/>
    <w:rsid w:val="00467B5B"/>
    <w:rsid w:val="00471409"/>
    <w:rsid w:val="0047292D"/>
    <w:rsid w:val="00474C3D"/>
    <w:rsid w:val="00487EA4"/>
    <w:rsid w:val="004A019D"/>
    <w:rsid w:val="004A52B7"/>
    <w:rsid w:val="004B5DBE"/>
    <w:rsid w:val="004C30A2"/>
    <w:rsid w:val="004D640C"/>
    <w:rsid w:val="004D6767"/>
    <w:rsid w:val="004D756F"/>
    <w:rsid w:val="004D7F35"/>
    <w:rsid w:val="004E2A8A"/>
    <w:rsid w:val="004E3FFC"/>
    <w:rsid w:val="0050041A"/>
    <w:rsid w:val="00511D10"/>
    <w:rsid w:val="00514616"/>
    <w:rsid w:val="0051497D"/>
    <w:rsid w:val="0052063F"/>
    <w:rsid w:val="00520C81"/>
    <w:rsid w:val="00521D2E"/>
    <w:rsid w:val="00531BCA"/>
    <w:rsid w:val="00532C8D"/>
    <w:rsid w:val="00534022"/>
    <w:rsid w:val="00534371"/>
    <w:rsid w:val="00540B94"/>
    <w:rsid w:val="00540CD0"/>
    <w:rsid w:val="00547980"/>
    <w:rsid w:val="00547EBC"/>
    <w:rsid w:val="005541B4"/>
    <w:rsid w:val="0057046E"/>
    <w:rsid w:val="0057396C"/>
    <w:rsid w:val="005803B9"/>
    <w:rsid w:val="00581AFD"/>
    <w:rsid w:val="00591B2D"/>
    <w:rsid w:val="005A3E28"/>
    <w:rsid w:val="005A7DA3"/>
    <w:rsid w:val="005B1DE3"/>
    <w:rsid w:val="005B500A"/>
    <w:rsid w:val="005B58E2"/>
    <w:rsid w:val="005C3305"/>
    <w:rsid w:val="005D1A39"/>
    <w:rsid w:val="005E46B6"/>
    <w:rsid w:val="005E5051"/>
    <w:rsid w:val="005F07CB"/>
    <w:rsid w:val="005F12EC"/>
    <w:rsid w:val="00600AD5"/>
    <w:rsid w:val="00611A4F"/>
    <w:rsid w:val="0062190A"/>
    <w:rsid w:val="00624DA0"/>
    <w:rsid w:val="006322EF"/>
    <w:rsid w:val="00651F2A"/>
    <w:rsid w:val="00657266"/>
    <w:rsid w:val="0066050D"/>
    <w:rsid w:val="00663D4F"/>
    <w:rsid w:val="00666584"/>
    <w:rsid w:val="006753EF"/>
    <w:rsid w:val="00682CFC"/>
    <w:rsid w:val="00684FEB"/>
    <w:rsid w:val="0068786B"/>
    <w:rsid w:val="00692A2C"/>
    <w:rsid w:val="00692BA2"/>
    <w:rsid w:val="006936E0"/>
    <w:rsid w:val="0069758A"/>
    <w:rsid w:val="006A33B3"/>
    <w:rsid w:val="006C2FE9"/>
    <w:rsid w:val="006C47CD"/>
    <w:rsid w:val="006D1F44"/>
    <w:rsid w:val="006D4A46"/>
    <w:rsid w:val="006D5716"/>
    <w:rsid w:val="006E0322"/>
    <w:rsid w:val="006E4299"/>
    <w:rsid w:val="00727DB8"/>
    <w:rsid w:val="007515C1"/>
    <w:rsid w:val="00753679"/>
    <w:rsid w:val="00754AA6"/>
    <w:rsid w:val="00757D62"/>
    <w:rsid w:val="00762025"/>
    <w:rsid w:val="0077062C"/>
    <w:rsid w:val="00773AB0"/>
    <w:rsid w:val="00776EDC"/>
    <w:rsid w:val="007776B7"/>
    <w:rsid w:val="007806E8"/>
    <w:rsid w:val="00782115"/>
    <w:rsid w:val="007826E3"/>
    <w:rsid w:val="007920B3"/>
    <w:rsid w:val="00792B4B"/>
    <w:rsid w:val="007A0A83"/>
    <w:rsid w:val="007B2AAB"/>
    <w:rsid w:val="007B36AF"/>
    <w:rsid w:val="007B3EC1"/>
    <w:rsid w:val="007B4846"/>
    <w:rsid w:val="007D432A"/>
    <w:rsid w:val="007D67CB"/>
    <w:rsid w:val="007E0823"/>
    <w:rsid w:val="007E490D"/>
    <w:rsid w:val="007E50FF"/>
    <w:rsid w:val="007F08A6"/>
    <w:rsid w:val="007F1D1A"/>
    <w:rsid w:val="007F2541"/>
    <w:rsid w:val="007F5EB4"/>
    <w:rsid w:val="007F6B59"/>
    <w:rsid w:val="00800AA4"/>
    <w:rsid w:val="0080754D"/>
    <w:rsid w:val="0081138C"/>
    <w:rsid w:val="008131BD"/>
    <w:rsid w:val="00823E1C"/>
    <w:rsid w:val="00824BF2"/>
    <w:rsid w:val="008272D0"/>
    <w:rsid w:val="0083081C"/>
    <w:rsid w:val="00831D09"/>
    <w:rsid w:val="0083612C"/>
    <w:rsid w:val="008436D3"/>
    <w:rsid w:val="008468CE"/>
    <w:rsid w:val="008536FC"/>
    <w:rsid w:val="008564C9"/>
    <w:rsid w:val="00860905"/>
    <w:rsid w:val="00880E14"/>
    <w:rsid w:val="008864F7"/>
    <w:rsid w:val="008901C2"/>
    <w:rsid w:val="00890218"/>
    <w:rsid w:val="008903A0"/>
    <w:rsid w:val="008928F6"/>
    <w:rsid w:val="008A130A"/>
    <w:rsid w:val="008A4E1C"/>
    <w:rsid w:val="008B489B"/>
    <w:rsid w:val="008B4CFE"/>
    <w:rsid w:val="008B56ED"/>
    <w:rsid w:val="008B5DE0"/>
    <w:rsid w:val="008C3634"/>
    <w:rsid w:val="008D3651"/>
    <w:rsid w:val="008D40A0"/>
    <w:rsid w:val="008D61CF"/>
    <w:rsid w:val="00903A4D"/>
    <w:rsid w:val="00904966"/>
    <w:rsid w:val="009075B3"/>
    <w:rsid w:val="00907709"/>
    <w:rsid w:val="00914345"/>
    <w:rsid w:val="009157A8"/>
    <w:rsid w:val="00917800"/>
    <w:rsid w:val="0092524B"/>
    <w:rsid w:val="009400AC"/>
    <w:rsid w:val="0094335C"/>
    <w:rsid w:val="00944117"/>
    <w:rsid w:val="009461E9"/>
    <w:rsid w:val="00951702"/>
    <w:rsid w:val="0096104D"/>
    <w:rsid w:val="009610EA"/>
    <w:rsid w:val="009718DD"/>
    <w:rsid w:val="00973708"/>
    <w:rsid w:val="00987E71"/>
    <w:rsid w:val="0099398E"/>
    <w:rsid w:val="00996A40"/>
    <w:rsid w:val="0099758F"/>
    <w:rsid w:val="009A0F44"/>
    <w:rsid w:val="009A1954"/>
    <w:rsid w:val="009A1E53"/>
    <w:rsid w:val="009A719D"/>
    <w:rsid w:val="009B5121"/>
    <w:rsid w:val="009C194A"/>
    <w:rsid w:val="009C1DA1"/>
    <w:rsid w:val="009C5636"/>
    <w:rsid w:val="009C6155"/>
    <w:rsid w:val="009D07A7"/>
    <w:rsid w:val="009D22A9"/>
    <w:rsid w:val="009E3103"/>
    <w:rsid w:val="009E3963"/>
    <w:rsid w:val="009F782B"/>
    <w:rsid w:val="00A01866"/>
    <w:rsid w:val="00A0314C"/>
    <w:rsid w:val="00A05AB7"/>
    <w:rsid w:val="00A15B28"/>
    <w:rsid w:val="00A17FC6"/>
    <w:rsid w:val="00A242AD"/>
    <w:rsid w:val="00A30D66"/>
    <w:rsid w:val="00A3697D"/>
    <w:rsid w:val="00A426EB"/>
    <w:rsid w:val="00A472C3"/>
    <w:rsid w:val="00A54276"/>
    <w:rsid w:val="00A747E3"/>
    <w:rsid w:val="00A74DB8"/>
    <w:rsid w:val="00A805A4"/>
    <w:rsid w:val="00A93CAA"/>
    <w:rsid w:val="00AA1EF6"/>
    <w:rsid w:val="00AA5F4D"/>
    <w:rsid w:val="00AA644E"/>
    <w:rsid w:val="00AB1345"/>
    <w:rsid w:val="00AC1775"/>
    <w:rsid w:val="00AC26BB"/>
    <w:rsid w:val="00AC2D35"/>
    <w:rsid w:val="00AC3FDC"/>
    <w:rsid w:val="00AD519F"/>
    <w:rsid w:val="00AD5638"/>
    <w:rsid w:val="00AD65E8"/>
    <w:rsid w:val="00AE34D3"/>
    <w:rsid w:val="00AE729B"/>
    <w:rsid w:val="00AF0342"/>
    <w:rsid w:val="00AF1DEB"/>
    <w:rsid w:val="00B003F0"/>
    <w:rsid w:val="00B06719"/>
    <w:rsid w:val="00B10075"/>
    <w:rsid w:val="00B1060C"/>
    <w:rsid w:val="00B10F0B"/>
    <w:rsid w:val="00B114DC"/>
    <w:rsid w:val="00B1157F"/>
    <w:rsid w:val="00B120E5"/>
    <w:rsid w:val="00B156B9"/>
    <w:rsid w:val="00B25646"/>
    <w:rsid w:val="00B30966"/>
    <w:rsid w:val="00B4645A"/>
    <w:rsid w:val="00B51089"/>
    <w:rsid w:val="00B55838"/>
    <w:rsid w:val="00B619D5"/>
    <w:rsid w:val="00B7344F"/>
    <w:rsid w:val="00B90D67"/>
    <w:rsid w:val="00BC492E"/>
    <w:rsid w:val="00BC7089"/>
    <w:rsid w:val="00BD60B9"/>
    <w:rsid w:val="00BF10BB"/>
    <w:rsid w:val="00C06FC7"/>
    <w:rsid w:val="00C235D5"/>
    <w:rsid w:val="00C27D24"/>
    <w:rsid w:val="00C44749"/>
    <w:rsid w:val="00C4761C"/>
    <w:rsid w:val="00C6302E"/>
    <w:rsid w:val="00C749AE"/>
    <w:rsid w:val="00C7566A"/>
    <w:rsid w:val="00C83A90"/>
    <w:rsid w:val="00C853D8"/>
    <w:rsid w:val="00C933BA"/>
    <w:rsid w:val="00C95525"/>
    <w:rsid w:val="00CA2B5F"/>
    <w:rsid w:val="00CA5631"/>
    <w:rsid w:val="00CB079D"/>
    <w:rsid w:val="00CB4BB8"/>
    <w:rsid w:val="00CC4747"/>
    <w:rsid w:val="00CD5C70"/>
    <w:rsid w:val="00CE29EE"/>
    <w:rsid w:val="00CE41E3"/>
    <w:rsid w:val="00CF437C"/>
    <w:rsid w:val="00D0248D"/>
    <w:rsid w:val="00D171E9"/>
    <w:rsid w:val="00D21053"/>
    <w:rsid w:val="00D3294C"/>
    <w:rsid w:val="00D33549"/>
    <w:rsid w:val="00D3572E"/>
    <w:rsid w:val="00D35F4F"/>
    <w:rsid w:val="00D765EF"/>
    <w:rsid w:val="00D82E77"/>
    <w:rsid w:val="00D8751F"/>
    <w:rsid w:val="00D9083F"/>
    <w:rsid w:val="00D92133"/>
    <w:rsid w:val="00D941E4"/>
    <w:rsid w:val="00D97D31"/>
    <w:rsid w:val="00DA244F"/>
    <w:rsid w:val="00DA273A"/>
    <w:rsid w:val="00DA4D26"/>
    <w:rsid w:val="00DB27B0"/>
    <w:rsid w:val="00DB3DB6"/>
    <w:rsid w:val="00DC50DC"/>
    <w:rsid w:val="00DD25EB"/>
    <w:rsid w:val="00DE0808"/>
    <w:rsid w:val="00DE49E3"/>
    <w:rsid w:val="00DE6F44"/>
    <w:rsid w:val="00DF0C4E"/>
    <w:rsid w:val="00DF4F10"/>
    <w:rsid w:val="00E05529"/>
    <w:rsid w:val="00E24412"/>
    <w:rsid w:val="00E251B8"/>
    <w:rsid w:val="00E2769F"/>
    <w:rsid w:val="00E279D8"/>
    <w:rsid w:val="00E6177E"/>
    <w:rsid w:val="00E64920"/>
    <w:rsid w:val="00E72C6A"/>
    <w:rsid w:val="00E77617"/>
    <w:rsid w:val="00E848CD"/>
    <w:rsid w:val="00EA4395"/>
    <w:rsid w:val="00EA75D5"/>
    <w:rsid w:val="00EB282F"/>
    <w:rsid w:val="00EC0C63"/>
    <w:rsid w:val="00ED254A"/>
    <w:rsid w:val="00ED714A"/>
    <w:rsid w:val="00ED775E"/>
    <w:rsid w:val="00EE3024"/>
    <w:rsid w:val="00EE3FCF"/>
    <w:rsid w:val="00EE78D7"/>
    <w:rsid w:val="00F04DAD"/>
    <w:rsid w:val="00F1229E"/>
    <w:rsid w:val="00F24443"/>
    <w:rsid w:val="00F31D6F"/>
    <w:rsid w:val="00F32232"/>
    <w:rsid w:val="00F37FC5"/>
    <w:rsid w:val="00F40D89"/>
    <w:rsid w:val="00F415A7"/>
    <w:rsid w:val="00F63D6B"/>
    <w:rsid w:val="00F674F2"/>
    <w:rsid w:val="00F77B34"/>
    <w:rsid w:val="00F87DFC"/>
    <w:rsid w:val="00FA3623"/>
    <w:rsid w:val="00FC3148"/>
    <w:rsid w:val="00FD1800"/>
    <w:rsid w:val="00FD2395"/>
    <w:rsid w:val="00FD65A1"/>
    <w:rsid w:val="00FD6632"/>
    <w:rsid w:val="00FE5E77"/>
    <w:rsid w:val="00FF4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A3617"/>
  <w15:docId w15:val="{D705DCF9-234C-4F2C-BDF0-AA6D0BC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4BF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F415A7"/>
    <w:pPr>
      <w:keepNext/>
      <w:outlineLvl w:val="0"/>
    </w:pPr>
    <w:rPr>
      <w:sz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1,Заголовок 2 Знак Знак Знак Знак Знак Знак Знак Знак Знак Знак,Заголовок 2 Знак Знак Знак Знак1 Знак"/>
    <w:basedOn w:val="a0"/>
    <w:next w:val="a0"/>
    <w:link w:val="20"/>
    <w:uiPriority w:val="99"/>
    <w:unhideWhenUsed/>
    <w:qFormat/>
    <w:rsid w:val="00F415A7"/>
    <w:pPr>
      <w:keepNext/>
      <w:outlineLvl w:val="1"/>
    </w:pPr>
    <w:rPr>
      <w:sz w:val="24"/>
    </w:rPr>
  </w:style>
  <w:style w:type="paragraph" w:styleId="3">
    <w:name w:val="heading 3"/>
    <w:basedOn w:val="a0"/>
    <w:next w:val="a0"/>
    <w:link w:val="30"/>
    <w:uiPriority w:val="9"/>
    <w:unhideWhenUsed/>
    <w:qFormat/>
    <w:rsid w:val="00B55838"/>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0"/>
    <w:next w:val="a0"/>
    <w:link w:val="40"/>
    <w:uiPriority w:val="9"/>
    <w:unhideWhenUsed/>
    <w:qFormat/>
    <w:rsid w:val="001D51F4"/>
    <w:pPr>
      <w:keepNext/>
      <w:keepLines/>
      <w:spacing w:before="200"/>
      <w:outlineLvl w:val="3"/>
    </w:pPr>
    <w:rPr>
      <w:rFonts w:asciiTheme="majorHAnsi" w:eastAsiaTheme="majorEastAsia" w:hAnsiTheme="majorHAnsi" w:cstheme="majorBidi"/>
      <w:b/>
      <w:bCs/>
      <w:i/>
      <w:iCs/>
      <w:color w:val="DDDDDD" w:themeColor="accent1"/>
    </w:rPr>
  </w:style>
  <w:style w:type="paragraph" w:styleId="5">
    <w:name w:val="heading 5"/>
    <w:basedOn w:val="a0"/>
    <w:next w:val="a0"/>
    <w:link w:val="50"/>
    <w:uiPriority w:val="9"/>
    <w:semiHidden/>
    <w:unhideWhenUsed/>
    <w:qFormat/>
    <w:rsid w:val="00800AA4"/>
    <w:pPr>
      <w:keepNext/>
      <w:keepLines/>
      <w:spacing w:before="200"/>
      <w:outlineLvl w:val="4"/>
    </w:pPr>
    <w:rPr>
      <w:rFonts w:asciiTheme="majorHAnsi" w:eastAsiaTheme="majorEastAsia" w:hAnsiTheme="majorHAnsi" w:cstheme="majorBidi"/>
      <w:color w:val="6E6E6E"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15A7"/>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1 Знак1,Заголовок 2 Знак Знак Знак Знак Знак Знак Знак Знак Знак Знак Знак"/>
    <w:basedOn w:val="a1"/>
    <w:link w:val="2"/>
    <w:uiPriority w:val="99"/>
    <w:rsid w:val="00F415A7"/>
    <w:rPr>
      <w:rFonts w:ascii="Times New Roman" w:eastAsia="Times New Roman" w:hAnsi="Times New Roman" w:cs="Times New Roman"/>
      <w:sz w:val="24"/>
      <w:szCs w:val="20"/>
      <w:lang w:eastAsia="ru-RU"/>
    </w:rPr>
  </w:style>
  <w:style w:type="character" w:customStyle="1" w:styleId="a4">
    <w:name w:val="Абзац списка Знак"/>
    <w:link w:val="a"/>
    <w:locked/>
    <w:rsid w:val="00F415A7"/>
    <w:rPr>
      <w:rFonts w:ascii="Calibri" w:hAnsi="Calibri"/>
      <w:szCs w:val="24"/>
    </w:rPr>
  </w:style>
  <w:style w:type="paragraph" w:styleId="a">
    <w:name w:val="List Paragraph"/>
    <w:basedOn w:val="a0"/>
    <w:link w:val="a4"/>
    <w:uiPriority w:val="34"/>
    <w:qFormat/>
    <w:rsid w:val="00F415A7"/>
    <w:pPr>
      <w:numPr>
        <w:numId w:val="1"/>
      </w:numPr>
      <w:tabs>
        <w:tab w:val="left" w:pos="993"/>
      </w:tabs>
      <w:spacing w:line="360" w:lineRule="auto"/>
      <w:jc w:val="both"/>
    </w:pPr>
    <w:rPr>
      <w:rFonts w:ascii="Calibri" w:eastAsiaTheme="minorHAnsi" w:hAnsi="Calibri" w:cstheme="minorBidi"/>
      <w:sz w:val="22"/>
      <w:szCs w:val="24"/>
      <w:lang w:eastAsia="en-US"/>
    </w:rPr>
  </w:style>
  <w:style w:type="paragraph" w:styleId="31">
    <w:name w:val="Body Text Indent 3"/>
    <w:basedOn w:val="a0"/>
    <w:link w:val="32"/>
    <w:uiPriority w:val="99"/>
    <w:unhideWhenUsed/>
    <w:rsid w:val="00033EB5"/>
    <w:pPr>
      <w:widowControl w:val="0"/>
      <w:suppressAutoHyphens/>
      <w:overflowPunct w:val="0"/>
      <w:autoSpaceDE w:val="0"/>
      <w:spacing w:after="120"/>
      <w:ind w:left="283"/>
      <w:textAlignment w:val="baseline"/>
    </w:pPr>
    <w:rPr>
      <w:sz w:val="16"/>
      <w:szCs w:val="16"/>
      <w:lang w:eastAsia="ar-SA"/>
    </w:rPr>
  </w:style>
  <w:style w:type="character" w:customStyle="1" w:styleId="32">
    <w:name w:val="Основной текст с отступом 3 Знак"/>
    <w:basedOn w:val="a1"/>
    <w:link w:val="31"/>
    <w:uiPriority w:val="99"/>
    <w:rsid w:val="00033EB5"/>
    <w:rPr>
      <w:rFonts w:ascii="Times New Roman" w:eastAsia="Times New Roman" w:hAnsi="Times New Roman" w:cs="Times New Roman"/>
      <w:sz w:val="16"/>
      <w:szCs w:val="16"/>
      <w:lang w:eastAsia="ar-SA"/>
    </w:rPr>
  </w:style>
  <w:style w:type="paragraph" w:styleId="a5">
    <w:name w:val="Normal (Web)"/>
    <w:aliases w:val="Обычный (Web)1"/>
    <w:basedOn w:val="a0"/>
    <w:uiPriority w:val="99"/>
    <w:unhideWhenUsed/>
    <w:rsid w:val="0011070A"/>
    <w:pPr>
      <w:spacing w:before="100" w:beforeAutospacing="1" w:after="100" w:afterAutospacing="1"/>
    </w:pPr>
    <w:rPr>
      <w:sz w:val="24"/>
      <w:szCs w:val="24"/>
    </w:rPr>
  </w:style>
  <w:style w:type="paragraph" w:customStyle="1" w:styleId="BodyTextIndent21">
    <w:name w:val="Body Text Indent 21"/>
    <w:basedOn w:val="a0"/>
    <w:rsid w:val="007E490D"/>
    <w:pPr>
      <w:widowControl w:val="0"/>
      <w:ind w:firstLine="709"/>
      <w:jc w:val="both"/>
    </w:pPr>
    <w:rPr>
      <w:sz w:val="24"/>
    </w:rPr>
  </w:style>
  <w:style w:type="paragraph" w:styleId="a6">
    <w:name w:val="No Spacing"/>
    <w:uiPriority w:val="1"/>
    <w:qFormat/>
    <w:rsid w:val="008D3651"/>
    <w:pPr>
      <w:spacing w:after="0" w:line="240" w:lineRule="auto"/>
    </w:pPr>
    <w:rPr>
      <w:rFonts w:ascii="Calibri" w:eastAsia="Calibri" w:hAnsi="Calibri" w:cs="Times New Roman"/>
    </w:rPr>
  </w:style>
  <w:style w:type="paragraph" w:customStyle="1" w:styleId="11">
    <w:name w:val="Без интервала1"/>
    <w:rsid w:val="008D3651"/>
    <w:pPr>
      <w:spacing w:after="0" w:line="240" w:lineRule="auto"/>
    </w:pPr>
    <w:rPr>
      <w:rFonts w:ascii="Calibri" w:eastAsia="Times New Roman" w:hAnsi="Calibri" w:cs="Times New Roman"/>
      <w:lang w:eastAsia="ru-RU"/>
    </w:rPr>
  </w:style>
  <w:style w:type="paragraph" w:customStyle="1" w:styleId="ConsNormal">
    <w:name w:val="ConsNormal"/>
    <w:rsid w:val="00B4645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0">
    <w:name w:val="Заголовок 3 Знак"/>
    <w:basedOn w:val="a1"/>
    <w:link w:val="3"/>
    <w:uiPriority w:val="9"/>
    <w:rsid w:val="00B55838"/>
    <w:rPr>
      <w:rFonts w:asciiTheme="majorHAnsi" w:eastAsiaTheme="majorEastAsia" w:hAnsiTheme="majorHAnsi" w:cstheme="majorBidi"/>
      <w:b/>
      <w:bCs/>
      <w:color w:val="DDDDDD" w:themeColor="accent1"/>
      <w:sz w:val="20"/>
      <w:szCs w:val="20"/>
      <w:lang w:eastAsia="ru-RU"/>
    </w:rPr>
  </w:style>
  <w:style w:type="paragraph" w:styleId="a7">
    <w:name w:val="Balloon Text"/>
    <w:basedOn w:val="a0"/>
    <w:link w:val="a8"/>
    <w:uiPriority w:val="99"/>
    <w:semiHidden/>
    <w:unhideWhenUsed/>
    <w:rsid w:val="00B55838"/>
    <w:rPr>
      <w:rFonts w:ascii="Tahoma" w:hAnsi="Tahoma" w:cs="Tahoma"/>
      <w:sz w:val="16"/>
      <w:szCs w:val="16"/>
    </w:rPr>
  </w:style>
  <w:style w:type="character" w:customStyle="1" w:styleId="a8">
    <w:name w:val="Текст выноски Знак"/>
    <w:basedOn w:val="a1"/>
    <w:link w:val="a7"/>
    <w:uiPriority w:val="99"/>
    <w:semiHidden/>
    <w:rsid w:val="00B55838"/>
    <w:rPr>
      <w:rFonts w:ascii="Tahoma" w:eastAsia="Times New Roman" w:hAnsi="Tahoma" w:cs="Tahoma"/>
      <w:sz w:val="16"/>
      <w:szCs w:val="16"/>
      <w:lang w:eastAsia="ru-RU"/>
    </w:rPr>
  </w:style>
  <w:style w:type="table" w:styleId="a9">
    <w:name w:val="Table Grid"/>
    <w:basedOn w:val="a2"/>
    <w:rsid w:val="00A242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a1"/>
    <w:rsid w:val="00A242AD"/>
  </w:style>
  <w:style w:type="character" w:styleId="aa">
    <w:name w:val="Strong"/>
    <w:basedOn w:val="a1"/>
    <w:uiPriority w:val="22"/>
    <w:qFormat/>
    <w:rsid w:val="00A74DB8"/>
    <w:rPr>
      <w:b/>
      <w:bCs/>
    </w:rPr>
  </w:style>
  <w:style w:type="character" w:customStyle="1" w:styleId="50">
    <w:name w:val="Заголовок 5 Знак"/>
    <w:basedOn w:val="a1"/>
    <w:link w:val="5"/>
    <w:uiPriority w:val="9"/>
    <w:semiHidden/>
    <w:rsid w:val="00800AA4"/>
    <w:rPr>
      <w:rFonts w:asciiTheme="majorHAnsi" w:eastAsiaTheme="majorEastAsia" w:hAnsiTheme="majorHAnsi" w:cstheme="majorBidi"/>
      <w:color w:val="6E6E6E" w:themeColor="accent1" w:themeShade="7F"/>
      <w:sz w:val="20"/>
      <w:szCs w:val="20"/>
      <w:lang w:eastAsia="ru-RU"/>
    </w:rPr>
  </w:style>
  <w:style w:type="paragraph" w:styleId="ab">
    <w:name w:val="caption"/>
    <w:aliases w:val=" Знак,Знак,Знак1"/>
    <w:basedOn w:val="a0"/>
    <w:next w:val="a0"/>
    <w:link w:val="ac"/>
    <w:uiPriority w:val="35"/>
    <w:qFormat/>
    <w:rsid w:val="00AB1345"/>
    <w:rPr>
      <w:b/>
      <w:bCs/>
      <w:lang w:val="en-US"/>
    </w:rPr>
  </w:style>
  <w:style w:type="character" w:customStyle="1" w:styleId="ac">
    <w:name w:val="Название объекта Знак"/>
    <w:aliases w:val=" Знак Знак,Знак Знак,Знак1 Знак"/>
    <w:link w:val="ab"/>
    <w:uiPriority w:val="35"/>
    <w:rsid w:val="00AB1345"/>
    <w:rPr>
      <w:rFonts w:ascii="Times New Roman" w:eastAsia="Times New Roman" w:hAnsi="Times New Roman" w:cs="Times New Roman"/>
      <w:b/>
      <w:bCs/>
      <w:sz w:val="20"/>
      <w:szCs w:val="20"/>
      <w:lang w:val="en-US"/>
    </w:rPr>
  </w:style>
  <w:style w:type="paragraph" w:customStyle="1" w:styleId="ConsPlusNormal">
    <w:name w:val="ConsPlusNormal"/>
    <w:rsid w:val="00AB13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0"/>
    <w:link w:val="ae"/>
    <w:uiPriority w:val="99"/>
    <w:semiHidden/>
    <w:unhideWhenUsed/>
    <w:rsid w:val="002E6716"/>
    <w:pPr>
      <w:tabs>
        <w:tab w:val="center" w:pos="4677"/>
        <w:tab w:val="right" w:pos="9355"/>
      </w:tabs>
    </w:pPr>
  </w:style>
  <w:style w:type="character" w:customStyle="1" w:styleId="ae">
    <w:name w:val="Верхний колонтитул Знак"/>
    <w:basedOn w:val="a1"/>
    <w:link w:val="ad"/>
    <w:uiPriority w:val="99"/>
    <w:semiHidden/>
    <w:rsid w:val="002E6716"/>
    <w:rPr>
      <w:rFonts w:ascii="Times New Roman" w:eastAsia="Times New Roman" w:hAnsi="Times New Roman" w:cs="Times New Roman"/>
      <w:sz w:val="20"/>
      <w:szCs w:val="20"/>
      <w:lang w:eastAsia="ru-RU"/>
    </w:rPr>
  </w:style>
  <w:style w:type="paragraph" w:styleId="af">
    <w:name w:val="footer"/>
    <w:basedOn w:val="a0"/>
    <w:link w:val="af0"/>
    <w:uiPriority w:val="99"/>
    <w:unhideWhenUsed/>
    <w:rsid w:val="002E6716"/>
    <w:pPr>
      <w:tabs>
        <w:tab w:val="center" w:pos="4677"/>
        <w:tab w:val="right" w:pos="9355"/>
      </w:tabs>
    </w:pPr>
  </w:style>
  <w:style w:type="character" w:customStyle="1" w:styleId="af0">
    <w:name w:val="Нижний колонтитул Знак"/>
    <w:basedOn w:val="a1"/>
    <w:link w:val="af"/>
    <w:uiPriority w:val="99"/>
    <w:rsid w:val="002E6716"/>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rsid w:val="001D51F4"/>
    <w:rPr>
      <w:rFonts w:asciiTheme="majorHAnsi" w:eastAsiaTheme="majorEastAsia" w:hAnsiTheme="majorHAnsi" w:cstheme="majorBidi"/>
      <w:b/>
      <w:bCs/>
      <w:i/>
      <w:iCs/>
      <w:color w:val="DDDDDD" w:themeColor="accent1"/>
      <w:sz w:val="20"/>
      <w:szCs w:val="20"/>
      <w:lang w:eastAsia="ru-RU"/>
    </w:rPr>
  </w:style>
  <w:style w:type="paragraph" w:customStyle="1" w:styleId="font8">
    <w:name w:val="font_8"/>
    <w:basedOn w:val="a0"/>
    <w:rsid w:val="00060CEF"/>
    <w:pPr>
      <w:spacing w:before="100" w:beforeAutospacing="1" w:after="100" w:afterAutospacing="1"/>
    </w:pPr>
    <w:rPr>
      <w:sz w:val="24"/>
      <w:szCs w:val="24"/>
    </w:rPr>
  </w:style>
  <w:style w:type="character" w:customStyle="1" w:styleId="color15">
    <w:name w:val="color_15"/>
    <w:basedOn w:val="a1"/>
    <w:rsid w:val="00060CEF"/>
  </w:style>
  <w:style w:type="paragraph" w:customStyle="1" w:styleId="Default">
    <w:name w:val="Default"/>
    <w:rsid w:val="00060C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Cell">
    <w:name w:val="ConsPlusCell"/>
    <w:uiPriority w:val="99"/>
    <w:rsid w:val="00060C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1"/>
    <w:basedOn w:val="a1"/>
    <w:rsid w:val="00060CEF"/>
    <w:rPr>
      <w:rFonts w:ascii="Times New Roman" w:eastAsia="Times New Roman" w:hAnsi="Times New Roman" w:cs="Times New Roman"/>
      <w:color w:val="000000"/>
      <w:spacing w:val="6"/>
      <w:w w:val="100"/>
      <w:position w:val="0"/>
      <w:sz w:val="24"/>
      <w:szCs w:val="24"/>
      <w:shd w:val="clear" w:color="auto" w:fill="FFFFFF"/>
      <w:lang w:val="ru-RU"/>
    </w:rPr>
  </w:style>
  <w:style w:type="character" w:customStyle="1" w:styleId="apple-converted-space">
    <w:name w:val="apple-converted-space"/>
    <w:basedOn w:val="a1"/>
    <w:rsid w:val="00086089"/>
  </w:style>
  <w:style w:type="table" w:customStyle="1" w:styleId="13">
    <w:name w:val="Сетка таблицы1"/>
    <w:basedOn w:val="a2"/>
    <w:next w:val="a9"/>
    <w:uiPriority w:val="59"/>
    <w:rsid w:val="0041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sid w:val="00216374"/>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10">
    <w:name w:val="Light Shading Accent 1"/>
    <w:basedOn w:val="a2"/>
    <w:uiPriority w:val="60"/>
    <w:rsid w:val="00216374"/>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2">
    <w:name w:val="Light List Accent 2"/>
    <w:basedOn w:val="a2"/>
    <w:uiPriority w:val="61"/>
    <w:rsid w:val="00216374"/>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21">
    <w:name w:val="Сетка таблицы2"/>
    <w:basedOn w:val="a2"/>
    <w:next w:val="a9"/>
    <w:uiPriority w:val="59"/>
    <w:rsid w:val="00D8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9"/>
    <w:uiPriority w:val="59"/>
    <w:rsid w:val="005B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DF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9"/>
    <w:uiPriority w:val="59"/>
    <w:rsid w:val="007D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9"/>
    <w:uiPriority w:val="59"/>
    <w:rsid w:val="002B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9"/>
    <w:uiPriority w:val="59"/>
    <w:rsid w:val="002B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редний список 11"/>
    <w:basedOn w:val="a2"/>
    <w:next w:val="14"/>
    <w:uiPriority w:val="65"/>
    <w:rsid w:val="00ED254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Medium List 1"/>
    <w:basedOn w:val="a2"/>
    <w:uiPriority w:val="65"/>
    <w:rsid w:val="00ED254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20">
    <w:name w:val="Средний список 12"/>
    <w:basedOn w:val="a2"/>
    <w:next w:val="14"/>
    <w:uiPriority w:val="65"/>
    <w:rsid w:val="00A05AB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20">
    <w:name w:val="Light Grid Accent 2"/>
    <w:basedOn w:val="a2"/>
    <w:uiPriority w:val="62"/>
    <w:rsid w:val="003E5229"/>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customStyle="1" w:styleId="9">
    <w:name w:val="Сетка таблицы9"/>
    <w:basedOn w:val="a2"/>
    <w:next w:val="a9"/>
    <w:uiPriority w:val="59"/>
    <w:rsid w:val="004D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9"/>
    <w:uiPriority w:val="59"/>
    <w:rsid w:val="004D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9"/>
    <w:uiPriority w:val="59"/>
    <w:rsid w:val="00AC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9"/>
    <w:uiPriority w:val="59"/>
    <w:rsid w:val="0090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9"/>
    <w:uiPriority w:val="59"/>
    <w:rsid w:val="0090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9"/>
    <w:uiPriority w:val="59"/>
    <w:rsid w:val="00F8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1454">
      <w:bodyDiv w:val="1"/>
      <w:marLeft w:val="0"/>
      <w:marRight w:val="0"/>
      <w:marTop w:val="0"/>
      <w:marBottom w:val="0"/>
      <w:divBdr>
        <w:top w:val="none" w:sz="0" w:space="0" w:color="auto"/>
        <w:left w:val="none" w:sz="0" w:space="0" w:color="auto"/>
        <w:bottom w:val="none" w:sz="0" w:space="0" w:color="auto"/>
        <w:right w:val="none" w:sz="0" w:space="0" w:color="auto"/>
      </w:divBdr>
    </w:div>
    <w:div w:id="168720897">
      <w:bodyDiv w:val="1"/>
      <w:marLeft w:val="0"/>
      <w:marRight w:val="0"/>
      <w:marTop w:val="0"/>
      <w:marBottom w:val="0"/>
      <w:divBdr>
        <w:top w:val="none" w:sz="0" w:space="0" w:color="auto"/>
        <w:left w:val="none" w:sz="0" w:space="0" w:color="auto"/>
        <w:bottom w:val="none" w:sz="0" w:space="0" w:color="auto"/>
        <w:right w:val="none" w:sz="0" w:space="0" w:color="auto"/>
      </w:divBdr>
      <w:divsChild>
        <w:div w:id="354379723">
          <w:marLeft w:val="360"/>
          <w:marRight w:val="0"/>
          <w:marTop w:val="200"/>
          <w:marBottom w:val="0"/>
          <w:divBdr>
            <w:top w:val="none" w:sz="0" w:space="0" w:color="auto"/>
            <w:left w:val="none" w:sz="0" w:space="0" w:color="auto"/>
            <w:bottom w:val="none" w:sz="0" w:space="0" w:color="auto"/>
            <w:right w:val="none" w:sz="0" w:space="0" w:color="auto"/>
          </w:divBdr>
        </w:div>
      </w:divsChild>
    </w:div>
    <w:div w:id="1452480169">
      <w:bodyDiv w:val="1"/>
      <w:marLeft w:val="0"/>
      <w:marRight w:val="0"/>
      <w:marTop w:val="0"/>
      <w:marBottom w:val="0"/>
      <w:divBdr>
        <w:top w:val="none" w:sz="0" w:space="0" w:color="auto"/>
        <w:left w:val="none" w:sz="0" w:space="0" w:color="auto"/>
        <w:bottom w:val="none" w:sz="0" w:space="0" w:color="auto"/>
        <w:right w:val="none" w:sz="0" w:space="0" w:color="auto"/>
      </w:divBdr>
    </w:div>
    <w:div w:id="17719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4%D0%B0%D0%BA%D1%82%D0%BE%D1%80%D1%8B_%D1%8D%D0%BA%D0%BE%D0%BD%D0%BE%D0%BC%D0%B8%D1%87%D0%B5%D1%81%D0%BA%D0%BE%D0%B3%D0%BE_%D1%80%D0%B0%D0%B7%D0%B2%D0%B8%D1%82%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bezrabotit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D%D0%BA%D0%BE%D0%BD%D0%BE%D0%BC%D0%B8%D0%BA%D0%B0_%D0%B7%D0%BD%D0%B0%D0%BD%D0%B8%D0%B9"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8F90-9E86-4DDF-BA45-ABEAE071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21108</Words>
  <Characters>120322</Characters>
  <Application>Microsoft Office Word</Application>
  <DocSecurity>4</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Даутов Р.М.</cp:lastModifiedBy>
  <cp:revision>2</cp:revision>
  <cp:lastPrinted>2016-06-25T05:11:00Z</cp:lastPrinted>
  <dcterms:created xsi:type="dcterms:W3CDTF">2016-07-12T11:48:00Z</dcterms:created>
  <dcterms:modified xsi:type="dcterms:W3CDTF">2016-07-12T11:48:00Z</dcterms:modified>
</cp:coreProperties>
</file>