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B48" w:rsidRDefault="00A60B48" w:rsidP="00A60B48">
      <w:pPr>
        <w:pStyle w:val="ConsNormal"/>
        <w:spacing w:line="360" w:lineRule="auto"/>
        <w:ind w:left="-540" w:right="-236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ГОСУДАРСТВЕННОЕ БЮДЖЕТНОЕ УЧРЕЖДЕНИЕ «</w:t>
      </w:r>
      <w:r w:rsidRPr="001945FF">
        <w:rPr>
          <w:rFonts w:ascii="Times New Roman" w:hAnsi="Times New Roman" w:cs="Times New Roman"/>
          <w:sz w:val="26"/>
          <w:szCs w:val="26"/>
        </w:rPr>
        <w:t>ЦЕНТР ЭКОНОМИЧЕСКИХ И СОЦИАЛЬНЫХ ИССЛЕДОВАНИЙ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45FF">
        <w:rPr>
          <w:rFonts w:ascii="Times New Roman" w:hAnsi="Times New Roman" w:cs="Times New Roman"/>
          <w:sz w:val="26"/>
          <w:szCs w:val="26"/>
        </w:rPr>
        <w:t>РЕСПУБЛИКИ ТАТАРСТАН ПРИ КАБИНЕТЕ МИНИСТРОВ РЕСПУБЛИКИ ТАТАРСТАН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971F92" w:rsidRPr="001945FF" w:rsidRDefault="00971F92" w:rsidP="00A60B48">
      <w:pPr>
        <w:pStyle w:val="ConsNormal"/>
        <w:spacing w:line="360" w:lineRule="auto"/>
        <w:ind w:left="-540" w:right="-236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(ГБУ «ЦЭСИ РТ»)</w:t>
      </w:r>
    </w:p>
    <w:p w:rsidR="00A60B48" w:rsidRPr="00661753" w:rsidRDefault="00A60B48" w:rsidP="00A60B48">
      <w:pPr>
        <w:pStyle w:val="Con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60B48" w:rsidRDefault="00A60B48" w:rsidP="00A60B48">
      <w:pPr>
        <w:pStyle w:val="ConsNormal"/>
        <w:spacing w:line="360" w:lineRule="auto"/>
        <w:ind w:firstLine="5940"/>
        <w:rPr>
          <w:rFonts w:ascii="Times New Roman" w:hAnsi="Times New Roman" w:cs="Times New Roman"/>
          <w:sz w:val="36"/>
          <w:szCs w:val="36"/>
        </w:rPr>
      </w:pPr>
    </w:p>
    <w:p w:rsidR="00A60B48" w:rsidRPr="001945FF" w:rsidRDefault="00A60B48" w:rsidP="00A60B48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 w:rsidRPr="001945FF">
        <w:rPr>
          <w:rFonts w:ascii="Times New Roman" w:hAnsi="Times New Roman" w:cs="Times New Roman"/>
          <w:sz w:val="28"/>
          <w:szCs w:val="28"/>
        </w:rPr>
        <w:t>Утверждаю</w:t>
      </w:r>
    </w:p>
    <w:p w:rsidR="00A60B48" w:rsidRPr="00661753" w:rsidRDefault="00A60B48" w:rsidP="00A60B48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 w:rsidRPr="00661753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ГБУ «ЦЭСИ РТ»</w:t>
      </w:r>
    </w:p>
    <w:p w:rsidR="00A60B48" w:rsidRPr="00661753" w:rsidRDefault="00A60B48" w:rsidP="00A60B48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</w:p>
    <w:p w:rsidR="00A60B48" w:rsidRPr="00661753" w:rsidRDefault="00A60B48" w:rsidP="00A60B48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Pr="00661753">
        <w:rPr>
          <w:rFonts w:ascii="Times New Roman" w:hAnsi="Times New Roman" w:cs="Times New Roman"/>
          <w:sz w:val="28"/>
          <w:szCs w:val="28"/>
        </w:rPr>
        <w:t>А.Н. Кудрявцева</w:t>
      </w:r>
    </w:p>
    <w:p w:rsidR="00A60B48" w:rsidRPr="00661753" w:rsidRDefault="00A60B48" w:rsidP="00A60B48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</w:t>
      </w:r>
      <w:r w:rsidRPr="0066175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66175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60B48" w:rsidRPr="00A60B48" w:rsidRDefault="00A60B48" w:rsidP="00A60B48">
      <w:pPr>
        <w:pStyle w:val="af5"/>
        <w:rPr>
          <w:lang w:val="ru-RU"/>
        </w:rPr>
      </w:pPr>
    </w:p>
    <w:p w:rsidR="00A60B48" w:rsidRDefault="00A60B48" w:rsidP="00A60B48">
      <w:pPr>
        <w:spacing w:line="360" w:lineRule="auto"/>
        <w:jc w:val="center"/>
        <w:rPr>
          <w:b/>
          <w:sz w:val="28"/>
          <w:szCs w:val="28"/>
        </w:rPr>
      </w:pPr>
    </w:p>
    <w:p w:rsidR="00A60B48" w:rsidRDefault="00A60B48" w:rsidP="00A60B48">
      <w:pPr>
        <w:spacing w:line="360" w:lineRule="auto"/>
        <w:jc w:val="center"/>
        <w:rPr>
          <w:b/>
          <w:sz w:val="28"/>
          <w:szCs w:val="28"/>
        </w:rPr>
      </w:pPr>
    </w:p>
    <w:p w:rsidR="00A60B48" w:rsidRDefault="00A60B48" w:rsidP="00A60B48">
      <w:pPr>
        <w:spacing w:line="360" w:lineRule="auto"/>
        <w:jc w:val="center"/>
        <w:rPr>
          <w:b/>
          <w:sz w:val="28"/>
          <w:szCs w:val="28"/>
        </w:rPr>
      </w:pPr>
    </w:p>
    <w:p w:rsidR="00A60B48" w:rsidRDefault="00A60B48" w:rsidP="00A60B48">
      <w:pPr>
        <w:spacing w:line="360" w:lineRule="auto"/>
        <w:jc w:val="center"/>
        <w:rPr>
          <w:b/>
          <w:sz w:val="28"/>
          <w:szCs w:val="28"/>
        </w:rPr>
      </w:pPr>
    </w:p>
    <w:p w:rsidR="00A60B48" w:rsidRDefault="00A60B48" w:rsidP="00A60B48">
      <w:pPr>
        <w:spacing w:line="360" w:lineRule="auto"/>
        <w:jc w:val="center"/>
        <w:rPr>
          <w:b/>
          <w:sz w:val="28"/>
          <w:szCs w:val="28"/>
        </w:rPr>
      </w:pPr>
    </w:p>
    <w:p w:rsidR="00A60B48" w:rsidRPr="00CF21B3" w:rsidRDefault="00A60B48" w:rsidP="00A60B48">
      <w:pPr>
        <w:tabs>
          <w:tab w:val="left" w:pos="1605"/>
          <w:tab w:val="center" w:pos="489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Модель</w:t>
      </w:r>
    </w:p>
    <w:p w:rsidR="00A60B48" w:rsidRPr="00E11727" w:rsidRDefault="00A60B48" w:rsidP="00A60B48">
      <w:pPr>
        <w:tabs>
          <w:tab w:val="left" w:pos="1605"/>
          <w:tab w:val="center" w:pos="4890"/>
        </w:tabs>
        <w:jc w:val="center"/>
        <w:rPr>
          <w:b/>
          <w:sz w:val="32"/>
          <w:szCs w:val="32"/>
        </w:rPr>
      </w:pPr>
      <w:r w:rsidRPr="00E11727">
        <w:rPr>
          <w:b/>
          <w:sz w:val="32"/>
          <w:szCs w:val="32"/>
        </w:rPr>
        <w:t>«</w:t>
      </w:r>
      <w:r w:rsidR="00EB1171">
        <w:rPr>
          <w:b/>
          <w:sz w:val="32"/>
          <w:szCs w:val="32"/>
        </w:rPr>
        <w:t>Оценка</w:t>
      </w:r>
      <w:r w:rsidRPr="00E11727">
        <w:rPr>
          <w:b/>
          <w:sz w:val="32"/>
          <w:szCs w:val="32"/>
        </w:rPr>
        <w:t xml:space="preserve"> расходов объемов песчано-гравийн</w:t>
      </w:r>
      <w:r w:rsidR="00971F92">
        <w:rPr>
          <w:b/>
          <w:sz w:val="32"/>
          <w:szCs w:val="32"/>
        </w:rPr>
        <w:t>ых смесей</w:t>
      </w:r>
      <w:r w:rsidRPr="00E11727">
        <w:rPr>
          <w:b/>
          <w:sz w:val="32"/>
          <w:szCs w:val="32"/>
        </w:rPr>
        <w:t xml:space="preserve"> при строительстве дорог и жилья»</w:t>
      </w:r>
    </w:p>
    <w:p w:rsidR="00A60B48" w:rsidRDefault="00A60B48" w:rsidP="00A60B48">
      <w:pPr>
        <w:pStyle w:val="af7"/>
        <w:jc w:val="center"/>
        <w:outlineLvl w:val="0"/>
        <w:rPr>
          <w:sz w:val="28"/>
        </w:rPr>
      </w:pPr>
    </w:p>
    <w:p w:rsidR="00A60B48" w:rsidRDefault="00A60B48" w:rsidP="00A60B48">
      <w:pPr>
        <w:pStyle w:val="af7"/>
        <w:jc w:val="center"/>
        <w:outlineLvl w:val="0"/>
        <w:rPr>
          <w:sz w:val="28"/>
        </w:rPr>
      </w:pPr>
    </w:p>
    <w:p w:rsidR="00A60B48" w:rsidRDefault="00A60B48" w:rsidP="00A60B48">
      <w:pPr>
        <w:pStyle w:val="af7"/>
        <w:jc w:val="center"/>
        <w:outlineLvl w:val="0"/>
        <w:rPr>
          <w:sz w:val="28"/>
        </w:rPr>
      </w:pPr>
    </w:p>
    <w:p w:rsidR="00A60B48" w:rsidRDefault="00A60B48" w:rsidP="00A60B48">
      <w:pPr>
        <w:pStyle w:val="af7"/>
        <w:jc w:val="center"/>
        <w:outlineLvl w:val="0"/>
        <w:rPr>
          <w:sz w:val="28"/>
        </w:rPr>
      </w:pPr>
    </w:p>
    <w:p w:rsidR="00A60B48" w:rsidRDefault="00A60B48" w:rsidP="00A60B48">
      <w:pPr>
        <w:pStyle w:val="af7"/>
        <w:jc w:val="center"/>
        <w:outlineLvl w:val="0"/>
        <w:rPr>
          <w:sz w:val="28"/>
        </w:rPr>
      </w:pPr>
    </w:p>
    <w:p w:rsidR="00A60B48" w:rsidRDefault="00A60B48" w:rsidP="00A60B48">
      <w:pPr>
        <w:pStyle w:val="af7"/>
        <w:ind w:left="5580"/>
        <w:rPr>
          <w:sz w:val="28"/>
        </w:rPr>
      </w:pPr>
    </w:p>
    <w:p w:rsidR="00A60B48" w:rsidRDefault="00A60B48" w:rsidP="00A60B48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  <w:r w:rsidRPr="00C67EE0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DF863" wp14:editId="444EBC44">
                <wp:simplePos x="0" y="0"/>
                <wp:positionH relativeFrom="column">
                  <wp:posOffset>2921111</wp:posOffset>
                </wp:positionH>
                <wp:positionV relativeFrom="paragraph">
                  <wp:posOffset>-429371</wp:posOffset>
                </wp:positionV>
                <wp:extent cx="469127" cy="246490"/>
                <wp:effectExtent l="0" t="0" r="7620" b="12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127" cy="24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F92" w:rsidRDefault="00971F92" w:rsidP="00A60B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DF86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0pt;margin-top:-33.8pt;width:36.95pt;height: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" stroked="f">
                <v:textbox>
                  <w:txbxContent>
                    <w:p w:rsidR="00971F92" w:rsidRDefault="00971F92" w:rsidP="00A60B48"/>
                  </w:txbxContent>
                </v:textbox>
              </v:shape>
            </w:pict>
          </mc:Fallback>
        </mc:AlternateContent>
      </w:r>
    </w:p>
    <w:p w:rsidR="00A60B48" w:rsidRPr="00344618" w:rsidRDefault="00A60B48" w:rsidP="00A60B48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A60B48" w:rsidRPr="00344618" w:rsidRDefault="00A60B48" w:rsidP="00A60B48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A60B48" w:rsidRPr="00344618" w:rsidRDefault="00A60B48" w:rsidP="00A60B48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A60B48" w:rsidRDefault="00A60B48" w:rsidP="00A60B48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60B48" w:rsidRDefault="00A60B48" w:rsidP="00A60B48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60B48" w:rsidRDefault="00A60B48" w:rsidP="00A60B48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60B48" w:rsidRPr="00246A30" w:rsidRDefault="00A60B48" w:rsidP="00A60B48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Казань 2015</w:t>
      </w:r>
    </w:p>
    <w:p w:rsidR="00971F92" w:rsidRDefault="00971F92" w:rsidP="00A63580">
      <w:pPr>
        <w:ind w:firstLine="851"/>
        <w:jc w:val="center"/>
        <w:rPr>
          <w:b/>
          <w:i/>
          <w:sz w:val="32"/>
          <w:szCs w:val="32"/>
        </w:rPr>
        <w:sectPr w:rsidR="00971F92" w:rsidSect="00E11727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971F92" w:rsidRDefault="00971F92" w:rsidP="00971F92">
      <w:pPr>
        <w:tabs>
          <w:tab w:val="left" w:pos="1605"/>
          <w:tab w:val="center" w:pos="48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исполнителей</w:t>
      </w:r>
    </w:p>
    <w:p w:rsidR="00971F92" w:rsidRDefault="00971F92" w:rsidP="00971F92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971F92" w:rsidRDefault="00971F92" w:rsidP="00971F92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971F92" w:rsidRDefault="00971F92" w:rsidP="00971F92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макроэкономического</w:t>
      </w:r>
    </w:p>
    <w:p w:rsidR="00971F92" w:rsidRDefault="00971F92" w:rsidP="00971F92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F0D46">
        <w:rPr>
          <w:sz w:val="28"/>
          <w:szCs w:val="28"/>
        </w:rPr>
        <w:t xml:space="preserve">       </w:t>
      </w:r>
      <w:r>
        <w:rPr>
          <w:sz w:val="28"/>
          <w:szCs w:val="28"/>
        </w:rPr>
        <w:t>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Е.В.Багаутдинова</w:t>
      </w:r>
    </w:p>
    <w:p w:rsidR="00971F92" w:rsidRDefault="00FF0D46" w:rsidP="00971F92">
      <w:pPr>
        <w:tabs>
          <w:tab w:val="left" w:pos="1605"/>
          <w:tab w:val="center" w:pos="4890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971F92">
        <w:rPr>
          <w:sz w:val="16"/>
          <w:szCs w:val="16"/>
        </w:rPr>
        <w:t>подпись</w:t>
      </w:r>
    </w:p>
    <w:p w:rsidR="00971F92" w:rsidRDefault="00971F92" w:rsidP="00971F92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971F92" w:rsidRDefault="00971F92" w:rsidP="00971F92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971F92" w:rsidRDefault="00971F92" w:rsidP="00971F92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</w:p>
    <w:p w:rsidR="00971F92" w:rsidRDefault="00971F92" w:rsidP="00971F92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отдела макроэкономического</w:t>
      </w:r>
    </w:p>
    <w:p w:rsidR="00971F92" w:rsidRDefault="00971F92" w:rsidP="00971F92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F0D46">
        <w:rPr>
          <w:sz w:val="28"/>
          <w:szCs w:val="28"/>
        </w:rPr>
        <w:t xml:space="preserve">          </w:t>
      </w:r>
      <w:r>
        <w:rPr>
          <w:sz w:val="28"/>
          <w:szCs w:val="28"/>
        </w:rPr>
        <w:t>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Э.Р. Галиева</w:t>
      </w:r>
    </w:p>
    <w:p w:rsidR="00A17E18" w:rsidRDefault="00FF0D46" w:rsidP="00A17E18">
      <w:pPr>
        <w:tabs>
          <w:tab w:val="left" w:pos="1605"/>
          <w:tab w:val="center" w:pos="4890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A17E18">
        <w:rPr>
          <w:sz w:val="16"/>
          <w:szCs w:val="16"/>
        </w:rPr>
        <w:t>подпись</w:t>
      </w:r>
    </w:p>
    <w:p w:rsidR="0056749F" w:rsidRDefault="0056749F" w:rsidP="00A63580">
      <w:pPr>
        <w:ind w:firstLine="851"/>
        <w:jc w:val="center"/>
        <w:rPr>
          <w:b/>
          <w:i/>
          <w:sz w:val="32"/>
          <w:szCs w:val="32"/>
        </w:rPr>
      </w:pPr>
    </w:p>
    <w:p w:rsidR="0056749F" w:rsidRDefault="0056749F" w:rsidP="00A63580">
      <w:pPr>
        <w:ind w:firstLine="851"/>
        <w:jc w:val="center"/>
        <w:rPr>
          <w:b/>
          <w:i/>
          <w:sz w:val="32"/>
          <w:szCs w:val="32"/>
        </w:rPr>
        <w:sectPr w:rsidR="0056749F" w:rsidSect="00E11727">
          <w:headerReference w:type="firs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sdt>
      <w:sdtPr>
        <w:rPr>
          <w:rFonts w:eastAsia="Times New Roman" w:cs="Times New Roman"/>
          <w:b w:val="0"/>
          <w:sz w:val="24"/>
          <w:szCs w:val="24"/>
        </w:rPr>
        <w:id w:val="373276916"/>
        <w:docPartObj>
          <w:docPartGallery w:val="Table of Contents"/>
          <w:docPartUnique/>
        </w:docPartObj>
      </w:sdtPr>
      <w:sdtEndPr>
        <w:rPr>
          <w:bCs/>
          <w:szCs w:val="28"/>
        </w:rPr>
      </w:sdtEndPr>
      <w:sdtContent>
        <w:p w:rsidR="00431BFA" w:rsidRDefault="00971F92" w:rsidP="00431BFA">
          <w:pPr>
            <w:pStyle w:val="a5"/>
            <w:spacing w:after="0"/>
            <w:rPr>
              <w:sz w:val="32"/>
            </w:rPr>
          </w:pPr>
          <w:r>
            <w:rPr>
              <w:rFonts w:eastAsia="Times New Roman"/>
            </w:rPr>
            <w:t xml:space="preserve">  </w:t>
          </w:r>
          <w:r w:rsidR="00B945E7">
            <w:rPr>
              <w:sz w:val="32"/>
            </w:rPr>
            <w:t>Содержание</w:t>
          </w:r>
        </w:p>
        <w:p w:rsidR="0056749F" w:rsidRPr="00431BFA" w:rsidRDefault="00971F92" w:rsidP="00431BFA">
          <w:pPr>
            <w:pStyle w:val="a5"/>
            <w:jc w:val="right"/>
            <w:rPr>
              <w:b w:val="0"/>
              <w:sz w:val="32"/>
            </w:rPr>
          </w:pPr>
          <w:bookmarkStart w:id="0" w:name="_GoBack"/>
          <w:bookmarkEnd w:id="0"/>
          <w:r w:rsidRPr="00971F92">
            <w:rPr>
              <w:sz w:val="32"/>
            </w:rPr>
            <w:t xml:space="preserve">                                                </w:t>
          </w:r>
          <w:r w:rsidRPr="00431BFA">
            <w:rPr>
              <w:b w:val="0"/>
              <w:sz w:val="32"/>
            </w:rPr>
            <w:t>с.</w:t>
          </w:r>
        </w:p>
        <w:p w:rsidR="00937345" w:rsidRPr="00937345" w:rsidRDefault="0056749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937345">
            <w:rPr>
              <w:sz w:val="28"/>
              <w:szCs w:val="28"/>
            </w:rPr>
            <w:fldChar w:fldCharType="begin"/>
          </w:r>
          <w:r w:rsidRPr="00937345">
            <w:rPr>
              <w:sz w:val="28"/>
              <w:szCs w:val="28"/>
            </w:rPr>
            <w:instrText xml:space="preserve"> TOC \o "1-3" \h \z \u </w:instrText>
          </w:r>
          <w:r w:rsidRPr="00937345">
            <w:rPr>
              <w:sz w:val="28"/>
              <w:szCs w:val="28"/>
            </w:rPr>
            <w:fldChar w:fldCharType="separate"/>
          </w:r>
          <w:hyperlink w:anchor="_Toc427577511" w:history="1">
            <w:r w:rsidR="00937345" w:rsidRPr="00937345">
              <w:rPr>
                <w:rStyle w:val="a6"/>
                <w:noProof/>
                <w:sz w:val="28"/>
                <w:szCs w:val="28"/>
              </w:rPr>
              <w:t>Назначение модели</w:t>
            </w:r>
            <w:r w:rsidR="00937345" w:rsidRPr="00937345">
              <w:rPr>
                <w:noProof/>
                <w:webHidden/>
                <w:sz w:val="28"/>
                <w:szCs w:val="28"/>
              </w:rPr>
              <w:tab/>
            </w:r>
            <w:r w:rsidR="00937345" w:rsidRPr="00937345">
              <w:rPr>
                <w:noProof/>
                <w:webHidden/>
                <w:sz w:val="28"/>
                <w:szCs w:val="28"/>
              </w:rPr>
              <w:fldChar w:fldCharType="begin"/>
            </w:r>
            <w:r w:rsidR="00937345" w:rsidRPr="00937345">
              <w:rPr>
                <w:noProof/>
                <w:webHidden/>
                <w:sz w:val="28"/>
                <w:szCs w:val="28"/>
              </w:rPr>
              <w:instrText xml:space="preserve"> PAGEREF _Toc427577511 \h </w:instrText>
            </w:r>
            <w:r w:rsidR="00937345" w:rsidRPr="00937345">
              <w:rPr>
                <w:noProof/>
                <w:webHidden/>
                <w:sz w:val="28"/>
                <w:szCs w:val="28"/>
              </w:rPr>
            </w:r>
            <w:r w:rsidR="00937345" w:rsidRPr="0093734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37345" w:rsidRPr="00937345">
              <w:rPr>
                <w:noProof/>
                <w:webHidden/>
                <w:sz w:val="28"/>
                <w:szCs w:val="28"/>
              </w:rPr>
              <w:t>4</w:t>
            </w:r>
            <w:r w:rsidR="00937345" w:rsidRPr="0093734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7345" w:rsidRPr="00937345" w:rsidRDefault="00431BFA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577512" w:history="1">
            <w:r w:rsidR="00937345" w:rsidRPr="00937345">
              <w:rPr>
                <w:rStyle w:val="a6"/>
                <w:noProof/>
                <w:sz w:val="28"/>
                <w:szCs w:val="28"/>
              </w:rPr>
              <w:t>Объект моделирования</w:t>
            </w:r>
            <w:r w:rsidR="00937345" w:rsidRPr="00937345">
              <w:rPr>
                <w:noProof/>
                <w:webHidden/>
                <w:sz w:val="28"/>
                <w:szCs w:val="28"/>
              </w:rPr>
              <w:tab/>
            </w:r>
            <w:r w:rsidR="00937345" w:rsidRPr="00937345">
              <w:rPr>
                <w:noProof/>
                <w:webHidden/>
                <w:sz w:val="28"/>
                <w:szCs w:val="28"/>
              </w:rPr>
              <w:fldChar w:fldCharType="begin"/>
            </w:r>
            <w:r w:rsidR="00937345" w:rsidRPr="00937345">
              <w:rPr>
                <w:noProof/>
                <w:webHidden/>
                <w:sz w:val="28"/>
                <w:szCs w:val="28"/>
              </w:rPr>
              <w:instrText xml:space="preserve"> PAGEREF _Toc427577512 \h </w:instrText>
            </w:r>
            <w:r w:rsidR="00937345" w:rsidRPr="00937345">
              <w:rPr>
                <w:noProof/>
                <w:webHidden/>
                <w:sz w:val="28"/>
                <w:szCs w:val="28"/>
              </w:rPr>
            </w:r>
            <w:r w:rsidR="00937345" w:rsidRPr="0093734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37345" w:rsidRPr="00937345">
              <w:rPr>
                <w:noProof/>
                <w:webHidden/>
                <w:sz w:val="28"/>
                <w:szCs w:val="28"/>
              </w:rPr>
              <w:t>4</w:t>
            </w:r>
            <w:r w:rsidR="00937345" w:rsidRPr="0093734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7345" w:rsidRPr="00937345" w:rsidRDefault="00431BFA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577513" w:history="1">
            <w:r w:rsidR="00937345" w:rsidRPr="00937345">
              <w:rPr>
                <w:rStyle w:val="a6"/>
                <w:noProof/>
                <w:sz w:val="28"/>
                <w:szCs w:val="28"/>
              </w:rPr>
              <w:t>Методология моделирования</w:t>
            </w:r>
            <w:r w:rsidR="00937345" w:rsidRPr="00937345">
              <w:rPr>
                <w:noProof/>
                <w:webHidden/>
                <w:sz w:val="28"/>
                <w:szCs w:val="28"/>
              </w:rPr>
              <w:tab/>
            </w:r>
            <w:r w:rsidR="00937345" w:rsidRPr="00937345">
              <w:rPr>
                <w:noProof/>
                <w:webHidden/>
                <w:sz w:val="28"/>
                <w:szCs w:val="28"/>
              </w:rPr>
              <w:fldChar w:fldCharType="begin"/>
            </w:r>
            <w:r w:rsidR="00937345" w:rsidRPr="00937345">
              <w:rPr>
                <w:noProof/>
                <w:webHidden/>
                <w:sz w:val="28"/>
                <w:szCs w:val="28"/>
              </w:rPr>
              <w:instrText xml:space="preserve"> PAGEREF _Toc427577513 \h </w:instrText>
            </w:r>
            <w:r w:rsidR="00937345" w:rsidRPr="00937345">
              <w:rPr>
                <w:noProof/>
                <w:webHidden/>
                <w:sz w:val="28"/>
                <w:szCs w:val="28"/>
              </w:rPr>
            </w:r>
            <w:r w:rsidR="00937345" w:rsidRPr="0093734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37345" w:rsidRPr="00937345">
              <w:rPr>
                <w:noProof/>
                <w:webHidden/>
                <w:sz w:val="28"/>
                <w:szCs w:val="28"/>
              </w:rPr>
              <w:t>4</w:t>
            </w:r>
            <w:r w:rsidR="00937345" w:rsidRPr="0093734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7345" w:rsidRPr="00937345" w:rsidRDefault="00431BFA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577514" w:history="1">
            <w:r w:rsidR="00937345" w:rsidRPr="00937345">
              <w:rPr>
                <w:rStyle w:val="a6"/>
                <w:noProof/>
                <w:sz w:val="28"/>
                <w:szCs w:val="28"/>
              </w:rPr>
              <w:t>Исходные данные</w:t>
            </w:r>
            <w:r w:rsidR="00937345" w:rsidRPr="00937345">
              <w:rPr>
                <w:noProof/>
                <w:webHidden/>
                <w:sz w:val="28"/>
                <w:szCs w:val="28"/>
              </w:rPr>
              <w:tab/>
            </w:r>
            <w:r w:rsidR="00937345" w:rsidRPr="00937345">
              <w:rPr>
                <w:noProof/>
                <w:webHidden/>
                <w:sz w:val="28"/>
                <w:szCs w:val="28"/>
              </w:rPr>
              <w:fldChar w:fldCharType="begin"/>
            </w:r>
            <w:r w:rsidR="00937345" w:rsidRPr="00937345">
              <w:rPr>
                <w:noProof/>
                <w:webHidden/>
                <w:sz w:val="28"/>
                <w:szCs w:val="28"/>
              </w:rPr>
              <w:instrText xml:space="preserve"> PAGEREF _Toc427577514 \h </w:instrText>
            </w:r>
            <w:r w:rsidR="00937345" w:rsidRPr="00937345">
              <w:rPr>
                <w:noProof/>
                <w:webHidden/>
                <w:sz w:val="28"/>
                <w:szCs w:val="28"/>
              </w:rPr>
            </w:r>
            <w:r w:rsidR="00937345" w:rsidRPr="0093734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37345" w:rsidRPr="00937345">
              <w:rPr>
                <w:noProof/>
                <w:webHidden/>
                <w:sz w:val="28"/>
                <w:szCs w:val="28"/>
              </w:rPr>
              <w:t>4</w:t>
            </w:r>
            <w:r w:rsidR="00937345" w:rsidRPr="0093734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7345" w:rsidRPr="00937345" w:rsidRDefault="00431BFA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577515" w:history="1">
            <w:r w:rsidR="00937345" w:rsidRPr="00937345">
              <w:rPr>
                <w:rStyle w:val="a6"/>
                <w:noProof/>
                <w:sz w:val="28"/>
                <w:szCs w:val="28"/>
              </w:rPr>
              <w:t>Краткое описание алгоритма  моделирования</w:t>
            </w:r>
            <w:r w:rsidR="00937345" w:rsidRPr="00937345">
              <w:rPr>
                <w:noProof/>
                <w:webHidden/>
                <w:sz w:val="28"/>
                <w:szCs w:val="28"/>
              </w:rPr>
              <w:tab/>
            </w:r>
            <w:r w:rsidR="00937345" w:rsidRPr="00937345">
              <w:rPr>
                <w:noProof/>
                <w:webHidden/>
                <w:sz w:val="28"/>
                <w:szCs w:val="28"/>
              </w:rPr>
              <w:fldChar w:fldCharType="begin"/>
            </w:r>
            <w:r w:rsidR="00937345" w:rsidRPr="00937345">
              <w:rPr>
                <w:noProof/>
                <w:webHidden/>
                <w:sz w:val="28"/>
                <w:szCs w:val="28"/>
              </w:rPr>
              <w:instrText xml:space="preserve"> PAGEREF _Toc427577515 \h </w:instrText>
            </w:r>
            <w:r w:rsidR="00937345" w:rsidRPr="00937345">
              <w:rPr>
                <w:noProof/>
                <w:webHidden/>
                <w:sz w:val="28"/>
                <w:szCs w:val="28"/>
              </w:rPr>
            </w:r>
            <w:r w:rsidR="00937345" w:rsidRPr="0093734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37345" w:rsidRPr="00937345">
              <w:rPr>
                <w:noProof/>
                <w:webHidden/>
                <w:sz w:val="28"/>
                <w:szCs w:val="28"/>
              </w:rPr>
              <w:t>5</w:t>
            </w:r>
            <w:r w:rsidR="00937345" w:rsidRPr="0093734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7345" w:rsidRPr="00937345" w:rsidRDefault="00431BFA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577516" w:history="1">
            <w:r w:rsidR="00937345" w:rsidRPr="00937345">
              <w:rPr>
                <w:rStyle w:val="a6"/>
                <w:noProof/>
                <w:sz w:val="28"/>
                <w:szCs w:val="28"/>
              </w:rPr>
              <w:t>Результат  моделирования</w:t>
            </w:r>
            <w:r w:rsidR="00937345" w:rsidRPr="00937345">
              <w:rPr>
                <w:noProof/>
                <w:webHidden/>
                <w:sz w:val="28"/>
                <w:szCs w:val="28"/>
              </w:rPr>
              <w:tab/>
            </w:r>
            <w:r w:rsidR="00937345" w:rsidRPr="00937345">
              <w:rPr>
                <w:noProof/>
                <w:webHidden/>
                <w:sz w:val="28"/>
                <w:szCs w:val="28"/>
              </w:rPr>
              <w:fldChar w:fldCharType="begin"/>
            </w:r>
            <w:r w:rsidR="00937345" w:rsidRPr="00937345">
              <w:rPr>
                <w:noProof/>
                <w:webHidden/>
                <w:sz w:val="28"/>
                <w:szCs w:val="28"/>
              </w:rPr>
              <w:instrText xml:space="preserve"> PAGEREF _Toc427577516 \h </w:instrText>
            </w:r>
            <w:r w:rsidR="00937345" w:rsidRPr="00937345">
              <w:rPr>
                <w:noProof/>
                <w:webHidden/>
                <w:sz w:val="28"/>
                <w:szCs w:val="28"/>
              </w:rPr>
            </w:r>
            <w:r w:rsidR="00937345" w:rsidRPr="0093734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37345" w:rsidRPr="00937345">
              <w:rPr>
                <w:noProof/>
                <w:webHidden/>
                <w:sz w:val="28"/>
                <w:szCs w:val="28"/>
              </w:rPr>
              <w:t>12</w:t>
            </w:r>
            <w:r w:rsidR="00937345" w:rsidRPr="0093734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6749F" w:rsidRPr="00E11727" w:rsidRDefault="0056749F">
          <w:pPr>
            <w:rPr>
              <w:sz w:val="28"/>
              <w:szCs w:val="28"/>
            </w:rPr>
          </w:pPr>
          <w:r w:rsidRPr="00937345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56749F" w:rsidRPr="00E11727" w:rsidRDefault="0056749F" w:rsidP="00A63580">
      <w:pPr>
        <w:ind w:firstLine="851"/>
        <w:jc w:val="center"/>
        <w:rPr>
          <w:b/>
          <w:sz w:val="28"/>
          <w:szCs w:val="28"/>
        </w:rPr>
        <w:sectPr w:rsidR="0056749F" w:rsidRPr="00E11727" w:rsidSect="00E11727">
          <w:headerReference w:type="first" r:id="rId10"/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A63580" w:rsidRPr="0056749F" w:rsidRDefault="00A63580" w:rsidP="00004468">
      <w:pPr>
        <w:pStyle w:val="1"/>
      </w:pPr>
      <w:bookmarkStart w:id="1" w:name="_Toc427577511"/>
      <w:r w:rsidRPr="0056749F">
        <w:lastRenderedPageBreak/>
        <w:t>Назначение модели</w:t>
      </w:r>
      <w:bookmarkEnd w:id="1"/>
    </w:p>
    <w:p w:rsidR="004C7E44" w:rsidRDefault="004C7E44" w:rsidP="004C7E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Модель </w:t>
      </w:r>
      <w:r w:rsidRPr="00AB6769">
        <w:rPr>
          <w:sz w:val="28"/>
          <w:szCs w:val="28"/>
        </w:rPr>
        <w:t xml:space="preserve">по </w:t>
      </w:r>
      <w:r w:rsidR="00EB1171">
        <w:rPr>
          <w:sz w:val="28"/>
          <w:szCs w:val="28"/>
        </w:rPr>
        <w:t>оценке</w:t>
      </w:r>
      <w:r w:rsidRPr="00AB6769">
        <w:rPr>
          <w:sz w:val="28"/>
          <w:szCs w:val="28"/>
        </w:rPr>
        <w:t xml:space="preserve"> расхода сырьевых материалов (</w:t>
      </w:r>
      <w:r w:rsidR="00971F92">
        <w:rPr>
          <w:sz w:val="28"/>
          <w:szCs w:val="28"/>
        </w:rPr>
        <w:t xml:space="preserve">далее - </w:t>
      </w:r>
      <w:r w:rsidRPr="00AB6769">
        <w:rPr>
          <w:sz w:val="28"/>
          <w:szCs w:val="28"/>
        </w:rPr>
        <w:t>ПГС) на производство силикатного кирпича и устройство дорожного полотна выполнена в соответствии с п.10 протокола совещ</w:t>
      </w:r>
      <w:r>
        <w:rPr>
          <w:sz w:val="28"/>
          <w:szCs w:val="28"/>
        </w:rPr>
        <w:t>а</w:t>
      </w:r>
      <w:r w:rsidRPr="00AB6769">
        <w:rPr>
          <w:sz w:val="28"/>
          <w:szCs w:val="28"/>
        </w:rPr>
        <w:t>ния у первого заместителя Премьер – министра Республики Татарстан Р.Ф. Муратова по вопросу «О ситуации по лицензированию и налогообложению добычи песчано-гравийных пород в акваториях Куйбышевского и Нижнекамского водохранилищ» от 26.04.2010 №РМ-132-114</w:t>
      </w:r>
      <w:r>
        <w:rPr>
          <w:sz w:val="28"/>
          <w:szCs w:val="28"/>
        </w:rPr>
        <w:t>.</w:t>
      </w:r>
    </w:p>
    <w:p w:rsidR="004C7E44" w:rsidRDefault="004C7E44" w:rsidP="00A635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Модель предназначена для расчета потребности </w:t>
      </w:r>
      <w:r w:rsidR="00971F92">
        <w:rPr>
          <w:sz w:val="28"/>
          <w:szCs w:val="28"/>
        </w:rPr>
        <w:t xml:space="preserve">в </w:t>
      </w:r>
      <w:r>
        <w:rPr>
          <w:sz w:val="28"/>
          <w:szCs w:val="28"/>
        </w:rPr>
        <w:t>сырьевых материал</w:t>
      </w:r>
      <w:r w:rsidR="00971F92">
        <w:rPr>
          <w:sz w:val="28"/>
          <w:szCs w:val="28"/>
        </w:rPr>
        <w:t>ах</w:t>
      </w:r>
      <w:r>
        <w:rPr>
          <w:sz w:val="28"/>
          <w:szCs w:val="28"/>
        </w:rPr>
        <w:t xml:space="preserve"> для изготовления кирпича и расхода кирпича при строительстве здани</w:t>
      </w:r>
      <w:r w:rsidR="00971F92">
        <w:rPr>
          <w:sz w:val="28"/>
          <w:szCs w:val="28"/>
        </w:rPr>
        <w:t>й</w:t>
      </w:r>
      <w:r>
        <w:rPr>
          <w:sz w:val="28"/>
          <w:szCs w:val="28"/>
        </w:rPr>
        <w:t xml:space="preserve">, а также расчета расхода </w:t>
      </w:r>
      <w:r w:rsidR="00971F92">
        <w:rPr>
          <w:sz w:val="28"/>
          <w:szCs w:val="28"/>
        </w:rPr>
        <w:t>ПГС</w:t>
      </w:r>
      <w:r>
        <w:rPr>
          <w:sz w:val="28"/>
          <w:szCs w:val="28"/>
        </w:rPr>
        <w:t xml:space="preserve"> на устройство дорожного покрытия. Результаты расчета позволяют провести анализ </w:t>
      </w:r>
      <w:r w:rsidR="00304F14">
        <w:rPr>
          <w:sz w:val="28"/>
          <w:szCs w:val="28"/>
        </w:rPr>
        <w:t xml:space="preserve">добычи и </w:t>
      </w:r>
      <w:r>
        <w:rPr>
          <w:sz w:val="28"/>
          <w:szCs w:val="28"/>
        </w:rPr>
        <w:t>использования добыт</w:t>
      </w:r>
      <w:r w:rsidR="00304F14">
        <w:rPr>
          <w:sz w:val="28"/>
          <w:szCs w:val="28"/>
        </w:rPr>
        <w:t>ой</w:t>
      </w:r>
      <w:r>
        <w:rPr>
          <w:sz w:val="28"/>
          <w:szCs w:val="28"/>
        </w:rPr>
        <w:t xml:space="preserve"> на территории республики и </w:t>
      </w:r>
      <w:r w:rsidR="00971F92">
        <w:rPr>
          <w:sz w:val="28"/>
          <w:szCs w:val="28"/>
        </w:rPr>
        <w:t>ввезенной в республику</w:t>
      </w:r>
      <w:r w:rsidR="00304F14">
        <w:rPr>
          <w:sz w:val="28"/>
          <w:szCs w:val="28"/>
        </w:rPr>
        <w:t>.</w:t>
      </w:r>
    </w:p>
    <w:p w:rsidR="00A63580" w:rsidRDefault="00A63580" w:rsidP="00004468">
      <w:pPr>
        <w:pStyle w:val="1"/>
      </w:pPr>
      <w:bookmarkStart w:id="2" w:name="_Toc427577512"/>
      <w:r>
        <w:t>Объект моделирования</w:t>
      </w:r>
      <w:bookmarkEnd w:id="2"/>
    </w:p>
    <w:p w:rsidR="00A63580" w:rsidRDefault="00304F14" w:rsidP="00A635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Объектом моделирования явля</w:t>
      </w:r>
      <w:r w:rsidR="00004468">
        <w:rPr>
          <w:sz w:val="28"/>
          <w:szCs w:val="28"/>
        </w:rPr>
        <w:t>е</w:t>
      </w:r>
      <w:r>
        <w:rPr>
          <w:sz w:val="28"/>
          <w:szCs w:val="28"/>
        </w:rPr>
        <w:t xml:space="preserve">тся </w:t>
      </w:r>
      <w:r w:rsidR="00004468">
        <w:rPr>
          <w:sz w:val="28"/>
          <w:szCs w:val="28"/>
        </w:rPr>
        <w:t xml:space="preserve">расход </w:t>
      </w:r>
      <w:r>
        <w:rPr>
          <w:sz w:val="28"/>
          <w:szCs w:val="28"/>
        </w:rPr>
        <w:t>песчано-гравийн</w:t>
      </w:r>
      <w:r w:rsidR="00004468">
        <w:rPr>
          <w:sz w:val="28"/>
          <w:szCs w:val="28"/>
        </w:rPr>
        <w:t>ой</w:t>
      </w:r>
      <w:r>
        <w:rPr>
          <w:sz w:val="28"/>
          <w:szCs w:val="28"/>
        </w:rPr>
        <w:t xml:space="preserve"> смес</w:t>
      </w:r>
      <w:r w:rsidR="00004468">
        <w:rPr>
          <w:sz w:val="28"/>
          <w:szCs w:val="28"/>
        </w:rPr>
        <w:t>и</w:t>
      </w:r>
      <w:r>
        <w:rPr>
          <w:sz w:val="28"/>
          <w:szCs w:val="28"/>
        </w:rPr>
        <w:t>, кирпич</w:t>
      </w:r>
      <w:r w:rsidR="00004468">
        <w:rPr>
          <w:sz w:val="28"/>
          <w:szCs w:val="28"/>
        </w:rPr>
        <w:t>а</w:t>
      </w:r>
      <w:r>
        <w:rPr>
          <w:sz w:val="28"/>
          <w:szCs w:val="28"/>
        </w:rPr>
        <w:t>, дорожно</w:t>
      </w:r>
      <w:r w:rsidR="00004468">
        <w:rPr>
          <w:sz w:val="28"/>
          <w:szCs w:val="28"/>
        </w:rPr>
        <w:t>го</w:t>
      </w:r>
      <w:r>
        <w:rPr>
          <w:sz w:val="28"/>
          <w:szCs w:val="28"/>
        </w:rPr>
        <w:t xml:space="preserve"> покрыти</w:t>
      </w:r>
      <w:r w:rsidR="00004468">
        <w:rPr>
          <w:sz w:val="28"/>
          <w:szCs w:val="28"/>
        </w:rPr>
        <w:t>я при строительстве зданий и на устройство дорожного покрытия</w:t>
      </w:r>
      <w:r>
        <w:rPr>
          <w:sz w:val="28"/>
          <w:szCs w:val="28"/>
        </w:rPr>
        <w:t>.</w:t>
      </w:r>
    </w:p>
    <w:p w:rsidR="00A63580" w:rsidRDefault="00A63580" w:rsidP="00A63580">
      <w:pPr>
        <w:ind w:firstLine="709"/>
        <w:jc w:val="both"/>
        <w:rPr>
          <w:sz w:val="28"/>
        </w:rPr>
      </w:pPr>
      <w:r>
        <w:rPr>
          <w:sz w:val="28"/>
        </w:rPr>
        <w:t xml:space="preserve">Моделирование осуществляется </w:t>
      </w:r>
      <w:r w:rsidR="00004468" w:rsidRPr="00004468">
        <w:rPr>
          <w:sz w:val="28"/>
        </w:rPr>
        <w:t xml:space="preserve">в целом по республике Татарстан </w:t>
      </w:r>
      <w:r w:rsidR="00304F14">
        <w:rPr>
          <w:sz w:val="28"/>
        </w:rPr>
        <w:t>по</w:t>
      </w:r>
      <w:r>
        <w:rPr>
          <w:sz w:val="28"/>
        </w:rPr>
        <w:t>:</w:t>
      </w:r>
    </w:p>
    <w:p w:rsidR="00A63580" w:rsidRDefault="00004468" w:rsidP="00A63580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</w:t>
      </w:r>
      <w:r w:rsidR="00304F14">
        <w:rPr>
          <w:rFonts w:ascii="Times New Roman" w:hAnsi="Times New Roman"/>
          <w:sz w:val="28"/>
          <w:szCs w:val="24"/>
        </w:rPr>
        <w:t>идам кирпича</w:t>
      </w:r>
      <w:r w:rsidR="000A42D6">
        <w:rPr>
          <w:rFonts w:ascii="Times New Roman" w:hAnsi="Times New Roman"/>
          <w:sz w:val="28"/>
          <w:szCs w:val="24"/>
        </w:rPr>
        <w:t xml:space="preserve"> и видам домов</w:t>
      </w:r>
      <w:r w:rsidR="00A63580">
        <w:rPr>
          <w:rFonts w:ascii="Times New Roman" w:hAnsi="Times New Roman"/>
          <w:sz w:val="28"/>
          <w:szCs w:val="24"/>
        </w:rPr>
        <w:t>;</w:t>
      </w:r>
    </w:p>
    <w:p w:rsidR="00A63580" w:rsidRDefault="00004468" w:rsidP="00A63580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</w:t>
      </w:r>
      <w:r w:rsidR="00304F14">
        <w:rPr>
          <w:rFonts w:ascii="Times New Roman" w:hAnsi="Times New Roman"/>
          <w:sz w:val="28"/>
          <w:szCs w:val="24"/>
        </w:rPr>
        <w:t xml:space="preserve">идам </w:t>
      </w:r>
      <w:r w:rsidR="000A42D6">
        <w:rPr>
          <w:rFonts w:ascii="Times New Roman" w:hAnsi="Times New Roman"/>
          <w:sz w:val="28"/>
          <w:szCs w:val="24"/>
        </w:rPr>
        <w:t>дорожного покрытия</w:t>
      </w:r>
      <w:r>
        <w:rPr>
          <w:rFonts w:ascii="Times New Roman" w:hAnsi="Times New Roman"/>
          <w:sz w:val="28"/>
          <w:szCs w:val="24"/>
        </w:rPr>
        <w:t>.</w:t>
      </w:r>
    </w:p>
    <w:p w:rsidR="00004468" w:rsidRDefault="00004468" w:rsidP="00004468">
      <w:pPr>
        <w:pStyle w:val="a3"/>
        <w:spacing w:after="0" w:line="240" w:lineRule="auto"/>
        <w:ind w:left="1134"/>
        <w:jc w:val="both"/>
        <w:rPr>
          <w:rFonts w:ascii="Times New Roman" w:hAnsi="Times New Roman"/>
          <w:sz w:val="28"/>
          <w:szCs w:val="24"/>
        </w:rPr>
      </w:pPr>
    </w:p>
    <w:p w:rsidR="00A63580" w:rsidRDefault="00A63580" w:rsidP="00004468">
      <w:pPr>
        <w:pStyle w:val="1"/>
      </w:pPr>
      <w:bookmarkStart w:id="3" w:name="_Toc427577513"/>
      <w:r>
        <w:t>Методология моделирования</w:t>
      </w:r>
      <w:bookmarkEnd w:id="3"/>
    </w:p>
    <w:p w:rsidR="00A63580" w:rsidRDefault="00A63580" w:rsidP="00A63580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Моделирование осуществляется </w:t>
      </w:r>
      <w:r>
        <w:rPr>
          <w:sz w:val="28"/>
        </w:rPr>
        <w:t>в соответствии с разработанной ГБУ «ЦЭСИ РТ»</w:t>
      </w:r>
      <w:r w:rsidR="006E6F68">
        <w:rPr>
          <w:sz w:val="28"/>
        </w:rPr>
        <w:t xml:space="preserve"> </w:t>
      </w:r>
      <w:r w:rsidR="00971F92">
        <w:rPr>
          <w:sz w:val="28"/>
        </w:rPr>
        <w:t>методикой</w:t>
      </w:r>
      <w:r w:rsidR="006E6F68">
        <w:rPr>
          <w:sz w:val="28"/>
        </w:rPr>
        <w:t xml:space="preserve"> при использовании действующих отраслевых норм в области производства кирпича и устройства дорожных одежд.</w:t>
      </w:r>
    </w:p>
    <w:p w:rsidR="00A63580" w:rsidRDefault="00A63580" w:rsidP="00A63580">
      <w:pPr>
        <w:ind w:firstLine="709"/>
        <w:rPr>
          <w:sz w:val="28"/>
          <w:szCs w:val="28"/>
        </w:rPr>
      </w:pPr>
    </w:p>
    <w:p w:rsidR="00A63580" w:rsidRDefault="00A63580" w:rsidP="00004468">
      <w:pPr>
        <w:pStyle w:val="1"/>
      </w:pPr>
      <w:bookmarkStart w:id="4" w:name="_Toc427577514"/>
      <w:r>
        <w:t>Исходные данные</w:t>
      </w:r>
      <w:bookmarkEnd w:id="4"/>
      <w:r>
        <w:t xml:space="preserve"> </w:t>
      </w:r>
    </w:p>
    <w:p w:rsidR="00A63580" w:rsidRDefault="00A63580" w:rsidP="00A635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Исходны</w:t>
      </w:r>
      <w:r w:rsidR="00E7578F">
        <w:rPr>
          <w:sz w:val="28"/>
          <w:szCs w:val="28"/>
        </w:rPr>
        <w:t>ми</w:t>
      </w:r>
      <w:r>
        <w:rPr>
          <w:sz w:val="28"/>
          <w:szCs w:val="28"/>
        </w:rPr>
        <w:t xml:space="preserve"> данны</w:t>
      </w:r>
      <w:r w:rsidR="00E7578F">
        <w:rPr>
          <w:sz w:val="28"/>
          <w:szCs w:val="28"/>
        </w:rPr>
        <w:t>ми</w:t>
      </w:r>
      <w:r>
        <w:rPr>
          <w:sz w:val="28"/>
          <w:szCs w:val="28"/>
        </w:rPr>
        <w:t xml:space="preserve"> для </w:t>
      </w:r>
      <w:r w:rsidR="006E6F68">
        <w:rPr>
          <w:sz w:val="28"/>
          <w:szCs w:val="28"/>
        </w:rPr>
        <w:t>моделирования</w:t>
      </w:r>
      <w:r w:rsidR="00E7578F">
        <w:rPr>
          <w:sz w:val="28"/>
          <w:szCs w:val="28"/>
        </w:rPr>
        <w:t xml:space="preserve"> являются</w:t>
      </w:r>
      <w:r>
        <w:rPr>
          <w:sz w:val="28"/>
          <w:szCs w:val="28"/>
        </w:rPr>
        <w:t>:</w:t>
      </w:r>
    </w:p>
    <w:p w:rsidR="004E580F" w:rsidRPr="00F0522B" w:rsidRDefault="00F0522B" w:rsidP="00F052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580F" w:rsidRPr="00F0522B">
        <w:rPr>
          <w:sz w:val="28"/>
          <w:szCs w:val="28"/>
        </w:rPr>
        <w:t>объем 1000 штук одинарного кирпича – 1,95м3;</w:t>
      </w:r>
    </w:p>
    <w:p w:rsidR="004E580F" w:rsidRPr="00F0522B" w:rsidRDefault="00F0522B" w:rsidP="00F052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580F" w:rsidRPr="00F0522B">
        <w:rPr>
          <w:sz w:val="28"/>
          <w:szCs w:val="28"/>
        </w:rPr>
        <w:t xml:space="preserve">плотность кирпича - </w:t>
      </w:r>
      <w:r w:rsidR="004E580F" w:rsidRPr="00F0522B">
        <w:rPr>
          <w:rFonts w:hint="eastAsia"/>
          <w:sz w:val="28"/>
          <w:szCs w:val="28"/>
        </w:rPr>
        <w:t>ρ</w:t>
      </w:r>
      <w:r w:rsidR="004E580F" w:rsidRPr="00F0522B">
        <w:rPr>
          <w:sz w:val="28"/>
          <w:szCs w:val="28"/>
        </w:rPr>
        <w:t>К, кг/,</w:t>
      </w:r>
      <w:r w:rsidR="00A22EF7">
        <w:rPr>
          <w:sz w:val="28"/>
          <w:szCs w:val="28"/>
        </w:rPr>
        <w:t xml:space="preserve"> </w:t>
      </w:r>
      <w:r w:rsidR="004E580F" w:rsidRPr="00F0522B">
        <w:rPr>
          <w:sz w:val="28"/>
          <w:szCs w:val="28"/>
        </w:rPr>
        <w:t>м3;</w:t>
      </w:r>
    </w:p>
    <w:p w:rsidR="004E580F" w:rsidRPr="00D32425" w:rsidRDefault="00F0522B" w:rsidP="00F0522B">
      <w:pPr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sz w:val="28"/>
          <w:szCs w:val="28"/>
        </w:rPr>
        <w:t xml:space="preserve">- </w:t>
      </w:r>
      <w:r w:rsidR="004E580F" w:rsidRPr="00F0522B">
        <w:rPr>
          <w:sz w:val="28"/>
          <w:szCs w:val="28"/>
        </w:rPr>
        <w:t>активность</w:t>
      </w:r>
      <w:r w:rsidR="004E580F" w:rsidRPr="00D32425">
        <w:rPr>
          <w:rFonts w:ascii="TimesNewRomanPSMT" w:hAnsi="TimesNewRomanPSMT" w:cs="TimesNewRomanPSMT"/>
          <w:sz w:val="28"/>
          <w:szCs w:val="28"/>
        </w:rPr>
        <w:t xml:space="preserve"> извести – А</w:t>
      </w:r>
      <w:r w:rsidR="004E580F" w:rsidRPr="00D32425">
        <w:rPr>
          <w:rFonts w:ascii="TimesNewRomanPSMT" w:hAnsi="TimesNewRomanPSMT" w:cs="TimesNewRomanPSMT"/>
          <w:sz w:val="28"/>
          <w:szCs w:val="28"/>
          <w:vertAlign w:val="subscript"/>
        </w:rPr>
        <w:t>изв</w:t>
      </w:r>
      <w:r w:rsidR="004E580F" w:rsidRPr="00D32425">
        <w:rPr>
          <w:rFonts w:ascii="TimesNewRomanPSMT" w:hAnsi="TimesNewRomanPSMT" w:cs="TimesNewRomanPSMT"/>
          <w:sz w:val="28"/>
          <w:szCs w:val="28"/>
        </w:rPr>
        <w:t>, %;</w:t>
      </w:r>
    </w:p>
    <w:p w:rsidR="006E6F68" w:rsidRPr="004E580F" w:rsidRDefault="00F0522B" w:rsidP="004E580F">
      <w:pPr>
        <w:ind w:firstLine="709"/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 w:rsidR="004E580F" w:rsidRPr="00D32425">
        <w:rPr>
          <w:rFonts w:ascii="TimesNewRomanPSMT" w:hAnsi="TimesNewRomanPSMT" w:cs="TimesNewRomanPSMT"/>
          <w:sz w:val="28"/>
          <w:szCs w:val="28"/>
        </w:rPr>
        <w:t>активность смеси – А</w:t>
      </w:r>
      <w:r w:rsidR="004E580F" w:rsidRPr="00D32425">
        <w:rPr>
          <w:rFonts w:ascii="TimesNewRomanPSMT" w:hAnsi="TimesNewRomanPSMT" w:cs="TimesNewRomanPSMT"/>
          <w:sz w:val="28"/>
          <w:szCs w:val="28"/>
          <w:vertAlign w:val="subscript"/>
        </w:rPr>
        <w:t>см</w:t>
      </w:r>
      <w:r>
        <w:rPr>
          <w:rFonts w:ascii="TimesNewRomanPSMT" w:hAnsi="TimesNewRomanPSMT" w:cs="TimesNewRomanPSMT"/>
          <w:sz w:val="28"/>
          <w:szCs w:val="28"/>
        </w:rPr>
        <w:t>, %;</w:t>
      </w:r>
    </w:p>
    <w:p w:rsidR="00F0522B" w:rsidRDefault="00F0522B" w:rsidP="00A63580">
      <w:pPr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о</w:t>
      </w:r>
      <w:r w:rsidRPr="008D33FB">
        <w:rPr>
          <w:rFonts w:ascii="TimesNewRomanPSMT" w:hAnsi="TimesNewRomanPSMT" w:cs="TimesNewRomanPSMT"/>
          <w:sz w:val="28"/>
          <w:szCs w:val="28"/>
        </w:rPr>
        <w:t>бъемные массы материалов в насыпном виде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F0522B" w:rsidRDefault="00F0522B" w:rsidP="00A63580">
      <w:pPr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усредненный расход кирпича на кв. метр;</w:t>
      </w:r>
    </w:p>
    <w:p w:rsidR="00F0522B" w:rsidRDefault="00F0522B" w:rsidP="00A6358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</w:rPr>
        <w:t>р</w:t>
      </w:r>
      <w:r w:rsidRPr="00A14000">
        <w:rPr>
          <w:bCs/>
          <w:color w:val="000000"/>
          <w:sz w:val="28"/>
          <w:szCs w:val="28"/>
        </w:rPr>
        <w:t xml:space="preserve">асход кирпича на </w:t>
      </w:r>
      <w:r>
        <w:rPr>
          <w:bCs/>
          <w:color w:val="000000"/>
          <w:sz w:val="28"/>
          <w:szCs w:val="28"/>
        </w:rPr>
        <w:t>один куб. метр</w:t>
      </w:r>
      <w:r w:rsidRPr="00A14000">
        <w:rPr>
          <w:bCs/>
          <w:color w:val="000000"/>
          <w:sz w:val="28"/>
          <w:szCs w:val="28"/>
        </w:rPr>
        <w:t xml:space="preserve"> сплошной стены</w:t>
      </w:r>
      <w:r>
        <w:rPr>
          <w:bCs/>
          <w:color w:val="000000"/>
          <w:sz w:val="28"/>
          <w:szCs w:val="28"/>
        </w:rPr>
        <w:t>;</w:t>
      </w:r>
    </w:p>
    <w:p w:rsidR="00F0522B" w:rsidRDefault="00F0522B" w:rsidP="00A63580">
      <w:pPr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bCs/>
          <w:color w:val="000000"/>
          <w:sz w:val="28"/>
          <w:szCs w:val="28"/>
        </w:rPr>
        <w:t>- расход песчано-гравийной смес</w:t>
      </w:r>
      <w:r w:rsidR="003B5934">
        <w:rPr>
          <w:bCs/>
          <w:color w:val="000000"/>
          <w:sz w:val="28"/>
          <w:szCs w:val="28"/>
        </w:rPr>
        <w:t>и на устройство дорожных одежд</w:t>
      </w:r>
      <w:r w:rsidR="00971F92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</w:t>
      </w:r>
    </w:p>
    <w:p w:rsidR="00A63580" w:rsidRDefault="00A63580" w:rsidP="00004468">
      <w:pPr>
        <w:pStyle w:val="1"/>
      </w:pPr>
      <w:bookmarkStart w:id="5" w:name="_Toc427577515"/>
      <w:r>
        <w:lastRenderedPageBreak/>
        <w:t xml:space="preserve">Краткое описание </w:t>
      </w:r>
      <w:r w:rsidR="00E7578F">
        <w:t>алгоритма</w:t>
      </w:r>
      <w:r>
        <w:t xml:space="preserve"> моделирования</w:t>
      </w:r>
      <w:bookmarkEnd w:id="5"/>
    </w:p>
    <w:p w:rsidR="001E7AC4" w:rsidRPr="00053F56" w:rsidRDefault="001E7AC4" w:rsidP="00351B88">
      <w:pPr>
        <w:pStyle w:val="af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iCs/>
          <w:sz w:val="28"/>
          <w:szCs w:val="28"/>
        </w:rPr>
      </w:pPr>
      <w:r w:rsidRPr="00053F56">
        <w:rPr>
          <w:rStyle w:val="af"/>
          <w:iCs/>
          <w:sz w:val="28"/>
          <w:szCs w:val="28"/>
        </w:rPr>
        <w:t>Строительный кирпич</w:t>
      </w:r>
      <w:r w:rsidRPr="00053F56">
        <w:rPr>
          <w:iCs/>
          <w:sz w:val="28"/>
          <w:szCs w:val="28"/>
        </w:rPr>
        <w:t xml:space="preserve"> по методам производства, химическому составу и механическим характеристикам делятся на две подгруппы</w:t>
      </w:r>
      <w:r w:rsidR="00971F92">
        <w:rPr>
          <w:iCs/>
          <w:sz w:val="28"/>
          <w:szCs w:val="28"/>
        </w:rPr>
        <w:t>:</w:t>
      </w:r>
      <w:r w:rsidRPr="00053F56">
        <w:rPr>
          <w:iCs/>
          <w:sz w:val="28"/>
          <w:szCs w:val="28"/>
        </w:rPr>
        <w:t xml:space="preserve"> </w:t>
      </w:r>
      <w:r w:rsidRPr="003B5934">
        <w:rPr>
          <w:iCs/>
          <w:sz w:val="28"/>
          <w:szCs w:val="28"/>
        </w:rPr>
        <w:t>силикатный</w:t>
      </w:r>
      <w:r w:rsidRPr="00053F56">
        <w:rPr>
          <w:iCs/>
          <w:sz w:val="28"/>
          <w:szCs w:val="28"/>
        </w:rPr>
        <w:t xml:space="preserve"> и </w:t>
      </w:r>
      <w:r w:rsidRPr="003B5934">
        <w:rPr>
          <w:iCs/>
          <w:sz w:val="28"/>
          <w:szCs w:val="28"/>
        </w:rPr>
        <w:t>керамический</w:t>
      </w:r>
      <w:r w:rsidR="003B5934">
        <w:rPr>
          <w:b/>
          <w:iCs/>
          <w:sz w:val="32"/>
          <w:szCs w:val="32"/>
        </w:rPr>
        <w:t>.</w:t>
      </w:r>
    </w:p>
    <w:p w:rsidR="001E7AC4" w:rsidRPr="00053F56" w:rsidRDefault="001E7AC4" w:rsidP="00351B88">
      <w:pPr>
        <w:pStyle w:val="af3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053F56">
        <w:rPr>
          <w:iCs/>
          <w:sz w:val="28"/>
          <w:szCs w:val="28"/>
        </w:rPr>
        <w:t xml:space="preserve">Керамические виды строительного кирпича производятся методом обжига глины. Силикатный </w:t>
      </w:r>
      <w:r w:rsidRPr="00053F56">
        <w:rPr>
          <w:rStyle w:val="af"/>
          <w:iCs/>
          <w:sz w:val="28"/>
          <w:szCs w:val="28"/>
        </w:rPr>
        <w:t>строительный кирпич</w:t>
      </w:r>
      <w:r w:rsidRPr="00053F56">
        <w:rPr>
          <w:iCs/>
          <w:sz w:val="28"/>
          <w:szCs w:val="28"/>
        </w:rPr>
        <w:t xml:space="preserve"> изготавливают в автоклаве из смес</w:t>
      </w:r>
      <w:r>
        <w:rPr>
          <w:iCs/>
          <w:sz w:val="28"/>
          <w:szCs w:val="28"/>
        </w:rPr>
        <w:t>и песка и извести в пропорции 9:</w:t>
      </w:r>
      <w:r w:rsidRPr="00053F56">
        <w:rPr>
          <w:iCs/>
          <w:sz w:val="28"/>
          <w:szCs w:val="28"/>
        </w:rPr>
        <w:t xml:space="preserve">1, а также небольшого количества специальных присадок. </w:t>
      </w:r>
    </w:p>
    <w:p w:rsidR="001E7AC4" w:rsidRDefault="001E7AC4" w:rsidP="00351B88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3F56">
        <w:rPr>
          <w:sz w:val="28"/>
          <w:szCs w:val="28"/>
        </w:rPr>
        <w:t xml:space="preserve">Вес силикатного </w:t>
      </w:r>
      <w:r w:rsidRPr="004E580F">
        <w:rPr>
          <w:iCs/>
          <w:sz w:val="28"/>
          <w:szCs w:val="28"/>
        </w:rPr>
        <w:t>кирпича</w:t>
      </w:r>
      <w:r w:rsidRPr="00053F56">
        <w:rPr>
          <w:sz w:val="28"/>
          <w:szCs w:val="28"/>
        </w:rPr>
        <w:t>, изготовленного по ГОСТ 379-95, составляет от 3 до 4,9 кг. Стандартный размер силикатного кирпича - 250х120х65 (строительный кирпич одинарный), 250х120х88 (строительный кирпич полуторный) и 250х120х138 (строительный кирпич двойной). Силикатный кирпич, как и керамический, может быть полнотелым и пустотелым. Пустотелый кирпич более легкий, и за счёт этого снижается давление на фундамент. К тому же он обладает меньшей теплопроводностью, поэтому стены из такого кирпича можно делать тоньше без ущерба для теплоизоляционных характеристик.</w:t>
      </w:r>
    </w:p>
    <w:p w:rsidR="001E7AC4" w:rsidRPr="00967058" w:rsidRDefault="001E7AC4" w:rsidP="00351B88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7058">
        <w:rPr>
          <w:sz w:val="28"/>
          <w:szCs w:val="28"/>
        </w:rPr>
        <w:t xml:space="preserve">Требования к пескам для производства силикатного кирпича регламентируются ОСТ 21-1-80 </w:t>
      </w:r>
      <w:r>
        <w:rPr>
          <w:sz w:val="28"/>
          <w:szCs w:val="28"/>
        </w:rPr>
        <w:t>«</w:t>
      </w:r>
      <w:r w:rsidRPr="00967058">
        <w:rPr>
          <w:sz w:val="28"/>
          <w:szCs w:val="28"/>
        </w:rPr>
        <w:t>Песок для производства силикатного кирпича и изделий из автоклавных бетонов</w:t>
      </w:r>
      <w:r>
        <w:rPr>
          <w:sz w:val="28"/>
          <w:szCs w:val="28"/>
        </w:rPr>
        <w:t>»</w:t>
      </w:r>
      <w:r w:rsidRPr="00967058">
        <w:rPr>
          <w:sz w:val="28"/>
          <w:szCs w:val="28"/>
        </w:rPr>
        <w:t xml:space="preserve">. По </w:t>
      </w:r>
      <w:r>
        <w:rPr>
          <w:sz w:val="28"/>
          <w:szCs w:val="28"/>
        </w:rPr>
        <w:t xml:space="preserve">отраслевому </w:t>
      </w:r>
      <w:r w:rsidRPr="00967058">
        <w:rPr>
          <w:sz w:val="28"/>
          <w:szCs w:val="28"/>
        </w:rPr>
        <w:t>стандарту содержание кварца в песке должно быть не менее 50</w:t>
      </w:r>
      <w:r>
        <w:rPr>
          <w:sz w:val="28"/>
          <w:szCs w:val="28"/>
        </w:rPr>
        <w:t xml:space="preserve"> процентов</w:t>
      </w:r>
      <w:r w:rsidRPr="00967058">
        <w:rPr>
          <w:sz w:val="28"/>
          <w:szCs w:val="28"/>
        </w:rPr>
        <w:t>, щелочей в пересчете на Na</w:t>
      </w:r>
      <w:r w:rsidRPr="00D87417">
        <w:rPr>
          <w:sz w:val="28"/>
          <w:szCs w:val="28"/>
          <w:vertAlign w:val="subscript"/>
        </w:rPr>
        <w:t>2</w:t>
      </w:r>
      <w:r w:rsidRPr="00967058">
        <w:rPr>
          <w:sz w:val="28"/>
          <w:szCs w:val="28"/>
        </w:rPr>
        <w:t>O не более 3,6</w:t>
      </w:r>
      <w:r w:rsidR="00971F92">
        <w:rPr>
          <w:sz w:val="28"/>
          <w:szCs w:val="28"/>
        </w:rPr>
        <w:t xml:space="preserve"> </w:t>
      </w:r>
      <w:r>
        <w:rPr>
          <w:sz w:val="28"/>
          <w:szCs w:val="28"/>
        </w:rPr>
        <w:t>процент</w:t>
      </w:r>
      <w:r w:rsidR="00971F92">
        <w:rPr>
          <w:sz w:val="28"/>
          <w:szCs w:val="28"/>
        </w:rPr>
        <w:t>а</w:t>
      </w:r>
      <w:r w:rsidRPr="00967058">
        <w:rPr>
          <w:sz w:val="28"/>
          <w:szCs w:val="28"/>
        </w:rPr>
        <w:t>, пылевидных, илистых и глинистых частиц не более 20</w:t>
      </w:r>
      <w:r>
        <w:rPr>
          <w:sz w:val="28"/>
          <w:szCs w:val="28"/>
        </w:rPr>
        <w:t xml:space="preserve"> процентов</w:t>
      </w:r>
      <w:r w:rsidRPr="00967058">
        <w:rPr>
          <w:sz w:val="28"/>
          <w:szCs w:val="28"/>
        </w:rPr>
        <w:t>. Содержание сернистых и сернокислых соединений в пересчете на SO</w:t>
      </w:r>
      <w:r w:rsidRPr="00581B74">
        <w:rPr>
          <w:sz w:val="28"/>
          <w:szCs w:val="28"/>
          <w:vertAlign w:val="subscript"/>
        </w:rPr>
        <w:t>3</w:t>
      </w:r>
      <w:r w:rsidRPr="00967058">
        <w:rPr>
          <w:sz w:val="28"/>
          <w:szCs w:val="28"/>
        </w:rPr>
        <w:t xml:space="preserve"> — не более 2</w:t>
      </w:r>
      <w:r>
        <w:rPr>
          <w:sz w:val="28"/>
          <w:szCs w:val="28"/>
        </w:rPr>
        <w:t xml:space="preserve"> процентов</w:t>
      </w:r>
      <w:r w:rsidRPr="00967058">
        <w:rPr>
          <w:sz w:val="28"/>
          <w:szCs w:val="28"/>
        </w:rPr>
        <w:t>, слюды - 0,5</w:t>
      </w:r>
      <w:r>
        <w:rPr>
          <w:sz w:val="28"/>
          <w:szCs w:val="28"/>
        </w:rPr>
        <w:t xml:space="preserve"> процент</w:t>
      </w:r>
      <w:r w:rsidR="00971F92">
        <w:rPr>
          <w:sz w:val="28"/>
          <w:szCs w:val="28"/>
        </w:rPr>
        <w:t>а</w:t>
      </w:r>
      <w:r w:rsidRPr="00967058">
        <w:rPr>
          <w:sz w:val="28"/>
          <w:szCs w:val="28"/>
        </w:rPr>
        <w:t>.</w:t>
      </w:r>
    </w:p>
    <w:p w:rsidR="001E7AC4" w:rsidRPr="00D32425" w:rsidRDefault="001E7AC4" w:rsidP="00351B88">
      <w:pPr>
        <w:pStyle w:val="af3"/>
        <w:spacing w:before="0" w:beforeAutospacing="0" w:after="0" w:afterAutospacing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D32425">
        <w:rPr>
          <w:rFonts w:ascii="TimesNewRomanPSMT" w:hAnsi="TimesNewRomanPSMT" w:cs="TimesNewRomanPSMT"/>
          <w:sz w:val="28"/>
          <w:szCs w:val="28"/>
        </w:rPr>
        <w:t xml:space="preserve">За единицу </w:t>
      </w:r>
      <w:r w:rsidR="00971F92">
        <w:rPr>
          <w:rFonts w:ascii="TimesNewRomanPSMT" w:hAnsi="TimesNewRomanPSMT" w:cs="TimesNewRomanPSMT"/>
          <w:sz w:val="28"/>
          <w:szCs w:val="28"/>
        </w:rPr>
        <w:t xml:space="preserve">объема </w:t>
      </w:r>
      <w:r w:rsidRPr="00D32425">
        <w:rPr>
          <w:rFonts w:ascii="TimesNewRomanPSMT" w:hAnsi="TimesNewRomanPSMT" w:cs="TimesNewRomanPSMT"/>
          <w:sz w:val="28"/>
          <w:szCs w:val="28"/>
        </w:rPr>
        <w:t xml:space="preserve">в </w:t>
      </w:r>
      <w:r w:rsidRPr="004E580F">
        <w:rPr>
          <w:sz w:val="28"/>
          <w:szCs w:val="28"/>
        </w:rPr>
        <w:t>производстве</w:t>
      </w:r>
      <w:r w:rsidRPr="00D32425">
        <w:rPr>
          <w:rFonts w:ascii="TimesNewRomanPSMT" w:hAnsi="TimesNewRomanPSMT" w:cs="TimesNewRomanPSMT"/>
          <w:sz w:val="28"/>
          <w:szCs w:val="28"/>
        </w:rPr>
        <w:t xml:space="preserve"> силикатного кирпича принят</w:t>
      </w:r>
      <w:r w:rsidR="00971F92">
        <w:rPr>
          <w:rFonts w:ascii="TimesNewRomanPSMT" w:hAnsi="TimesNewRomanPSMT" w:cs="TimesNewRomanPSMT"/>
          <w:sz w:val="28"/>
          <w:szCs w:val="28"/>
        </w:rPr>
        <w:t>ы</w:t>
      </w:r>
      <w:r w:rsidRPr="00D32425">
        <w:rPr>
          <w:rFonts w:ascii="TimesNewRomanPSMT" w:hAnsi="TimesNewRomanPSMT" w:cs="TimesNewRomanPSMT"/>
          <w:sz w:val="28"/>
          <w:szCs w:val="28"/>
        </w:rPr>
        <w:t xml:space="preserve"> 1000 штук</w:t>
      </w:r>
      <w:r w:rsidR="00971F92">
        <w:rPr>
          <w:rFonts w:ascii="TimesNewRomanPSMT" w:hAnsi="TimesNewRomanPSMT" w:cs="TimesNewRomanPSMT"/>
          <w:sz w:val="28"/>
          <w:szCs w:val="28"/>
        </w:rPr>
        <w:t>.</w:t>
      </w:r>
      <w:r w:rsidRPr="00D32425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1E7AC4" w:rsidRPr="00D32425" w:rsidRDefault="001E7AC4" w:rsidP="00351B88">
      <w:pPr>
        <w:pStyle w:val="af3"/>
        <w:spacing w:before="0" w:beforeAutospacing="0" w:after="0" w:afterAutospacing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D32425">
        <w:rPr>
          <w:rFonts w:ascii="TimesNewRomanPSMT" w:hAnsi="TimesNewRomanPSMT" w:cs="TimesNewRomanPSMT"/>
          <w:sz w:val="28"/>
          <w:szCs w:val="28"/>
        </w:rPr>
        <w:t>Активность извести и смеси выбирают в соответствии с планируемой маркой кирпича, видом издели</w:t>
      </w:r>
      <w:r>
        <w:rPr>
          <w:rFonts w:ascii="TimesNewRomanPSMT" w:hAnsi="TimesNewRomanPSMT" w:cs="TimesNewRomanPSMT"/>
          <w:sz w:val="28"/>
          <w:szCs w:val="28"/>
        </w:rPr>
        <w:t>я</w:t>
      </w:r>
      <w:r w:rsidRPr="00D32425">
        <w:rPr>
          <w:rFonts w:ascii="TimesNewRomanPSMT" w:hAnsi="TimesNewRomanPSMT" w:cs="TimesNewRomanPSMT"/>
          <w:sz w:val="28"/>
          <w:szCs w:val="28"/>
        </w:rPr>
        <w:t xml:space="preserve"> и качеством сырьевых материалов. Учитываются технологические характеристики производства сили</w:t>
      </w:r>
      <w:r>
        <w:rPr>
          <w:rFonts w:ascii="TimesNewRomanPSMT" w:hAnsi="TimesNewRomanPSMT" w:cs="TimesNewRomanPSMT"/>
          <w:sz w:val="28"/>
          <w:szCs w:val="28"/>
        </w:rPr>
        <w:t>катного кирпича данного региона</w:t>
      </w:r>
      <w:r w:rsidRPr="00D32425">
        <w:rPr>
          <w:rFonts w:ascii="TimesNewRomanPSMT" w:hAnsi="TimesNewRomanPSMT" w:cs="TimesNewRomanPSMT"/>
          <w:sz w:val="28"/>
          <w:szCs w:val="28"/>
        </w:rPr>
        <w:t xml:space="preserve"> либо предприятия с подобными по качеству сырьевыми компонентами и новейшие достижения науки и техники в этой области.</w:t>
      </w:r>
    </w:p>
    <w:p w:rsidR="001E7AC4" w:rsidRDefault="001E7AC4" w:rsidP="00351B88">
      <w:pPr>
        <w:autoSpaceDE w:val="0"/>
        <w:autoSpaceDN w:val="0"/>
        <w:adjustRightInd w:val="0"/>
        <w:ind w:firstLine="567"/>
        <w:rPr>
          <w:rFonts w:ascii="TimesNewRomanPSMT" w:hAnsi="TimesNewRomanPSMT" w:cs="TimesNewRomanPSMT"/>
          <w:sz w:val="28"/>
          <w:szCs w:val="28"/>
        </w:rPr>
      </w:pPr>
      <w:r w:rsidRPr="00D32425">
        <w:rPr>
          <w:rFonts w:ascii="TimesNewRomanPSMT" w:hAnsi="TimesNewRomanPSMT" w:cs="TimesNewRomanPSMT"/>
          <w:sz w:val="28"/>
          <w:szCs w:val="28"/>
        </w:rPr>
        <w:t>Масса 1000 штук сухого кирпича составит:</w:t>
      </w:r>
    </w:p>
    <w:p w:rsidR="001E7AC4" w:rsidRPr="00D32425" w:rsidRDefault="001E7AC4" w:rsidP="001E7AC4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sz w:val="28"/>
          <w:szCs w:val="28"/>
        </w:rPr>
      </w:pPr>
    </w:p>
    <w:p w:rsidR="00007B85" w:rsidRDefault="001E7AC4" w:rsidP="001E7AC4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B94B38">
        <w:rPr>
          <w:sz w:val="28"/>
          <w:szCs w:val="28"/>
        </w:rPr>
        <w:t>М</w:t>
      </w:r>
      <w:r w:rsidRPr="00B94B38">
        <w:rPr>
          <w:sz w:val="28"/>
          <w:szCs w:val="28"/>
          <w:vertAlign w:val="subscript"/>
        </w:rPr>
        <w:t>С</w:t>
      </w:r>
      <w:r w:rsidRPr="00B94B38">
        <w:rPr>
          <w:sz w:val="28"/>
          <w:szCs w:val="28"/>
        </w:rPr>
        <w:t>=</w:t>
      </w:r>
      <w:r w:rsidRPr="00B94B38">
        <w:rPr>
          <w:sz w:val="28"/>
          <w:szCs w:val="28"/>
          <w:lang w:val="en-US"/>
        </w:rPr>
        <w:t>V</w:t>
      </w:r>
      <w:r w:rsidRPr="00B94B38">
        <w:rPr>
          <w:sz w:val="28"/>
          <w:szCs w:val="28"/>
          <w:vertAlign w:val="subscript"/>
        </w:rPr>
        <w:t>кир</w:t>
      </w:r>
      <w:r w:rsidRPr="00B94B38">
        <w:rPr>
          <w:sz w:val="28"/>
          <w:szCs w:val="28"/>
        </w:rPr>
        <w:t>×</w:t>
      </w:r>
      <w:r w:rsidRPr="00B94B38">
        <w:rPr>
          <w:rFonts w:eastAsia="SymbolMT"/>
          <w:sz w:val="28"/>
          <w:szCs w:val="28"/>
        </w:rPr>
        <w:t>ρ</w:t>
      </w:r>
      <w:r w:rsidRPr="00B94B38">
        <w:rPr>
          <w:sz w:val="28"/>
          <w:szCs w:val="28"/>
          <w:vertAlign w:val="subscript"/>
        </w:rPr>
        <w:t>К</w:t>
      </w:r>
      <w:r w:rsidR="00B94B38">
        <w:rPr>
          <w:sz w:val="28"/>
          <w:szCs w:val="28"/>
        </w:rPr>
        <w:t>,</w:t>
      </w:r>
    </w:p>
    <w:p w:rsidR="001E7AC4" w:rsidRDefault="00007B85" w:rsidP="00007B8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="00B94B38">
        <w:rPr>
          <w:sz w:val="28"/>
          <w:szCs w:val="28"/>
        </w:rPr>
        <w:t>де</w:t>
      </w:r>
      <w:r>
        <w:rPr>
          <w:sz w:val="28"/>
          <w:szCs w:val="28"/>
        </w:rPr>
        <w:t>:</w:t>
      </w:r>
    </w:p>
    <w:p w:rsidR="00B94B38" w:rsidRPr="00B94B38" w:rsidRDefault="00B94B38" w:rsidP="00B94B38">
      <w:pPr>
        <w:autoSpaceDE w:val="0"/>
        <w:autoSpaceDN w:val="0"/>
        <w:adjustRightInd w:val="0"/>
        <w:spacing w:line="276" w:lineRule="auto"/>
      </w:pPr>
      <w:r w:rsidRPr="00B94B38">
        <w:t>М</w:t>
      </w:r>
      <w:r w:rsidRPr="00B94B38">
        <w:rPr>
          <w:vertAlign w:val="subscript"/>
        </w:rPr>
        <w:t xml:space="preserve">С </w:t>
      </w:r>
      <w:r w:rsidRPr="00B94B38">
        <w:t>-</w:t>
      </w:r>
      <w:r w:rsidRPr="00B94B38">
        <w:rPr>
          <w:vertAlign w:val="subscript"/>
        </w:rPr>
        <w:t xml:space="preserve"> </w:t>
      </w:r>
      <w:r w:rsidRPr="00B94B38">
        <w:rPr>
          <w:rFonts w:ascii="TimesNewRomanPSMT" w:hAnsi="TimesNewRomanPSMT" w:cs="TimesNewRomanPSMT"/>
        </w:rPr>
        <w:t>Масса 1000 штук сухого кирпича, кг</w:t>
      </w:r>
      <w:r>
        <w:rPr>
          <w:rFonts w:ascii="TimesNewRomanPSMT" w:hAnsi="TimesNewRomanPSMT" w:cs="TimesNewRomanPSMT"/>
        </w:rPr>
        <w:t>.</w:t>
      </w:r>
    </w:p>
    <w:p w:rsidR="00351B88" w:rsidRDefault="00351B88" w:rsidP="00007B85">
      <w:pPr>
        <w:autoSpaceDE w:val="0"/>
        <w:autoSpaceDN w:val="0"/>
        <w:adjustRightInd w:val="0"/>
        <w:spacing w:line="276" w:lineRule="auto"/>
        <w:ind w:firstLine="567"/>
        <w:rPr>
          <w:rFonts w:ascii="TimesNewRomanPSMT" w:hAnsi="TimesNewRomanPSMT" w:cs="TimesNewRomanPSMT"/>
          <w:sz w:val="28"/>
          <w:szCs w:val="28"/>
        </w:rPr>
      </w:pPr>
    </w:p>
    <w:p w:rsidR="001E7AC4" w:rsidRDefault="001E7AC4" w:rsidP="00351B88">
      <w:pPr>
        <w:autoSpaceDE w:val="0"/>
        <w:autoSpaceDN w:val="0"/>
        <w:adjustRightInd w:val="0"/>
        <w:ind w:firstLine="567"/>
        <w:rPr>
          <w:rFonts w:ascii="TimesNewRomanPSMT" w:hAnsi="TimesNewRomanPSMT" w:cs="TimesNewRomanPSMT"/>
          <w:sz w:val="28"/>
          <w:szCs w:val="28"/>
        </w:rPr>
      </w:pPr>
      <w:r w:rsidRPr="00D32425">
        <w:rPr>
          <w:rFonts w:ascii="TimesNewRomanPSMT" w:hAnsi="TimesNewRomanPSMT" w:cs="TimesNewRomanPSMT"/>
          <w:sz w:val="28"/>
          <w:szCs w:val="28"/>
        </w:rPr>
        <w:t xml:space="preserve">Теоретический расход извести </w:t>
      </w:r>
      <w:r w:rsidR="00971F92">
        <w:rPr>
          <w:rFonts w:ascii="TimesNewRomanPSMT" w:hAnsi="TimesNewRomanPSMT" w:cs="TimesNewRomanPSMT"/>
          <w:sz w:val="28"/>
          <w:szCs w:val="28"/>
        </w:rPr>
        <w:t>на производство кирпича</w:t>
      </w:r>
      <w:r w:rsidRPr="00D32425">
        <w:rPr>
          <w:rFonts w:ascii="TimesNewRomanPSMT" w:hAnsi="TimesNewRomanPSMT" w:cs="TimesNewRomanPSMT"/>
          <w:sz w:val="28"/>
          <w:szCs w:val="28"/>
        </w:rPr>
        <w:t xml:space="preserve"> </w:t>
      </w:r>
      <w:r w:rsidR="00971F92">
        <w:rPr>
          <w:rFonts w:ascii="TimesNewRomanPSMT" w:hAnsi="TimesNewRomanPSMT" w:cs="TimesNewRomanPSMT"/>
          <w:sz w:val="28"/>
          <w:szCs w:val="28"/>
        </w:rPr>
        <w:t>определяется по формуле</w:t>
      </w:r>
      <w:r w:rsidRPr="00D32425">
        <w:rPr>
          <w:rFonts w:ascii="TimesNewRomanPSMT" w:hAnsi="TimesNewRomanPSMT" w:cs="TimesNewRomanPSMT"/>
          <w:sz w:val="28"/>
          <w:szCs w:val="28"/>
        </w:rPr>
        <w:t>:</w:t>
      </w:r>
    </w:p>
    <w:p w:rsidR="001E7AC4" w:rsidRPr="00D32425" w:rsidRDefault="001E7AC4" w:rsidP="001E7AC4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sz w:val="28"/>
          <w:szCs w:val="28"/>
        </w:rPr>
      </w:pPr>
    </w:p>
    <w:p w:rsidR="00351B88" w:rsidRDefault="001E7AC4" w:rsidP="001E7AC4">
      <w:pPr>
        <w:autoSpaceDE w:val="0"/>
        <w:autoSpaceDN w:val="0"/>
        <w:adjustRightInd w:val="0"/>
        <w:spacing w:line="276" w:lineRule="auto"/>
        <w:jc w:val="center"/>
        <w:rPr>
          <w:rFonts w:ascii="TimesNewRomanPSMT" w:hAnsi="TimesNewRomanPSMT" w:cs="TimesNewRomanPSMT"/>
          <w:sz w:val="32"/>
          <w:szCs w:val="32"/>
        </w:rPr>
      </w:pPr>
      <w:r w:rsidRPr="00B94B38">
        <w:rPr>
          <w:rFonts w:ascii="TimesNewRomanPSMT" w:hAnsi="TimesNewRomanPSMT" w:cs="TimesNewRomanPSMT"/>
          <w:sz w:val="28"/>
          <w:szCs w:val="28"/>
        </w:rPr>
        <w:t>G</w:t>
      </w:r>
      <w:r w:rsidRPr="00B94B38">
        <w:rPr>
          <w:rFonts w:ascii="TimesNewRomanPSMT" w:hAnsi="TimesNewRomanPSMT" w:cs="TimesNewRomanPSMT"/>
          <w:vertAlign w:val="subscript"/>
        </w:rPr>
        <w:t>И</w:t>
      </w:r>
      <w:r w:rsidRPr="00B94B38">
        <w:rPr>
          <w:rFonts w:ascii="TimesNewRomanPSMT" w:hAnsi="TimesNewRomanPSMT" w:cs="TimesNewRomanPSMT"/>
          <w:sz w:val="32"/>
          <w:szCs w:val="32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М</m:t>
            </m:r>
            <m:r>
              <m:rPr>
                <m:sty m:val="p"/>
              </m:rPr>
              <w:rPr>
                <w:rFonts w:ascii="Cambria Math"/>
                <w:sz w:val="32"/>
                <w:szCs w:val="32"/>
                <w:vertAlign w:val="subscript"/>
              </w:rPr>
              <m:t>с</m:t>
            </m:r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×А</m:t>
            </m:r>
            <m:r>
              <m:rPr>
                <m:sty m:val="p"/>
              </m:rPr>
              <w:rPr>
                <w:rFonts w:ascii="Cambria Math"/>
                <w:sz w:val="32"/>
                <w:szCs w:val="32"/>
                <w:vertAlign w:val="subscript"/>
              </w:rPr>
              <m:t>см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А</m:t>
            </m:r>
            <m:r>
              <m:rPr>
                <m:sty m:val="p"/>
              </m:rPr>
              <w:rPr>
                <w:rFonts w:ascii="Cambria Math"/>
                <w:sz w:val="32"/>
                <w:szCs w:val="32"/>
                <w:vertAlign w:val="subscript"/>
              </w:rPr>
              <m:t>изв</m:t>
            </m:r>
          </m:den>
        </m:f>
      </m:oMath>
      <w:r w:rsidRPr="00B94B38">
        <w:rPr>
          <w:rFonts w:ascii="TimesNewRomanPSMT" w:hAnsi="TimesNewRomanPSMT" w:cs="TimesNewRomanPSMT"/>
          <w:sz w:val="32"/>
          <w:szCs w:val="32"/>
        </w:rPr>
        <w:t xml:space="preserve"> </w:t>
      </w:r>
      <w:r w:rsidR="00B94B38">
        <w:rPr>
          <w:rFonts w:ascii="TimesNewRomanPSMT" w:hAnsi="TimesNewRomanPSMT" w:cs="TimesNewRomanPSMT"/>
          <w:sz w:val="32"/>
          <w:szCs w:val="32"/>
        </w:rPr>
        <w:t xml:space="preserve">, </w:t>
      </w:r>
    </w:p>
    <w:p w:rsidR="001E7AC4" w:rsidRPr="00B94B38" w:rsidRDefault="00351B88" w:rsidP="00351B88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32"/>
          <w:szCs w:val="32"/>
        </w:rPr>
        <w:lastRenderedPageBreak/>
        <w:t>г</w:t>
      </w:r>
      <w:r w:rsidR="00B94B38">
        <w:rPr>
          <w:rFonts w:ascii="TimesNewRomanPSMT" w:hAnsi="TimesNewRomanPSMT" w:cs="TimesNewRomanPSMT"/>
          <w:sz w:val="32"/>
          <w:szCs w:val="32"/>
        </w:rPr>
        <w:t>де</w:t>
      </w:r>
      <w:r>
        <w:rPr>
          <w:rFonts w:ascii="TimesNewRomanPSMT" w:hAnsi="TimesNewRomanPSMT" w:cs="TimesNewRomanPSMT"/>
          <w:sz w:val="32"/>
          <w:szCs w:val="32"/>
        </w:rPr>
        <w:t>:</w:t>
      </w:r>
    </w:p>
    <w:p w:rsidR="001E7AC4" w:rsidRPr="00B94B38" w:rsidRDefault="00B94B38" w:rsidP="00B94B38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b/>
        </w:rPr>
      </w:pPr>
      <w:r w:rsidRPr="00B94B38">
        <w:rPr>
          <w:rFonts w:ascii="TimesNewRomanPSMT" w:hAnsi="TimesNewRomanPSMT" w:cs="TimesNewRomanPSMT"/>
        </w:rPr>
        <w:t>G</w:t>
      </w:r>
      <w:r w:rsidRPr="00B94B38">
        <w:rPr>
          <w:rFonts w:ascii="TimesNewRomanPSMT" w:hAnsi="TimesNewRomanPSMT" w:cs="TimesNewRomanPSMT"/>
          <w:vertAlign w:val="subscript"/>
        </w:rPr>
        <w:t xml:space="preserve">И </w:t>
      </w:r>
      <w:r w:rsidRPr="00B94B38">
        <w:rPr>
          <w:rFonts w:ascii="TimesNewRomanPSMT" w:hAnsi="TimesNewRomanPSMT" w:cs="TimesNewRomanPSMT"/>
        </w:rPr>
        <w:t>- Теоретический расход извести, кг/1000 шт.</w:t>
      </w:r>
    </w:p>
    <w:p w:rsidR="00B94B38" w:rsidRDefault="00B94B38" w:rsidP="001E7AC4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sz w:val="28"/>
          <w:szCs w:val="28"/>
        </w:rPr>
      </w:pPr>
    </w:p>
    <w:p w:rsidR="001E7AC4" w:rsidRDefault="001E7AC4" w:rsidP="00351B88">
      <w:pPr>
        <w:autoSpaceDE w:val="0"/>
        <w:autoSpaceDN w:val="0"/>
        <w:adjustRightInd w:val="0"/>
        <w:ind w:firstLine="567"/>
        <w:rPr>
          <w:rFonts w:ascii="TimesNewRomanPSMT" w:hAnsi="TimesNewRomanPSMT" w:cs="TimesNewRomanPSMT"/>
          <w:sz w:val="28"/>
          <w:szCs w:val="28"/>
        </w:rPr>
      </w:pPr>
      <w:r w:rsidRPr="00D32425">
        <w:rPr>
          <w:rFonts w:ascii="TimesNewRomanPSMT" w:hAnsi="TimesNewRomanPSMT" w:cs="TimesNewRomanPSMT"/>
          <w:sz w:val="28"/>
          <w:szCs w:val="28"/>
        </w:rPr>
        <w:t xml:space="preserve">Теоретический расход песка </w:t>
      </w:r>
      <w:r w:rsidR="00971F92">
        <w:rPr>
          <w:rFonts w:ascii="TimesNewRomanPSMT" w:hAnsi="TimesNewRomanPSMT" w:cs="TimesNewRomanPSMT"/>
          <w:sz w:val="28"/>
          <w:szCs w:val="28"/>
        </w:rPr>
        <w:t>на производство кирпича определяется по формуле</w:t>
      </w:r>
      <w:r w:rsidRPr="00D32425">
        <w:rPr>
          <w:rFonts w:ascii="TimesNewRomanPSMT" w:hAnsi="TimesNewRomanPSMT" w:cs="TimesNewRomanPSMT"/>
          <w:sz w:val="28"/>
          <w:szCs w:val="28"/>
        </w:rPr>
        <w:t>:</w:t>
      </w:r>
    </w:p>
    <w:p w:rsidR="001E7AC4" w:rsidRPr="00D32425" w:rsidRDefault="001E7AC4" w:rsidP="001E7AC4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sz w:val="28"/>
          <w:szCs w:val="28"/>
        </w:rPr>
      </w:pPr>
    </w:p>
    <w:p w:rsidR="001E7AC4" w:rsidRPr="00B94B38" w:rsidRDefault="001E7AC4" w:rsidP="001E7AC4">
      <w:pPr>
        <w:autoSpaceDE w:val="0"/>
        <w:autoSpaceDN w:val="0"/>
        <w:adjustRightInd w:val="0"/>
        <w:spacing w:line="276" w:lineRule="auto"/>
        <w:jc w:val="center"/>
        <w:rPr>
          <w:rFonts w:ascii="TimesNewRomanPSMT" w:hAnsi="TimesNewRomanPSMT" w:cs="TimesNewRomanPSMT"/>
          <w:sz w:val="28"/>
          <w:szCs w:val="28"/>
        </w:rPr>
      </w:pPr>
      <w:r w:rsidRPr="00B94B38">
        <w:rPr>
          <w:rFonts w:ascii="TimesNewRomanPSMT" w:hAnsi="TimesNewRomanPSMT" w:cs="TimesNewRomanPSMT"/>
          <w:sz w:val="28"/>
          <w:szCs w:val="28"/>
        </w:rPr>
        <w:t>G</w:t>
      </w:r>
      <w:r w:rsidRPr="00B94B38">
        <w:rPr>
          <w:rFonts w:ascii="TimesNewRomanPSMT" w:hAnsi="TimesNewRomanPSMT" w:cs="TimesNewRomanPSMT"/>
          <w:sz w:val="28"/>
          <w:szCs w:val="28"/>
          <w:vertAlign w:val="subscript"/>
        </w:rPr>
        <w:t>П</w:t>
      </w:r>
      <w:r w:rsidRPr="00B94B38">
        <w:rPr>
          <w:rFonts w:ascii="TimesNewRomanPSMT" w:hAnsi="TimesNewRomanPSMT" w:cs="TimesNewRomanPSMT"/>
          <w:sz w:val="28"/>
          <w:szCs w:val="28"/>
        </w:rPr>
        <w:t xml:space="preserve"> =М</w:t>
      </w:r>
      <w:r w:rsidRPr="00B94B38">
        <w:rPr>
          <w:rFonts w:ascii="TimesNewRomanPSMT" w:hAnsi="TimesNewRomanPSMT" w:cs="TimesNewRomanPSMT"/>
          <w:sz w:val="28"/>
          <w:szCs w:val="28"/>
          <w:vertAlign w:val="subscript"/>
        </w:rPr>
        <w:t>С</w:t>
      </w:r>
      <w:r w:rsidRPr="00B94B38">
        <w:rPr>
          <w:rFonts w:ascii="TimesNewRomanPSMT" w:hAnsi="TimesNewRomanPSMT" w:cs="TimesNewRomanPSMT"/>
          <w:sz w:val="28"/>
          <w:szCs w:val="28"/>
        </w:rPr>
        <w:t>-G</w:t>
      </w:r>
      <w:r w:rsidRPr="00B94B38">
        <w:rPr>
          <w:rFonts w:ascii="TimesNewRomanPSMT" w:hAnsi="TimesNewRomanPSMT" w:cs="TimesNewRomanPSMT"/>
          <w:sz w:val="28"/>
          <w:szCs w:val="28"/>
          <w:vertAlign w:val="subscript"/>
        </w:rPr>
        <w:t>И</w:t>
      </w:r>
      <w:r w:rsidRPr="00B94B38">
        <w:rPr>
          <w:rFonts w:ascii="TimesNewRomanPSMT" w:hAnsi="TimesNewRomanPSMT" w:cs="TimesNewRomanPSMT"/>
          <w:sz w:val="28"/>
          <w:szCs w:val="28"/>
        </w:rPr>
        <w:t xml:space="preserve">. </w:t>
      </w:r>
      <w:r w:rsidR="00B94B38" w:rsidRPr="00B94B38">
        <w:rPr>
          <w:rFonts w:ascii="TimesNewRomanPSMT" w:hAnsi="TimesNewRomanPSMT" w:cs="TimesNewRomanPSMT"/>
          <w:sz w:val="28"/>
          <w:szCs w:val="28"/>
        </w:rPr>
        <w:t>, где</w:t>
      </w:r>
    </w:p>
    <w:p w:rsidR="00B94B38" w:rsidRPr="00B94B38" w:rsidRDefault="00B94B38" w:rsidP="00B94B38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b/>
        </w:rPr>
      </w:pPr>
      <w:r w:rsidRPr="00B94B38">
        <w:rPr>
          <w:rFonts w:ascii="TimesNewRomanPSMT" w:hAnsi="TimesNewRomanPSMT" w:cs="TimesNewRomanPSMT"/>
          <w:b/>
        </w:rPr>
        <w:t>G</w:t>
      </w:r>
      <w:r w:rsidRPr="00B94B38">
        <w:rPr>
          <w:rFonts w:ascii="TimesNewRomanPSMT" w:hAnsi="TimesNewRomanPSMT" w:cs="TimesNewRomanPSMT"/>
          <w:b/>
          <w:vertAlign w:val="subscript"/>
        </w:rPr>
        <w:t>П</w:t>
      </w:r>
      <w:r w:rsidRPr="00B94B38">
        <w:rPr>
          <w:rFonts w:ascii="TimesNewRomanPSMT" w:hAnsi="TimesNewRomanPSMT" w:cs="TimesNewRomanPSMT"/>
          <w:b/>
        </w:rPr>
        <w:t>-</w:t>
      </w:r>
      <w:r w:rsidRPr="00B94B38">
        <w:rPr>
          <w:rFonts w:ascii="TimesNewRomanPSMT" w:hAnsi="TimesNewRomanPSMT" w:cs="TimesNewRomanPSMT"/>
          <w:b/>
          <w:vertAlign w:val="subscript"/>
        </w:rPr>
        <w:t xml:space="preserve"> </w:t>
      </w:r>
      <w:r w:rsidRPr="00B94B38">
        <w:rPr>
          <w:rFonts w:ascii="TimesNewRomanPSMT" w:hAnsi="TimesNewRomanPSMT" w:cs="TimesNewRomanPSMT"/>
        </w:rPr>
        <w:t>Теоретический расход песка кг/1000 шт.</w:t>
      </w:r>
    </w:p>
    <w:p w:rsidR="001E7AC4" w:rsidRPr="00D32425" w:rsidRDefault="001E7AC4" w:rsidP="001E7AC4">
      <w:pPr>
        <w:autoSpaceDE w:val="0"/>
        <w:autoSpaceDN w:val="0"/>
        <w:adjustRightInd w:val="0"/>
        <w:spacing w:line="276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1E7AC4" w:rsidRDefault="001E7AC4" w:rsidP="00351B88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D32425">
        <w:rPr>
          <w:rFonts w:ascii="TimesNewRomanPSMT" w:hAnsi="TimesNewRomanPSMT" w:cs="TimesNewRomanPSMT"/>
          <w:sz w:val="28"/>
          <w:szCs w:val="28"/>
        </w:rPr>
        <w:t>Теоретический расход песка естественной влажности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971F92">
        <w:rPr>
          <w:rFonts w:ascii="TimesNewRomanPSMT" w:hAnsi="TimesNewRomanPSMT" w:cs="TimesNewRomanPSMT"/>
          <w:sz w:val="28"/>
          <w:szCs w:val="28"/>
        </w:rPr>
        <w:t>на производство кирпича определяется по формуле</w:t>
      </w:r>
      <w:r w:rsidRPr="00AE16EA">
        <w:rPr>
          <w:rFonts w:ascii="TimesNewRomanPSMT" w:hAnsi="TimesNewRomanPSMT" w:cs="TimesNewRomanPSMT"/>
          <w:sz w:val="28"/>
          <w:szCs w:val="28"/>
        </w:rPr>
        <w:t>:</w:t>
      </w:r>
    </w:p>
    <w:p w:rsidR="001E7AC4" w:rsidRPr="00D32425" w:rsidRDefault="001E7AC4" w:rsidP="001E7AC4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sz w:val="28"/>
          <w:szCs w:val="28"/>
        </w:rPr>
      </w:pPr>
    </w:p>
    <w:p w:rsidR="001E7AC4" w:rsidRPr="00B94B38" w:rsidRDefault="001E7AC4" w:rsidP="001E7AC4">
      <w:pPr>
        <w:autoSpaceDE w:val="0"/>
        <w:autoSpaceDN w:val="0"/>
        <w:adjustRightInd w:val="0"/>
        <w:spacing w:line="276" w:lineRule="auto"/>
        <w:jc w:val="center"/>
        <w:rPr>
          <w:rFonts w:ascii="TimesNewRomanPSMT" w:hAnsi="TimesNewRomanPSMT" w:cs="TimesNewRomanPSMT"/>
          <w:sz w:val="28"/>
          <w:szCs w:val="28"/>
        </w:rPr>
      </w:pPr>
      <w:r w:rsidRPr="00B94B38">
        <w:rPr>
          <w:rFonts w:ascii="TimesNewRomanPSMT" w:hAnsi="TimesNewRomanPSMT" w:cs="TimesNewRomanPSMT"/>
          <w:sz w:val="28"/>
          <w:szCs w:val="28"/>
          <w:lang w:val="en-US"/>
        </w:rPr>
        <w:t>G</w:t>
      </w:r>
      <w:r w:rsidRPr="00B94B38">
        <w:rPr>
          <w:rFonts w:ascii="TimesNewRomanPSMT" w:hAnsi="TimesNewRomanPSMT" w:cs="TimesNewRomanPSMT"/>
          <w:sz w:val="28"/>
          <w:szCs w:val="28"/>
          <w:vertAlign w:val="subscript"/>
        </w:rPr>
        <w:t>П</w:t>
      </w:r>
      <w:r w:rsidRPr="00B94B38">
        <w:rPr>
          <w:rFonts w:ascii="TimesNewRomanPSMT" w:hAnsi="TimesNewRomanPSMT" w:cs="TimesNewRomanPSMT"/>
          <w:sz w:val="28"/>
          <w:szCs w:val="28"/>
          <w:vertAlign w:val="superscript"/>
          <w:lang w:val="en-US"/>
        </w:rPr>
        <w:t>W</w:t>
      </w:r>
      <w:r w:rsidRPr="00B94B38">
        <w:rPr>
          <w:rFonts w:ascii="TimesNewRomanPSMT" w:hAnsi="TimesNewRomanPSMT" w:cs="TimesNewRomanPSMT"/>
          <w:sz w:val="28"/>
          <w:szCs w:val="28"/>
        </w:rPr>
        <w:t xml:space="preserve">= </w:t>
      </w:r>
      <w:r w:rsidRPr="00B94B38">
        <w:rPr>
          <w:rFonts w:ascii="TimesNewRomanPSMT" w:hAnsi="TimesNewRomanPSMT" w:cs="TimesNewRomanPSMT"/>
          <w:sz w:val="28"/>
          <w:szCs w:val="28"/>
          <w:lang w:val="en-US"/>
        </w:rPr>
        <w:t>G</w:t>
      </w:r>
      <w:r w:rsidRPr="00B94B38">
        <w:rPr>
          <w:rFonts w:ascii="TimesNewRomanPSMT" w:hAnsi="TimesNewRomanPSMT" w:cs="TimesNewRomanPSMT"/>
          <w:sz w:val="28"/>
          <w:szCs w:val="28"/>
          <w:vertAlign w:val="subscript"/>
        </w:rPr>
        <w:t>П</w:t>
      </w:r>
      <w:r w:rsidRPr="00B94B38">
        <w:rPr>
          <w:rFonts w:ascii="TimesNewRomanPSMT" w:hAnsi="TimesNewRomanPSMT" w:cs="TimesNewRomanPSMT"/>
          <w:sz w:val="28"/>
          <w:szCs w:val="28"/>
        </w:rPr>
        <w:t xml:space="preserve"> </w:t>
      </w:r>
      <w:r w:rsidRPr="00B94B38">
        <w:rPr>
          <w:sz w:val="28"/>
          <w:szCs w:val="28"/>
        </w:rPr>
        <w:t>×</w:t>
      </w:r>
      <w:r w:rsidRPr="00B94B38">
        <w:rPr>
          <w:rFonts w:ascii="TimesNewRomanPSMT" w:hAnsi="TimesNewRomanPSMT" w:cs="TimesNewRomanPSMT"/>
          <w:sz w:val="28"/>
          <w:szCs w:val="28"/>
        </w:rPr>
        <w:t xml:space="preserve"> (1+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-US"/>
              </w:rPr>
              <m:t>W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vertAlign w:val="subscript"/>
              </w:rPr>
              <m:t>п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100</m:t>
            </m:r>
          </m:den>
        </m:f>
      </m:oMath>
      <w:r w:rsidRPr="00B94B38">
        <w:rPr>
          <w:sz w:val="32"/>
          <w:szCs w:val="32"/>
        </w:rPr>
        <w:t>)</w:t>
      </w:r>
      <w:r w:rsidR="00B94B38" w:rsidRPr="00B94B38">
        <w:rPr>
          <w:sz w:val="32"/>
          <w:szCs w:val="32"/>
        </w:rPr>
        <w:t xml:space="preserve"> , где</w:t>
      </w:r>
    </w:p>
    <w:p w:rsidR="001E7AC4" w:rsidRPr="00B94B38" w:rsidRDefault="001E7AC4" w:rsidP="001E7AC4">
      <w:pPr>
        <w:autoSpaceDE w:val="0"/>
        <w:autoSpaceDN w:val="0"/>
        <w:adjustRightInd w:val="0"/>
        <w:spacing w:line="276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1E7AC4" w:rsidRDefault="001E7AC4" w:rsidP="001E7AC4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</w:rPr>
      </w:pPr>
      <w:r w:rsidRPr="00971F92">
        <w:rPr>
          <w:rFonts w:ascii="TimesNewRomanPSMT" w:hAnsi="TimesNewRomanPSMT" w:cs="TimesNewRomanPSMT"/>
        </w:rPr>
        <w:t>W</w:t>
      </w:r>
      <w:r w:rsidRPr="00971F92">
        <w:rPr>
          <w:rFonts w:ascii="TimesNewRomanPSMT" w:hAnsi="TimesNewRomanPSMT" w:cs="TimesNewRomanPSMT"/>
          <w:vertAlign w:val="subscript"/>
        </w:rPr>
        <w:t>П</w:t>
      </w:r>
      <w:r w:rsidRPr="00971F92">
        <w:rPr>
          <w:rFonts w:ascii="TimesNewRomanPSMT" w:hAnsi="TimesNewRomanPSMT" w:cs="TimesNewRomanPSMT"/>
        </w:rPr>
        <w:t xml:space="preserve"> – естественная влажность песка, </w:t>
      </w:r>
      <w:r w:rsidR="00971F92">
        <w:rPr>
          <w:rFonts w:ascii="TimesNewRomanPSMT" w:hAnsi="TimesNewRomanPSMT" w:cs="TimesNewRomanPSMT"/>
        </w:rPr>
        <w:t>процентов</w:t>
      </w:r>
      <w:r w:rsidR="00B94B38">
        <w:rPr>
          <w:rFonts w:ascii="TimesNewRomanPSMT" w:hAnsi="TimesNewRomanPSMT" w:cs="TimesNewRomanPSMT"/>
        </w:rPr>
        <w:t>;</w:t>
      </w:r>
    </w:p>
    <w:p w:rsidR="00B94B38" w:rsidRPr="00B94B38" w:rsidRDefault="00B94B38" w:rsidP="001E7AC4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</w:rPr>
      </w:pPr>
      <w:r w:rsidRPr="00B94B38">
        <w:rPr>
          <w:rFonts w:ascii="TimesNewRomanPSMT" w:hAnsi="TimesNewRomanPSMT" w:cs="TimesNewRomanPSMT"/>
        </w:rPr>
        <w:t>G</w:t>
      </w:r>
      <w:r w:rsidRPr="00B94B38">
        <w:rPr>
          <w:rFonts w:ascii="TimesNewRomanPSMT" w:hAnsi="TimesNewRomanPSMT" w:cs="TimesNewRomanPSMT"/>
          <w:vertAlign w:val="subscript"/>
        </w:rPr>
        <w:t>П</w:t>
      </w:r>
      <w:r w:rsidRPr="00B94B38">
        <w:rPr>
          <w:rFonts w:ascii="TimesNewRomanPSMT" w:hAnsi="TimesNewRomanPSMT" w:cs="TimesNewRomanPSMT"/>
          <w:vertAlign w:val="superscript"/>
        </w:rPr>
        <w:t>W</w:t>
      </w:r>
      <w:r w:rsidRPr="00B94B38">
        <w:rPr>
          <w:rFonts w:ascii="TimesNewRomanPSMT" w:hAnsi="TimesNewRomanPSMT" w:cs="TimesNewRomanPSMT"/>
        </w:rPr>
        <w:t xml:space="preserve"> - расход песка естественной влажности, кг/1000 шт</w:t>
      </w:r>
      <w:r>
        <w:rPr>
          <w:rFonts w:ascii="TimesNewRomanPSMT" w:hAnsi="TimesNewRomanPSMT" w:cs="TimesNewRomanPSMT"/>
        </w:rPr>
        <w:t>.</w:t>
      </w:r>
    </w:p>
    <w:p w:rsidR="001E7AC4" w:rsidRPr="00D32425" w:rsidRDefault="001E7AC4" w:rsidP="00351B88">
      <w:pPr>
        <w:pStyle w:val="af3"/>
        <w:spacing w:before="0" w:beforeAutospacing="0" w:after="0" w:afterAutospacing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D32425">
        <w:rPr>
          <w:rFonts w:ascii="TimesNewRomanPSMT" w:hAnsi="TimesNewRomanPSMT" w:cs="TimesNewRomanPSMT"/>
          <w:sz w:val="28"/>
          <w:szCs w:val="28"/>
        </w:rPr>
        <w:t>Количество измельченного песка определяется выбранным соотношением извести и песка при помоле вяжущего. На основании типового технологического регламента в производстве силикатного кирпича рекомендуется соотношение извести и песка в вяжущем, равное 1:1</w:t>
      </w:r>
      <w:r>
        <w:rPr>
          <w:rFonts w:ascii="TimesNewRomanPSMT" w:hAnsi="TimesNewRomanPSMT" w:cs="TimesNewRomanPSMT"/>
          <w:sz w:val="28"/>
          <w:szCs w:val="28"/>
        </w:rPr>
        <w:t>.</w:t>
      </w:r>
      <w:r w:rsidRPr="00D32425">
        <w:rPr>
          <w:rFonts w:ascii="TimesNewRomanPSMT" w:hAnsi="TimesNewRomanPSMT" w:cs="TimesNewRomanPSMT"/>
          <w:sz w:val="28"/>
          <w:szCs w:val="28"/>
        </w:rPr>
        <w:t xml:space="preserve"> Это соотношение можно изменить, учитывая качество песка и извести, тип помольного агрегата и т.д.</w:t>
      </w:r>
    </w:p>
    <w:p w:rsidR="001E7AC4" w:rsidRDefault="001E7AC4" w:rsidP="00351B88">
      <w:pPr>
        <w:pStyle w:val="af3"/>
        <w:spacing w:before="0" w:beforeAutospacing="0" w:after="0" w:afterAutospacing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D32425">
        <w:rPr>
          <w:rFonts w:ascii="TimesNewRomanPSMT" w:hAnsi="TimesNewRomanPSMT" w:cs="TimesNewRomanPSMT"/>
          <w:sz w:val="28"/>
          <w:szCs w:val="28"/>
        </w:rPr>
        <w:t xml:space="preserve">При равных количествах измельчаемых извести и песка количество измельчаемого песка </w:t>
      </w:r>
      <w:r w:rsidR="00B94B38">
        <w:rPr>
          <w:rFonts w:ascii="TimesNewRomanPSMT" w:hAnsi="TimesNewRomanPSMT" w:cs="TimesNewRomanPSMT"/>
          <w:sz w:val="28"/>
          <w:szCs w:val="28"/>
        </w:rPr>
        <w:t>на производство кирпича составит</w:t>
      </w:r>
      <w:r w:rsidRPr="00D32425">
        <w:rPr>
          <w:rFonts w:ascii="TimesNewRomanPSMT" w:hAnsi="TimesNewRomanPSMT" w:cs="TimesNewRomanPSMT"/>
          <w:sz w:val="28"/>
          <w:szCs w:val="28"/>
        </w:rPr>
        <w:t>:</w:t>
      </w:r>
    </w:p>
    <w:p w:rsidR="001E7AC4" w:rsidRPr="00D32425" w:rsidRDefault="001E7AC4" w:rsidP="001E7AC4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sz w:val="28"/>
          <w:szCs w:val="28"/>
        </w:rPr>
      </w:pPr>
    </w:p>
    <w:p w:rsidR="00351B88" w:rsidRDefault="001E7AC4" w:rsidP="001E7AC4">
      <w:pPr>
        <w:autoSpaceDE w:val="0"/>
        <w:autoSpaceDN w:val="0"/>
        <w:adjustRightInd w:val="0"/>
        <w:spacing w:line="276" w:lineRule="auto"/>
        <w:jc w:val="center"/>
        <w:rPr>
          <w:rFonts w:ascii="TimesNewRomanPSMT" w:hAnsi="TimesNewRomanPSMT" w:cs="TimesNewRomanPSMT"/>
          <w:sz w:val="28"/>
          <w:szCs w:val="28"/>
        </w:rPr>
      </w:pPr>
      <w:r w:rsidRPr="00B94B38">
        <w:rPr>
          <w:rFonts w:ascii="TimesNewRomanPSMT" w:hAnsi="TimesNewRomanPSMT" w:cs="TimesNewRomanPSMT"/>
          <w:sz w:val="28"/>
          <w:szCs w:val="28"/>
        </w:rPr>
        <w:t>G</w:t>
      </w:r>
      <w:r w:rsidRPr="00B94B38">
        <w:rPr>
          <w:rFonts w:ascii="TimesNewRomanPSMT" w:hAnsi="TimesNewRomanPSMT" w:cs="TimesNewRomanPSMT"/>
          <w:vertAlign w:val="subscript"/>
        </w:rPr>
        <w:t>П</w:t>
      </w:r>
      <w:r w:rsidRPr="00B94B38">
        <w:rPr>
          <w:rFonts w:ascii="TimesNewRomanPSMT" w:hAnsi="TimesNewRomanPSMT" w:cs="TimesNewRomanPSMT"/>
          <w:vertAlign w:val="superscript"/>
        </w:rPr>
        <w:t>ИЗМ</w:t>
      </w:r>
      <w:r w:rsidRPr="00B94B38">
        <w:rPr>
          <w:rFonts w:ascii="TimesNewRomanPSMT" w:hAnsi="TimesNewRomanPSMT" w:cs="TimesNewRomanPSMT"/>
          <w:sz w:val="28"/>
          <w:szCs w:val="28"/>
        </w:rPr>
        <w:t xml:space="preserve"> = G</w:t>
      </w:r>
      <w:r w:rsidRPr="00B94B38">
        <w:rPr>
          <w:rFonts w:ascii="TimesNewRomanPSMT" w:hAnsi="TimesNewRomanPSMT" w:cs="TimesNewRomanPSMT"/>
          <w:vertAlign w:val="subscript"/>
        </w:rPr>
        <w:t>И</w:t>
      </w:r>
      <w:r w:rsidRPr="00B94B38">
        <w:rPr>
          <w:rFonts w:ascii="TimesNewRomanPSMT" w:hAnsi="TimesNewRomanPSMT" w:cs="TimesNewRomanPSMT"/>
          <w:sz w:val="28"/>
          <w:szCs w:val="28"/>
        </w:rPr>
        <w:t xml:space="preserve"> </w:t>
      </w:r>
      <w:r w:rsidR="00B94B38" w:rsidRPr="00B94B38">
        <w:rPr>
          <w:rFonts w:ascii="TimesNewRomanPSMT" w:hAnsi="TimesNewRomanPSMT" w:cs="TimesNewRomanPSMT"/>
          <w:sz w:val="28"/>
          <w:szCs w:val="28"/>
        </w:rPr>
        <w:t>,</w:t>
      </w:r>
    </w:p>
    <w:p w:rsidR="001E7AC4" w:rsidRPr="00B94B38" w:rsidRDefault="00B94B38" w:rsidP="00351B88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sz w:val="28"/>
          <w:szCs w:val="28"/>
        </w:rPr>
      </w:pPr>
      <w:r w:rsidRPr="00B94B38">
        <w:rPr>
          <w:rFonts w:ascii="TimesNewRomanPSMT" w:hAnsi="TimesNewRomanPSMT" w:cs="TimesNewRomanPSMT"/>
          <w:sz w:val="28"/>
          <w:szCs w:val="28"/>
        </w:rPr>
        <w:t xml:space="preserve"> </w:t>
      </w:r>
      <w:r w:rsidR="00351B88">
        <w:rPr>
          <w:rFonts w:ascii="TimesNewRomanPSMT" w:hAnsi="TimesNewRomanPSMT" w:cs="TimesNewRomanPSMT"/>
          <w:sz w:val="28"/>
          <w:szCs w:val="28"/>
        </w:rPr>
        <w:t>г</w:t>
      </w:r>
      <w:r w:rsidRPr="00B94B38">
        <w:rPr>
          <w:rFonts w:ascii="TimesNewRomanPSMT" w:hAnsi="TimesNewRomanPSMT" w:cs="TimesNewRomanPSMT"/>
          <w:sz w:val="28"/>
          <w:szCs w:val="28"/>
        </w:rPr>
        <w:t>де</w:t>
      </w:r>
      <w:r w:rsidR="00351B88">
        <w:rPr>
          <w:rFonts w:ascii="TimesNewRomanPSMT" w:hAnsi="TimesNewRomanPSMT" w:cs="TimesNewRomanPSMT"/>
          <w:sz w:val="28"/>
          <w:szCs w:val="28"/>
        </w:rPr>
        <w:t>:</w:t>
      </w:r>
    </w:p>
    <w:p w:rsidR="00B94B38" w:rsidRPr="00B94B38" w:rsidRDefault="00B94B38" w:rsidP="00B94B38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  <w:r w:rsidRPr="00B94B38">
        <w:rPr>
          <w:rFonts w:ascii="TimesNewRomanPSMT" w:hAnsi="TimesNewRomanPSMT" w:cs="TimesNewRomanPSMT"/>
        </w:rPr>
        <w:t>G</w:t>
      </w:r>
      <w:r w:rsidRPr="00B94B38">
        <w:rPr>
          <w:rFonts w:ascii="TimesNewRomanPSMT" w:hAnsi="TimesNewRomanPSMT" w:cs="TimesNewRomanPSMT"/>
          <w:vertAlign w:val="subscript"/>
        </w:rPr>
        <w:t>П</w:t>
      </w:r>
      <w:r w:rsidRPr="00B94B38">
        <w:rPr>
          <w:rFonts w:ascii="TimesNewRomanPSMT" w:hAnsi="TimesNewRomanPSMT" w:cs="TimesNewRomanPSMT"/>
          <w:vertAlign w:val="superscript"/>
        </w:rPr>
        <w:t>ИЗМ</w:t>
      </w:r>
      <w:r w:rsidRPr="00B94B38">
        <w:rPr>
          <w:rFonts w:ascii="TimesNewRomanPSMT" w:hAnsi="TimesNewRomanPSMT" w:cs="TimesNewRomanPSMT"/>
        </w:rPr>
        <w:t xml:space="preserve"> количество измельчаемого песка</w:t>
      </w:r>
      <w:r>
        <w:rPr>
          <w:rFonts w:ascii="TimesNewRomanPSMT" w:hAnsi="TimesNewRomanPSMT" w:cs="TimesNewRomanPSMT"/>
        </w:rPr>
        <w:t>, кг/1000шт.</w:t>
      </w:r>
    </w:p>
    <w:p w:rsidR="001E7AC4" w:rsidRPr="00D32425" w:rsidRDefault="001E7AC4" w:rsidP="001E7AC4">
      <w:pPr>
        <w:autoSpaceDE w:val="0"/>
        <w:autoSpaceDN w:val="0"/>
        <w:adjustRightInd w:val="0"/>
        <w:spacing w:line="276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1E7AC4" w:rsidRDefault="001E7AC4" w:rsidP="00351B88">
      <w:pPr>
        <w:autoSpaceDE w:val="0"/>
        <w:autoSpaceDN w:val="0"/>
        <w:adjustRightInd w:val="0"/>
        <w:ind w:firstLine="709"/>
        <w:rPr>
          <w:rFonts w:ascii="TimesNewRomanPSMT" w:hAnsi="TimesNewRomanPSMT" w:cs="TimesNewRomanPSMT"/>
          <w:sz w:val="28"/>
          <w:szCs w:val="28"/>
        </w:rPr>
      </w:pPr>
      <w:r w:rsidRPr="00D32425">
        <w:rPr>
          <w:rFonts w:ascii="TimesNewRomanPSMT" w:hAnsi="TimesNewRomanPSMT" w:cs="TimesNewRomanPSMT"/>
          <w:sz w:val="28"/>
          <w:szCs w:val="28"/>
        </w:rPr>
        <w:t xml:space="preserve">Теоретический расход неизмельчаемого сухого и влажного песка </w:t>
      </w:r>
      <w:r w:rsidR="00B94B38">
        <w:rPr>
          <w:rFonts w:ascii="TimesNewRomanPSMT" w:hAnsi="TimesNewRomanPSMT" w:cs="TimesNewRomanPSMT"/>
          <w:sz w:val="28"/>
          <w:szCs w:val="28"/>
        </w:rPr>
        <w:t>на производства кирпича составит</w:t>
      </w:r>
      <w:r w:rsidRPr="00D32425">
        <w:rPr>
          <w:rFonts w:ascii="TimesNewRomanPSMT" w:hAnsi="TimesNewRomanPSMT" w:cs="TimesNewRomanPSMT"/>
          <w:sz w:val="28"/>
          <w:szCs w:val="28"/>
        </w:rPr>
        <w:t>:</w:t>
      </w:r>
    </w:p>
    <w:p w:rsidR="001E7AC4" w:rsidRPr="00D32425" w:rsidRDefault="001E7AC4" w:rsidP="001E7AC4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sz w:val="28"/>
          <w:szCs w:val="28"/>
        </w:rPr>
      </w:pPr>
    </w:p>
    <w:p w:rsidR="00351B88" w:rsidRDefault="001E7AC4" w:rsidP="001E7AC4">
      <w:pPr>
        <w:autoSpaceDE w:val="0"/>
        <w:autoSpaceDN w:val="0"/>
        <w:adjustRightInd w:val="0"/>
        <w:spacing w:line="276" w:lineRule="auto"/>
        <w:jc w:val="center"/>
        <w:rPr>
          <w:rFonts w:ascii="TimesNewRomanPSMT" w:hAnsi="TimesNewRomanPSMT" w:cs="TimesNewRomanPSMT"/>
          <w:sz w:val="28"/>
          <w:szCs w:val="28"/>
        </w:rPr>
      </w:pPr>
      <w:r w:rsidRPr="00B94B38">
        <w:rPr>
          <w:rFonts w:ascii="TimesNewRomanPSMT" w:hAnsi="TimesNewRomanPSMT" w:cs="TimesNewRomanPSMT"/>
          <w:sz w:val="28"/>
          <w:szCs w:val="28"/>
        </w:rPr>
        <w:t>G</w:t>
      </w:r>
      <w:r w:rsidRPr="00B94B38">
        <w:rPr>
          <w:rFonts w:ascii="TimesNewRomanPSMT" w:hAnsi="TimesNewRomanPSMT" w:cs="TimesNewRomanPSMT"/>
          <w:vertAlign w:val="subscript"/>
        </w:rPr>
        <w:t>П</w:t>
      </w:r>
      <w:r w:rsidRPr="00B94B38">
        <w:rPr>
          <w:rFonts w:ascii="TimesNewRomanPSMT" w:hAnsi="TimesNewRomanPSMT" w:cs="TimesNewRomanPSMT"/>
          <w:vertAlign w:val="superscript"/>
        </w:rPr>
        <w:t>Н</w:t>
      </w:r>
      <w:r w:rsidRPr="00B94B38">
        <w:rPr>
          <w:rFonts w:ascii="TimesNewRomanPSMT" w:hAnsi="TimesNewRomanPSMT" w:cs="TimesNewRomanPSMT"/>
          <w:sz w:val="28"/>
          <w:szCs w:val="28"/>
        </w:rPr>
        <w:t>=G</w:t>
      </w:r>
      <w:r w:rsidRPr="00B94B38">
        <w:rPr>
          <w:rFonts w:ascii="TimesNewRomanPSMT" w:hAnsi="TimesNewRomanPSMT" w:cs="TimesNewRomanPSMT"/>
          <w:sz w:val="28"/>
          <w:szCs w:val="28"/>
          <w:vertAlign w:val="subscript"/>
        </w:rPr>
        <w:t>П</w:t>
      </w:r>
      <w:r w:rsidRPr="00B94B38">
        <w:rPr>
          <w:rFonts w:ascii="TimesNewRomanPSMT" w:hAnsi="TimesNewRomanPSMT" w:cs="TimesNewRomanPSMT"/>
          <w:sz w:val="28"/>
          <w:szCs w:val="28"/>
        </w:rPr>
        <w:t xml:space="preserve"> - G</w:t>
      </w:r>
      <w:r w:rsidRPr="00B94B38">
        <w:rPr>
          <w:rFonts w:ascii="TimesNewRomanPSMT" w:hAnsi="TimesNewRomanPSMT" w:cs="TimesNewRomanPSMT"/>
          <w:vertAlign w:val="subscript"/>
        </w:rPr>
        <w:t>П</w:t>
      </w:r>
      <w:r w:rsidRPr="00B94B38">
        <w:rPr>
          <w:rFonts w:ascii="TimesNewRomanPSMT" w:hAnsi="TimesNewRomanPSMT" w:cs="TimesNewRomanPSMT"/>
          <w:vertAlign w:val="superscript"/>
        </w:rPr>
        <w:t xml:space="preserve">ИЗМ </w:t>
      </w:r>
      <w:r w:rsidRPr="00B94B38">
        <w:rPr>
          <w:rFonts w:ascii="TimesNewRomanPSMT" w:hAnsi="TimesNewRomanPSMT" w:cs="TimesNewRomanPSMT"/>
        </w:rPr>
        <w:t xml:space="preserve"> </w:t>
      </w:r>
      <w:r w:rsidR="00B94B38" w:rsidRPr="00B94B38">
        <w:rPr>
          <w:rFonts w:ascii="TimesNewRomanPSMT" w:hAnsi="TimesNewRomanPSMT" w:cs="TimesNewRomanPSMT"/>
          <w:sz w:val="28"/>
          <w:szCs w:val="28"/>
        </w:rPr>
        <w:t>,</w:t>
      </w:r>
      <w:r w:rsidR="00B94B38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1E7AC4" w:rsidRDefault="00351B88" w:rsidP="00351B88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</w:t>
      </w:r>
      <w:r w:rsidR="00B94B38" w:rsidRPr="00B94B38">
        <w:rPr>
          <w:rFonts w:ascii="TimesNewRomanPSMT" w:hAnsi="TimesNewRomanPSMT" w:cs="TimesNewRomanPSMT"/>
          <w:sz w:val="28"/>
          <w:szCs w:val="28"/>
        </w:rPr>
        <w:t>де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B94B38" w:rsidRPr="00B94B38" w:rsidRDefault="00B94B38" w:rsidP="00B94B38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  <w:r w:rsidRPr="00B94B38">
        <w:rPr>
          <w:rFonts w:ascii="TimesNewRomanPSMT" w:hAnsi="TimesNewRomanPSMT" w:cs="TimesNewRomanPSMT"/>
        </w:rPr>
        <w:t>G</w:t>
      </w:r>
      <w:r w:rsidRPr="00B94B38">
        <w:rPr>
          <w:rFonts w:ascii="TimesNewRomanPSMT" w:hAnsi="TimesNewRomanPSMT" w:cs="TimesNewRomanPSMT"/>
          <w:vertAlign w:val="subscript"/>
        </w:rPr>
        <w:t>П</w:t>
      </w:r>
      <w:r w:rsidRPr="00B94B38">
        <w:rPr>
          <w:rFonts w:ascii="TimesNewRomanPSMT" w:hAnsi="TimesNewRomanPSMT" w:cs="TimesNewRomanPSMT"/>
          <w:vertAlign w:val="superscript"/>
        </w:rPr>
        <w:t xml:space="preserve">Н </w:t>
      </w:r>
      <w:r w:rsidR="00351B88">
        <w:rPr>
          <w:rFonts w:ascii="TimesNewRomanPSMT" w:hAnsi="TimesNewRomanPSMT" w:cs="TimesNewRomanPSMT"/>
          <w:vertAlign w:val="superscript"/>
        </w:rPr>
        <w:t xml:space="preserve"> - </w:t>
      </w:r>
      <w:r w:rsidRPr="00B94B38">
        <w:rPr>
          <w:rFonts w:ascii="TimesNewRomanPSMT" w:hAnsi="TimesNewRomanPSMT" w:cs="TimesNewRomanPSMT"/>
        </w:rPr>
        <w:t>Теоретический расход неизмельчаемого сухого песка кг/1000шт кирпича</w:t>
      </w:r>
      <w:r>
        <w:rPr>
          <w:rFonts w:ascii="TimesNewRomanPSMT" w:hAnsi="TimesNewRomanPSMT" w:cs="TimesNewRomanPSMT"/>
        </w:rPr>
        <w:t>.</w:t>
      </w:r>
    </w:p>
    <w:p w:rsidR="001E7AC4" w:rsidRPr="00B94B38" w:rsidRDefault="001E7AC4" w:rsidP="001E7AC4">
      <w:pPr>
        <w:autoSpaceDE w:val="0"/>
        <w:autoSpaceDN w:val="0"/>
        <w:adjustRightInd w:val="0"/>
        <w:spacing w:line="276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351B88" w:rsidRDefault="001E7AC4" w:rsidP="001E7AC4">
      <w:pPr>
        <w:autoSpaceDE w:val="0"/>
        <w:autoSpaceDN w:val="0"/>
        <w:adjustRightInd w:val="0"/>
        <w:spacing w:line="276" w:lineRule="auto"/>
        <w:jc w:val="center"/>
        <w:rPr>
          <w:rFonts w:ascii="TimesNewRomanPSMT" w:hAnsi="TimesNewRomanPSMT" w:cs="TimesNewRomanPSMT"/>
          <w:sz w:val="28"/>
          <w:szCs w:val="28"/>
        </w:rPr>
      </w:pPr>
      <w:r w:rsidRPr="00B94B38">
        <w:rPr>
          <w:rFonts w:ascii="TimesNewRomanPSMT" w:hAnsi="TimesNewRomanPSMT" w:cs="TimesNewRomanPSMT"/>
          <w:sz w:val="28"/>
          <w:szCs w:val="28"/>
          <w:lang w:val="en-US"/>
        </w:rPr>
        <w:t>G</w:t>
      </w:r>
      <w:r w:rsidRPr="00B94B38">
        <w:rPr>
          <w:rFonts w:ascii="TimesNewRomanPSMT" w:hAnsi="TimesNewRomanPSMT" w:cs="TimesNewRomanPSMT"/>
          <w:vertAlign w:val="subscript"/>
        </w:rPr>
        <w:t>П</w:t>
      </w:r>
      <w:r w:rsidRPr="00B94B38">
        <w:rPr>
          <w:rFonts w:ascii="TimesNewRomanPSMT" w:hAnsi="TimesNewRomanPSMT" w:cs="TimesNewRomanPSMT"/>
          <w:vertAlign w:val="superscript"/>
          <w:lang w:val="en-US"/>
        </w:rPr>
        <w:t>HW</w:t>
      </w:r>
      <w:r w:rsidRPr="00B94B38">
        <w:rPr>
          <w:rFonts w:ascii="TimesNewRomanPSMT" w:hAnsi="TimesNewRomanPSMT" w:cs="TimesNewRomanPSMT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G</m:t>
            </m:r>
            <m:r>
              <m:rPr>
                <m:sty m:val="p"/>
              </m:rPr>
              <w:rPr>
                <w:rFonts w:ascii="Cambria Math"/>
                <w:sz w:val="32"/>
                <w:szCs w:val="32"/>
                <w:vertAlign w:val="subscript"/>
              </w:rPr>
              <m:t>п</m:t>
            </m:r>
            <m:r>
              <m:rPr>
                <m:sty m:val="p"/>
              </m:rPr>
              <w:rPr>
                <w:rFonts w:ascii="Cambria Math"/>
                <w:sz w:val="32"/>
                <w:szCs w:val="32"/>
                <w:vertAlign w:val="superscript"/>
              </w:rPr>
              <m:t>н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×100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100-W</m:t>
            </m:r>
            <m:r>
              <m:rPr>
                <m:sty m:val="p"/>
              </m:rPr>
              <w:rPr>
                <w:rFonts w:ascii="Cambria Math"/>
                <w:sz w:val="32"/>
                <w:szCs w:val="32"/>
                <w:vertAlign w:val="subscript"/>
              </w:rPr>
              <m:t>п</m:t>
            </m:r>
          </m:den>
        </m:f>
      </m:oMath>
      <w:r w:rsidRPr="00B94B38">
        <w:rPr>
          <w:rFonts w:ascii="TimesNewRomanPSMT" w:hAnsi="TimesNewRomanPSMT" w:cs="TimesNewRomanPSMT"/>
          <w:sz w:val="28"/>
          <w:szCs w:val="28"/>
        </w:rPr>
        <w:t xml:space="preserve">  </w:t>
      </w:r>
      <w:r w:rsidR="00B94B38">
        <w:rPr>
          <w:rFonts w:ascii="TimesNewRomanPSMT" w:hAnsi="TimesNewRomanPSMT" w:cs="TimesNewRomanPSMT"/>
          <w:sz w:val="28"/>
          <w:szCs w:val="28"/>
        </w:rPr>
        <w:t>,</w:t>
      </w:r>
    </w:p>
    <w:p w:rsidR="001E7AC4" w:rsidRDefault="00351B88" w:rsidP="00351B88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где:</w:t>
      </w:r>
    </w:p>
    <w:p w:rsidR="00B94B38" w:rsidRPr="00B94B38" w:rsidRDefault="00B94B38" w:rsidP="00B94B38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  <w:r w:rsidRPr="00B94B38">
        <w:rPr>
          <w:rFonts w:ascii="TimesNewRomanPSMT" w:hAnsi="TimesNewRomanPSMT" w:cs="TimesNewRomanPSMT"/>
        </w:rPr>
        <w:t>G</w:t>
      </w:r>
      <w:r w:rsidRPr="00B94B38">
        <w:rPr>
          <w:rFonts w:ascii="TimesNewRomanPSMT" w:hAnsi="TimesNewRomanPSMT" w:cs="TimesNewRomanPSMT"/>
          <w:vertAlign w:val="subscript"/>
        </w:rPr>
        <w:t>П</w:t>
      </w:r>
      <w:r w:rsidRPr="00B94B38">
        <w:rPr>
          <w:rFonts w:ascii="TimesNewRomanPSMT" w:hAnsi="TimesNewRomanPSMT" w:cs="TimesNewRomanPSMT"/>
          <w:vertAlign w:val="superscript"/>
        </w:rPr>
        <w:t xml:space="preserve">Н </w:t>
      </w:r>
      <w:r w:rsidR="00351B88">
        <w:rPr>
          <w:rFonts w:ascii="TimesNewRomanPSMT" w:hAnsi="TimesNewRomanPSMT" w:cs="TimesNewRomanPSMT"/>
          <w:vertAlign w:val="superscript"/>
        </w:rPr>
        <w:t xml:space="preserve"> - </w:t>
      </w:r>
      <w:r w:rsidRPr="00B94B38">
        <w:rPr>
          <w:rFonts w:ascii="TimesNewRomanPSMT" w:hAnsi="TimesNewRomanPSMT" w:cs="TimesNewRomanPSMT"/>
        </w:rPr>
        <w:t>Теоретический расход неизмельчаемого влажного песка кг/1000шт кирпича</w:t>
      </w:r>
      <w:r>
        <w:rPr>
          <w:rFonts w:ascii="TimesNewRomanPSMT" w:hAnsi="TimesNewRomanPSMT" w:cs="TimesNewRomanPSMT"/>
        </w:rPr>
        <w:t>.</w:t>
      </w:r>
    </w:p>
    <w:p w:rsidR="00B94B38" w:rsidRPr="00B94B38" w:rsidRDefault="00B94B38" w:rsidP="001E7AC4">
      <w:pPr>
        <w:autoSpaceDE w:val="0"/>
        <w:autoSpaceDN w:val="0"/>
        <w:adjustRightInd w:val="0"/>
        <w:spacing w:line="276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1E7AC4" w:rsidRPr="002316D2" w:rsidRDefault="001E7AC4" w:rsidP="00351B88">
      <w:pPr>
        <w:pStyle w:val="af3"/>
        <w:spacing w:before="0" w:beforeAutospacing="0" w:after="0" w:afterAutospacing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D32425">
        <w:rPr>
          <w:rFonts w:ascii="TimesNewRomanPSMT" w:hAnsi="TimesNewRomanPSMT" w:cs="TimesNewRomanPSMT"/>
          <w:sz w:val="28"/>
          <w:szCs w:val="28"/>
        </w:rPr>
        <w:lastRenderedPageBreak/>
        <w:t>Количество вводимых добавок определяется процентом от массы</w:t>
      </w:r>
      <w:r>
        <w:rPr>
          <w:rFonts w:ascii="TimesNewRomanPSMT" w:hAnsi="TimesNewRomanPSMT" w:cs="TimesNewRomanPSMT"/>
          <w:sz w:val="28"/>
          <w:szCs w:val="28"/>
        </w:rPr>
        <w:t xml:space="preserve"> смеси либо в зависимости от их назначения</w:t>
      </w:r>
      <w:r w:rsidRPr="00D32425">
        <w:rPr>
          <w:rFonts w:ascii="TimesNewRomanPSMT" w:hAnsi="TimesNewRomanPSMT" w:cs="TimesNewRomanPSMT"/>
          <w:sz w:val="28"/>
          <w:szCs w:val="28"/>
        </w:rPr>
        <w:t xml:space="preserve"> 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D32425">
        <w:rPr>
          <w:rFonts w:ascii="TimesNewRomanPSMT" w:hAnsi="TimesNewRomanPSMT" w:cs="TimesNewRomanPSMT"/>
          <w:sz w:val="28"/>
          <w:szCs w:val="28"/>
        </w:rPr>
        <w:t>от массы вяжущего или песка заполнителя (когда они вводятся как составляющий компонент вяжущего или заменяют определенную часть неизмельченного песка).</w:t>
      </w:r>
    </w:p>
    <w:p w:rsidR="001E7AC4" w:rsidRDefault="001E7AC4" w:rsidP="001E7AC4">
      <w:pPr>
        <w:pStyle w:val="af4"/>
        <w:spacing w:line="240" w:lineRule="auto"/>
      </w:pPr>
      <w:r w:rsidRPr="0029445C">
        <w:t xml:space="preserve">Расход влажного песка в пересчете на </w:t>
      </w:r>
      <w:r>
        <w:t>куб.метр:</w:t>
      </w:r>
    </w:p>
    <w:p w:rsidR="001E7AC4" w:rsidRPr="009D29B1" w:rsidRDefault="001E7AC4" w:rsidP="001E7AC4">
      <w:pPr>
        <w:pStyle w:val="af4"/>
        <w:spacing w:line="240" w:lineRule="auto"/>
        <w:jc w:val="center"/>
        <w:rPr>
          <w:rFonts w:ascii="TimesNewRomanPSMT" w:hAnsi="TimesNewRomanPSMT" w:cs="TimesNewRomanPSMT"/>
          <w:b/>
          <w:szCs w:val="28"/>
        </w:rPr>
      </w:pPr>
    </w:p>
    <w:p w:rsidR="001E7AC4" w:rsidRPr="00A1433C" w:rsidRDefault="001E7AC4" w:rsidP="001E7AC4">
      <w:pPr>
        <w:pStyle w:val="af4"/>
        <w:spacing w:line="240" w:lineRule="auto"/>
        <w:jc w:val="center"/>
        <w:rPr>
          <w:rFonts w:ascii="TimesNewRomanPSMT" w:hAnsi="TimesNewRomanPSMT" w:cs="TimesNewRomanPSMT"/>
          <w:sz w:val="22"/>
          <w:szCs w:val="22"/>
          <w:vertAlign w:val="superscript"/>
        </w:rPr>
      </w:pPr>
      <w:r w:rsidRPr="00A1433C">
        <w:rPr>
          <w:rFonts w:ascii="TimesNewRomanPSMT" w:hAnsi="TimesNewRomanPSMT" w:cs="TimesNewRomanPSMT"/>
          <w:szCs w:val="28"/>
          <w:lang w:val="en-US"/>
        </w:rPr>
        <w:t>V</w:t>
      </w:r>
      <w:r w:rsidRPr="00A1433C">
        <w:rPr>
          <w:rFonts w:ascii="TimesNewRomanPSMT" w:hAnsi="TimesNewRomanPSMT" w:cs="TimesNewRomanPSMT"/>
          <w:szCs w:val="28"/>
          <w:vertAlign w:val="subscript"/>
        </w:rPr>
        <w:t>П</w:t>
      </w:r>
      <w:r w:rsidRPr="00A1433C">
        <w:rPr>
          <w:rFonts w:ascii="TimesNewRomanPSMT" w:hAnsi="TimesNewRomanPSMT" w:cs="TimesNewRomanPSMT"/>
          <w:szCs w:val="28"/>
          <w:vertAlign w:val="superscript"/>
        </w:rPr>
        <w:t>W =</w:t>
      </w:r>
      <w:r w:rsidRPr="00A1433C">
        <w:rPr>
          <w:rFonts w:ascii="TimesNewRomanPSMT" w:hAnsi="TimesNewRomanPSMT" w:cs="TimesNewRomanPSMT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 xml:space="preserve">G </m:t>
            </m:r>
            <m:r>
              <m:rPr>
                <m:sty m:val="p"/>
              </m:rPr>
              <w:rPr>
                <w:rFonts w:ascii="Cambria Math"/>
                <w:sz w:val="36"/>
                <w:szCs w:val="36"/>
                <w:vertAlign w:val="subscript"/>
              </w:rPr>
              <m:t>п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vertAlign w:val="superscript"/>
              </w:rPr>
              <m:t>w</m:t>
            </m:r>
            <m:ctrlPr>
              <w:rPr>
                <w:rFonts w:ascii="Cambria Math" w:hAnsi="Cambria Math"/>
                <w:sz w:val="36"/>
                <w:szCs w:val="36"/>
                <w:vertAlign w:val="superscript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en-US"/>
              </w:rPr>
              <m:t>V</m:t>
            </m:r>
            <m:r>
              <m:rPr>
                <m:sty m:val="p"/>
              </m:rPr>
              <w:rPr>
                <w:rFonts w:ascii="Cambria Math"/>
                <w:sz w:val="36"/>
                <w:szCs w:val="36"/>
                <w:vertAlign w:val="subscript"/>
              </w:rPr>
              <m:t>п</m:t>
            </m:r>
            <m:ctrlPr>
              <w:rPr>
                <w:rFonts w:ascii="Cambria Math" w:hAnsi="Cambria Math"/>
                <w:sz w:val="36"/>
                <w:szCs w:val="36"/>
                <w:vertAlign w:val="subscript"/>
              </w:rPr>
            </m:ctrlPr>
          </m:den>
        </m:f>
      </m:oMath>
      <w:r w:rsidRPr="00A1433C">
        <w:rPr>
          <w:sz w:val="36"/>
          <w:szCs w:val="36"/>
        </w:rPr>
        <w:t xml:space="preserve"> </w:t>
      </w:r>
    </w:p>
    <w:p w:rsidR="001E7AC4" w:rsidRDefault="001E7AC4" w:rsidP="001E7AC4">
      <w:pPr>
        <w:pStyle w:val="af4"/>
        <w:spacing w:line="240" w:lineRule="auto"/>
        <w:jc w:val="center"/>
        <w:rPr>
          <w:b/>
          <w:sz w:val="32"/>
          <w:szCs w:val="32"/>
          <w:vertAlign w:val="subscript"/>
        </w:rPr>
      </w:pPr>
    </w:p>
    <w:p w:rsidR="001E7AC4" w:rsidRPr="00BE4471" w:rsidRDefault="003B5934" w:rsidP="003B5934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="001E7AC4">
        <w:rPr>
          <w:b/>
          <w:bCs/>
          <w:sz w:val="28"/>
          <w:szCs w:val="28"/>
        </w:rPr>
        <w:t>асчет р</w:t>
      </w:r>
      <w:r w:rsidR="001E7AC4" w:rsidRPr="00BE4471">
        <w:rPr>
          <w:b/>
          <w:bCs/>
          <w:sz w:val="28"/>
          <w:szCs w:val="28"/>
        </w:rPr>
        <w:t>асход</w:t>
      </w:r>
      <w:r w:rsidR="001E7AC4">
        <w:rPr>
          <w:b/>
          <w:bCs/>
          <w:sz w:val="28"/>
          <w:szCs w:val="28"/>
        </w:rPr>
        <w:t>а кирпича на постройку дома</w:t>
      </w:r>
    </w:p>
    <w:p w:rsidR="001E7AC4" w:rsidRDefault="001E7AC4" w:rsidP="001E7AC4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BE4471">
        <w:rPr>
          <w:sz w:val="28"/>
          <w:szCs w:val="28"/>
        </w:rPr>
        <w:t>Определим длину наружных стен</w:t>
      </w:r>
      <w:r>
        <w:rPr>
          <w:sz w:val="28"/>
          <w:szCs w:val="28"/>
        </w:rPr>
        <w:t xml:space="preserve"> </w:t>
      </w:r>
      <w:r w:rsidRPr="00FA22FC">
        <w:rPr>
          <w:sz w:val="28"/>
          <w:szCs w:val="28"/>
          <w:lang w:val="en-US"/>
        </w:rPr>
        <w:t>L</w:t>
      </w:r>
      <w:r w:rsidRPr="00FA22FC">
        <w:rPr>
          <w:sz w:val="28"/>
          <w:szCs w:val="28"/>
          <w:vertAlign w:val="subscript"/>
        </w:rPr>
        <w:t>нар. стен</w:t>
      </w:r>
      <w:r w:rsidRPr="00FA22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 w:rsidRPr="00FA22FC">
        <w:rPr>
          <w:sz w:val="28"/>
          <w:szCs w:val="28"/>
        </w:rPr>
        <w:t>м</w:t>
      </w:r>
      <w:r w:rsidRPr="00BE4471">
        <w:rPr>
          <w:sz w:val="28"/>
          <w:szCs w:val="28"/>
        </w:rPr>
        <w:t xml:space="preserve">: </w:t>
      </w:r>
    </w:p>
    <w:p w:rsidR="001E7AC4" w:rsidRDefault="001E7AC4" w:rsidP="001E7AC4">
      <w:pPr>
        <w:spacing w:before="100" w:beforeAutospacing="1" w:after="100" w:afterAutospacing="1" w:line="360" w:lineRule="auto"/>
        <w:jc w:val="center"/>
        <w:rPr>
          <w:b/>
          <w:sz w:val="28"/>
          <w:szCs w:val="28"/>
        </w:rPr>
      </w:pPr>
      <w:r w:rsidRPr="00AE16EA">
        <w:rPr>
          <w:b/>
          <w:sz w:val="28"/>
          <w:szCs w:val="28"/>
          <w:lang w:val="en-US"/>
        </w:rPr>
        <w:t>L</w:t>
      </w:r>
      <w:r w:rsidRPr="00AE16EA">
        <w:rPr>
          <w:b/>
          <w:sz w:val="28"/>
          <w:szCs w:val="28"/>
          <w:vertAlign w:val="subscript"/>
        </w:rPr>
        <w:t xml:space="preserve">нар. стен </w:t>
      </w:r>
      <w:r w:rsidRPr="00AE16EA">
        <w:rPr>
          <w:b/>
          <w:sz w:val="28"/>
          <w:szCs w:val="28"/>
        </w:rPr>
        <w:t>= 2</w:t>
      </w:r>
      <w:r>
        <w:rPr>
          <w:b/>
          <w:sz w:val="28"/>
          <w:szCs w:val="28"/>
        </w:rPr>
        <w:t>×</w:t>
      </w:r>
      <w:r w:rsidRPr="00AE16EA">
        <w:rPr>
          <w:b/>
          <w:sz w:val="28"/>
          <w:szCs w:val="28"/>
        </w:rPr>
        <w:t>а+2</w:t>
      </w:r>
      <w:r>
        <w:rPr>
          <w:b/>
          <w:sz w:val="28"/>
          <w:szCs w:val="28"/>
        </w:rPr>
        <w:t>×</w:t>
      </w:r>
      <w:r w:rsidRPr="00AE16EA">
        <w:rPr>
          <w:b/>
          <w:sz w:val="28"/>
          <w:szCs w:val="28"/>
          <w:lang w:val="en-US"/>
        </w:rPr>
        <w:t>b</w:t>
      </w:r>
    </w:p>
    <w:p w:rsidR="001E7AC4" w:rsidRDefault="001E7AC4" w:rsidP="001E7AC4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BE4471">
        <w:rPr>
          <w:sz w:val="28"/>
          <w:szCs w:val="28"/>
        </w:rPr>
        <w:t>Определим площадь наружных стен</w:t>
      </w:r>
      <w:r w:rsidRPr="00FA22FC">
        <w:rPr>
          <w:b/>
          <w:sz w:val="28"/>
          <w:szCs w:val="28"/>
        </w:rPr>
        <w:t xml:space="preserve"> </w:t>
      </w:r>
      <w:r w:rsidRPr="00FA22FC">
        <w:rPr>
          <w:sz w:val="28"/>
          <w:szCs w:val="28"/>
          <w:lang w:val="en-US"/>
        </w:rPr>
        <w:t>S</w:t>
      </w:r>
      <w:r w:rsidRPr="00FA22FC">
        <w:rPr>
          <w:sz w:val="28"/>
          <w:szCs w:val="28"/>
          <w:vertAlign w:val="subscript"/>
        </w:rPr>
        <w:t xml:space="preserve"> нар. стен</w:t>
      </w:r>
      <w:r w:rsidRPr="00FA22FC">
        <w:rPr>
          <w:sz w:val="28"/>
          <w:szCs w:val="28"/>
        </w:rPr>
        <w:t xml:space="preserve"> , </w:t>
      </w:r>
      <w:r w:rsidR="00E02C48">
        <w:rPr>
          <w:sz w:val="28"/>
          <w:szCs w:val="28"/>
        </w:rPr>
        <w:t>кв.метр</w:t>
      </w:r>
      <w:r w:rsidRPr="00BE4471">
        <w:rPr>
          <w:sz w:val="28"/>
          <w:szCs w:val="28"/>
        </w:rPr>
        <w:t xml:space="preserve">: </w:t>
      </w:r>
    </w:p>
    <w:p w:rsidR="001E7AC4" w:rsidRPr="00BE4471" w:rsidRDefault="001E7AC4" w:rsidP="001E7AC4">
      <w:pPr>
        <w:spacing w:before="100" w:beforeAutospacing="1" w:after="100" w:afterAutospacing="1" w:line="360" w:lineRule="auto"/>
        <w:jc w:val="center"/>
        <w:rPr>
          <w:sz w:val="28"/>
          <w:szCs w:val="28"/>
        </w:rPr>
      </w:pPr>
      <w:r w:rsidRPr="00AE16EA">
        <w:rPr>
          <w:b/>
          <w:sz w:val="28"/>
          <w:szCs w:val="28"/>
          <w:lang w:val="en-US"/>
        </w:rPr>
        <w:t>S</w:t>
      </w:r>
      <w:r w:rsidRPr="00AE16EA">
        <w:rPr>
          <w:b/>
          <w:sz w:val="28"/>
          <w:szCs w:val="28"/>
          <w:vertAlign w:val="subscript"/>
        </w:rPr>
        <w:t xml:space="preserve"> нар. стен </w:t>
      </w:r>
      <w:r w:rsidRPr="00AE16EA">
        <w:rPr>
          <w:b/>
          <w:sz w:val="28"/>
          <w:szCs w:val="28"/>
        </w:rPr>
        <w:t xml:space="preserve"> = </w:t>
      </w:r>
      <w:r w:rsidRPr="00AE16EA">
        <w:rPr>
          <w:b/>
          <w:sz w:val="28"/>
          <w:szCs w:val="28"/>
          <w:lang w:val="en-US"/>
        </w:rPr>
        <w:t>h</w:t>
      </w:r>
      <w:r w:rsidRPr="00AE16EA">
        <w:rPr>
          <w:b/>
          <w:sz w:val="28"/>
          <w:szCs w:val="28"/>
        </w:rPr>
        <w:t xml:space="preserve"> </w:t>
      </w:r>
      <w:r w:rsidRPr="00AE16EA">
        <w:rPr>
          <w:b/>
          <w:sz w:val="28"/>
          <w:szCs w:val="28"/>
          <w:vertAlign w:val="subscript"/>
        </w:rPr>
        <w:t>дома</w:t>
      </w:r>
      <w:r w:rsidRPr="00AE16EA">
        <w:rPr>
          <w:b/>
          <w:sz w:val="28"/>
          <w:szCs w:val="28"/>
        </w:rPr>
        <w:t xml:space="preserve"> × </w:t>
      </w:r>
      <w:r w:rsidRPr="00AE16EA">
        <w:rPr>
          <w:b/>
          <w:sz w:val="28"/>
          <w:szCs w:val="28"/>
          <w:lang w:val="en-US"/>
        </w:rPr>
        <w:t>L</w:t>
      </w:r>
      <w:r w:rsidRPr="00AE16EA">
        <w:rPr>
          <w:b/>
          <w:sz w:val="28"/>
          <w:szCs w:val="28"/>
          <w:vertAlign w:val="subscript"/>
        </w:rPr>
        <w:t>нар. стен</w:t>
      </w:r>
      <w:r w:rsidRPr="00BE4471">
        <w:rPr>
          <w:sz w:val="28"/>
          <w:szCs w:val="28"/>
        </w:rPr>
        <w:t>.</w:t>
      </w:r>
    </w:p>
    <w:p w:rsidR="001E7AC4" w:rsidRDefault="001E7AC4" w:rsidP="001E7AC4">
      <w:pPr>
        <w:numPr>
          <w:ilvl w:val="0"/>
          <w:numId w:val="2"/>
        </w:numPr>
        <w:tabs>
          <w:tab w:val="left" w:pos="709"/>
        </w:tabs>
        <w:spacing w:before="100" w:beforeAutospacing="1" w:after="100" w:afterAutospacing="1" w:line="360" w:lineRule="auto"/>
        <w:rPr>
          <w:sz w:val="28"/>
          <w:szCs w:val="28"/>
        </w:rPr>
      </w:pPr>
      <w:r w:rsidRPr="00BE4471">
        <w:rPr>
          <w:sz w:val="28"/>
          <w:szCs w:val="28"/>
        </w:rPr>
        <w:t xml:space="preserve">Определим </w:t>
      </w:r>
      <w:r>
        <w:rPr>
          <w:sz w:val="28"/>
          <w:szCs w:val="28"/>
        </w:rPr>
        <w:t>количество необходимого кирпича</w:t>
      </w:r>
      <w:r w:rsidRPr="00FA22FC">
        <w:rPr>
          <w:b/>
          <w:sz w:val="28"/>
          <w:szCs w:val="28"/>
        </w:rPr>
        <w:t xml:space="preserve"> </w:t>
      </w:r>
      <w:r w:rsidRPr="00FA22FC">
        <w:rPr>
          <w:sz w:val="28"/>
          <w:szCs w:val="28"/>
        </w:rPr>
        <w:t>Р</w:t>
      </w:r>
      <w:r w:rsidRPr="00FA22FC">
        <w:rPr>
          <w:sz w:val="28"/>
          <w:szCs w:val="28"/>
          <w:vertAlign w:val="subscript"/>
        </w:rPr>
        <w:t xml:space="preserve">кирпич </w:t>
      </w:r>
      <w:r w:rsidRPr="00FA22FC">
        <w:rPr>
          <w:sz w:val="28"/>
          <w:szCs w:val="28"/>
        </w:rPr>
        <w:t xml:space="preserve">, </w:t>
      </w:r>
      <w:r>
        <w:rPr>
          <w:sz w:val="28"/>
          <w:szCs w:val="28"/>
        </w:rPr>
        <w:t>шт</w:t>
      </w:r>
      <w:r w:rsidRPr="00BE4471">
        <w:rPr>
          <w:sz w:val="28"/>
          <w:szCs w:val="28"/>
        </w:rPr>
        <w:t xml:space="preserve">: </w:t>
      </w:r>
    </w:p>
    <w:p w:rsidR="001E7AC4" w:rsidRPr="00AE16EA" w:rsidRDefault="001E7AC4" w:rsidP="001E7AC4">
      <w:pPr>
        <w:tabs>
          <w:tab w:val="left" w:pos="6525"/>
        </w:tabs>
        <w:spacing w:before="100" w:beforeAutospacing="1" w:after="100" w:afterAutospacing="1" w:line="276" w:lineRule="auto"/>
        <w:rPr>
          <w:b/>
          <w:sz w:val="28"/>
          <w:szCs w:val="28"/>
        </w:rPr>
      </w:pPr>
      <w:r w:rsidRPr="00AE16EA">
        <w:rPr>
          <w:b/>
          <w:sz w:val="28"/>
          <w:szCs w:val="28"/>
        </w:rPr>
        <w:t>Р</w:t>
      </w:r>
      <w:r w:rsidRPr="00AE16EA">
        <w:rPr>
          <w:b/>
          <w:sz w:val="28"/>
          <w:szCs w:val="28"/>
          <w:vertAlign w:val="subscript"/>
        </w:rPr>
        <w:t xml:space="preserve">кирпич  </w:t>
      </w:r>
      <w:r w:rsidRPr="00AE16EA">
        <w:rPr>
          <w:b/>
          <w:sz w:val="28"/>
          <w:szCs w:val="28"/>
        </w:rPr>
        <w:t xml:space="preserve"> = </w:t>
      </w:r>
      <w:r w:rsidRPr="00AE16EA">
        <w:rPr>
          <w:b/>
          <w:sz w:val="28"/>
          <w:szCs w:val="28"/>
          <w:lang w:val="en-US"/>
        </w:rPr>
        <w:t>S</w:t>
      </w:r>
      <w:r w:rsidRPr="00AE16EA">
        <w:rPr>
          <w:b/>
          <w:sz w:val="28"/>
          <w:szCs w:val="28"/>
          <w:vertAlign w:val="subscript"/>
        </w:rPr>
        <w:t xml:space="preserve"> нар. стен </w:t>
      </w:r>
      <w:r>
        <w:rPr>
          <w:b/>
          <w:sz w:val="28"/>
          <w:szCs w:val="28"/>
        </w:rPr>
        <w:t xml:space="preserve">× </w:t>
      </w:r>
      <w:r w:rsidRPr="00FA22FC">
        <w:rPr>
          <w:b/>
        </w:rPr>
        <w:t>усредненный расход кирпича в зависимости от кладки</w:t>
      </w:r>
    </w:p>
    <w:p w:rsidR="001E7AC4" w:rsidRPr="00BE4471" w:rsidRDefault="001E7AC4" w:rsidP="00351B88">
      <w:pPr>
        <w:pStyle w:val="af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E4471">
        <w:rPr>
          <w:color w:val="000000"/>
          <w:sz w:val="28"/>
          <w:szCs w:val="28"/>
        </w:rPr>
        <w:t xml:space="preserve">По каждому проекту значение </w:t>
      </w:r>
      <w:r w:rsidRPr="004E580F">
        <w:rPr>
          <w:rFonts w:ascii="TimesNewRomanPSMT" w:hAnsi="TimesNewRomanPSMT" w:cs="TimesNewRomanPSMT"/>
          <w:sz w:val="28"/>
          <w:szCs w:val="28"/>
        </w:rPr>
        <w:t>количества</w:t>
      </w:r>
      <w:r w:rsidRPr="00BE4471">
        <w:rPr>
          <w:color w:val="000000"/>
          <w:sz w:val="28"/>
          <w:szCs w:val="28"/>
        </w:rPr>
        <w:t xml:space="preserve"> кирпичей в кладке придется высчитывать индивидуально, исходя из конструктивных особенностей здания, веса перекрытий и т.п. </w:t>
      </w:r>
    </w:p>
    <w:p w:rsidR="001E7AC4" w:rsidRPr="00BE4471" w:rsidRDefault="001E7AC4" w:rsidP="00351B88">
      <w:pPr>
        <w:pStyle w:val="af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E4471">
        <w:rPr>
          <w:color w:val="000000"/>
          <w:sz w:val="28"/>
          <w:szCs w:val="28"/>
        </w:rPr>
        <w:t xml:space="preserve">Для определения </w:t>
      </w:r>
      <w:r w:rsidRPr="004E580F">
        <w:rPr>
          <w:rFonts w:ascii="TimesNewRomanPSMT" w:hAnsi="TimesNewRomanPSMT" w:cs="TimesNewRomanPSMT"/>
          <w:sz w:val="28"/>
          <w:szCs w:val="28"/>
        </w:rPr>
        <w:t>количества</w:t>
      </w:r>
      <w:r w:rsidRPr="00BE4471">
        <w:rPr>
          <w:color w:val="000000"/>
          <w:sz w:val="28"/>
          <w:szCs w:val="28"/>
        </w:rPr>
        <w:t xml:space="preserve"> необходимых кирпичей, а также количества раствора</w:t>
      </w:r>
      <w:r>
        <w:rPr>
          <w:color w:val="000000"/>
          <w:sz w:val="28"/>
          <w:szCs w:val="28"/>
        </w:rPr>
        <w:t>,</w:t>
      </w:r>
      <w:r w:rsidRPr="00BE4471">
        <w:rPr>
          <w:color w:val="000000"/>
          <w:sz w:val="28"/>
          <w:szCs w:val="28"/>
        </w:rPr>
        <w:t xml:space="preserve"> требуемого на их кладку</w:t>
      </w:r>
      <w:r>
        <w:rPr>
          <w:color w:val="000000"/>
          <w:sz w:val="28"/>
          <w:szCs w:val="28"/>
        </w:rPr>
        <w:t>,</w:t>
      </w:r>
      <w:r w:rsidRPr="00BE44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можно воспользоваться</w:t>
      </w:r>
      <w:r w:rsidRPr="00BE44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данными, приведенными в </w:t>
      </w:r>
      <w:r w:rsidRPr="00BE4471">
        <w:rPr>
          <w:color w:val="000000"/>
          <w:sz w:val="28"/>
          <w:szCs w:val="28"/>
        </w:rPr>
        <w:t>таблица</w:t>
      </w:r>
      <w:r>
        <w:rPr>
          <w:color w:val="000000"/>
          <w:sz w:val="28"/>
          <w:szCs w:val="28"/>
        </w:rPr>
        <w:t xml:space="preserve">х </w:t>
      </w:r>
      <w:r w:rsidR="00B94B38">
        <w:rPr>
          <w:color w:val="000000"/>
          <w:sz w:val="28"/>
          <w:szCs w:val="28"/>
        </w:rPr>
        <w:t>ниже</w:t>
      </w:r>
      <w:r w:rsidRPr="00BE4471">
        <w:rPr>
          <w:color w:val="000000"/>
          <w:sz w:val="28"/>
          <w:szCs w:val="28"/>
        </w:rPr>
        <w:t>.</w:t>
      </w:r>
    </w:p>
    <w:p w:rsidR="00FB03BD" w:rsidRPr="00FB03BD" w:rsidRDefault="00FB03BD" w:rsidP="00FB03BD">
      <w:pPr>
        <w:spacing w:before="100" w:beforeAutospacing="1" w:after="100" w:afterAutospacing="1"/>
        <w:jc w:val="right"/>
        <w:rPr>
          <w:sz w:val="28"/>
          <w:szCs w:val="28"/>
        </w:rPr>
      </w:pPr>
      <w:r w:rsidRPr="00FB03BD">
        <w:rPr>
          <w:sz w:val="28"/>
          <w:szCs w:val="28"/>
        </w:rPr>
        <w:t>Таблица</w:t>
      </w:r>
    </w:p>
    <w:p w:rsidR="001E7AC4" w:rsidRPr="00876297" w:rsidRDefault="001E7AC4" w:rsidP="00876297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876297">
        <w:rPr>
          <w:b/>
          <w:bCs/>
          <w:color w:val="000000"/>
          <w:sz w:val="28"/>
          <w:szCs w:val="28"/>
        </w:rPr>
        <w:t>Усредненный расход кирпича</w:t>
      </w:r>
    </w:p>
    <w:p w:rsidR="001E7AC4" w:rsidRPr="006255B4" w:rsidRDefault="001E7AC4" w:rsidP="001E7AC4">
      <w:pPr>
        <w:rPr>
          <w:rFonts w:ascii="Tahoma" w:hAnsi="Tahoma" w:cs="Tahoma"/>
          <w:color w:val="000000"/>
          <w:sz w:val="18"/>
          <w:szCs w:val="18"/>
        </w:rPr>
      </w:pPr>
      <w:r w:rsidRPr="006255B4"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5"/>
        <w:gridCol w:w="1976"/>
        <w:gridCol w:w="2269"/>
        <w:gridCol w:w="2025"/>
      </w:tblGrid>
      <w:tr w:rsidR="001E7AC4" w:rsidRPr="00D465FE" w:rsidTr="004E580F">
        <w:trPr>
          <w:tblHeader/>
        </w:trPr>
        <w:tc>
          <w:tcPr>
            <w:tcW w:w="3369" w:type="dxa"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Единица измерения</w:t>
            </w:r>
          </w:p>
        </w:tc>
        <w:tc>
          <w:tcPr>
            <w:tcW w:w="2126" w:type="dxa"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Размер кирпича</w:t>
            </w:r>
          </w:p>
        </w:tc>
        <w:tc>
          <w:tcPr>
            <w:tcW w:w="2410" w:type="dxa"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 xml:space="preserve">Без учета растворных швов, </w:t>
            </w:r>
            <w:r>
              <w:rPr>
                <w:color w:val="000000"/>
              </w:rPr>
              <w:t>шт</w:t>
            </w:r>
          </w:p>
        </w:tc>
        <w:tc>
          <w:tcPr>
            <w:tcW w:w="2126" w:type="dxa"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 xml:space="preserve">С учетом растворных швов, </w:t>
            </w:r>
            <w:r>
              <w:rPr>
                <w:color w:val="000000"/>
              </w:rPr>
              <w:t>шт</w:t>
            </w:r>
          </w:p>
        </w:tc>
      </w:tr>
      <w:tr w:rsidR="001E7AC4" w:rsidRPr="00D465FE" w:rsidTr="004E580F">
        <w:tc>
          <w:tcPr>
            <w:tcW w:w="3369" w:type="dxa"/>
            <w:vMerge w:val="restart"/>
            <w:hideMark/>
          </w:tcPr>
          <w:p w:rsidR="001E7AC4" w:rsidRPr="00025487" w:rsidRDefault="001E7AC4" w:rsidP="004E580F">
            <w:pPr>
              <w:rPr>
                <w:color w:val="000000"/>
              </w:rPr>
            </w:pPr>
            <w:r w:rsidRPr="00025487">
              <w:rPr>
                <w:bCs/>
                <w:color w:val="000000"/>
              </w:rPr>
              <w:t xml:space="preserve">1 </w:t>
            </w:r>
            <w:r w:rsidR="00E02C48">
              <w:rPr>
                <w:bCs/>
                <w:color w:val="000000"/>
              </w:rPr>
              <w:t>кв.метр</w:t>
            </w:r>
            <w:r w:rsidRPr="00025487">
              <w:rPr>
                <w:bCs/>
                <w:color w:val="000000"/>
              </w:rPr>
              <w:t xml:space="preserve">. кладки в 0,5 кирпича (толщина кладки 12 см) </w:t>
            </w:r>
          </w:p>
        </w:tc>
        <w:tc>
          <w:tcPr>
            <w:tcW w:w="2126" w:type="dxa"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1</w:t>
            </w:r>
          </w:p>
        </w:tc>
        <w:tc>
          <w:tcPr>
            <w:tcW w:w="2410" w:type="dxa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61</w:t>
            </w:r>
          </w:p>
        </w:tc>
        <w:tc>
          <w:tcPr>
            <w:tcW w:w="2126" w:type="dxa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51</w:t>
            </w:r>
          </w:p>
        </w:tc>
      </w:tr>
      <w:tr w:rsidR="001E7AC4" w:rsidRPr="00D465FE" w:rsidTr="004E580F">
        <w:tc>
          <w:tcPr>
            <w:tcW w:w="3369" w:type="dxa"/>
            <w:vMerge/>
            <w:hideMark/>
          </w:tcPr>
          <w:p w:rsidR="001E7AC4" w:rsidRPr="00025487" w:rsidRDefault="001E7AC4" w:rsidP="004E580F">
            <w:pPr>
              <w:rPr>
                <w:color w:val="000000"/>
              </w:rPr>
            </w:pPr>
          </w:p>
        </w:tc>
        <w:tc>
          <w:tcPr>
            <w:tcW w:w="2126" w:type="dxa"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1,5</w:t>
            </w:r>
          </w:p>
        </w:tc>
        <w:tc>
          <w:tcPr>
            <w:tcW w:w="2410" w:type="dxa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45</w:t>
            </w:r>
          </w:p>
        </w:tc>
        <w:tc>
          <w:tcPr>
            <w:tcW w:w="2126" w:type="dxa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39</w:t>
            </w:r>
          </w:p>
        </w:tc>
      </w:tr>
      <w:tr w:rsidR="001E7AC4" w:rsidRPr="00D465FE" w:rsidTr="004E580F">
        <w:tc>
          <w:tcPr>
            <w:tcW w:w="3369" w:type="dxa"/>
            <w:vMerge/>
            <w:hideMark/>
          </w:tcPr>
          <w:p w:rsidR="001E7AC4" w:rsidRPr="00025487" w:rsidRDefault="001E7AC4" w:rsidP="004E580F">
            <w:pPr>
              <w:rPr>
                <w:color w:val="000000"/>
              </w:rPr>
            </w:pPr>
          </w:p>
        </w:tc>
        <w:tc>
          <w:tcPr>
            <w:tcW w:w="2126" w:type="dxa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2</w:t>
            </w:r>
          </w:p>
        </w:tc>
        <w:tc>
          <w:tcPr>
            <w:tcW w:w="2410" w:type="dxa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30</w:t>
            </w:r>
          </w:p>
        </w:tc>
        <w:tc>
          <w:tcPr>
            <w:tcW w:w="2126" w:type="dxa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26</w:t>
            </w:r>
          </w:p>
        </w:tc>
      </w:tr>
      <w:tr w:rsidR="001E7AC4" w:rsidRPr="00D465FE" w:rsidTr="004E580F">
        <w:tc>
          <w:tcPr>
            <w:tcW w:w="3369" w:type="dxa"/>
            <w:vMerge w:val="restart"/>
            <w:hideMark/>
          </w:tcPr>
          <w:p w:rsidR="001E7AC4" w:rsidRPr="00025487" w:rsidRDefault="001E7AC4" w:rsidP="004E580F">
            <w:pPr>
              <w:rPr>
                <w:color w:val="000000"/>
              </w:rPr>
            </w:pPr>
            <w:r w:rsidRPr="00025487">
              <w:rPr>
                <w:bCs/>
                <w:color w:val="000000"/>
              </w:rPr>
              <w:t>1</w:t>
            </w:r>
            <w:r w:rsidR="00E02C48">
              <w:rPr>
                <w:bCs/>
                <w:color w:val="000000"/>
              </w:rPr>
              <w:t>кв.метр</w:t>
            </w:r>
            <w:r w:rsidRPr="00025487">
              <w:rPr>
                <w:bCs/>
                <w:color w:val="000000"/>
              </w:rPr>
              <w:t xml:space="preserve"> кладки в 1 кирпич </w:t>
            </w:r>
          </w:p>
          <w:p w:rsidR="001E7AC4" w:rsidRPr="00025487" w:rsidRDefault="001E7AC4" w:rsidP="004E580F">
            <w:pPr>
              <w:rPr>
                <w:color w:val="000000"/>
              </w:rPr>
            </w:pPr>
            <w:r w:rsidRPr="00025487">
              <w:rPr>
                <w:bCs/>
                <w:color w:val="000000"/>
              </w:rPr>
              <w:t>(толщина кладки 25 см)</w:t>
            </w:r>
            <w:r w:rsidRPr="00025487"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1</w:t>
            </w:r>
          </w:p>
        </w:tc>
        <w:tc>
          <w:tcPr>
            <w:tcW w:w="2410" w:type="dxa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128</w:t>
            </w:r>
          </w:p>
        </w:tc>
        <w:tc>
          <w:tcPr>
            <w:tcW w:w="2126" w:type="dxa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102</w:t>
            </w:r>
          </w:p>
        </w:tc>
      </w:tr>
      <w:tr w:rsidR="001E7AC4" w:rsidRPr="00D465FE" w:rsidTr="004E580F">
        <w:tc>
          <w:tcPr>
            <w:tcW w:w="3369" w:type="dxa"/>
            <w:vMerge/>
            <w:hideMark/>
          </w:tcPr>
          <w:p w:rsidR="001E7AC4" w:rsidRPr="00025487" w:rsidRDefault="001E7AC4" w:rsidP="004E580F">
            <w:pPr>
              <w:rPr>
                <w:color w:val="000000"/>
              </w:rPr>
            </w:pPr>
          </w:p>
        </w:tc>
        <w:tc>
          <w:tcPr>
            <w:tcW w:w="2126" w:type="dxa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1,5</w:t>
            </w:r>
          </w:p>
        </w:tc>
        <w:tc>
          <w:tcPr>
            <w:tcW w:w="2410" w:type="dxa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95</w:t>
            </w:r>
          </w:p>
        </w:tc>
        <w:tc>
          <w:tcPr>
            <w:tcW w:w="2126" w:type="dxa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78</w:t>
            </w:r>
          </w:p>
        </w:tc>
      </w:tr>
      <w:tr w:rsidR="001E7AC4" w:rsidRPr="00D465FE" w:rsidTr="004E580F">
        <w:tc>
          <w:tcPr>
            <w:tcW w:w="3369" w:type="dxa"/>
            <w:vMerge/>
            <w:hideMark/>
          </w:tcPr>
          <w:p w:rsidR="001E7AC4" w:rsidRPr="00025487" w:rsidRDefault="001E7AC4" w:rsidP="004E580F">
            <w:pPr>
              <w:rPr>
                <w:color w:val="000000"/>
              </w:rPr>
            </w:pPr>
          </w:p>
        </w:tc>
        <w:tc>
          <w:tcPr>
            <w:tcW w:w="2126" w:type="dxa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2</w:t>
            </w:r>
          </w:p>
        </w:tc>
        <w:tc>
          <w:tcPr>
            <w:tcW w:w="2410" w:type="dxa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60</w:t>
            </w:r>
          </w:p>
        </w:tc>
        <w:tc>
          <w:tcPr>
            <w:tcW w:w="2126" w:type="dxa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52</w:t>
            </w:r>
          </w:p>
        </w:tc>
      </w:tr>
      <w:tr w:rsidR="001E7AC4" w:rsidRPr="00D465FE" w:rsidTr="004E580F">
        <w:tc>
          <w:tcPr>
            <w:tcW w:w="3369" w:type="dxa"/>
            <w:vMerge w:val="restart"/>
            <w:hideMark/>
          </w:tcPr>
          <w:p w:rsidR="001E7AC4" w:rsidRPr="00025487" w:rsidRDefault="001E7AC4" w:rsidP="004E580F">
            <w:pPr>
              <w:rPr>
                <w:color w:val="000000"/>
              </w:rPr>
            </w:pPr>
            <w:r w:rsidRPr="00025487">
              <w:rPr>
                <w:bCs/>
                <w:color w:val="000000"/>
              </w:rPr>
              <w:lastRenderedPageBreak/>
              <w:t>1</w:t>
            </w:r>
            <w:r w:rsidR="00E02C48">
              <w:rPr>
                <w:bCs/>
                <w:color w:val="000000"/>
              </w:rPr>
              <w:t>кв.метр</w:t>
            </w:r>
            <w:r w:rsidRPr="00025487">
              <w:rPr>
                <w:bCs/>
                <w:color w:val="000000"/>
              </w:rPr>
              <w:t xml:space="preserve">. кладки в 1,5 кирпича (толщина кладки 38 см) </w:t>
            </w:r>
          </w:p>
        </w:tc>
        <w:tc>
          <w:tcPr>
            <w:tcW w:w="2126" w:type="dxa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1</w:t>
            </w:r>
          </w:p>
        </w:tc>
        <w:tc>
          <w:tcPr>
            <w:tcW w:w="2410" w:type="dxa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189</w:t>
            </w:r>
          </w:p>
        </w:tc>
        <w:tc>
          <w:tcPr>
            <w:tcW w:w="2126" w:type="dxa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153</w:t>
            </w:r>
          </w:p>
        </w:tc>
      </w:tr>
      <w:tr w:rsidR="001E7AC4" w:rsidRPr="00D465FE" w:rsidTr="004E580F">
        <w:tc>
          <w:tcPr>
            <w:tcW w:w="3369" w:type="dxa"/>
            <w:vMerge/>
            <w:hideMark/>
          </w:tcPr>
          <w:p w:rsidR="001E7AC4" w:rsidRPr="00025487" w:rsidRDefault="001E7AC4" w:rsidP="004E580F">
            <w:pPr>
              <w:rPr>
                <w:color w:val="000000"/>
              </w:rPr>
            </w:pPr>
          </w:p>
        </w:tc>
        <w:tc>
          <w:tcPr>
            <w:tcW w:w="2126" w:type="dxa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1,5</w:t>
            </w:r>
          </w:p>
        </w:tc>
        <w:tc>
          <w:tcPr>
            <w:tcW w:w="2410" w:type="dxa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140</w:t>
            </w:r>
          </w:p>
        </w:tc>
        <w:tc>
          <w:tcPr>
            <w:tcW w:w="2126" w:type="dxa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117</w:t>
            </w:r>
          </w:p>
        </w:tc>
      </w:tr>
      <w:tr w:rsidR="001E7AC4" w:rsidRPr="00D465FE" w:rsidTr="004E580F">
        <w:trPr>
          <w:trHeight w:val="255"/>
        </w:trPr>
        <w:tc>
          <w:tcPr>
            <w:tcW w:w="3369" w:type="dxa"/>
            <w:vMerge/>
            <w:hideMark/>
          </w:tcPr>
          <w:p w:rsidR="001E7AC4" w:rsidRPr="00025487" w:rsidRDefault="001E7AC4" w:rsidP="004E580F">
            <w:pPr>
              <w:rPr>
                <w:color w:val="000000"/>
              </w:rPr>
            </w:pPr>
          </w:p>
        </w:tc>
        <w:tc>
          <w:tcPr>
            <w:tcW w:w="2126" w:type="dxa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2</w:t>
            </w:r>
          </w:p>
        </w:tc>
        <w:tc>
          <w:tcPr>
            <w:tcW w:w="2410" w:type="dxa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90</w:t>
            </w:r>
          </w:p>
        </w:tc>
        <w:tc>
          <w:tcPr>
            <w:tcW w:w="2126" w:type="dxa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78</w:t>
            </w:r>
          </w:p>
        </w:tc>
      </w:tr>
      <w:tr w:rsidR="001E7AC4" w:rsidRPr="00D465FE" w:rsidTr="004E580F">
        <w:tc>
          <w:tcPr>
            <w:tcW w:w="3369" w:type="dxa"/>
            <w:vMerge w:val="restart"/>
            <w:hideMark/>
          </w:tcPr>
          <w:p w:rsidR="001E7AC4" w:rsidRPr="00025487" w:rsidRDefault="001E7AC4" w:rsidP="004E580F">
            <w:pPr>
              <w:rPr>
                <w:color w:val="000000"/>
              </w:rPr>
            </w:pPr>
            <w:r w:rsidRPr="00025487">
              <w:rPr>
                <w:bCs/>
                <w:color w:val="000000"/>
              </w:rPr>
              <w:t>1</w:t>
            </w:r>
            <w:r w:rsidR="00E02C48">
              <w:rPr>
                <w:bCs/>
                <w:color w:val="000000"/>
              </w:rPr>
              <w:t>кв.метр</w:t>
            </w:r>
            <w:r w:rsidRPr="00025487">
              <w:rPr>
                <w:bCs/>
                <w:color w:val="000000"/>
                <w:vertAlign w:val="superscript"/>
              </w:rPr>
              <w:t xml:space="preserve"> </w:t>
            </w:r>
            <w:r w:rsidRPr="00025487">
              <w:rPr>
                <w:bCs/>
                <w:color w:val="000000"/>
              </w:rPr>
              <w:t xml:space="preserve">кладки в 2 кирпича </w:t>
            </w:r>
          </w:p>
          <w:p w:rsidR="001E7AC4" w:rsidRPr="00025487" w:rsidRDefault="001E7AC4" w:rsidP="004E580F">
            <w:pPr>
              <w:rPr>
                <w:color w:val="000000"/>
              </w:rPr>
            </w:pPr>
            <w:r w:rsidRPr="00025487">
              <w:rPr>
                <w:bCs/>
                <w:color w:val="000000"/>
              </w:rPr>
              <w:t>(толщина кладки 51 см)</w:t>
            </w:r>
            <w:r w:rsidRPr="00025487"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1</w:t>
            </w:r>
          </w:p>
        </w:tc>
        <w:tc>
          <w:tcPr>
            <w:tcW w:w="2410" w:type="dxa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256</w:t>
            </w:r>
          </w:p>
        </w:tc>
        <w:tc>
          <w:tcPr>
            <w:tcW w:w="2126" w:type="dxa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204</w:t>
            </w:r>
          </w:p>
        </w:tc>
      </w:tr>
      <w:tr w:rsidR="001E7AC4" w:rsidRPr="00D465FE" w:rsidTr="004E580F">
        <w:tc>
          <w:tcPr>
            <w:tcW w:w="3369" w:type="dxa"/>
            <w:vMerge/>
            <w:hideMark/>
          </w:tcPr>
          <w:p w:rsidR="001E7AC4" w:rsidRPr="00025487" w:rsidRDefault="001E7AC4" w:rsidP="004E580F">
            <w:pPr>
              <w:rPr>
                <w:color w:val="000000"/>
              </w:rPr>
            </w:pPr>
          </w:p>
        </w:tc>
        <w:tc>
          <w:tcPr>
            <w:tcW w:w="2126" w:type="dxa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1,5</w:t>
            </w:r>
          </w:p>
        </w:tc>
        <w:tc>
          <w:tcPr>
            <w:tcW w:w="2410" w:type="dxa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190</w:t>
            </w:r>
          </w:p>
        </w:tc>
        <w:tc>
          <w:tcPr>
            <w:tcW w:w="2126" w:type="dxa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156</w:t>
            </w:r>
          </w:p>
        </w:tc>
      </w:tr>
      <w:tr w:rsidR="001E7AC4" w:rsidRPr="00D465FE" w:rsidTr="004E580F">
        <w:tc>
          <w:tcPr>
            <w:tcW w:w="3369" w:type="dxa"/>
            <w:vMerge/>
            <w:hideMark/>
          </w:tcPr>
          <w:p w:rsidR="001E7AC4" w:rsidRPr="00025487" w:rsidRDefault="001E7AC4" w:rsidP="004E580F">
            <w:pPr>
              <w:rPr>
                <w:color w:val="000000"/>
              </w:rPr>
            </w:pPr>
          </w:p>
        </w:tc>
        <w:tc>
          <w:tcPr>
            <w:tcW w:w="2126" w:type="dxa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2</w:t>
            </w:r>
          </w:p>
        </w:tc>
        <w:tc>
          <w:tcPr>
            <w:tcW w:w="2410" w:type="dxa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120</w:t>
            </w:r>
          </w:p>
        </w:tc>
        <w:tc>
          <w:tcPr>
            <w:tcW w:w="2126" w:type="dxa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104</w:t>
            </w:r>
          </w:p>
        </w:tc>
      </w:tr>
      <w:tr w:rsidR="001E7AC4" w:rsidRPr="00D465FE" w:rsidTr="004E580F">
        <w:tc>
          <w:tcPr>
            <w:tcW w:w="3369" w:type="dxa"/>
            <w:vMerge w:val="restart"/>
            <w:hideMark/>
          </w:tcPr>
          <w:p w:rsidR="001E7AC4" w:rsidRPr="00025487" w:rsidRDefault="001E7AC4" w:rsidP="004E580F">
            <w:pPr>
              <w:rPr>
                <w:color w:val="000000"/>
              </w:rPr>
            </w:pPr>
            <w:r w:rsidRPr="00025487">
              <w:rPr>
                <w:bCs/>
                <w:color w:val="000000"/>
              </w:rPr>
              <w:t>1</w:t>
            </w:r>
            <w:r w:rsidR="00E02C48">
              <w:rPr>
                <w:bCs/>
                <w:color w:val="000000"/>
              </w:rPr>
              <w:t>кв.метр</w:t>
            </w:r>
            <w:r w:rsidRPr="00025487">
              <w:rPr>
                <w:bCs/>
                <w:color w:val="000000"/>
                <w:vertAlign w:val="superscript"/>
              </w:rPr>
              <w:t xml:space="preserve"> </w:t>
            </w:r>
            <w:r w:rsidRPr="00025487">
              <w:rPr>
                <w:bCs/>
                <w:color w:val="000000"/>
              </w:rPr>
              <w:t xml:space="preserve">кладки в 2,5 кирпича (толщина кладки 64 см) </w:t>
            </w:r>
          </w:p>
        </w:tc>
        <w:tc>
          <w:tcPr>
            <w:tcW w:w="2126" w:type="dxa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1</w:t>
            </w:r>
          </w:p>
        </w:tc>
        <w:tc>
          <w:tcPr>
            <w:tcW w:w="2410" w:type="dxa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317</w:t>
            </w:r>
          </w:p>
        </w:tc>
        <w:tc>
          <w:tcPr>
            <w:tcW w:w="2126" w:type="dxa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255</w:t>
            </w:r>
          </w:p>
        </w:tc>
      </w:tr>
      <w:tr w:rsidR="001E7AC4" w:rsidRPr="00D465FE" w:rsidTr="004E580F">
        <w:tc>
          <w:tcPr>
            <w:tcW w:w="3369" w:type="dxa"/>
            <w:vMerge/>
            <w:hideMark/>
          </w:tcPr>
          <w:p w:rsidR="001E7AC4" w:rsidRPr="00D465FE" w:rsidRDefault="001E7AC4" w:rsidP="004E580F">
            <w:pPr>
              <w:rPr>
                <w:color w:val="000000"/>
              </w:rPr>
            </w:pPr>
          </w:p>
        </w:tc>
        <w:tc>
          <w:tcPr>
            <w:tcW w:w="2126" w:type="dxa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1,5</w:t>
            </w:r>
          </w:p>
        </w:tc>
        <w:tc>
          <w:tcPr>
            <w:tcW w:w="2410" w:type="dxa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235</w:t>
            </w:r>
          </w:p>
        </w:tc>
        <w:tc>
          <w:tcPr>
            <w:tcW w:w="2126" w:type="dxa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195</w:t>
            </w:r>
          </w:p>
        </w:tc>
      </w:tr>
      <w:tr w:rsidR="001E7AC4" w:rsidRPr="00D465FE" w:rsidTr="004E580F">
        <w:tc>
          <w:tcPr>
            <w:tcW w:w="3369" w:type="dxa"/>
            <w:vMerge/>
            <w:hideMark/>
          </w:tcPr>
          <w:p w:rsidR="001E7AC4" w:rsidRPr="00D465FE" w:rsidRDefault="001E7AC4" w:rsidP="004E580F">
            <w:pPr>
              <w:rPr>
                <w:color w:val="000000"/>
              </w:rPr>
            </w:pPr>
          </w:p>
        </w:tc>
        <w:tc>
          <w:tcPr>
            <w:tcW w:w="2126" w:type="dxa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2</w:t>
            </w:r>
          </w:p>
        </w:tc>
        <w:tc>
          <w:tcPr>
            <w:tcW w:w="2410" w:type="dxa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150</w:t>
            </w:r>
          </w:p>
        </w:tc>
        <w:tc>
          <w:tcPr>
            <w:tcW w:w="2126" w:type="dxa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130</w:t>
            </w:r>
          </w:p>
        </w:tc>
      </w:tr>
    </w:tbl>
    <w:p w:rsidR="001E7AC4" w:rsidRPr="00BE4471" w:rsidRDefault="001E7AC4" w:rsidP="001E7AC4">
      <w:pPr>
        <w:rPr>
          <w:color w:val="000000"/>
        </w:rPr>
      </w:pPr>
      <w:r w:rsidRPr="00BE4471">
        <w:rPr>
          <w:color w:val="000000"/>
        </w:rPr>
        <w:t> </w:t>
      </w:r>
    </w:p>
    <w:p w:rsidR="00FB03BD" w:rsidRPr="00FB03BD" w:rsidRDefault="00FB03BD" w:rsidP="00FB03BD">
      <w:pPr>
        <w:spacing w:before="100" w:beforeAutospacing="1" w:after="100" w:afterAutospacing="1"/>
        <w:jc w:val="right"/>
        <w:rPr>
          <w:sz w:val="28"/>
          <w:szCs w:val="28"/>
        </w:rPr>
      </w:pPr>
      <w:r w:rsidRPr="00FB03BD">
        <w:rPr>
          <w:sz w:val="28"/>
          <w:szCs w:val="28"/>
        </w:rPr>
        <w:t>Таблица</w:t>
      </w:r>
    </w:p>
    <w:p w:rsidR="001E7AC4" w:rsidRPr="00876297" w:rsidRDefault="001E7AC4" w:rsidP="00876297">
      <w:pPr>
        <w:jc w:val="center"/>
        <w:rPr>
          <w:b/>
          <w:bCs/>
          <w:color w:val="000000"/>
          <w:sz w:val="28"/>
          <w:szCs w:val="28"/>
        </w:rPr>
      </w:pPr>
      <w:r w:rsidRPr="00876297">
        <w:rPr>
          <w:b/>
          <w:bCs/>
          <w:color w:val="000000"/>
          <w:sz w:val="28"/>
          <w:szCs w:val="28"/>
        </w:rPr>
        <w:t>Расход кирпича на один куб. метр сплошной стены</w:t>
      </w:r>
    </w:p>
    <w:p w:rsidR="001E7AC4" w:rsidRPr="00A14000" w:rsidRDefault="001E7AC4" w:rsidP="001E7AC4">
      <w:pPr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4"/>
        <w:gridCol w:w="1540"/>
        <w:gridCol w:w="1352"/>
        <w:gridCol w:w="915"/>
        <w:gridCol w:w="833"/>
        <w:gridCol w:w="822"/>
        <w:gridCol w:w="756"/>
        <w:gridCol w:w="833"/>
      </w:tblGrid>
      <w:tr w:rsidR="001E7AC4" w:rsidRPr="00D465FE" w:rsidTr="004E580F">
        <w:tc>
          <w:tcPr>
            <w:tcW w:w="2368" w:type="dxa"/>
            <w:vMerge w:val="restart"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к</w:t>
            </w:r>
            <w:r w:rsidRPr="00D465FE">
              <w:rPr>
                <w:color w:val="000000"/>
              </w:rPr>
              <w:t>ирпич</w:t>
            </w:r>
            <w:r>
              <w:rPr>
                <w:color w:val="000000"/>
              </w:rPr>
              <w:t>а</w:t>
            </w:r>
          </w:p>
        </w:tc>
        <w:tc>
          <w:tcPr>
            <w:tcW w:w="1636" w:type="dxa"/>
            <w:vMerge w:val="restart"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Материал</w:t>
            </w:r>
          </w:p>
        </w:tc>
        <w:tc>
          <w:tcPr>
            <w:tcW w:w="1292" w:type="dxa"/>
            <w:vMerge w:val="restart"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</w:t>
            </w:r>
            <w:r w:rsidRPr="00D465FE">
              <w:rPr>
                <w:color w:val="000000"/>
              </w:rPr>
              <w:t>д</w:t>
            </w:r>
            <w:r>
              <w:rPr>
                <w:color w:val="000000"/>
              </w:rPr>
              <w:t>иница</w:t>
            </w:r>
            <w:r w:rsidRPr="00D465FE">
              <w:rPr>
                <w:color w:val="000000"/>
              </w:rPr>
              <w:t xml:space="preserve"> измерения</w:t>
            </w:r>
          </w:p>
        </w:tc>
        <w:tc>
          <w:tcPr>
            <w:tcW w:w="4275" w:type="dxa"/>
            <w:gridSpan w:val="5"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Толщина стен в кирпичах</w:t>
            </w:r>
            <w:r>
              <w:rPr>
                <w:color w:val="000000"/>
              </w:rPr>
              <w:t xml:space="preserve"> и</w:t>
            </w:r>
            <w:r w:rsidRPr="00D465FE">
              <w:rPr>
                <w:color w:val="000000"/>
              </w:rPr>
              <w:t xml:space="preserve"> см</w:t>
            </w:r>
          </w:p>
        </w:tc>
      </w:tr>
      <w:tr w:rsidR="001E7AC4" w:rsidRPr="00D465FE" w:rsidTr="004E580F">
        <w:tc>
          <w:tcPr>
            <w:tcW w:w="0" w:type="auto"/>
            <w:vMerge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1/2</w:t>
            </w:r>
          </w:p>
        </w:tc>
        <w:tc>
          <w:tcPr>
            <w:tcW w:w="857" w:type="dxa"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1</w:t>
            </w:r>
          </w:p>
        </w:tc>
        <w:tc>
          <w:tcPr>
            <w:tcW w:w="842" w:type="dxa"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1,5</w:t>
            </w:r>
          </w:p>
        </w:tc>
        <w:tc>
          <w:tcPr>
            <w:tcW w:w="756" w:type="dxa"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2</w:t>
            </w:r>
          </w:p>
        </w:tc>
        <w:tc>
          <w:tcPr>
            <w:tcW w:w="857" w:type="dxa"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2,5</w:t>
            </w:r>
          </w:p>
        </w:tc>
      </w:tr>
      <w:tr w:rsidR="001E7AC4" w:rsidRPr="00D465FE" w:rsidTr="004E580F">
        <w:tc>
          <w:tcPr>
            <w:tcW w:w="0" w:type="auto"/>
            <w:vMerge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12</w:t>
            </w:r>
          </w:p>
        </w:tc>
        <w:tc>
          <w:tcPr>
            <w:tcW w:w="857" w:type="dxa"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25</w:t>
            </w:r>
          </w:p>
        </w:tc>
        <w:tc>
          <w:tcPr>
            <w:tcW w:w="842" w:type="dxa"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38</w:t>
            </w:r>
          </w:p>
        </w:tc>
        <w:tc>
          <w:tcPr>
            <w:tcW w:w="756" w:type="dxa"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51</w:t>
            </w:r>
          </w:p>
        </w:tc>
        <w:tc>
          <w:tcPr>
            <w:tcW w:w="857" w:type="dxa"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64</w:t>
            </w:r>
          </w:p>
        </w:tc>
      </w:tr>
      <w:tr w:rsidR="001E7AC4" w:rsidRPr="00D465FE" w:rsidTr="004E580F">
        <w:tc>
          <w:tcPr>
            <w:tcW w:w="2368" w:type="dxa"/>
            <w:vMerge w:val="restart"/>
            <w:hideMark/>
          </w:tcPr>
          <w:p w:rsidR="001E7AC4" w:rsidRPr="00D465FE" w:rsidRDefault="001E7AC4" w:rsidP="004E580F">
            <w:pPr>
              <w:rPr>
                <w:color w:val="000000"/>
              </w:rPr>
            </w:pPr>
            <w:r w:rsidRPr="00D465FE">
              <w:rPr>
                <w:color w:val="000000"/>
              </w:rPr>
              <w:t>Обычный 250х120х65</w:t>
            </w:r>
          </w:p>
        </w:tc>
        <w:tc>
          <w:tcPr>
            <w:tcW w:w="1636" w:type="dxa"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D465FE">
              <w:rPr>
                <w:color w:val="000000"/>
              </w:rPr>
              <w:t>ирпич</w:t>
            </w:r>
          </w:p>
        </w:tc>
        <w:tc>
          <w:tcPr>
            <w:tcW w:w="1292" w:type="dxa"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штук</w:t>
            </w:r>
          </w:p>
        </w:tc>
        <w:tc>
          <w:tcPr>
            <w:tcW w:w="963" w:type="dxa"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420</w:t>
            </w:r>
          </w:p>
        </w:tc>
        <w:tc>
          <w:tcPr>
            <w:tcW w:w="857" w:type="dxa"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400</w:t>
            </w:r>
          </w:p>
        </w:tc>
        <w:tc>
          <w:tcPr>
            <w:tcW w:w="842" w:type="dxa"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395</w:t>
            </w:r>
          </w:p>
        </w:tc>
        <w:tc>
          <w:tcPr>
            <w:tcW w:w="756" w:type="dxa"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394</w:t>
            </w:r>
          </w:p>
        </w:tc>
        <w:tc>
          <w:tcPr>
            <w:tcW w:w="857" w:type="dxa"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392</w:t>
            </w:r>
          </w:p>
        </w:tc>
      </w:tr>
      <w:tr w:rsidR="001E7AC4" w:rsidRPr="00D465FE" w:rsidTr="004E580F">
        <w:tc>
          <w:tcPr>
            <w:tcW w:w="0" w:type="auto"/>
            <w:vMerge/>
            <w:hideMark/>
          </w:tcPr>
          <w:p w:rsidR="001E7AC4" w:rsidRPr="00D465FE" w:rsidRDefault="001E7AC4" w:rsidP="004E580F">
            <w:pPr>
              <w:rPr>
                <w:color w:val="000000"/>
              </w:rPr>
            </w:pPr>
          </w:p>
        </w:tc>
        <w:tc>
          <w:tcPr>
            <w:tcW w:w="1636" w:type="dxa"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D465FE">
              <w:rPr>
                <w:color w:val="000000"/>
              </w:rPr>
              <w:t>аствор</w:t>
            </w:r>
          </w:p>
        </w:tc>
        <w:tc>
          <w:tcPr>
            <w:tcW w:w="1292" w:type="dxa"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куб.метров</w:t>
            </w:r>
          </w:p>
        </w:tc>
        <w:tc>
          <w:tcPr>
            <w:tcW w:w="963" w:type="dxa"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0,189</w:t>
            </w:r>
          </w:p>
        </w:tc>
        <w:tc>
          <w:tcPr>
            <w:tcW w:w="857" w:type="dxa"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0,221</w:t>
            </w:r>
          </w:p>
        </w:tc>
        <w:tc>
          <w:tcPr>
            <w:tcW w:w="842" w:type="dxa"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0,234</w:t>
            </w:r>
          </w:p>
        </w:tc>
        <w:tc>
          <w:tcPr>
            <w:tcW w:w="756" w:type="dxa"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0,24</w:t>
            </w:r>
          </w:p>
        </w:tc>
        <w:tc>
          <w:tcPr>
            <w:tcW w:w="857" w:type="dxa"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0,245</w:t>
            </w:r>
          </w:p>
        </w:tc>
      </w:tr>
      <w:tr w:rsidR="001E7AC4" w:rsidRPr="00D465FE" w:rsidTr="004E580F">
        <w:tc>
          <w:tcPr>
            <w:tcW w:w="2368" w:type="dxa"/>
            <w:vMerge w:val="restart"/>
            <w:hideMark/>
          </w:tcPr>
          <w:p w:rsidR="001E7AC4" w:rsidRPr="00D465FE" w:rsidRDefault="001E7AC4" w:rsidP="004E580F">
            <w:pPr>
              <w:rPr>
                <w:color w:val="000000"/>
              </w:rPr>
            </w:pPr>
            <w:r w:rsidRPr="00D465FE">
              <w:rPr>
                <w:color w:val="000000"/>
              </w:rPr>
              <w:t>Модулированный 250х120х88</w:t>
            </w:r>
          </w:p>
        </w:tc>
        <w:tc>
          <w:tcPr>
            <w:tcW w:w="1636" w:type="dxa"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D465FE">
              <w:rPr>
                <w:color w:val="000000"/>
              </w:rPr>
              <w:t>ирпич</w:t>
            </w:r>
          </w:p>
        </w:tc>
        <w:tc>
          <w:tcPr>
            <w:tcW w:w="1292" w:type="dxa"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шт</w:t>
            </w:r>
            <w:r>
              <w:rPr>
                <w:color w:val="000000"/>
              </w:rPr>
              <w:t>ук</w:t>
            </w:r>
          </w:p>
        </w:tc>
        <w:tc>
          <w:tcPr>
            <w:tcW w:w="963" w:type="dxa"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322</w:t>
            </w:r>
          </w:p>
        </w:tc>
        <w:tc>
          <w:tcPr>
            <w:tcW w:w="857" w:type="dxa"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308</w:t>
            </w:r>
          </w:p>
        </w:tc>
        <w:tc>
          <w:tcPr>
            <w:tcW w:w="842" w:type="dxa"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296</w:t>
            </w:r>
          </w:p>
        </w:tc>
        <w:tc>
          <w:tcPr>
            <w:tcW w:w="756" w:type="dxa"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94</w:t>
            </w:r>
          </w:p>
        </w:tc>
        <w:tc>
          <w:tcPr>
            <w:tcW w:w="857" w:type="dxa"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292</w:t>
            </w:r>
          </w:p>
        </w:tc>
      </w:tr>
      <w:tr w:rsidR="001E7AC4" w:rsidRPr="00D465FE" w:rsidTr="004E580F">
        <w:tc>
          <w:tcPr>
            <w:tcW w:w="0" w:type="auto"/>
            <w:vMerge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D465FE">
              <w:rPr>
                <w:color w:val="000000"/>
              </w:rPr>
              <w:t>аствор</w:t>
            </w:r>
          </w:p>
        </w:tc>
        <w:tc>
          <w:tcPr>
            <w:tcW w:w="1292" w:type="dxa"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куб.метров</w:t>
            </w:r>
          </w:p>
        </w:tc>
        <w:tc>
          <w:tcPr>
            <w:tcW w:w="963" w:type="dxa"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0,160</w:t>
            </w:r>
          </w:p>
        </w:tc>
        <w:tc>
          <w:tcPr>
            <w:tcW w:w="857" w:type="dxa"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0,20</w:t>
            </w:r>
          </w:p>
        </w:tc>
        <w:tc>
          <w:tcPr>
            <w:tcW w:w="842" w:type="dxa"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0,216</w:t>
            </w:r>
          </w:p>
        </w:tc>
        <w:tc>
          <w:tcPr>
            <w:tcW w:w="756" w:type="dxa"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0,222</w:t>
            </w:r>
          </w:p>
        </w:tc>
        <w:tc>
          <w:tcPr>
            <w:tcW w:w="857" w:type="dxa"/>
            <w:vAlign w:val="center"/>
            <w:hideMark/>
          </w:tcPr>
          <w:p w:rsidR="001E7AC4" w:rsidRPr="00D465FE" w:rsidRDefault="001E7AC4" w:rsidP="004E580F">
            <w:pPr>
              <w:jc w:val="center"/>
              <w:rPr>
                <w:color w:val="000000"/>
              </w:rPr>
            </w:pPr>
            <w:r w:rsidRPr="00D465FE">
              <w:rPr>
                <w:color w:val="000000"/>
              </w:rPr>
              <w:t>0,227</w:t>
            </w:r>
          </w:p>
        </w:tc>
      </w:tr>
    </w:tbl>
    <w:p w:rsidR="001E7AC4" w:rsidRDefault="001E7AC4" w:rsidP="001E7AC4">
      <w:pPr>
        <w:spacing w:line="360" w:lineRule="auto"/>
        <w:rPr>
          <w:bCs/>
          <w:color w:val="000000"/>
          <w:sz w:val="28"/>
          <w:szCs w:val="28"/>
        </w:rPr>
      </w:pPr>
    </w:p>
    <w:p w:rsidR="00FB03BD" w:rsidRPr="00FB03BD" w:rsidRDefault="00FB03BD" w:rsidP="00FB03BD">
      <w:pPr>
        <w:spacing w:before="100" w:beforeAutospacing="1" w:after="100" w:afterAutospacing="1"/>
        <w:jc w:val="right"/>
        <w:rPr>
          <w:sz w:val="28"/>
          <w:szCs w:val="28"/>
        </w:rPr>
      </w:pPr>
      <w:r w:rsidRPr="00FB03BD">
        <w:rPr>
          <w:sz w:val="28"/>
          <w:szCs w:val="28"/>
        </w:rPr>
        <w:t>Таблица</w:t>
      </w:r>
    </w:p>
    <w:p w:rsidR="001E7AC4" w:rsidRPr="00876297" w:rsidRDefault="001E7AC4" w:rsidP="00876297">
      <w:pPr>
        <w:spacing w:line="360" w:lineRule="auto"/>
        <w:jc w:val="center"/>
        <w:rPr>
          <w:b/>
          <w:sz w:val="28"/>
          <w:szCs w:val="28"/>
        </w:rPr>
      </w:pPr>
      <w:r w:rsidRPr="00876297">
        <w:rPr>
          <w:b/>
          <w:bCs/>
          <w:color w:val="000000"/>
          <w:sz w:val="28"/>
          <w:szCs w:val="28"/>
        </w:rPr>
        <w:t>Приблизительный вес кирпичных перегородок из некоторых видов кирпича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7"/>
        <w:gridCol w:w="1504"/>
        <w:gridCol w:w="1781"/>
        <w:gridCol w:w="1485"/>
        <w:gridCol w:w="973"/>
        <w:gridCol w:w="1845"/>
      </w:tblGrid>
      <w:tr w:rsidR="001E7AC4" w:rsidRPr="00D465FE" w:rsidTr="004E580F">
        <w:tc>
          <w:tcPr>
            <w:tcW w:w="0" w:type="auto"/>
            <w:hideMark/>
          </w:tcPr>
          <w:p w:rsidR="001E7AC4" w:rsidRPr="00766039" w:rsidRDefault="001E7AC4" w:rsidP="004E580F">
            <w:r>
              <w:rPr>
                <w:bCs/>
              </w:rPr>
              <w:t>Т</w:t>
            </w:r>
            <w:r w:rsidRPr="00766039">
              <w:rPr>
                <w:bCs/>
              </w:rPr>
              <w:t>ип кирпича</w:t>
            </w:r>
            <w:r w:rsidRPr="00766039">
              <w:t xml:space="preserve"> </w:t>
            </w:r>
          </w:p>
        </w:tc>
        <w:tc>
          <w:tcPr>
            <w:tcW w:w="0" w:type="auto"/>
            <w:hideMark/>
          </w:tcPr>
          <w:p w:rsidR="001E7AC4" w:rsidRPr="00766039" w:rsidRDefault="001E7AC4" w:rsidP="004E580F">
            <w:r>
              <w:rPr>
                <w:bCs/>
              </w:rPr>
              <w:t xml:space="preserve">Габаритные размеры , </w:t>
            </w:r>
            <w:r w:rsidRPr="00766039">
              <w:rPr>
                <w:bCs/>
              </w:rPr>
              <w:t xml:space="preserve">см </w:t>
            </w:r>
          </w:p>
        </w:tc>
        <w:tc>
          <w:tcPr>
            <w:tcW w:w="0" w:type="auto"/>
            <w:hideMark/>
          </w:tcPr>
          <w:p w:rsidR="001E7AC4" w:rsidRPr="00766039" w:rsidRDefault="001E7AC4" w:rsidP="004E580F">
            <w:r>
              <w:rPr>
                <w:bCs/>
              </w:rPr>
              <w:t>К</w:t>
            </w:r>
            <w:r w:rsidRPr="00766039">
              <w:rPr>
                <w:bCs/>
              </w:rPr>
              <w:t>ол</w:t>
            </w:r>
            <w:r>
              <w:rPr>
                <w:bCs/>
              </w:rPr>
              <w:t>ичест</w:t>
            </w:r>
            <w:r w:rsidRPr="00766039">
              <w:rPr>
                <w:bCs/>
              </w:rPr>
              <w:t>во в одном квадратном метре перегородки в 1/2 кирпича</w:t>
            </w:r>
            <w:r>
              <w:rPr>
                <w:bCs/>
              </w:rPr>
              <w:t>, шт</w:t>
            </w:r>
            <w:r w:rsidRPr="00766039">
              <w:rPr>
                <w:bCs/>
              </w:rPr>
              <w:t xml:space="preserve"> </w:t>
            </w:r>
          </w:p>
        </w:tc>
        <w:tc>
          <w:tcPr>
            <w:tcW w:w="0" w:type="auto"/>
            <w:hideMark/>
          </w:tcPr>
          <w:p w:rsidR="001E7AC4" w:rsidRPr="00766039" w:rsidRDefault="001E7AC4" w:rsidP="004E580F">
            <w:r>
              <w:rPr>
                <w:bCs/>
              </w:rPr>
              <w:t>К</w:t>
            </w:r>
            <w:r w:rsidRPr="00766039">
              <w:rPr>
                <w:bCs/>
              </w:rPr>
              <w:t>ол</w:t>
            </w:r>
            <w:r>
              <w:rPr>
                <w:bCs/>
              </w:rPr>
              <w:t>ичест</w:t>
            </w:r>
            <w:r w:rsidRPr="00766039">
              <w:rPr>
                <w:bCs/>
              </w:rPr>
              <w:t>во в 1 куб</w:t>
            </w:r>
            <w:r>
              <w:rPr>
                <w:bCs/>
              </w:rPr>
              <w:t>.</w:t>
            </w:r>
            <w:r w:rsidRPr="00766039">
              <w:rPr>
                <w:bCs/>
              </w:rPr>
              <w:t xml:space="preserve"> </w:t>
            </w:r>
            <w:r>
              <w:rPr>
                <w:bCs/>
              </w:rPr>
              <w:t xml:space="preserve">м, </w:t>
            </w:r>
            <w:r w:rsidRPr="00766039">
              <w:rPr>
                <w:bCs/>
              </w:rPr>
              <w:t xml:space="preserve">шт </w:t>
            </w:r>
          </w:p>
        </w:tc>
        <w:tc>
          <w:tcPr>
            <w:tcW w:w="0" w:type="auto"/>
            <w:hideMark/>
          </w:tcPr>
          <w:p w:rsidR="001E7AC4" w:rsidRPr="00766039" w:rsidRDefault="001E7AC4" w:rsidP="004E580F">
            <w:r>
              <w:rPr>
                <w:bCs/>
              </w:rPr>
              <w:t>В</w:t>
            </w:r>
            <w:r w:rsidRPr="00766039">
              <w:rPr>
                <w:bCs/>
              </w:rPr>
              <w:t>ес 1 шт</w:t>
            </w:r>
            <w:r>
              <w:rPr>
                <w:bCs/>
              </w:rPr>
              <w:t xml:space="preserve">уки, </w:t>
            </w:r>
            <w:r w:rsidRPr="00766039">
              <w:rPr>
                <w:bCs/>
              </w:rPr>
              <w:t xml:space="preserve">кг </w:t>
            </w:r>
          </w:p>
        </w:tc>
        <w:tc>
          <w:tcPr>
            <w:tcW w:w="0" w:type="auto"/>
            <w:hideMark/>
          </w:tcPr>
          <w:p w:rsidR="001E7AC4" w:rsidRPr="00766039" w:rsidRDefault="001E7AC4" w:rsidP="004E580F">
            <w:r>
              <w:rPr>
                <w:bCs/>
              </w:rPr>
              <w:t>В</w:t>
            </w:r>
            <w:r w:rsidRPr="00766039">
              <w:rPr>
                <w:bCs/>
              </w:rPr>
              <w:t xml:space="preserve">ес одного </w:t>
            </w:r>
            <w:r w:rsidR="004E580F">
              <w:rPr>
                <w:bCs/>
              </w:rPr>
              <w:t>кв</w:t>
            </w:r>
            <w:r w:rsidRPr="00766039">
              <w:rPr>
                <w:bCs/>
              </w:rPr>
              <w:t>. м</w:t>
            </w:r>
            <w:r>
              <w:rPr>
                <w:bCs/>
              </w:rPr>
              <w:t xml:space="preserve"> </w:t>
            </w:r>
            <w:r w:rsidRPr="00766039">
              <w:rPr>
                <w:bCs/>
              </w:rPr>
              <w:t>перегородки в 1/2 кирпича, с учётом веса цементного раствора</w:t>
            </w:r>
            <w:r>
              <w:rPr>
                <w:bCs/>
              </w:rPr>
              <w:t>,</w:t>
            </w:r>
            <w:r w:rsidRPr="00766039">
              <w:rPr>
                <w:bCs/>
              </w:rPr>
              <w:t xml:space="preserve"> кг </w:t>
            </w:r>
          </w:p>
        </w:tc>
      </w:tr>
      <w:tr w:rsidR="001E7AC4" w:rsidRPr="00D465FE" w:rsidTr="004E580F">
        <w:tc>
          <w:tcPr>
            <w:tcW w:w="0" w:type="auto"/>
            <w:hideMark/>
          </w:tcPr>
          <w:p w:rsidR="001E7AC4" w:rsidRPr="00D465FE" w:rsidRDefault="001E7AC4" w:rsidP="004E580F">
            <w:r w:rsidRPr="00D465FE">
              <w:t>Красный полнотелый одинарный</w:t>
            </w:r>
          </w:p>
        </w:tc>
        <w:tc>
          <w:tcPr>
            <w:tcW w:w="0" w:type="auto"/>
            <w:vAlign w:val="center"/>
            <w:hideMark/>
          </w:tcPr>
          <w:p w:rsidR="001E7AC4" w:rsidRPr="00D465FE" w:rsidRDefault="001E7AC4" w:rsidP="004E580F">
            <w:pPr>
              <w:jc w:val="center"/>
            </w:pPr>
            <w:r w:rsidRPr="00D465FE">
              <w:t>12х25х6,5</w:t>
            </w:r>
          </w:p>
        </w:tc>
        <w:tc>
          <w:tcPr>
            <w:tcW w:w="0" w:type="auto"/>
            <w:vAlign w:val="center"/>
            <w:hideMark/>
          </w:tcPr>
          <w:p w:rsidR="001E7AC4" w:rsidRPr="00D465FE" w:rsidRDefault="001E7AC4" w:rsidP="004E580F">
            <w:pPr>
              <w:jc w:val="center"/>
            </w:pPr>
            <w:r w:rsidRPr="00D465FE">
              <w:t>60</w:t>
            </w:r>
          </w:p>
        </w:tc>
        <w:tc>
          <w:tcPr>
            <w:tcW w:w="0" w:type="auto"/>
            <w:vAlign w:val="center"/>
            <w:hideMark/>
          </w:tcPr>
          <w:p w:rsidR="001E7AC4" w:rsidRPr="00D465FE" w:rsidRDefault="001E7AC4" w:rsidP="004E580F">
            <w:pPr>
              <w:jc w:val="center"/>
            </w:pPr>
            <w:r w:rsidRPr="00D465FE">
              <w:t>480</w:t>
            </w:r>
          </w:p>
        </w:tc>
        <w:tc>
          <w:tcPr>
            <w:tcW w:w="0" w:type="auto"/>
            <w:vAlign w:val="center"/>
            <w:hideMark/>
          </w:tcPr>
          <w:p w:rsidR="001E7AC4" w:rsidRPr="00D465FE" w:rsidRDefault="001E7AC4" w:rsidP="004E580F">
            <w:pPr>
              <w:jc w:val="center"/>
            </w:pPr>
            <w:r w:rsidRPr="00D465FE">
              <w:t>3,2</w:t>
            </w:r>
          </w:p>
        </w:tc>
        <w:tc>
          <w:tcPr>
            <w:tcW w:w="0" w:type="auto"/>
            <w:vAlign w:val="center"/>
            <w:hideMark/>
          </w:tcPr>
          <w:p w:rsidR="001E7AC4" w:rsidRPr="00D465FE" w:rsidRDefault="001E7AC4" w:rsidP="004E580F">
            <w:r w:rsidRPr="00D465FE">
              <w:t>267</w:t>
            </w:r>
          </w:p>
        </w:tc>
      </w:tr>
      <w:tr w:rsidR="001E7AC4" w:rsidRPr="00D465FE" w:rsidTr="004E580F">
        <w:tc>
          <w:tcPr>
            <w:tcW w:w="0" w:type="auto"/>
            <w:hideMark/>
          </w:tcPr>
          <w:p w:rsidR="001E7AC4" w:rsidRPr="00D465FE" w:rsidRDefault="001E7AC4" w:rsidP="004E580F">
            <w:r w:rsidRPr="00D465FE">
              <w:t>Белый (силикатный) полнотелый одинарный</w:t>
            </w:r>
          </w:p>
        </w:tc>
        <w:tc>
          <w:tcPr>
            <w:tcW w:w="0" w:type="auto"/>
            <w:vAlign w:val="center"/>
            <w:hideMark/>
          </w:tcPr>
          <w:p w:rsidR="001E7AC4" w:rsidRPr="00D465FE" w:rsidRDefault="001E7AC4" w:rsidP="004E580F">
            <w:pPr>
              <w:jc w:val="center"/>
            </w:pPr>
            <w:r w:rsidRPr="00D465FE">
              <w:t>12х25х6,5</w:t>
            </w:r>
          </w:p>
        </w:tc>
        <w:tc>
          <w:tcPr>
            <w:tcW w:w="0" w:type="auto"/>
            <w:vAlign w:val="center"/>
            <w:hideMark/>
          </w:tcPr>
          <w:p w:rsidR="001E7AC4" w:rsidRPr="00D465FE" w:rsidRDefault="001E7AC4" w:rsidP="004E580F">
            <w:r w:rsidRPr="00D465FE">
              <w:t>60</w:t>
            </w:r>
          </w:p>
        </w:tc>
        <w:tc>
          <w:tcPr>
            <w:tcW w:w="0" w:type="auto"/>
            <w:vAlign w:val="center"/>
            <w:hideMark/>
          </w:tcPr>
          <w:p w:rsidR="001E7AC4" w:rsidRPr="00D465FE" w:rsidRDefault="001E7AC4" w:rsidP="004E580F">
            <w:pPr>
              <w:jc w:val="center"/>
            </w:pPr>
            <w:r w:rsidRPr="00D465FE">
              <w:t>480</w:t>
            </w:r>
          </w:p>
        </w:tc>
        <w:tc>
          <w:tcPr>
            <w:tcW w:w="0" w:type="auto"/>
            <w:vAlign w:val="center"/>
            <w:hideMark/>
          </w:tcPr>
          <w:p w:rsidR="001E7AC4" w:rsidRPr="00D465FE" w:rsidRDefault="001E7AC4" w:rsidP="004E580F">
            <w:pPr>
              <w:jc w:val="center"/>
            </w:pPr>
            <w:r w:rsidRPr="00D465FE">
              <w:t>4,5</w:t>
            </w:r>
          </w:p>
        </w:tc>
        <w:tc>
          <w:tcPr>
            <w:tcW w:w="0" w:type="auto"/>
            <w:vAlign w:val="center"/>
            <w:hideMark/>
          </w:tcPr>
          <w:p w:rsidR="001E7AC4" w:rsidRPr="00D465FE" w:rsidRDefault="001E7AC4" w:rsidP="004E580F">
            <w:r w:rsidRPr="00D465FE">
              <w:t>330</w:t>
            </w:r>
          </w:p>
        </w:tc>
      </w:tr>
    </w:tbl>
    <w:p w:rsidR="004E580F" w:rsidRDefault="004E580F" w:rsidP="004E580F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E7AC4" w:rsidRDefault="001E7AC4" w:rsidP="00351B88">
      <w:pPr>
        <w:pStyle w:val="af3"/>
        <w:spacing w:before="0" w:beforeAutospacing="0" w:after="24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Определим </w:t>
      </w:r>
      <w:r w:rsidRPr="004E580F">
        <w:rPr>
          <w:color w:val="000000"/>
          <w:sz w:val="28"/>
          <w:szCs w:val="28"/>
        </w:rPr>
        <w:t>расход</w:t>
      </w:r>
      <w:r>
        <w:rPr>
          <w:sz w:val="28"/>
          <w:szCs w:val="28"/>
        </w:rPr>
        <w:t xml:space="preserve"> песка  на один </w:t>
      </w:r>
      <w:r w:rsidR="00E02C48">
        <w:rPr>
          <w:sz w:val="28"/>
          <w:szCs w:val="28"/>
        </w:rPr>
        <w:t>кв.метр</w:t>
      </w:r>
      <w:r>
        <w:rPr>
          <w:sz w:val="28"/>
          <w:szCs w:val="28"/>
        </w:rPr>
        <w:t xml:space="preserve"> стены как расход песка на один кирпич</w:t>
      </w:r>
      <w:r w:rsidR="00B94B38">
        <w:rPr>
          <w:sz w:val="28"/>
          <w:szCs w:val="28"/>
        </w:rPr>
        <w:t>,</w:t>
      </w:r>
      <w:r>
        <w:rPr>
          <w:sz w:val="28"/>
          <w:szCs w:val="28"/>
        </w:rPr>
        <w:t xml:space="preserve"> умноженный на  количество кирпичей в кладке</w:t>
      </w:r>
      <w:r w:rsidR="00B94B38">
        <w:rPr>
          <w:sz w:val="28"/>
          <w:szCs w:val="28"/>
        </w:rPr>
        <w:t>,</w:t>
      </w:r>
      <w:r>
        <w:rPr>
          <w:sz w:val="28"/>
          <w:szCs w:val="28"/>
        </w:rPr>
        <w:t xml:space="preserve"> в </w:t>
      </w:r>
      <w:r w:rsidR="00B94B38">
        <w:rPr>
          <w:sz w:val="28"/>
          <w:szCs w:val="28"/>
        </w:rPr>
        <w:t>зависимости от толщины стены</w:t>
      </w:r>
      <w:r>
        <w:rPr>
          <w:sz w:val="28"/>
          <w:szCs w:val="28"/>
        </w:rPr>
        <w:t>:</w:t>
      </w:r>
    </w:p>
    <w:p w:rsidR="001E7AC4" w:rsidRDefault="001E7AC4" w:rsidP="001E7AC4">
      <w:pPr>
        <w:pStyle w:val="af4"/>
        <w:ind w:left="720" w:firstLine="0"/>
        <w:jc w:val="center"/>
      </w:pPr>
      <w:r w:rsidRPr="00D32425">
        <w:rPr>
          <w:rFonts w:ascii="TimesNewRomanPSMT" w:hAnsi="TimesNewRomanPSMT" w:cs="TimesNewRomanPSMT"/>
          <w:b/>
          <w:szCs w:val="28"/>
        </w:rPr>
        <w:t>G</w:t>
      </w:r>
      <w:r w:rsidRPr="00D32425">
        <w:rPr>
          <w:rFonts w:ascii="TimesNewRomanPSMT" w:hAnsi="TimesNewRomanPSMT" w:cs="TimesNewRomanPSMT"/>
          <w:b/>
          <w:szCs w:val="28"/>
          <w:vertAlign w:val="subscript"/>
        </w:rPr>
        <w:t>П</w:t>
      </w:r>
      <w:r>
        <w:rPr>
          <w:rFonts w:ascii="TimesNewRomanPSMT" w:hAnsi="TimesNewRomanPSMT" w:cs="TimesNewRomanPSMT"/>
          <w:b/>
          <w:szCs w:val="28"/>
          <w:vertAlign w:val="subscript"/>
        </w:rPr>
        <w:t xml:space="preserve"> на  1 </w:t>
      </w:r>
      <w:r w:rsidR="00E02C48">
        <w:rPr>
          <w:rFonts w:ascii="TimesNewRomanPSMT" w:hAnsi="TimesNewRomanPSMT" w:cs="TimesNewRomanPSMT"/>
          <w:b/>
          <w:szCs w:val="28"/>
          <w:vertAlign w:val="subscript"/>
        </w:rPr>
        <w:t>кв.метр</w:t>
      </w:r>
      <w:r>
        <w:rPr>
          <w:rFonts w:ascii="TimesNewRomanPSMT" w:hAnsi="TimesNewRomanPSMT" w:cs="TimesNewRomanPSMT"/>
          <w:b/>
          <w:szCs w:val="28"/>
          <w:vertAlign w:val="subscript"/>
        </w:rPr>
        <w:t xml:space="preserve"> стены </w:t>
      </w:r>
      <w:r>
        <w:t>=</w:t>
      </w:r>
      <w:r w:rsidRPr="00873B6D">
        <w:rPr>
          <w:rFonts w:ascii="TimesNewRomanPSMT" w:hAnsi="TimesNewRomanPSMT" w:cs="TimesNewRomanPSMT"/>
          <w:b/>
          <w:szCs w:val="28"/>
        </w:rPr>
        <w:t xml:space="preserve"> </w:t>
      </w:r>
      <w:r w:rsidRPr="00D32425">
        <w:rPr>
          <w:rFonts w:ascii="TimesNewRomanPSMT" w:hAnsi="TimesNewRomanPSMT" w:cs="TimesNewRomanPSMT"/>
          <w:b/>
          <w:szCs w:val="28"/>
        </w:rPr>
        <w:t>G</w:t>
      </w:r>
      <w:r w:rsidRPr="00D32425">
        <w:rPr>
          <w:rFonts w:ascii="TimesNewRomanPSMT" w:hAnsi="TimesNewRomanPSMT" w:cs="TimesNewRomanPSMT"/>
          <w:b/>
          <w:szCs w:val="28"/>
          <w:vertAlign w:val="subscript"/>
        </w:rPr>
        <w:t>П</w:t>
      </w:r>
      <w:r w:rsidRPr="00D32425">
        <w:rPr>
          <w:rFonts w:ascii="TimesNewRomanPSMT" w:hAnsi="TimesNewRomanPSMT" w:cs="TimesNewRomanPSMT"/>
          <w:b/>
          <w:szCs w:val="28"/>
          <w:vertAlign w:val="superscript"/>
        </w:rPr>
        <w:t>W</w:t>
      </w:r>
      <w:r>
        <w:t xml:space="preserve"> × количество кирпичей в кладке</w:t>
      </w:r>
      <w:r w:rsidR="00B94B38">
        <w:t>, кг</w:t>
      </w:r>
    </w:p>
    <w:p w:rsidR="001E7AC4" w:rsidRDefault="001E7AC4" w:rsidP="00351B88">
      <w:pPr>
        <w:pStyle w:val="af3"/>
        <w:spacing w:before="0" w:beforeAutospacing="0" w:after="24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Определим расход извести  на </w:t>
      </w:r>
      <w:r w:rsidRPr="004E580F">
        <w:rPr>
          <w:color w:val="000000"/>
          <w:sz w:val="28"/>
          <w:szCs w:val="28"/>
        </w:rPr>
        <w:t>один</w:t>
      </w:r>
      <w:r>
        <w:rPr>
          <w:sz w:val="28"/>
          <w:szCs w:val="28"/>
        </w:rPr>
        <w:t xml:space="preserve"> </w:t>
      </w:r>
      <w:r w:rsidR="00E02C48">
        <w:rPr>
          <w:sz w:val="28"/>
          <w:szCs w:val="28"/>
        </w:rPr>
        <w:t>кв.метр</w:t>
      </w:r>
      <w:r>
        <w:rPr>
          <w:sz w:val="28"/>
          <w:szCs w:val="28"/>
        </w:rPr>
        <w:t xml:space="preserve"> стены расход извести на один кирпич умноженный на количество кирпичей в кладке в зависимости от толщины стены:</w:t>
      </w:r>
    </w:p>
    <w:p w:rsidR="001E7AC4" w:rsidRDefault="001E7AC4" w:rsidP="001E7AC4">
      <w:pPr>
        <w:spacing w:line="276" w:lineRule="auto"/>
        <w:jc w:val="center"/>
        <w:rPr>
          <w:sz w:val="28"/>
          <w:szCs w:val="28"/>
        </w:rPr>
      </w:pPr>
      <w:r w:rsidRPr="00A14000">
        <w:rPr>
          <w:b/>
          <w:sz w:val="28"/>
          <w:szCs w:val="28"/>
        </w:rPr>
        <w:t>G</w:t>
      </w:r>
      <w:r w:rsidRPr="00A14000">
        <w:rPr>
          <w:b/>
          <w:sz w:val="28"/>
          <w:szCs w:val="28"/>
          <w:vertAlign w:val="subscript"/>
        </w:rPr>
        <w:t xml:space="preserve">Ина  1 </w:t>
      </w:r>
      <w:r w:rsidR="00E02C48">
        <w:rPr>
          <w:b/>
          <w:sz w:val="28"/>
          <w:szCs w:val="28"/>
          <w:vertAlign w:val="subscript"/>
        </w:rPr>
        <w:t>кв.метр</w:t>
      </w:r>
      <w:r w:rsidRPr="00A14000">
        <w:rPr>
          <w:b/>
          <w:sz w:val="28"/>
          <w:szCs w:val="28"/>
          <w:vertAlign w:val="subscript"/>
        </w:rPr>
        <w:t xml:space="preserve"> стены </w:t>
      </w:r>
      <w:r w:rsidRPr="00A14000">
        <w:rPr>
          <w:sz w:val="28"/>
          <w:szCs w:val="28"/>
        </w:rPr>
        <w:t>=</w:t>
      </w:r>
      <w:r w:rsidRPr="00A14000">
        <w:rPr>
          <w:b/>
          <w:sz w:val="28"/>
          <w:szCs w:val="28"/>
        </w:rPr>
        <w:t xml:space="preserve"> G</w:t>
      </w:r>
      <w:r w:rsidRPr="00A14000">
        <w:rPr>
          <w:b/>
          <w:sz w:val="28"/>
          <w:szCs w:val="28"/>
          <w:vertAlign w:val="subscript"/>
        </w:rPr>
        <w:t>И</w:t>
      </w:r>
      <w:r w:rsidRPr="00A14000">
        <w:rPr>
          <w:b/>
          <w:sz w:val="28"/>
          <w:szCs w:val="28"/>
          <w:vertAlign w:val="superscript"/>
        </w:rPr>
        <w:t>W</w:t>
      </w:r>
      <w:r w:rsidRPr="00A14000">
        <w:rPr>
          <w:sz w:val="28"/>
          <w:szCs w:val="28"/>
        </w:rPr>
        <w:t xml:space="preserve"> </w:t>
      </w:r>
      <w:r>
        <w:rPr>
          <w:sz w:val="28"/>
          <w:szCs w:val="28"/>
        </w:rPr>
        <w:t>×</w:t>
      </w:r>
      <w:r w:rsidRPr="00A14000">
        <w:rPr>
          <w:sz w:val="28"/>
          <w:szCs w:val="28"/>
        </w:rPr>
        <w:t xml:space="preserve"> количество кирпичей в кладке</w:t>
      </w:r>
      <w:r w:rsidR="00B94B38">
        <w:rPr>
          <w:sz w:val="28"/>
          <w:szCs w:val="28"/>
        </w:rPr>
        <w:t>, кг</w:t>
      </w:r>
    </w:p>
    <w:p w:rsidR="003B5934" w:rsidRPr="00B32F7A" w:rsidRDefault="003B5934" w:rsidP="003B5934">
      <w:pPr>
        <w:spacing w:line="360" w:lineRule="auto"/>
        <w:rPr>
          <w:b/>
          <w:sz w:val="28"/>
          <w:szCs w:val="28"/>
        </w:rPr>
      </w:pPr>
    </w:p>
    <w:p w:rsidR="003B5934" w:rsidRPr="00A92D9A" w:rsidRDefault="003B5934" w:rsidP="00351B88">
      <w:pPr>
        <w:ind w:firstLine="709"/>
        <w:jc w:val="both"/>
        <w:rPr>
          <w:sz w:val="28"/>
          <w:szCs w:val="28"/>
        </w:rPr>
      </w:pPr>
      <w:r w:rsidRPr="003B5934">
        <w:rPr>
          <w:b/>
          <w:sz w:val="28"/>
          <w:szCs w:val="28"/>
          <w:lang w:val="en-US"/>
        </w:rPr>
        <w:t>II</w:t>
      </w:r>
      <w:r w:rsidRPr="003B5934">
        <w:rPr>
          <w:b/>
          <w:sz w:val="28"/>
          <w:szCs w:val="28"/>
        </w:rPr>
        <w:t>.</w:t>
      </w:r>
      <w:r w:rsidRPr="003B5934">
        <w:rPr>
          <w:sz w:val="28"/>
          <w:szCs w:val="28"/>
        </w:rPr>
        <w:t xml:space="preserve"> </w:t>
      </w:r>
      <w:r w:rsidRPr="00A92D9A">
        <w:rPr>
          <w:sz w:val="28"/>
          <w:szCs w:val="28"/>
        </w:rPr>
        <w:t xml:space="preserve">Для каждого класса дорог определены типы покрытий дорожных одежд и их применяемость в зависимости от класса дороги. Нормативно установлены </w:t>
      </w:r>
      <w:r>
        <w:rPr>
          <w:sz w:val="28"/>
          <w:szCs w:val="28"/>
        </w:rPr>
        <w:t xml:space="preserve"> следующие </w:t>
      </w:r>
      <w:r w:rsidRPr="00A92D9A">
        <w:rPr>
          <w:sz w:val="28"/>
          <w:szCs w:val="28"/>
        </w:rPr>
        <w:t>типы покрытий:</w:t>
      </w:r>
    </w:p>
    <w:p w:rsidR="003B5934" w:rsidRPr="00A92D9A" w:rsidRDefault="003B5934" w:rsidP="00351B88">
      <w:pPr>
        <w:ind w:firstLine="709"/>
        <w:jc w:val="both"/>
        <w:rPr>
          <w:sz w:val="28"/>
          <w:szCs w:val="28"/>
        </w:rPr>
      </w:pPr>
      <w:r w:rsidRPr="00A92D9A">
        <w:rPr>
          <w:b/>
          <w:bCs/>
          <w:sz w:val="28"/>
          <w:szCs w:val="28"/>
        </w:rPr>
        <w:t>переходный тип</w:t>
      </w:r>
      <w:r w:rsidRPr="00A92D9A">
        <w:rPr>
          <w:sz w:val="28"/>
          <w:szCs w:val="28"/>
        </w:rPr>
        <w:t xml:space="preserve"> (грунтово улучшенные, черные грунтовые, гравированные, щебеночные и шлаковые, гравийные и др.). Наибольшее распространение получили щебеночные и гравийные покрытия из гравия или щебня толщиной 18</w:t>
      </w:r>
      <w:r>
        <w:rPr>
          <w:sz w:val="28"/>
          <w:szCs w:val="28"/>
        </w:rPr>
        <w:t xml:space="preserve"> – </w:t>
      </w:r>
      <w:r w:rsidRPr="00A92D9A">
        <w:rPr>
          <w:sz w:val="28"/>
          <w:szCs w:val="28"/>
        </w:rPr>
        <w:t xml:space="preserve">20 см на песчаном подстилающем слое толщиной </w:t>
      </w:r>
      <w:r>
        <w:rPr>
          <w:sz w:val="28"/>
          <w:szCs w:val="28"/>
        </w:rPr>
        <w:t xml:space="preserve"> </w:t>
      </w:r>
      <w:r w:rsidR="00351B88">
        <w:rPr>
          <w:sz w:val="28"/>
          <w:szCs w:val="28"/>
        </w:rPr>
        <w:t>1</w:t>
      </w:r>
      <w:r w:rsidRPr="00A92D9A">
        <w:rPr>
          <w:sz w:val="28"/>
          <w:szCs w:val="28"/>
        </w:rPr>
        <w:t>0</w:t>
      </w:r>
      <w:r>
        <w:rPr>
          <w:sz w:val="28"/>
          <w:szCs w:val="28"/>
        </w:rPr>
        <w:t xml:space="preserve"> – </w:t>
      </w:r>
      <w:r w:rsidRPr="00A92D9A">
        <w:rPr>
          <w:sz w:val="28"/>
          <w:szCs w:val="28"/>
        </w:rPr>
        <w:t>20 см;</w:t>
      </w:r>
      <w:r>
        <w:rPr>
          <w:sz w:val="28"/>
          <w:szCs w:val="28"/>
        </w:rPr>
        <w:t xml:space="preserve"> </w:t>
      </w:r>
    </w:p>
    <w:p w:rsidR="003B5934" w:rsidRPr="00A92D9A" w:rsidRDefault="003B5934" w:rsidP="00351B88">
      <w:pPr>
        <w:ind w:firstLine="709"/>
        <w:jc w:val="both"/>
        <w:rPr>
          <w:sz w:val="28"/>
          <w:szCs w:val="28"/>
        </w:rPr>
      </w:pPr>
      <w:r w:rsidRPr="00A92D9A">
        <w:rPr>
          <w:b/>
          <w:bCs/>
          <w:sz w:val="28"/>
          <w:szCs w:val="28"/>
        </w:rPr>
        <w:t>усовершенствованный тип</w:t>
      </w:r>
      <w:r w:rsidRPr="00A92D9A">
        <w:rPr>
          <w:sz w:val="28"/>
          <w:szCs w:val="28"/>
        </w:rPr>
        <w:t xml:space="preserve"> (черные гравийные, черные щебеночные или шлаковые и покрытия из холодного асфальтобетона </w:t>
      </w:r>
      <w:r>
        <w:rPr>
          <w:sz w:val="28"/>
          <w:szCs w:val="28"/>
        </w:rPr>
        <w:t>–</w:t>
      </w:r>
      <w:r w:rsidRPr="00A92D9A">
        <w:rPr>
          <w:sz w:val="28"/>
          <w:szCs w:val="28"/>
        </w:rPr>
        <w:t xml:space="preserve"> все они назывались черными дорогами, а также клинкерные мостовые). Толщина чернощебеночных и черногравийных покрытий составляла 4-8 см, толщина щебеночного или гравийного основания 14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Pr="00A92D9A">
        <w:rPr>
          <w:sz w:val="28"/>
          <w:szCs w:val="28"/>
        </w:rPr>
        <w:t xml:space="preserve">18 см и подстилающего слоя </w:t>
      </w:r>
      <w:r>
        <w:rPr>
          <w:sz w:val="28"/>
          <w:szCs w:val="28"/>
        </w:rPr>
        <w:t xml:space="preserve"> </w:t>
      </w:r>
      <w:r w:rsidRPr="00A92D9A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Pr="00A92D9A">
        <w:rPr>
          <w:sz w:val="28"/>
          <w:szCs w:val="28"/>
        </w:rPr>
        <w:t>20 см;</w:t>
      </w:r>
    </w:p>
    <w:p w:rsidR="003B5934" w:rsidRDefault="003B5934" w:rsidP="00351B88">
      <w:pPr>
        <w:ind w:firstLine="709"/>
        <w:jc w:val="both"/>
        <w:rPr>
          <w:sz w:val="28"/>
          <w:szCs w:val="28"/>
        </w:rPr>
      </w:pPr>
      <w:r w:rsidRPr="00A92D9A">
        <w:rPr>
          <w:b/>
          <w:bCs/>
          <w:sz w:val="28"/>
          <w:szCs w:val="28"/>
        </w:rPr>
        <w:t>капитальный тип</w:t>
      </w:r>
      <w:r w:rsidRPr="00A92D9A">
        <w:rPr>
          <w:sz w:val="28"/>
          <w:szCs w:val="28"/>
        </w:rPr>
        <w:t xml:space="preserve"> (асфальтобетон, цементобетон, а также брусчатые и мозаичные мостовые). Эти покрытия устраива</w:t>
      </w:r>
      <w:r>
        <w:rPr>
          <w:sz w:val="28"/>
          <w:szCs w:val="28"/>
        </w:rPr>
        <w:t xml:space="preserve">ются </w:t>
      </w:r>
      <w:r w:rsidRPr="00A92D9A">
        <w:rPr>
          <w:sz w:val="28"/>
          <w:szCs w:val="28"/>
        </w:rPr>
        <w:t>в основном на дорогах I и II классов при инте</w:t>
      </w:r>
      <w:r>
        <w:rPr>
          <w:sz w:val="28"/>
          <w:szCs w:val="28"/>
        </w:rPr>
        <w:t>нсивности движения 1000авт./сут</w:t>
      </w:r>
      <w:r w:rsidRPr="00A92D9A">
        <w:rPr>
          <w:sz w:val="28"/>
          <w:szCs w:val="28"/>
        </w:rPr>
        <w:t xml:space="preserve"> и более. Конструкция дорожной одежды с асфальтобетонным покрытием состо</w:t>
      </w:r>
      <w:r w:rsidR="00FB03BD">
        <w:rPr>
          <w:sz w:val="28"/>
          <w:szCs w:val="28"/>
        </w:rPr>
        <w:t>ит</w:t>
      </w:r>
      <w:r w:rsidRPr="00A92D9A">
        <w:rPr>
          <w:sz w:val="28"/>
          <w:szCs w:val="28"/>
        </w:rPr>
        <w:t xml:space="preserve"> из одного-двух слоев асфальтобетона общей толщиной 4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Pr="00A92D9A">
        <w:rPr>
          <w:sz w:val="28"/>
          <w:szCs w:val="28"/>
        </w:rPr>
        <w:t>8 см, щебеночного или гравийного слоя толщиной 18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92D9A">
        <w:rPr>
          <w:sz w:val="28"/>
          <w:szCs w:val="28"/>
        </w:rPr>
        <w:t>20 см и песчаного подстилающего слоя толщиной</w:t>
      </w:r>
      <w:r w:rsidR="00351B88">
        <w:rPr>
          <w:sz w:val="28"/>
          <w:szCs w:val="28"/>
        </w:rPr>
        <w:t xml:space="preserve"> 1</w:t>
      </w:r>
      <w:r w:rsidRPr="00A92D9A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Pr="00A92D9A">
        <w:rPr>
          <w:sz w:val="28"/>
          <w:szCs w:val="28"/>
        </w:rPr>
        <w:t>20 см.</w:t>
      </w:r>
    </w:p>
    <w:p w:rsidR="00FB03BD" w:rsidRPr="00A92D9A" w:rsidRDefault="00FB03BD" w:rsidP="00351B8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Состав оснований дорожных покрытий и параметры элементов дороги приведены в таблицах. </w:t>
      </w:r>
    </w:p>
    <w:p w:rsidR="00FB03BD" w:rsidRPr="00FB03BD" w:rsidRDefault="00FB03BD" w:rsidP="00FB03BD">
      <w:pPr>
        <w:spacing w:before="100" w:beforeAutospacing="1" w:after="100" w:afterAutospacing="1"/>
        <w:jc w:val="right"/>
        <w:rPr>
          <w:sz w:val="28"/>
          <w:szCs w:val="28"/>
        </w:rPr>
      </w:pPr>
      <w:r w:rsidRPr="00FB03BD">
        <w:rPr>
          <w:sz w:val="28"/>
          <w:szCs w:val="28"/>
        </w:rPr>
        <w:t>Таблица</w:t>
      </w:r>
    </w:p>
    <w:p w:rsidR="003B5934" w:rsidRPr="00876297" w:rsidRDefault="003B5934" w:rsidP="003B5934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876297">
        <w:rPr>
          <w:b/>
          <w:sz w:val="28"/>
          <w:szCs w:val="28"/>
        </w:rPr>
        <w:t>Состав оснований дорожных покрытий</w:t>
      </w:r>
      <w:r w:rsidR="00FB03BD">
        <w:rPr>
          <w:b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B5934" w:rsidRPr="00B11744" w:rsidTr="00971F92">
        <w:tc>
          <w:tcPr>
            <w:tcW w:w="2500" w:type="pct"/>
            <w:hideMark/>
          </w:tcPr>
          <w:p w:rsidR="003B5934" w:rsidRPr="00B11744" w:rsidRDefault="003B5934" w:rsidP="00971F92">
            <w:pPr>
              <w:spacing w:before="100" w:beforeAutospacing="1" w:after="100" w:afterAutospacing="1"/>
              <w:jc w:val="center"/>
            </w:pPr>
            <w:r w:rsidRPr="00B11744">
              <w:t>Основания</w:t>
            </w:r>
          </w:p>
        </w:tc>
        <w:tc>
          <w:tcPr>
            <w:tcW w:w="2500" w:type="pct"/>
            <w:hideMark/>
          </w:tcPr>
          <w:p w:rsidR="003B5934" w:rsidRPr="00B11744" w:rsidRDefault="003B5934" w:rsidP="00971F92">
            <w:pPr>
              <w:spacing w:before="100" w:beforeAutospacing="1" w:after="100" w:afterAutospacing="1"/>
              <w:jc w:val="center"/>
            </w:pPr>
            <w:r w:rsidRPr="00B11744">
              <w:t>Назначение</w:t>
            </w:r>
          </w:p>
        </w:tc>
      </w:tr>
      <w:tr w:rsidR="003B5934" w:rsidRPr="00B11744" w:rsidTr="00971F92">
        <w:tc>
          <w:tcPr>
            <w:tcW w:w="2500" w:type="pct"/>
            <w:hideMark/>
          </w:tcPr>
          <w:p w:rsidR="003B5934" w:rsidRPr="00B11744" w:rsidRDefault="003B5934" w:rsidP="00971F92">
            <w:pPr>
              <w:spacing w:before="100" w:beforeAutospacing="1" w:after="100" w:afterAutospacing="1"/>
            </w:pPr>
            <w:r w:rsidRPr="00B11744">
              <w:t>Цементобетонные, толщиной не менее 15 см</w:t>
            </w:r>
          </w:p>
        </w:tc>
        <w:tc>
          <w:tcPr>
            <w:tcW w:w="2500" w:type="pct"/>
            <w:hideMark/>
          </w:tcPr>
          <w:p w:rsidR="003B5934" w:rsidRPr="00B11744" w:rsidRDefault="003B5934" w:rsidP="00971F92">
            <w:pPr>
              <w:spacing w:before="100" w:beforeAutospacing="1" w:after="100" w:afterAutospacing="1"/>
            </w:pPr>
            <w:r w:rsidRPr="00B11744">
              <w:t>Основной слой основания для капитальных дорожных одежд</w:t>
            </w:r>
          </w:p>
        </w:tc>
      </w:tr>
      <w:tr w:rsidR="003B5934" w:rsidRPr="00B11744" w:rsidTr="00971F92">
        <w:tc>
          <w:tcPr>
            <w:tcW w:w="2500" w:type="pct"/>
            <w:hideMark/>
          </w:tcPr>
          <w:p w:rsidR="003B5934" w:rsidRPr="00B11744" w:rsidRDefault="003B5934" w:rsidP="00971F92">
            <w:pPr>
              <w:spacing w:before="100" w:beforeAutospacing="1" w:after="100" w:afterAutospacing="1"/>
            </w:pPr>
            <w:r w:rsidRPr="00B11744">
              <w:t xml:space="preserve">Из минеральных материалов (гравийных, щебеночных и др.), обработанных </w:t>
            </w:r>
            <w:r w:rsidRPr="00B11744">
              <w:lastRenderedPageBreak/>
              <w:t>вяжущими в установках и на дороге, слоем не менее 5 см</w:t>
            </w:r>
          </w:p>
        </w:tc>
        <w:tc>
          <w:tcPr>
            <w:tcW w:w="2500" w:type="pct"/>
            <w:hideMark/>
          </w:tcPr>
          <w:p w:rsidR="003B5934" w:rsidRPr="00B11744" w:rsidRDefault="003B5934" w:rsidP="00971F92">
            <w:pPr>
              <w:spacing w:before="100" w:beforeAutospacing="1" w:after="100" w:afterAutospacing="1"/>
            </w:pPr>
            <w:r w:rsidRPr="00B11744">
              <w:lastRenderedPageBreak/>
              <w:t>Верхний слой основания для капитальных дорожных одежд</w:t>
            </w:r>
          </w:p>
        </w:tc>
      </w:tr>
      <w:tr w:rsidR="003B5934" w:rsidRPr="00B11744" w:rsidTr="00971F92">
        <w:tc>
          <w:tcPr>
            <w:tcW w:w="2500" w:type="pct"/>
            <w:hideMark/>
          </w:tcPr>
          <w:p w:rsidR="003B5934" w:rsidRPr="00B11744" w:rsidRDefault="003B5934" w:rsidP="00971F92">
            <w:pPr>
              <w:spacing w:before="100" w:beforeAutospacing="1" w:after="100" w:afterAutospacing="1"/>
            </w:pPr>
            <w:r w:rsidRPr="00B11744">
              <w:lastRenderedPageBreak/>
              <w:t>Из минеральных материалов, не обработанных вяжущими, слоем не менее 15 см</w:t>
            </w:r>
          </w:p>
        </w:tc>
        <w:tc>
          <w:tcPr>
            <w:tcW w:w="2500" w:type="pct"/>
            <w:hideMark/>
          </w:tcPr>
          <w:p w:rsidR="003B5934" w:rsidRPr="00B11744" w:rsidRDefault="003B5934" w:rsidP="00971F92">
            <w:pPr>
              <w:spacing w:before="100" w:beforeAutospacing="1" w:after="100" w:afterAutospacing="1"/>
            </w:pPr>
            <w:r w:rsidRPr="00B11744">
              <w:t>Нижние слои основания для капитальных дорожных одежд; верхние слои основания для облегченных дорожных одежд</w:t>
            </w:r>
          </w:p>
        </w:tc>
      </w:tr>
      <w:tr w:rsidR="003B5934" w:rsidRPr="00B11744" w:rsidTr="00971F92">
        <w:tc>
          <w:tcPr>
            <w:tcW w:w="2500" w:type="pct"/>
            <w:hideMark/>
          </w:tcPr>
          <w:p w:rsidR="003B5934" w:rsidRPr="00B11744" w:rsidRDefault="003B5934" w:rsidP="00971F92">
            <w:pPr>
              <w:spacing w:before="100" w:beforeAutospacing="1" w:after="100" w:afterAutospacing="1"/>
            </w:pPr>
            <w:r w:rsidRPr="00B11744">
              <w:t>Из грунтов, укрепленных органическими вяжущими, слоем не менее 5 см</w:t>
            </w:r>
          </w:p>
        </w:tc>
        <w:tc>
          <w:tcPr>
            <w:tcW w:w="2500" w:type="pct"/>
            <w:vMerge w:val="restart"/>
            <w:hideMark/>
          </w:tcPr>
          <w:p w:rsidR="003B5934" w:rsidRPr="00B11744" w:rsidRDefault="003B5934" w:rsidP="00971F92">
            <w:pPr>
              <w:spacing w:before="100" w:beforeAutospacing="1" w:after="100" w:afterAutospacing="1"/>
            </w:pPr>
            <w:r w:rsidRPr="00B11744">
              <w:t>Верхний и нижние слои оснований на дорогах III и IV категорий</w:t>
            </w:r>
          </w:p>
        </w:tc>
      </w:tr>
      <w:tr w:rsidR="003B5934" w:rsidRPr="00B11744" w:rsidTr="00971F92">
        <w:tc>
          <w:tcPr>
            <w:tcW w:w="2500" w:type="pct"/>
            <w:hideMark/>
          </w:tcPr>
          <w:p w:rsidR="003B5934" w:rsidRPr="00B11744" w:rsidRDefault="003B5934" w:rsidP="00971F92">
            <w:pPr>
              <w:spacing w:before="100" w:beforeAutospacing="1" w:after="100" w:afterAutospacing="1"/>
            </w:pPr>
            <w:r w:rsidRPr="00B11744">
              <w:t>Из грунтов, укрепленных минеральными вяжущими, слоем не менее 12-15 см</w:t>
            </w:r>
          </w:p>
        </w:tc>
        <w:tc>
          <w:tcPr>
            <w:tcW w:w="0" w:type="auto"/>
            <w:vMerge/>
            <w:hideMark/>
          </w:tcPr>
          <w:p w:rsidR="003B5934" w:rsidRPr="00B11744" w:rsidRDefault="003B5934" w:rsidP="00971F92"/>
        </w:tc>
      </w:tr>
      <w:tr w:rsidR="003B5934" w:rsidRPr="00B11744" w:rsidTr="00971F92">
        <w:tc>
          <w:tcPr>
            <w:tcW w:w="2500" w:type="pct"/>
            <w:hideMark/>
          </w:tcPr>
          <w:p w:rsidR="003B5934" w:rsidRPr="00B11744" w:rsidRDefault="003B5934" w:rsidP="00971F92">
            <w:pPr>
              <w:spacing w:before="100" w:beforeAutospacing="1" w:after="100" w:afterAutospacing="1"/>
            </w:pPr>
            <w:r w:rsidRPr="00B11744">
              <w:t>Из грунтов, укрепленных добавками различных веществ</w:t>
            </w:r>
          </w:p>
        </w:tc>
        <w:tc>
          <w:tcPr>
            <w:tcW w:w="2500" w:type="pct"/>
            <w:hideMark/>
          </w:tcPr>
          <w:p w:rsidR="003B5934" w:rsidRPr="00B11744" w:rsidRDefault="003B5934" w:rsidP="00971F92">
            <w:pPr>
              <w:spacing w:before="100" w:beforeAutospacing="1" w:after="100" w:afterAutospacing="1"/>
            </w:pPr>
            <w:r w:rsidRPr="00B11744">
              <w:t>Основания на дорогах IV категории</w:t>
            </w:r>
          </w:p>
        </w:tc>
      </w:tr>
    </w:tbl>
    <w:p w:rsidR="003B5934" w:rsidRDefault="003B5934" w:rsidP="003B5934">
      <w:pPr>
        <w:rPr>
          <w:b/>
          <w:i/>
          <w:sz w:val="28"/>
          <w:szCs w:val="28"/>
        </w:rPr>
        <w:sectPr w:rsidR="003B5934" w:rsidSect="004E580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B03BD" w:rsidRPr="00FB03BD" w:rsidRDefault="00FB03BD" w:rsidP="00FB03BD">
      <w:pPr>
        <w:spacing w:before="100" w:beforeAutospacing="1" w:after="100" w:afterAutospacing="1"/>
        <w:jc w:val="right"/>
        <w:rPr>
          <w:sz w:val="28"/>
          <w:szCs w:val="28"/>
        </w:rPr>
      </w:pPr>
      <w:r w:rsidRPr="00FB03BD">
        <w:rPr>
          <w:sz w:val="28"/>
          <w:szCs w:val="28"/>
        </w:rPr>
        <w:lastRenderedPageBreak/>
        <w:t>Таблица</w:t>
      </w:r>
    </w:p>
    <w:p w:rsidR="003B5934" w:rsidRPr="00876297" w:rsidRDefault="003B5934" w:rsidP="00876297">
      <w:pPr>
        <w:pStyle w:val="a3"/>
        <w:tabs>
          <w:tab w:val="left" w:pos="4253"/>
        </w:tabs>
        <w:ind w:left="1069"/>
        <w:jc w:val="center"/>
        <w:rPr>
          <w:rFonts w:ascii="Times New Roman" w:hAnsi="Times New Roman"/>
          <w:b/>
          <w:sz w:val="28"/>
          <w:szCs w:val="28"/>
        </w:rPr>
      </w:pPr>
      <w:r w:rsidRPr="00876297">
        <w:rPr>
          <w:rFonts w:ascii="Times New Roman" w:hAnsi="Times New Roman"/>
          <w:b/>
          <w:sz w:val="28"/>
          <w:szCs w:val="28"/>
        </w:rPr>
        <w:t>Параметры элементов дороги</w:t>
      </w:r>
    </w:p>
    <w:tbl>
      <w:tblPr>
        <w:tblW w:w="15197" w:type="dxa"/>
        <w:tblInd w:w="93" w:type="dxa"/>
        <w:tblLook w:val="04A0" w:firstRow="1" w:lastRow="0" w:firstColumn="1" w:lastColumn="0" w:noHBand="0" w:noVBand="1"/>
      </w:tblPr>
      <w:tblGrid>
        <w:gridCol w:w="6536"/>
        <w:gridCol w:w="1701"/>
        <w:gridCol w:w="1559"/>
        <w:gridCol w:w="1701"/>
        <w:gridCol w:w="1276"/>
        <w:gridCol w:w="1134"/>
        <w:gridCol w:w="1290"/>
      </w:tblGrid>
      <w:tr w:rsidR="003B5934" w:rsidTr="00971F92">
        <w:trPr>
          <w:trHeight w:val="628"/>
          <w:tblHeader/>
        </w:trPr>
        <w:tc>
          <w:tcPr>
            <w:tcW w:w="6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rPr>
                <w:bCs/>
                <w:color w:val="000000"/>
              </w:rPr>
            </w:pPr>
            <w:r w:rsidRPr="000B7069">
              <w:rPr>
                <w:bCs/>
                <w:color w:val="000000"/>
              </w:rPr>
              <w:t>Параметры элементов дорог</w:t>
            </w:r>
          </w:p>
        </w:tc>
        <w:tc>
          <w:tcPr>
            <w:tcW w:w="86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bCs/>
                <w:color w:val="000000"/>
              </w:rPr>
            </w:pPr>
            <w:r w:rsidRPr="000B7069">
              <w:rPr>
                <w:bCs/>
                <w:color w:val="000000"/>
              </w:rPr>
              <w:t>Категории дорог</w:t>
            </w:r>
          </w:p>
        </w:tc>
      </w:tr>
      <w:tr w:rsidR="003B5934" w:rsidTr="00971F92">
        <w:trPr>
          <w:trHeight w:val="510"/>
          <w:tblHeader/>
        </w:trPr>
        <w:tc>
          <w:tcPr>
            <w:tcW w:w="6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934" w:rsidRPr="000B7069" w:rsidRDefault="003B5934" w:rsidP="00971F92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725F6F" w:rsidRDefault="003B5934" w:rsidP="00971F92">
            <w:pPr>
              <w:jc w:val="center"/>
              <w:rPr>
                <w:bCs/>
                <w:color w:val="000000"/>
              </w:rPr>
            </w:pPr>
            <w:r w:rsidRPr="00725F6F">
              <w:rPr>
                <w:bCs/>
                <w:color w:val="000000"/>
              </w:rPr>
              <w:t>I-a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725F6F" w:rsidRDefault="003B5934" w:rsidP="00971F92">
            <w:pPr>
              <w:jc w:val="center"/>
              <w:rPr>
                <w:bCs/>
                <w:color w:val="000000"/>
              </w:rPr>
            </w:pPr>
            <w:r w:rsidRPr="00725F6F">
              <w:rPr>
                <w:bCs/>
                <w:color w:val="000000"/>
              </w:rPr>
              <w:t>I-б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725F6F" w:rsidRDefault="003B5934" w:rsidP="00971F92">
            <w:pPr>
              <w:jc w:val="center"/>
              <w:rPr>
                <w:bCs/>
                <w:color w:val="000000"/>
              </w:rPr>
            </w:pPr>
            <w:r w:rsidRPr="00725F6F">
              <w:rPr>
                <w:bCs/>
                <w:color w:val="000000"/>
              </w:rPr>
              <w:t>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725F6F" w:rsidRDefault="003B5934" w:rsidP="00971F92">
            <w:pPr>
              <w:jc w:val="center"/>
              <w:rPr>
                <w:bCs/>
                <w:color w:val="000000"/>
              </w:rPr>
            </w:pPr>
            <w:r w:rsidRPr="00725F6F">
              <w:rPr>
                <w:bCs/>
                <w:color w:val="000000"/>
              </w:rPr>
              <w:t>III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725F6F" w:rsidRDefault="003B5934" w:rsidP="00971F92">
            <w:pPr>
              <w:jc w:val="center"/>
              <w:rPr>
                <w:bCs/>
                <w:color w:val="000000"/>
              </w:rPr>
            </w:pPr>
            <w:r w:rsidRPr="00725F6F">
              <w:rPr>
                <w:bCs/>
                <w:color w:val="000000"/>
              </w:rPr>
              <w:t>IV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725F6F" w:rsidRDefault="003B5934" w:rsidP="00971F92">
            <w:pPr>
              <w:jc w:val="center"/>
              <w:rPr>
                <w:bCs/>
                <w:color w:val="000000"/>
              </w:rPr>
            </w:pPr>
            <w:r w:rsidRPr="00725F6F">
              <w:rPr>
                <w:bCs/>
                <w:color w:val="000000"/>
              </w:rPr>
              <w:t>V</w:t>
            </w:r>
          </w:p>
        </w:tc>
      </w:tr>
      <w:tr w:rsidR="003B5934" w:rsidTr="00971F92">
        <w:trPr>
          <w:trHeight w:val="51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rPr>
                <w:bCs/>
                <w:color w:val="000000"/>
              </w:rPr>
            </w:pPr>
            <w:r w:rsidRPr="000B7069">
              <w:rPr>
                <w:bCs/>
                <w:color w:val="000000"/>
              </w:rPr>
              <w:t>Число полос движения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4; 6;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4; 6;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1</w:t>
            </w:r>
          </w:p>
        </w:tc>
      </w:tr>
      <w:tr w:rsidR="003B5934" w:rsidTr="00971F92">
        <w:trPr>
          <w:trHeight w:val="896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rPr>
                <w:bCs/>
                <w:color w:val="000000"/>
              </w:rPr>
            </w:pPr>
            <w:r w:rsidRPr="000B7069">
              <w:rPr>
                <w:bCs/>
                <w:color w:val="000000"/>
              </w:rPr>
              <w:t>Ширина полосы движения,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3,75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3,75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-</w:t>
            </w:r>
          </w:p>
        </w:tc>
      </w:tr>
      <w:tr w:rsidR="003B5934" w:rsidTr="00971F92">
        <w:trPr>
          <w:trHeight w:val="555"/>
        </w:trPr>
        <w:tc>
          <w:tcPr>
            <w:tcW w:w="6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rPr>
                <w:bCs/>
                <w:color w:val="000000"/>
              </w:rPr>
            </w:pPr>
            <w:r w:rsidRPr="000B7069">
              <w:rPr>
                <w:bCs/>
                <w:color w:val="000000"/>
              </w:rPr>
              <w:t>Ширина проезжей части,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2´7,5;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2´7,5;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7,5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6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4,5</w:t>
            </w:r>
          </w:p>
        </w:tc>
      </w:tr>
      <w:tr w:rsidR="003B5934" w:rsidTr="00971F92">
        <w:trPr>
          <w:trHeight w:val="563"/>
        </w:trPr>
        <w:tc>
          <w:tcPr>
            <w:tcW w:w="6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934" w:rsidRPr="000B7069" w:rsidRDefault="003B5934" w:rsidP="00971F92">
            <w:pPr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2´11,25;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2´11,25;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</w:p>
        </w:tc>
      </w:tr>
      <w:tr w:rsidR="003B5934" w:rsidTr="00971F92">
        <w:trPr>
          <w:trHeight w:val="510"/>
        </w:trPr>
        <w:tc>
          <w:tcPr>
            <w:tcW w:w="6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934" w:rsidRPr="000B7069" w:rsidRDefault="003B5934" w:rsidP="00971F92">
            <w:pPr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2´15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2´15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</w:p>
        </w:tc>
      </w:tr>
      <w:tr w:rsidR="003B5934" w:rsidTr="00971F9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rPr>
                <w:bCs/>
                <w:color w:val="000000"/>
              </w:rPr>
            </w:pPr>
            <w:r w:rsidRPr="000B7069">
              <w:rPr>
                <w:bCs/>
                <w:color w:val="000000"/>
              </w:rPr>
              <w:t>Ширина обочин,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3,75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3,75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1,75</w:t>
            </w:r>
          </w:p>
        </w:tc>
      </w:tr>
      <w:tr w:rsidR="003B5934" w:rsidTr="00971F92">
        <w:trPr>
          <w:trHeight w:val="51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rPr>
                <w:bCs/>
                <w:color w:val="000000"/>
              </w:rPr>
            </w:pPr>
            <w:r w:rsidRPr="000B7069">
              <w:rPr>
                <w:bCs/>
                <w:color w:val="000000"/>
              </w:rPr>
              <w:t>Наименьшая ширина укрепленной полосы обочины,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0,75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0,5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-</w:t>
            </w:r>
          </w:p>
        </w:tc>
      </w:tr>
      <w:tr w:rsidR="003B5934" w:rsidTr="00971F92">
        <w:trPr>
          <w:trHeight w:val="761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rPr>
                <w:bCs/>
                <w:color w:val="000000"/>
              </w:rPr>
            </w:pPr>
            <w:r w:rsidRPr="000B7069">
              <w:rPr>
                <w:bCs/>
                <w:color w:val="000000"/>
              </w:rPr>
              <w:t>Наименьшая ширина разделительной полосы между разными направлениями движения,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-</w:t>
            </w:r>
          </w:p>
        </w:tc>
      </w:tr>
      <w:tr w:rsidR="003B5934" w:rsidTr="00971F92">
        <w:trPr>
          <w:trHeight w:val="84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rPr>
                <w:bCs/>
                <w:color w:val="000000"/>
              </w:rPr>
            </w:pPr>
            <w:r w:rsidRPr="000B7069">
              <w:rPr>
                <w:bCs/>
                <w:color w:val="000000"/>
              </w:rPr>
              <w:t>Наименьшая ширина укрепленной полосы на разделительной полосе,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-</w:t>
            </w:r>
          </w:p>
        </w:tc>
      </w:tr>
      <w:tr w:rsidR="003B5934" w:rsidTr="00971F9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rPr>
                <w:bCs/>
                <w:color w:val="000000"/>
              </w:rPr>
            </w:pPr>
            <w:r w:rsidRPr="000B7069">
              <w:rPr>
                <w:bCs/>
                <w:color w:val="000000"/>
              </w:rPr>
              <w:t>Ширина земляного полотна,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28,5; 36; 43,5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57,5; 35; 42,5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34" w:rsidRPr="000B7069" w:rsidRDefault="003B5934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8</w:t>
            </w:r>
          </w:p>
        </w:tc>
      </w:tr>
    </w:tbl>
    <w:p w:rsidR="003B5934" w:rsidRDefault="003B5934" w:rsidP="003B5934">
      <w:pPr>
        <w:rPr>
          <w:b/>
          <w:i/>
          <w:sz w:val="28"/>
          <w:szCs w:val="28"/>
        </w:rPr>
        <w:sectPr w:rsidR="003B5934" w:rsidSect="003B593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63580" w:rsidRDefault="00A63580" w:rsidP="00004468">
      <w:pPr>
        <w:pStyle w:val="1"/>
      </w:pPr>
      <w:bookmarkStart w:id="6" w:name="_Toc427577516"/>
      <w:r>
        <w:lastRenderedPageBreak/>
        <w:t>Результат моделирования</w:t>
      </w:r>
      <w:bookmarkEnd w:id="6"/>
    </w:p>
    <w:p w:rsidR="00876297" w:rsidRDefault="00876297" w:rsidP="00876297">
      <w:pPr>
        <w:pStyle w:val="af4"/>
        <w:spacing w:line="240" w:lineRule="auto"/>
      </w:pPr>
      <w:r>
        <w:t xml:space="preserve">По исходным данным и данным расчета можно определить теоретический расход сырьевых материалов на производство кирпича, на кладку, на сплошную стену, на дорожное покрытие на единицу измерения и в целом по республике.  </w:t>
      </w:r>
      <w:r w:rsidR="00E02C48">
        <w:t>расход сырьевых материалов на производство кирпича приведен в таблице.</w:t>
      </w:r>
    </w:p>
    <w:p w:rsidR="00E02C48" w:rsidRPr="00FB03BD" w:rsidRDefault="00E02C48" w:rsidP="00F9792F">
      <w:pPr>
        <w:spacing w:before="100" w:beforeAutospacing="1"/>
        <w:jc w:val="right"/>
        <w:rPr>
          <w:sz w:val="28"/>
          <w:szCs w:val="28"/>
        </w:rPr>
      </w:pPr>
      <w:r w:rsidRPr="00FB03BD">
        <w:rPr>
          <w:sz w:val="28"/>
          <w:szCs w:val="28"/>
        </w:rPr>
        <w:t>Таблица</w:t>
      </w:r>
    </w:p>
    <w:p w:rsidR="00876297" w:rsidRPr="00876297" w:rsidRDefault="00876297" w:rsidP="00876297">
      <w:pPr>
        <w:pStyle w:val="af4"/>
        <w:spacing w:line="240" w:lineRule="auto"/>
        <w:jc w:val="center"/>
        <w:rPr>
          <w:b/>
        </w:rPr>
      </w:pPr>
      <w:r w:rsidRPr="00876297">
        <w:rPr>
          <w:b/>
        </w:rPr>
        <w:t>Расход сырьевых материалов на кладку</w:t>
      </w:r>
    </w:p>
    <w:p w:rsidR="00876297" w:rsidRDefault="00876297" w:rsidP="00876297">
      <w:pPr>
        <w:pStyle w:val="af4"/>
        <w:spacing w:line="240" w:lineRule="auto"/>
        <w:jc w:val="center"/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1134"/>
        <w:gridCol w:w="992"/>
        <w:gridCol w:w="1417"/>
        <w:gridCol w:w="1418"/>
        <w:gridCol w:w="1417"/>
        <w:gridCol w:w="1418"/>
      </w:tblGrid>
      <w:tr w:rsidR="00876297" w:rsidRPr="002316D2" w:rsidTr="00971F92">
        <w:trPr>
          <w:trHeight w:val="375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97" w:rsidRPr="00D67512" w:rsidRDefault="00876297" w:rsidP="00971F92">
            <w:pPr>
              <w:jc w:val="center"/>
              <w:rPr>
                <w:color w:val="000000"/>
              </w:rPr>
            </w:pPr>
            <w:r w:rsidRPr="00D67512">
              <w:rPr>
                <w:color w:val="000000"/>
              </w:rPr>
              <w:t>Наименование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97" w:rsidRPr="00D67512" w:rsidRDefault="00876297" w:rsidP="00971F92">
            <w:pPr>
              <w:jc w:val="center"/>
              <w:rPr>
                <w:bCs/>
                <w:color w:val="000000"/>
              </w:rPr>
            </w:pPr>
            <w:r w:rsidRPr="00D67512">
              <w:rPr>
                <w:bCs/>
                <w:color w:val="000000"/>
              </w:rPr>
              <w:t>Необходимое количество сырья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97" w:rsidRPr="00D67512" w:rsidRDefault="00876297" w:rsidP="00971F92">
            <w:pPr>
              <w:jc w:val="center"/>
              <w:rPr>
                <w:bCs/>
                <w:color w:val="000000"/>
              </w:rPr>
            </w:pPr>
            <w:r w:rsidRPr="00D67512">
              <w:rPr>
                <w:bCs/>
                <w:color w:val="000000"/>
              </w:rPr>
              <w:t xml:space="preserve">На 1 </w:t>
            </w:r>
            <w:r w:rsidR="00E02C48">
              <w:rPr>
                <w:bCs/>
                <w:color w:val="000000"/>
              </w:rPr>
              <w:t>кв.метр</w:t>
            </w:r>
            <w:r w:rsidRPr="00D67512">
              <w:rPr>
                <w:bCs/>
                <w:color w:val="000000"/>
              </w:rPr>
              <w:t xml:space="preserve"> кладки</w:t>
            </w:r>
          </w:p>
        </w:tc>
      </w:tr>
      <w:tr w:rsidR="00876297" w:rsidRPr="002316D2" w:rsidTr="00971F92">
        <w:trPr>
          <w:trHeight w:val="37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297" w:rsidRPr="00D67512" w:rsidRDefault="00876297" w:rsidP="00971F92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297" w:rsidRPr="00D67512" w:rsidRDefault="00876297" w:rsidP="00971F92">
            <w:pPr>
              <w:rPr>
                <w:bCs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6297" w:rsidRPr="00D67512" w:rsidRDefault="00876297" w:rsidP="00971F92">
            <w:pPr>
              <w:jc w:val="center"/>
              <w:rPr>
                <w:bCs/>
                <w:color w:val="000000"/>
              </w:rPr>
            </w:pPr>
            <w:r w:rsidRPr="00D67512">
              <w:rPr>
                <w:bCs/>
                <w:color w:val="000000"/>
              </w:rPr>
              <w:t>толщина стены 2,0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6297" w:rsidRPr="00D67512" w:rsidRDefault="00876297" w:rsidP="00971F92">
            <w:pPr>
              <w:jc w:val="center"/>
              <w:rPr>
                <w:bCs/>
                <w:color w:val="000000"/>
              </w:rPr>
            </w:pPr>
            <w:r w:rsidRPr="00D67512">
              <w:rPr>
                <w:bCs/>
                <w:color w:val="000000"/>
              </w:rPr>
              <w:t>толщина стены 2,5</w:t>
            </w:r>
          </w:p>
        </w:tc>
      </w:tr>
      <w:tr w:rsidR="00876297" w:rsidRPr="002316D2" w:rsidTr="00971F92">
        <w:trPr>
          <w:trHeight w:val="85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297" w:rsidRPr="00D67512" w:rsidRDefault="00876297" w:rsidP="00971F9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297" w:rsidRPr="00D67512" w:rsidRDefault="00876297" w:rsidP="00971F92">
            <w:pPr>
              <w:rPr>
                <w:bCs/>
                <w:color w:val="000000"/>
              </w:rPr>
            </w:pPr>
            <w:r w:rsidRPr="00D67512">
              <w:rPr>
                <w:bCs/>
                <w:color w:val="000000"/>
              </w:rPr>
              <w:t>на 1000 штук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297" w:rsidRPr="00D67512" w:rsidRDefault="00876297" w:rsidP="00971F92">
            <w:pPr>
              <w:rPr>
                <w:bCs/>
                <w:color w:val="000000"/>
              </w:rPr>
            </w:pPr>
            <w:r w:rsidRPr="00D67512">
              <w:rPr>
                <w:bCs/>
                <w:color w:val="000000"/>
              </w:rPr>
              <w:t>на 1 кирпич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97" w:rsidRPr="00D67512" w:rsidRDefault="00876297" w:rsidP="00971F92">
            <w:pPr>
              <w:jc w:val="center"/>
              <w:rPr>
                <w:bCs/>
                <w:color w:val="000000"/>
              </w:rPr>
            </w:pPr>
            <w:r w:rsidRPr="00D67512">
              <w:rPr>
                <w:bCs/>
                <w:color w:val="000000"/>
              </w:rPr>
              <w:t>без учета растворных швов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97" w:rsidRPr="00D67512" w:rsidRDefault="00876297" w:rsidP="00971F92">
            <w:pPr>
              <w:jc w:val="center"/>
              <w:rPr>
                <w:bCs/>
                <w:color w:val="000000"/>
              </w:rPr>
            </w:pPr>
            <w:r w:rsidRPr="00D67512">
              <w:rPr>
                <w:bCs/>
                <w:color w:val="000000"/>
              </w:rPr>
              <w:t>с учетом растворных швов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97" w:rsidRPr="00D67512" w:rsidRDefault="00876297" w:rsidP="00971F92">
            <w:pPr>
              <w:jc w:val="center"/>
              <w:rPr>
                <w:bCs/>
                <w:color w:val="000000"/>
              </w:rPr>
            </w:pPr>
            <w:r w:rsidRPr="00D67512">
              <w:rPr>
                <w:bCs/>
                <w:color w:val="000000"/>
              </w:rPr>
              <w:t>без учета растворных швов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97" w:rsidRPr="00D67512" w:rsidRDefault="00876297" w:rsidP="00971F92">
            <w:pPr>
              <w:jc w:val="center"/>
              <w:rPr>
                <w:bCs/>
                <w:color w:val="000000"/>
              </w:rPr>
            </w:pPr>
            <w:r w:rsidRPr="00D67512">
              <w:rPr>
                <w:bCs/>
                <w:color w:val="000000"/>
              </w:rPr>
              <w:t>с учетом растворных швов</w:t>
            </w:r>
          </w:p>
        </w:tc>
      </w:tr>
      <w:tr w:rsidR="00876297" w:rsidRPr="002316D2" w:rsidTr="00971F92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97" w:rsidRPr="00D67512" w:rsidRDefault="00876297" w:rsidP="00971F92">
            <w:pPr>
              <w:rPr>
                <w:color w:val="000000"/>
              </w:rPr>
            </w:pPr>
            <w:r w:rsidRPr="00D67512">
              <w:rPr>
                <w:color w:val="000000"/>
              </w:rPr>
              <w:t>Масса кирпича,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97" w:rsidRPr="00D67512" w:rsidRDefault="00876297" w:rsidP="00971F92">
            <w:pPr>
              <w:jc w:val="center"/>
              <w:rPr>
                <w:color w:val="000000"/>
              </w:rPr>
            </w:pPr>
            <w:r w:rsidRPr="00D67512">
              <w:rPr>
                <w:color w:val="000000"/>
              </w:rPr>
              <w:t>3315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97" w:rsidRPr="00D67512" w:rsidRDefault="00876297" w:rsidP="00971F92">
            <w:pPr>
              <w:jc w:val="center"/>
              <w:rPr>
                <w:color w:val="000000"/>
              </w:rPr>
            </w:pPr>
            <w:r w:rsidRPr="00D67512">
              <w:rPr>
                <w:color w:val="000000"/>
              </w:rPr>
              <w:t>3,3150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97" w:rsidRPr="00D67512" w:rsidRDefault="00876297" w:rsidP="00971F92">
            <w:pPr>
              <w:jc w:val="center"/>
              <w:rPr>
                <w:color w:val="000000"/>
              </w:rPr>
            </w:pPr>
            <w:r w:rsidRPr="00D67512"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97" w:rsidRPr="00D67512" w:rsidRDefault="00876297" w:rsidP="00971F92">
            <w:pPr>
              <w:jc w:val="center"/>
              <w:rPr>
                <w:color w:val="000000"/>
              </w:rPr>
            </w:pPr>
            <w:r w:rsidRPr="00D67512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97" w:rsidRPr="00D67512" w:rsidRDefault="00876297" w:rsidP="00971F92">
            <w:pPr>
              <w:jc w:val="center"/>
              <w:rPr>
                <w:color w:val="000000"/>
              </w:rPr>
            </w:pPr>
            <w:r w:rsidRPr="00D67512"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97" w:rsidRPr="00D67512" w:rsidRDefault="00876297" w:rsidP="00971F92">
            <w:pPr>
              <w:jc w:val="center"/>
              <w:rPr>
                <w:color w:val="000000"/>
              </w:rPr>
            </w:pPr>
            <w:r w:rsidRPr="00D67512">
              <w:rPr>
                <w:color w:val="000000"/>
              </w:rPr>
              <w:t>-</w:t>
            </w:r>
          </w:p>
        </w:tc>
      </w:tr>
      <w:tr w:rsidR="00876297" w:rsidRPr="002316D2" w:rsidTr="00971F92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97" w:rsidRPr="00D67512" w:rsidRDefault="00876297" w:rsidP="00971F92">
            <w:pPr>
              <w:rPr>
                <w:color w:val="000000"/>
              </w:rPr>
            </w:pPr>
            <w:r w:rsidRPr="00D67512">
              <w:rPr>
                <w:color w:val="000000"/>
              </w:rPr>
              <w:t>Расход сухого песка,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97" w:rsidRPr="00D67512" w:rsidRDefault="00876297" w:rsidP="00971F92">
            <w:pPr>
              <w:jc w:val="center"/>
              <w:rPr>
                <w:color w:val="000000"/>
              </w:rPr>
            </w:pPr>
            <w:r w:rsidRPr="00D67512">
              <w:rPr>
                <w:color w:val="000000"/>
              </w:rPr>
              <w:t>3024,94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97" w:rsidRPr="00D67512" w:rsidRDefault="00876297" w:rsidP="00971F92">
            <w:pPr>
              <w:jc w:val="center"/>
              <w:rPr>
                <w:color w:val="000000"/>
              </w:rPr>
            </w:pPr>
            <w:r w:rsidRPr="00D67512">
              <w:rPr>
                <w:color w:val="000000"/>
              </w:rPr>
              <w:t>3,0249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97" w:rsidRPr="00D67512" w:rsidRDefault="00876297" w:rsidP="00971F92">
            <w:pPr>
              <w:jc w:val="center"/>
              <w:rPr>
                <w:color w:val="000000"/>
              </w:rPr>
            </w:pPr>
            <w:r w:rsidRPr="00D67512">
              <w:rPr>
                <w:color w:val="000000"/>
              </w:rPr>
              <w:t>774,38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97" w:rsidRPr="00D67512" w:rsidRDefault="00876297" w:rsidP="00971F92">
            <w:pPr>
              <w:jc w:val="center"/>
              <w:rPr>
                <w:color w:val="000000"/>
              </w:rPr>
            </w:pPr>
            <w:r w:rsidRPr="00D67512">
              <w:rPr>
                <w:color w:val="000000"/>
              </w:rPr>
              <w:t>617,09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97" w:rsidRPr="00D67512" w:rsidRDefault="00876297" w:rsidP="00971F92">
            <w:pPr>
              <w:jc w:val="center"/>
              <w:rPr>
                <w:color w:val="000000"/>
              </w:rPr>
            </w:pPr>
            <w:r w:rsidRPr="00D67512">
              <w:rPr>
                <w:color w:val="000000"/>
              </w:rPr>
              <w:t>958,91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97" w:rsidRPr="00D67512" w:rsidRDefault="00876297" w:rsidP="00971F92">
            <w:pPr>
              <w:jc w:val="center"/>
              <w:rPr>
                <w:color w:val="000000"/>
              </w:rPr>
            </w:pPr>
            <w:r w:rsidRPr="00D67512">
              <w:rPr>
                <w:color w:val="000000"/>
              </w:rPr>
              <w:t>771,36</w:t>
            </w:r>
          </w:p>
        </w:tc>
      </w:tr>
      <w:tr w:rsidR="00876297" w:rsidRPr="002316D2" w:rsidTr="00971F92">
        <w:trPr>
          <w:trHeight w:val="99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97" w:rsidRPr="00D67512" w:rsidRDefault="00876297" w:rsidP="00971F92">
            <w:pPr>
              <w:rPr>
                <w:color w:val="000000"/>
              </w:rPr>
            </w:pPr>
            <w:r w:rsidRPr="00D67512">
              <w:rPr>
                <w:color w:val="000000"/>
              </w:rPr>
              <w:t>Расход песка естественной влажности,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97" w:rsidRPr="00D67512" w:rsidRDefault="00876297" w:rsidP="00971F92">
            <w:pPr>
              <w:jc w:val="center"/>
              <w:rPr>
                <w:color w:val="000000"/>
              </w:rPr>
            </w:pPr>
            <w:r w:rsidRPr="00D67512">
              <w:rPr>
                <w:color w:val="000000"/>
              </w:rPr>
              <w:t>3170,13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97" w:rsidRPr="00D67512" w:rsidRDefault="00876297" w:rsidP="00971F92">
            <w:pPr>
              <w:jc w:val="center"/>
              <w:rPr>
                <w:color w:val="000000"/>
              </w:rPr>
            </w:pPr>
            <w:r w:rsidRPr="00D67512">
              <w:rPr>
                <w:color w:val="000000"/>
              </w:rPr>
              <w:t>3,1701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97" w:rsidRPr="00D67512" w:rsidRDefault="00876297" w:rsidP="00971F92">
            <w:pPr>
              <w:jc w:val="center"/>
              <w:rPr>
                <w:color w:val="000000"/>
              </w:rPr>
            </w:pPr>
            <w:r w:rsidRPr="00D67512">
              <w:rPr>
                <w:color w:val="000000"/>
              </w:rPr>
              <w:t>811,55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97" w:rsidRPr="00D67512" w:rsidRDefault="00876297" w:rsidP="00971F92">
            <w:pPr>
              <w:jc w:val="center"/>
              <w:rPr>
                <w:color w:val="000000"/>
              </w:rPr>
            </w:pPr>
            <w:r w:rsidRPr="00D67512">
              <w:rPr>
                <w:color w:val="000000"/>
              </w:rPr>
              <w:t>646,71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97" w:rsidRPr="00D67512" w:rsidRDefault="00876297" w:rsidP="00971F92">
            <w:pPr>
              <w:jc w:val="center"/>
              <w:rPr>
                <w:color w:val="000000"/>
              </w:rPr>
            </w:pPr>
            <w:r w:rsidRPr="00D67512">
              <w:rPr>
                <w:color w:val="000000"/>
              </w:rPr>
              <w:t>1004,93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97" w:rsidRPr="00D67512" w:rsidRDefault="00876297" w:rsidP="00971F92">
            <w:pPr>
              <w:jc w:val="center"/>
              <w:rPr>
                <w:color w:val="000000"/>
              </w:rPr>
            </w:pPr>
            <w:r w:rsidRPr="00D67512">
              <w:rPr>
                <w:color w:val="000000"/>
              </w:rPr>
              <w:t>808,38</w:t>
            </w:r>
          </w:p>
        </w:tc>
      </w:tr>
      <w:tr w:rsidR="00876297" w:rsidRPr="002316D2" w:rsidTr="00971F92">
        <w:trPr>
          <w:trHeight w:val="11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97" w:rsidRPr="00D67512" w:rsidRDefault="00876297" w:rsidP="00971F92">
            <w:pPr>
              <w:rPr>
                <w:color w:val="000000"/>
              </w:rPr>
            </w:pPr>
            <w:r w:rsidRPr="00D67512">
              <w:rPr>
                <w:color w:val="000000"/>
              </w:rPr>
              <w:t>Расход песка естественной влажности, 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97" w:rsidRPr="00D67512" w:rsidRDefault="00876297" w:rsidP="00971F92">
            <w:pPr>
              <w:jc w:val="center"/>
              <w:rPr>
                <w:color w:val="000000"/>
              </w:rPr>
            </w:pPr>
            <w:r w:rsidRPr="00D67512">
              <w:rPr>
                <w:color w:val="000000"/>
              </w:rPr>
              <w:t>2,06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97" w:rsidRPr="00D67512" w:rsidRDefault="00876297" w:rsidP="00971F92">
            <w:pPr>
              <w:jc w:val="center"/>
              <w:rPr>
                <w:color w:val="000000"/>
              </w:rPr>
            </w:pPr>
            <w:r w:rsidRPr="00D67512">
              <w:rPr>
                <w:color w:val="000000"/>
              </w:rPr>
              <w:t>0,0021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97" w:rsidRPr="00D67512" w:rsidRDefault="00876297" w:rsidP="00971F92">
            <w:pPr>
              <w:jc w:val="center"/>
              <w:rPr>
                <w:color w:val="000000"/>
              </w:rPr>
            </w:pPr>
            <w:r w:rsidRPr="00D67512">
              <w:rPr>
                <w:color w:val="000000"/>
              </w:rPr>
              <w:t>0,53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97" w:rsidRPr="00D67512" w:rsidRDefault="00876297" w:rsidP="00971F92">
            <w:pPr>
              <w:jc w:val="center"/>
              <w:rPr>
                <w:color w:val="000000"/>
              </w:rPr>
            </w:pPr>
            <w:r w:rsidRPr="00D67512">
              <w:rPr>
                <w:color w:val="000000"/>
              </w:rPr>
              <w:t>0,42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97" w:rsidRPr="00D67512" w:rsidRDefault="00876297" w:rsidP="00971F92">
            <w:pPr>
              <w:jc w:val="center"/>
              <w:rPr>
                <w:color w:val="000000"/>
              </w:rPr>
            </w:pPr>
            <w:r w:rsidRPr="00D67512">
              <w:rPr>
                <w:color w:val="000000"/>
              </w:rPr>
              <w:t>0,65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97" w:rsidRPr="00D67512" w:rsidRDefault="00876297" w:rsidP="00971F92">
            <w:pPr>
              <w:jc w:val="center"/>
              <w:rPr>
                <w:color w:val="000000"/>
              </w:rPr>
            </w:pPr>
            <w:r w:rsidRPr="00D67512">
              <w:rPr>
                <w:color w:val="000000"/>
              </w:rPr>
              <w:t>0,52</w:t>
            </w:r>
          </w:p>
        </w:tc>
      </w:tr>
      <w:tr w:rsidR="00876297" w:rsidRPr="002316D2" w:rsidTr="00971F92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97" w:rsidRPr="00D67512" w:rsidRDefault="00876297" w:rsidP="00971F92">
            <w:pPr>
              <w:rPr>
                <w:color w:val="000000"/>
              </w:rPr>
            </w:pPr>
            <w:r w:rsidRPr="00D67512">
              <w:rPr>
                <w:color w:val="000000"/>
              </w:rPr>
              <w:t>Расход извести,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97" w:rsidRPr="00D67512" w:rsidRDefault="00876297" w:rsidP="00971F92">
            <w:pPr>
              <w:jc w:val="center"/>
              <w:rPr>
                <w:color w:val="000000"/>
              </w:rPr>
            </w:pPr>
            <w:r w:rsidRPr="00D67512">
              <w:rPr>
                <w:color w:val="000000"/>
              </w:rPr>
              <w:t>290,06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97" w:rsidRPr="00D67512" w:rsidRDefault="00876297" w:rsidP="00971F92">
            <w:pPr>
              <w:jc w:val="center"/>
              <w:rPr>
                <w:color w:val="000000"/>
              </w:rPr>
            </w:pPr>
            <w:r w:rsidRPr="00D67512">
              <w:rPr>
                <w:color w:val="000000"/>
              </w:rPr>
              <w:t>0,2901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97" w:rsidRPr="00D67512" w:rsidRDefault="00876297" w:rsidP="00971F92">
            <w:pPr>
              <w:jc w:val="center"/>
              <w:rPr>
                <w:color w:val="000000"/>
              </w:rPr>
            </w:pPr>
            <w:r w:rsidRPr="00D67512">
              <w:rPr>
                <w:color w:val="000000"/>
              </w:rPr>
              <w:t>74,26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97" w:rsidRPr="00D67512" w:rsidRDefault="00876297" w:rsidP="00971F92">
            <w:pPr>
              <w:jc w:val="center"/>
              <w:rPr>
                <w:color w:val="000000"/>
              </w:rPr>
            </w:pPr>
            <w:r w:rsidRPr="00D67512">
              <w:rPr>
                <w:color w:val="000000"/>
              </w:rPr>
              <w:t>59,17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97" w:rsidRPr="00D67512" w:rsidRDefault="00876297" w:rsidP="00971F92">
            <w:pPr>
              <w:jc w:val="center"/>
              <w:rPr>
                <w:color w:val="000000"/>
              </w:rPr>
            </w:pPr>
            <w:r w:rsidRPr="00D67512">
              <w:rPr>
                <w:color w:val="000000"/>
              </w:rPr>
              <w:t>91,95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97" w:rsidRPr="00D67512" w:rsidRDefault="00876297" w:rsidP="00971F92">
            <w:pPr>
              <w:jc w:val="center"/>
              <w:rPr>
                <w:color w:val="000000"/>
              </w:rPr>
            </w:pPr>
            <w:r w:rsidRPr="00D67512">
              <w:rPr>
                <w:color w:val="000000"/>
              </w:rPr>
              <w:t>73,97</w:t>
            </w:r>
          </w:p>
        </w:tc>
      </w:tr>
      <w:tr w:rsidR="00876297" w:rsidRPr="002316D2" w:rsidTr="00971F92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97" w:rsidRPr="00D67512" w:rsidRDefault="00876297" w:rsidP="00971F92">
            <w:pPr>
              <w:rPr>
                <w:color w:val="000000"/>
              </w:rPr>
            </w:pPr>
            <w:r w:rsidRPr="00D67512">
              <w:rPr>
                <w:color w:val="000000"/>
              </w:rPr>
              <w:t>Расход кирпича, 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97" w:rsidRPr="00D67512" w:rsidRDefault="00876297" w:rsidP="00971F92">
            <w:pPr>
              <w:jc w:val="center"/>
              <w:rPr>
                <w:color w:val="000000"/>
              </w:rPr>
            </w:pPr>
            <w:r w:rsidRPr="00D67512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97" w:rsidRPr="00D67512" w:rsidRDefault="00876297" w:rsidP="00971F92">
            <w:pPr>
              <w:jc w:val="center"/>
              <w:rPr>
                <w:color w:val="000000"/>
              </w:rPr>
            </w:pPr>
            <w:r w:rsidRPr="00D67512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97" w:rsidRPr="00D67512" w:rsidRDefault="00876297" w:rsidP="00971F92">
            <w:pPr>
              <w:jc w:val="center"/>
              <w:rPr>
                <w:color w:val="000000"/>
              </w:rPr>
            </w:pPr>
            <w:r w:rsidRPr="00D67512">
              <w:rPr>
                <w:color w:val="000000"/>
              </w:rPr>
              <w:t>256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97" w:rsidRPr="00D67512" w:rsidRDefault="00876297" w:rsidP="00971F92">
            <w:pPr>
              <w:jc w:val="center"/>
              <w:rPr>
                <w:color w:val="000000"/>
              </w:rPr>
            </w:pPr>
            <w:r w:rsidRPr="00D67512">
              <w:rPr>
                <w:color w:val="000000"/>
              </w:rPr>
              <w:t>204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97" w:rsidRPr="00D67512" w:rsidRDefault="00876297" w:rsidP="00971F92">
            <w:pPr>
              <w:jc w:val="center"/>
              <w:rPr>
                <w:color w:val="000000"/>
              </w:rPr>
            </w:pPr>
            <w:r w:rsidRPr="00D67512">
              <w:rPr>
                <w:color w:val="000000"/>
              </w:rPr>
              <w:t>317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97" w:rsidRPr="00D67512" w:rsidRDefault="00876297" w:rsidP="00971F92">
            <w:pPr>
              <w:jc w:val="center"/>
              <w:rPr>
                <w:color w:val="000000"/>
              </w:rPr>
            </w:pPr>
            <w:r w:rsidRPr="00D67512">
              <w:rPr>
                <w:color w:val="000000"/>
              </w:rPr>
              <w:t>255</w:t>
            </w:r>
          </w:p>
        </w:tc>
      </w:tr>
    </w:tbl>
    <w:p w:rsidR="00876297" w:rsidRDefault="00876297" w:rsidP="00876297">
      <w:pPr>
        <w:spacing w:line="360" w:lineRule="auto"/>
        <w:jc w:val="center"/>
        <w:rPr>
          <w:color w:val="000000"/>
          <w:sz w:val="28"/>
          <w:szCs w:val="28"/>
        </w:rPr>
      </w:pPr>
      <w:bookmarkStart w:id="7" w:name="_Toc280626321"/>
    </w:p>
    <w:p w:rsidR="00876297" w:rsidRDefault="00E67056" w:rsidP="00F9792F">
      <w:pPr>
        <w:ind w:firstLine="709"/>
        <w:rPr>
          <w:b/>
          <w:i/>
          <w:sz w:val="28"/>
          <w:szCs w:val="28"/>
        </w:rPr>
      </w:pPr>
      <w:r>
        <w:rPr>
          <w:color w:val="000000"/>
          <w:sz w:val="28"/>
          <w:szCs w:val="28"/>
        </w:rPr>
        <w:t>Результаты р</w:t>
      </w:r>
      <w:r w:rsidR="00876297" w:rsidRPr="001E7AC4">
        <w:rPr>
          <w:color w:val="000000"/>
          <w:sz w:val="28"/>
          <w:szCs w:val="28"/>
        </w:rPr>
        <w:t>асчет</w:t>
      </w:r>
      <w:r>
        <w:rPr>
          <w:color w:val="000000"/>
          <w:sz w:val="28"/>
          <w:szCs w:val="28"/>
        </w:rPr>
        <w:t>а</w:t>
      </w:r>
      <w:r w:rsidR="00876297" w:rsidRPr="001E7AC4">
        <w:rPr>
          <w:color w:val="000000"/>
          <w:sz w:val="28"/>
          <w:szCs w:val="28"/>
        </w:rPr>
        <w:t xml:space="preserve"> потребления</w:t>
      </w:r>
      <w:r w:rsidR="00876297" w:rsidRPr="00302A6C">
        <w:t xml:space="preserve"> </w:t>
      </w:r>
      <w:r w:rsidR="00876297" w:rsidRPr="001E7AC4">
        <w:rPr>
          <w:color w:val="000000"/>
          <w:sz w:val="28"/>
          <w:szCs w:val="28"/>
        </w:rPr>
        <w:t xml:space="preserve">сырьевых материалов при строительстве зданий </w:t>
      </w:r>
      <w:r>
        <w:rPr>
          <w:color w:val="000000"/>
          <w:sz w:val="28"/>
          <w:szCs w:val="28"/>
        </w:rPr>
        <w:t xml:space="preserve">и дорог </w:t>
      </w:r>
      <w:r w:rsidR="00876297" w:rsidRPr="001E7AC4">
        <w:rPr>
          <w:color w:val="000000"/>
          <w:sz w:val="28"/>
          <w:szCs w:val="28"/>
        </w:rPr>
        <w:t>в Республике Татарстан</w:t>
      </w:r>
      <w:bookmarkEnd w:id="7"/>
      <w:r>
        <w:rPr>
          <w:color w:val="000000"/>
          <w:sz w:val="28"/>
          <w:szCs w:val="28"/>
        </w:rPr>
        <w:t xml:space="preserve"> приведен в таблицах ниже</w:t>
      </w:r>
      <w:r w:rsidR="00F9792F">
        <w:rPr>
          <w:color w:val="000000"/>
          <w:sz w:val="28"/>
          <w:szCs w:val="28"/>
        </w:rPr>
        <w:t>.</w:t>
      </w:r>
    </w:p>
    <w:p w:rsidR="00A1433C" w:rsidRDefault="00A1433C" w:rsidP="00E67056">
      <w:pPr>
        <w:spacing w:line="360" w:lineRule="auto"/>
        <w:jc w:val="right"/>
        <w:rPr>
          <w:sz w:val="28"/>
          <w:szCs w:val="28"/>
        </w:rPr>
      </w:pPr>
    </w:p>
    <w:p w:rsidR="00F9792F" w:rsidRDefault="00F9792F" w:rsidP="00E67056">
      <w:pPr>
        <w:spacing w:line="360" w:lineRule="auto"/>
        <w:jc w:val="right"/>
        <w:rPr>
          <w:sz w:val="28"/>
          <w:szCs w:val="28"/>
        </w:rPr>
      </w:pPr>
    </w:p>
    <w:p w:rsidR="00F9792F" w:rsidRDefault="00F9792F" w:rsidP="00E67056">
      <w:pPr>
        <w:spacing w:line="360" w:lineRule="auto"/>
        <w:jc w:val="right"/>
        <w:rPr>
          <w:sz w:val="28"/>
          <w:szCs w:val="28"/>
        </w:rPr>
      </w:pPr>
    </w:p>
    <w:p w:rsidR="00F9792F" w:rsidRDefault="00F9792F" w:rsidP="00E67056">
      <w:pPr>
        <w:spacing w:line="360" w:lineRule="auto"/>
        <w:jc w:val="right"/>
        <w:rPr>
          <w:sz w:val="28"/>
          <w:szCs w:val="28"/>
        </w:rPr>
      </w:pPr>
    </w:p>
    <w:p w:rsidR="00F9792F" w:rsidRDefault="00F9792F" w:rsidP="00E67056">
      <w:pPr>
        <w:spacing w:line="360" w:lineRule="auto"/>
        <w:jc w:val="right"/>
        <w:rPr>
          <w:sz w:val="28"/>
          <w:szCs w:val="28"/>
        </w:rPr>
      </w:pPr>
    </w:p>
    <w:p w:rsidR="00F9792F" w:rsidRDefault="00F9792F" w:rsidP="00E67056">
      <w:pPr>
        <w:spacing w:line="360" w:lineRule="auto"/>
        <w:jc w:val="right"/>
        <w:rPr>
          <w:sz w:val="28"/>
          <w:szCs w:val="28"/>
        </w:rPr>
      </w:pPr>
    </w:p>
    <w:p w:rsidR="00F9792F" w:rsidRDefault="00F9792F" w:rsidP="00E67056">
      <w:pPr>
        <w:spacing w:line="360" w:lineRule="auto"/>
        <w:jc w:val="right"/>
        <w:rPr>
          <w:sz w:val="28"/>
          <w:szCs w:val="28"/>
        </w:rPr>
      </w:pPr>
    </w:p>
    <w:p w:rsidR="00F9792F" w:rsidRDefault="00F9792F" w:rsidP="00E67056">
      <w:pPr>
        <w:spacing w:line="360" w:lineRule="auto"/>
        <w:jc w:val="right"/>
        <w:rPr>
          <w:sz w:val="28"/>
          <w:szCs w:val="28"/>
        </w:rPr>
      </w:pPr>
    </w:p>
    <w:p w:rsidR="00E67056" w:rsidRPr="00E02C48" w:rsidRDefault="00E67056" w:rsidP="00E67056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</w:t>
      </w:r>
    </w:p>
    <w:p w:rsidR="00876297" w:rsidRPr="00F23BEA" w:rsidRDefault="00876297" w:rsidP="00876297">
      <w:pPr>
        <w:jc w:val="center"/>
        <w:rPr>
          <w:color w:val="000000"/>
        </w:rPr>
      </w:pPr>
      <w:r w:rsidRPr="00876297">
        <w:rPr>
          <w:b/>
          <w:color w:val="000000"/>
          <w:sz w:val="28"/>
          <w:szCs w:val="28"/>
        </w:rPr>
        <w:t>Расход сырьевых материалов в целом по республике</w:t>
      </w:r>
      <w:r>
        <w:rPr>
          <w:color w:val="000000"/>
          <w:sz w:val="28"/>
          <w:szCs w:val="28"/>
        </w:rPr>
        <w:t xml:space="preserve"> </w:t>
      </w:r>
      <w:r w:rsidRPr="00F23BEA">
        <w:rPr>
          <w:i/>
          <w:color w:val="000000"/>
        </w:rPr>
        <w:t xml:space="preserve">(учитывая данные Федеральной службы государственной статистики - общая площадь введенных зданий в </w:t>
      </w:r>
      <w:r w:rsidR="00E02C48">
        <w:rPr>
          <w:i/>
          <w:color w:val="000000"/>
        </w:rPr>
        <w:t>Республике Татарстан</w:t>
      </w:r>
      <w:r w:rsidRPr="00F23BEA">
        <w:rPr>
          <w:i/>
          <w:color w:val="000000"/>
        </w:rPr>
        <w:t xml:space="preserve"> в  2009 году составила </w:t>
      </w:r>
      <w:r w:rsidRPr="00F23BEA">
        <w:rPr>
          <w:b/>
          <w:i/>
          <w:color w:val="000000"/>
        </w:rPr>
        <w:t>5793,8</w:t>
      </w:r>
      <w:r w:rsidRPr="00F23BEA">
        <w:rPr>
          <w:i/>
          <w:color w:val="000000"/>
        </w:rPr>
        <w:t xml:space="preserve"> тыс. </w:t>
      </w:r>
      <w:r w:rsidR="00B94B38">
        <w:rPr>
          <w:i/>
          <w:color w:val="000000"/>
        </w:rPr>
        <w:t>кв.м</w:t>
      </w:r>
      <w:r w:rsidR="00E02C48">
        <w:rPr>
          <w:i/>
          <w:color w:val="000000"/>
        </w:rPr>
        <w:t>етров</w:t>
      </w:r>
      <w:r w:rsidRPr="00F23BEA">
        <w:rPr>
          <w:i/>
          <w:color w:val="000000"/>
        </w:rPr>
        <w:t>)</w:t>
      </w:r>
    </w:p>
    <w:p w:rsidR="00876297" w:rsidRPr="00466747" w:rsidRDefault="00876297" w:rsidP="00876297">
      <w:pPr>
        <w:rPr>
          <w:color w:val="000000"/>
          <w:sz w:val="28"/>
          <w:szCs w:val="28"/>
        </w:rPr>
      </w:pPr>
    </w:p>
    <w:tbl>
      <w:tblPr>
        <w:tblW w:w="9485" w:type="dxa"/>
        <w:tblInd w:w="93" w:type="dxa"/>
        <w:tblLook w:val="04A0" w:firstRow="1" w:lastRow="0" w:firstColumn="1" w:lastColumn="0" w:noHBand="0" w:noVBand="1"/>
      </w:tblPr>
      <w:tblGrid>
        <w:gridCol w:w="3134"/>
        <w:gridCol w:w="1375"/>
        <w:gridCol w:w="1701"/>
        <w:gridCol w:w="1559"/>
        <w:gridCol w:w="1716"/>
      </w:tblGrid>
      <w:tr w:rsidR="00876297" w:rsidRPr="00466747" w:rsidTr="00971F92">
        <w:trPr>
          <w:trHeight w:val="147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97" w:rsidRPr="00466747" w:rsidRDefault="00876297" w:rsidP="00971F92">
            <w:pPr>
              <w:jc w:val="center"/>
              <w:rPr>
                <w:color w:val="000000"/>
              </w:rPr>
            </w:pPr>
            <w:r w:rsidRPr="00466747">
              <w:rPr>
                <w:color w:val="000000"/>
              </w:rPr>
              <w:t>Наименование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97" w:rsidRPr="00466747" w:rsidRDefault="00876297" w:rsidP="00F9792F">
            <w:pPr>
              <w:jc w:val="center"/>
              <w:rPr>
                <w:color w:val="000000"/>
              </w:rPr>
            </w:pPr>
            <w:r w:rsidRPr="00466747">
              <w:rPr>
                <w:color w:val="000000"/>
              </w:rPr>
              <w:t>При толщине стены в 2 кирпича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6297" w:rsidRPr="00827C0F" w:rsidRDefault="00876297" w:rsidP="00971F92">
            <w:pPr>
              <w:jc w:val="center"/>
              <w:rPr>
                <w:color w:val="000000"/>
              </w:rPr>
            </w:pPr>
            <w:r w:rsidRPr="00827C0F">
              <w:rPr>
                <w:color w:val="000000"/>
              </w:rPr>
              <w:t>Р</w:t>
            </w:r>
            <w:r w:rsidR="00F9792F">
              <w:rPr>
                <w:color w:val="000000"/>
              </w:rPr>
              <w:t xml:space="preserve">асход </w:t>
            </w:r>
            <w:r w:rsidRPr="00827C0F">
              <w:rPr>
                <w:color w:val="000000"/>
              </w:rPr>
              <w:t xml:space="preserve">материалов на 3045168 </w:t>
            </w:r>
            <w:r w:rsidR="00B94B38">
              <w:rPr>
                <w:color w:val="000000"/>
              </w:rPr>
              <w:t>кв.м</w:t>
            </w:r>
            <w:r w:rsidR="00E02C48">
              <w:rPr>
                <w:color w:val="000000"/>
              </w:rPr>
              <w:t>етр</w:t>
            </w:r>
            <w:r w:rsidRPr="00827C0F"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297" w:rsidRPr="00827C0F" w:rsidRDefault="00876297" w:rsidP="00F9792F">
            <w:pPr>
              <w:jc w:val="center"/>
              <w:rPr>
                <w:color w:val="000000"/>
              </w:rPr>
            </w:pPr>
            <w:r w:rsidRPr="00827C0F">
              <w:rPr>
                <w:color w:val="000000"/>
              </w:rPr>
              <w:t>При толщине стены в 2,5 кирпича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6297" w:rsidRPr="00827C0F" w:rsidRDefault="00876297" w:rsidP="00F9792F">
            <w:pPr>
              <w:jc w:val="center"/>
              <w:rPr>
                <w:color w:val="000000"/>
              </w:rPr>
            </w:pPr>
            <w:r w:rsidRPr="00827C0F">
              <w:rPr>
                <w:color w:val="000000"/>
              </w:rPr>
              <w:t xml:space="preserve">Расход материалов на 3045168 </w:t>
            </w:r>
            <w:r w:rsidR="00E02C48">
              <w:rPr>
                <w:color w:val="000000"/>
              </w:rPr>
              <w:t>кв.метр</w:t>
            </w:r>
            <w:r w:rsidRPr="00827C0F">
              <w:rPr>
                <w:color w:val="000000"/>
                <w:vertAlign w:val="superscript"/>
              </w:rPr>
              <w:t xml:space="preserve"> </w:t>
            </w:r>
          </w:p>
        </w:tc>
      </w:tr>
      <w:tr w:rsidR="00876297" w:rsidRPr="00466747" w:rsidTr="00971F92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97" w:rsidRPr="00FB415A" w:rsidRDefault="00876297" w:rsidP="00971F92">
            <w:pPr>
              <w:rPr>
                <w:color w:val="000000"/>
              </w:rPr>
            </w:pPr>
            <w:r w:rsidRPr="00466747">
              <w:rPr>
                <w:color w:val="000000"/>
              </w:rPr>
              <w:t xml:space="preserve">Расход кирпича, </w:t>
            </w:r>
            <w:r>
              <w:rPr>
                <w:color w:val="000000"/>
              </w:rPr>
              <w:t>шт</w:t>
            </w:r>
            <w:r w:rsidRPr="00466747">
              <w:rPr>
                <w:color w:val="000000"/>
              </w:rPr>
              <w:t xml:space="preserve"> на 1 </w:t>
            </w:r>
            <w:r w:rsidR="00E02C48">
              <w:rPr>
                <w:color w:val="000000"/>
              </w:rPr>
              <w:t>кв.метр</w:t>
            </w:r>
            <w:r>
              <w:rPr>
                <w:color w:val="000000"/>
              </w:rPr>
              <w:t>, в том числе: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97" w:rsidRPr="00466747" w:rsidRDefault="00876297" w:rsidP="00971F92">
            <w:pPr>
              <w:jc w:val="center"/>
              <w:rPr>
                <w:color w:val="000000"/>
              </w:rPr>
            </w:pPr>
            <w:r w:rsidRPr="00466747">
              <w:rPr>
                <w:color w:val="000000"/>
              </w:rPr>
              <w:t>256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297" w:rsidRPr="00827C0F" w:rsidRDefault="00876297" w:rsidP="00971F92">
            <w:pPr>
              <w:jc w:val="center"/>
              <w:rPr>
                <w:color w:val="000000"/>
              </w:rPr>
            </w:pPr>
            <w:r w:rsidRPr="00827C0F">
              <w:rPr>
                <w:color w:val="000000"/>
              </w:rPr>
              <w:t xml:space="preserve">779563008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6297" w:rsidRPr="00827C0F" w:rsidRDefault="00876297" w:rsidP="00971F92">
            <w:pPr>
              <w:jc w:val="center"/>
              <w:rPr>
                <w:color w:val="000000"/>
              </w:rPr>
            </w:pPr>
            <w:r w:rsidRPr="00827C0F">
              <w:rPr>
                <w:color w:val="000000"/>
              </w:rPr>
              <w:t>317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297" w:rsidRPr="00827C0F" w:rsidRDefault="00876297" w:rsidP="00971F92">
            <w:pPr>
              <w:jc w:val="center"/>
              <w:rPr>
                <w:color w:val="000000"/>
              </w:rPr>
            </w:pPr>
            <w:r w:rsidRPr="00827C0F">
              <w:rPr>
                <w:color w:val="000000"/>
              </w:rPr>
              <w:t xml:space="preserve">965318256 </w:t>
            </w:r>
          </w:p>
        </w:tc>
      </w:tr>
      <w:tr w:rsidR="00876297" w:rsidRPr="006019E9" w:rsidTr="00971F92">
        <w:trPr>
          <w:trHeight w:val="10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97" w:rsidRPr="00466747" w:rsidRDefault="00876297" w:rsidP="00F9792F">
            <w:pPr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466747">
              <w:rPr>
                <w:color w:val="000000"/>
              </w:rPr>
              <w:t xml:space="preserve">асход песка естественной влажности, кг на 1 </w:t>
            </w:r>
            <w:r w:rsidR="00E02C48">
              <w:rPr>
                <w:color w:val="000000"/>
              </w:rPr>
              <w:t>кв.метр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97" w:rsidRPr="00466747" w:rsidRDefault="00876297" w:rsidP="00971F92">
            <w:pPr>
              <w:jc w:val="center"/>
              <w:rPr>
                <w:color w:val="000000"/>
              </w:rPr>
            </w:pPr>
            <w:r w:rsidRPr="00466747">
              <w:rPr>
                <w:color w:val="000000"/>
              </w:rPr>
              <w:t>811,55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297" w:rsidRPr="00827C0F" w:rsidRDefault="00876297" w:rsidP="00971F92">
            <w:pPr>
              <w:jc w:val="center"/>
              <w:rPr>
                <w:color w:val="000000"/>
              </w:rPr>
            </w:pPr>
            <w:r w:rsidRPr="00827C0F">
              <w:rPr>
                <w:color w:val="000000"/>
              </w:rPr>
              <w:t xml:space="preserve">2471306090,4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6297" w:rsidRPr="00827C0F" w:rsidRDefault="00876297" w:rsidP="00971F92">
            <w:pPr>
              <w:jc w:val="center"/>
              <w:rPr>
                <w:color w:val="000000"/>
              </w:rPr>
            </w:pPr>
            <w:r w:rsidRPr="00827C0F">
              <w:rPr>
                <w:color w:val="000000"/>
              </w:rPr>
              <w:t>1004,93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297" w:rsidRPr="00827C0F" w:rsidRDefault="00876297" w:rsidP="00971F92">
            <w:pPr>
              <w:jc w:val="center"/>
              <w:rPr>
                <w:color w:val="000000"/>
              </w:rPr>
            </w:pPr>
            <w:r w:rsidRPr="00827C0F">
              <w:rPr>
                <w:color w:val="000000"/>
              </w:rPr>
              <w:t xml:space="preserve">3060180678,24 </w:t>
            </w:r>
          </w:p>
        </w:tc>
      </w:tr>
      <w:tr w:rsidR="00876297" w:rsidRPr="00466747" w:rsidTr="00971F92">
        <w:trPr>
          <w:trHeight w:val="10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97" w:rsidRPr="00466747" w:rsidRDefault="00876297" w:rsidP="00F9792F">
            <w:pPr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466747">
              <w:rPr>
                <w:color w:val="000000"/>
              </w:rPr>
              <w:t>асход песка естественной влажности при пересчете на м</w:t>
            </w:r>
            <w:r w:rsidRPr="00466747">
              <w:rPr>
                <w:color w:val="000000"/>
                <w:vertAlign w:val="superscript"/>
              </w:rPr>
              <w:t xml:space="preserve">3 </w:t>
            </w:r>
            <w:r w:rsidRPr="00466747">
              <w:rPr>
                <w:color w:val="000000"/>
              </w:rPr>
              <w:t xml:space="preserve">на 1 </w:t>
            </w:r>
            <w:r w:rsidR="00E02C48">
              <w:rPr>
                <w:color w:val="000000"/>
              </w:rPr>
              <w:t>кв.метр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97" w:rsidRPr="00466747" w:rsidRDefault="00876297" w:rsidP="00971F92">
            <w:pPr>
              <w:jc w:val="center"/>
              <w:rPr>
                <w:color w:val="000000"/>
              </w:rPr>
            </w:pPr>
            <w:r w:rsidRPr="00466747">
              <w:rPr>
                <w:color w:val="000000"/>
              </w:rPr>
              <w:t>0,53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297" w:rsidRPr="00827C0F" w:rsidRDefault="00876297" w:rsidP="00971F92">
            <w:pPr>
              <w:jc w:val="center"/>
              <w:rPr>
                <w:color w:val="000000"/>
              </w:rPr>
            </w:pPr>
            <w:r w:rsidRPr="00827C0F">
              <w:rPr>
                <w:color w:val="000000"/>
              </w:rPr>
              <w:t>1613939,04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6297" w:rsidRPr="00827C0F" w:rsidRDefault="00876297" w:rsidP="00971F92">
            <w:pPr>
              <w:jc w:val="center"/>
              <w:rPr>
                <w:color w:val="000000"/>
              </w:rPr>
            </w:pPr>
            <w:r w:rsidRPr="00827C0F">
              <w:rPr>
                <w:color w:val="000000"/>
              </w:rPr>
              <w:t>0,65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297" w:rsidRPr="00827C0F" w:rsidRDefault="00876297" w:rsidP="00971F92">
            <w:pPr>
              <w:jc w:val="center"/>
              <w:rPr>
                <w:color w:val="000000"/>
              </w:rPr>
            </w:pPr>
            <w:r w:rsidRPr="00827C0F">
              <w:rPr>
                <w:color w:val="000000"/>
              </w:rPr>
              <w:t xml:space="preserve">1979359,2 </w:t>
            </w:r>
          </w:p>
        </w:tc>
      </w:tr>
      <w:tr w:rsidR="00876297" w:rsidRPr="00466747" w:rsidTr="00971F92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97" w:rsidRPr="00466747" w:rsidRDefault="00876297" w:rsidP="00971F92">
            <w:pPr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466747">
              <w:rPr>
                <w:color w:val="000000"/>
              </w:rPr>
              <w:t>асход извести, кг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97" w:rsidRPr="00466747" w:rsidRDefault="00876297" w:rsidP="00971F92">
            <w:pPr>
              <w:jc w:val="center"/>
              <w:rPr>
                <w:color w:val="000000"/>
              </w:rPr>
            </w:pPr>
            <w:r w:rsidRPr="00466747">
              <w:rPr>
                <w:color w:val="000000"/>
              </w:rPr>
              <w:t>74,26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297" w:rsidRPr="00827C0F" w:rsidRDefault="00876297" w:rsidP="00971F92">
            <w:pPr>
              <w:jc w:val="center"/>
              <w:rPr>
                <w:color w:val="000000"/>
              </w:rPr>
            </w:pPr>
            <w:r w:rsidRPr="00827C0F">
              <w:rPr>
                <w:color w:val="000000"/>
              </w:rPr>
              <w:t>226134175,68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6297" w:rsidRPr="00827C0F" w:rsidRDefault="00876297" w:rsidP="00971F92">
            <w:pPr>
              <w:jc w:val="center"/>
              <w:rPr>
                <w:color w:val="000000"/>
              </w:rPr>
            </w:pPr>
            <w:r w:rsidRPr="00827C0F">
              <w:rPr>
                <w:color w:val="000000"/>
              </w:rPr>
              <w:t>91,95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297" w:rsidRPr="00827C0F" w:rsidRDefault="00876297" w:rsidP="00971F92">
            <w:pPr>
              <w:jc w:val="center"/>
              <w:rPr>
                <w:color w:val="000000"/>
              </w:rPr>
            </w:pPr>
            <w:r w:rsidRPr="00827C0F">
              <w:rPr>
                <w:color w:val="000000"/>
              </w:rPr>
              <w:t>280003197,6</w:t>
            </w:r>
          </w:p>
        </w:tc>
      </w:tr>
    </w:tbl>
    <w:p w:rsidR="00876297" w:rsidRDefault="00876297" w:rsidP="00876297">
      <w:pPr>
        <w:jc w:val="right"/>
        <w:rPr>
          <w:sz w:val="28"/>
          <w:szCs w:val="28"/>
        </w:rPr>
      </w:pPr>
    </w:p>
    <w:p w:rsidR="00F9792F" w:rsidRDefault="00F9792F" w:rsidP="00E67056">
      <w:pPr>
        <w:spacing w:line="360" w:lineRule="auto"/>
        <w:jc w:val="right"/>
        <w:rPr>
          <w:sz w:val="28"/>
          <w:szCs w:val="28"/>
        </w:rPr>
      </w:pPr>
    </w:p>
    <w:p w:rsidR="00E67056" w:rsidRPr="00E02C48" w:rsidRDefault="00E67056" w:rsidP="00E67056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</w:t>
      </w:r>
    </w:p>
    <w:p w:rsidR="00876297" w:rsidRPr="00F23BEA" w:rsidRDefault="00876297" w:rsidP="00F23BEA">
      <w:pPr>
        <w:jc w:val="center"/>
        <w:rPr>
          <w:b/>
          <w:color w:val="000000"/>
          <w:sz w:val="28"/>
          <w:szCs w:val="28"/>
        </w:rPr>
      </w:pPr>
      <w:r w:rsidRPr="00F23BEA">
        <w:rPr>
          <w:b/>
          <w:color w:val="000000"/>
          <w:sz w:val="28"/>
          <w:szCs w:val="28"/>
        </w:rPr>
        <w:t xml:space="preserve">Расход сырьевых материалов </w:t>
      </w:r>
      <w:r w:rsidR="00F23BEA" w:rsidRPr="00876297">
        <w:rPr>
          <w:b/>
          <w:color w:val="000000"/>
          <w:sz w:val="28"/>
          <w:szCs w:val="28"/>
        </w:rPr>
        <w:t>в целом по республике</w:t>
      </w:r>
      <w:r w:rsidR="00F23BEA">
        <w:rPr>
          <w:b/>
          <w:color w:val="000000"/>
          <w:sz w:val="28"/>
          <w:szCs w:val="28"/>
        </w:rPr>
        <w:t xml:space="preserve"> </w:t>
      </w:r>
      <w:r w:rsidR="00F23BEA" w:rsidRPr="00F23BEA">
        <w:rPr>
          <w:b/>
          <w:i/>
          <w:color w:val="000000"/>
        </w:rPr>
        <w:t>(</w:t>
      </w:r>
      <w:r w:rsidR="00E02C48">
        <w:rPr>
          <w:i/>
        </w:rPr>
        <w:t>в</w:t>
      </w:r>
      <w:r w:rsidR="00F23BEA" w:rsidRPr="00F23BEA">
        <w:rPr>
          <w:i/>
        </w:rPr>
        <w:t xml:space="preserve"> соответствии с постановлением Кабинета Министров Республики Татарстан от 09.06.2006 №294 «О подпрограмме «Устойчивое развитие строительного комплекса РТ на 2006 – 2008годы» Программы социально-экономического развития РТ на 2005 – 2010 годы» прогноз потребности в силикатном кирпиче на 2009год составляет 338,1 млн шт Исходя из этой потребности получается, что площадь стен должна составлять 1320703,1 </w:t>
      </w:r>
      <w:r w:rsidR="00E02C48">
        <w:rPr>
          <w:i/>
        </w:rPr>
        <w:t>кв.метр</w:t>
      </w:r>
      <w:r w:rsidR="00F23BEA" w:rsidRPr="00F23BEA">
        <w:rPr>
          <w:i/>
          <w:vertAlign w:val="superscript"/>
        </w:rPr>
        <w:t xml:space="preserve"> </w:t>
      </w:r>
      <w:r w:rsidR="00F23BEA" w:rsidRPr="00F23BEA">
        <w:rPr>
          <w:i/>
        </w:rPr>
        <w:t>при толщине стены в 2 кирпича)</w:t>
      </w:r>
    </w:p>
    <w:tbl>
      <w:tblPr>
        <w:tblW w:w="9496" w:type="dxa"/>
        <w:tblInd w:w="108" w:type="dxa"/>
        <w:tblLook w:val="04A0" w:firstRow="1" w:lastRow="0" w:firstColumn="1" w:lastColumn="0" w:noHBand="0" w:noVBand="1"/>
      </w:tblPr>
      <w:tblGrid>
        <w:gridCol w:w="3686"/>
        <w:gridCol w:w="2692"/>
        <w:gridCol w:w="3118"/>
      </w:tblGrid>
      <w:tr w:rsidR="00876297" w:rsidRPr="00466747" w:rsidTr="00971F92">
        <w:trPr>
          <w:trHeight w:val="1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97" w:rsidRPr="00466747" w:rsidRDefault="00876297" w:rsidP="00971F92">
            <w:pPr>
              <w:jc w:val="center"/>
              <w:rPr>
                <w:color w:val="000000"/>
              </w:rPr>
            </w:pPr>
            <w:r w:rsidRPr="00466747">
              <w:rPr>
                <w:color w:val="000000"/>
              </w:rPr>
              <w:t>Наименование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97" w:rsidRPr="00466747" w:rsidRDefault="00876297" w:rsidP="00F979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Pr="00466747">
              <w:rPr>
                <w:color w:val="000000"/>
              </w:rPr>
              <w:t>олщин</w:t>
            </w:r>
            <w:r>
              <w:rPr>
                <w:color w:val="000000"/>
              </w:rPr>
              <w:t>а</w:t>
            </w:r>
            <w:r w:rsidRPr="00466747">
              <w:rPr>
                <w:color w:val="000000"/>
              </w:rPr>
              <w:t xml:space="preserve"> стены в 2 кирпича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6297" w:rsidRPr="00A2456F" w:rsidRDefault="00876297" w:rsidP="00F9792F">
            <w:pPr>
              <w:jc w:val="center"/>
              <w:rPr>
                <w:color w:val="000000"/>
              </w:rPr>
            </w:pPr>
            <w:r w:rsidRPr="00A2456F">
              <w:rPr>
                <w:color w:val="000000"/>
              </w:rPr>
              <w:t>Расход материалов при потребности в 338,1 млн. шт кирпичей</w:t>
            </w:r>
            <w:r w:rsidRPr="00A2456F">
              <w:rPr>
                <w:color w:val="000000"/>
                <w:vertAlign w:val="superscript"/>
              </w:rPr>
              <w:t xml:space="preserve"> </w:t>
            </w:r>
          </w:p>
        </w:tc>
      </w:tr>
      <w:tr w:rsidR="00876297" w:rsidRPr="00466747" w:rsidTr="00971F92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97" w:rsidRPr="00A2456F" w:rsidRDefault="00876297" w:rsidP="00971F92">
            <w:pPr>
              <w:rPr>
                <w:color w:val="000000"/>
              </w:rPr>
            </w:pPr>
            <w:r w:rsidRPr="00466747">
              <w:rPr>
                <w:color w:val="000000"/>
              </w:rPr>
              <w:t xml:space="preserve">Расход кирпича, </w:t>
            </w:r>
            <w:r>
              <w:rPr>
                <w:color w:val="000000"/>
              </w:rPr>
              <w:t>шт</w:t>
            </w:r>
            <w:r w:rsidRPr="00466747">
              <w:rPr>
                <w:color w:val="000000"/>
              </w:rPr>
              <w:t xml:space="preserve"> на 1 </w:t>
            </w:r>
            <w:r w:rsidR="00E02C48">
              <w:rPr>
                <w:color w:val="000000"/>
              </w:rPr>
              <w:t>кв.метр</w:t>
            </w:r>
            <w:r>
              <w:rPr>
                <w:color w:val="000000"/>
              </w:rPr>
              <w:t>, в том числе: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97" w:rsidRPr="00466747" w:rsidRDefault="00876297" w:rsidP="00971F92">
            <w:pPr>
              <w:jc w:val="center"/>
              <w:rPr>
                <w:color w:val="000000"/>
              </w:rPr>
            </w:pPr>
            <w:r w:rsidRPr="00466747">
              <w:rPr>
                <w:color w:val="000000"/>
              </w:rPr>
              <w:t>256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297" w:rsidRPr="00A2456F" w:rsidRDefault="00876297" w:rsidP="00971F92">
            <w:pPr>
              <w:jc w:val="center"/>
              <w:rPr>
                <w:color w:val="000000"/>
              </w:rPr>
            </w:pPr>
            <w:r w:rsidRPr="00A2456F">
              <w:rPr>
                <w:color w:val="000000"/>
              </w:rPr>
              <w:t>338 100 000</w:t>
            </w:r>
          </w:p>
        </w:tc>
      </w:tr>
      <w:tr w:rsidR="00876297" w:rsidRPr="00466747" w:rsidTr="00971F92">
        <w:trPr>
          <w:trHeight w:val="10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97" w:rsidRPr="00466747" w:rsidRDefault="00876297" w:rsidP="00F9792F">
            <w:pPr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466747">
              <w:rPr>
                <w:color w:val="000000"/>
              </w:rPr>
              <w:t xml:space="preserve">асход песка естественной влажности, кг на 1 </w:t>
            </w:r>
            <w:r w:rsidR="00E02C48">
              <w:rPr>
                <w:color w:val="000000"/>
              </w:rPr>
              <w:t>кв.метр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97" w:rsidRPr="00466747" w:rsidRDefault="00876297" w:rsidP="00971F92">
            <w:pPr>
              <w:jc w:val="center"/>
              <w:rPr>
                <w:color w:val="000000"/>
              </w:rPr>
            </w:pPr>
            <w:r w:rsidRPr="00466747">
              <w:rPr>
                <w:color w:val="000000"/>
              </w:rPr>
              <w:t>811,55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297" w:rsidRPr="00A2456F" w:rsidRDefault="00876297" w:rsidP="00971F92">
            <w:pPr>
              <w:ind w:firstLine="62"/>
              <w:jc w:val="center"/>
              <w:rPr>
                <w:bCs/>
                <w:color w:val="000000"/>
              </w:rPr>
            </w:pPr>
            <w:r w:rsidRPr="00A2456F">
              <w:rPr>
                <w:bCs/>
                <w:color w:val="000000"/>
              </w:rPr>
              <w:t>1 071 816 621</w:t>
            </w:r>
          </w:p>
          <w:p w:rsidR="00876297" w:rsidRPr="00A2456F" w:rsidRDefault="00876297" w:rsidP="00971F92">
            <w:pPr>
              <w:jc w:val="center"/>
              <w:rPr>
                <w:color w:val="000000"/>
              </w:rPr>
            </w:pPr>
          </w:p>
        </w:tc>
      </w:tr>
      <w:tr w:rsidR="00876297" w:rsidRPr="00466747" w:rsidTr="00971F92">
        <w:trPr>
          <w:trHeight w:val="10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97" w:rsidRPr="00466747" w:rsidRDefault="00876297" w:rsidP="00F9792F">
            <w:pPr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466747">
              <w:rPr>
                <w:color w:val="000000"/>
              </w:rPr>
              <w:t>асход песка естественной влажности при пересчете м</w:t>
            </w:r>
            <w:r w:rsidRPr="00466747">
              <w:rPr>
                <w:color w:val="000000"/>
                <w:vertAlign w:val="superscript"/>
              </w:rPr>
              <w:t>3</w:t>
            </w:r>
            <w:r w:rsidRPr="00466747">
              <w:rPr>
                <w:color w:val="000000"/>
              </w:rPr>
              <w:t xml:space="preserve"> на  </w:t>
            </w:r>
            <w:r w:rsidR="00E02C48">
              <w:rPr>
                <w:color w:val="000000"/>
              </w:rPr>
              <w:t>кв.метр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97" w:rsidRPr="00466747" w:rsidRDefault="00876297" w:rsidP="00971F92">
            <w:pPr>
              <w:jc w:val="center"/>
              <w:rPr>
                <w:color w:val="000000"/>
              </w:rPr>
            </w:pPr>
            <w:r w:rsidRPr="00466747">
              <w:rPr>
                <w:color w:val="000000"/>
              </w:rPr>
              <w:t>0,53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297" w:rsidRPr="00A2456F" w:rsidRDefault="00876297" w:rsidP="00971F92">
            <w:pPr>
              <w:jc w:val="center"/>
              <w:rPr>
                <w:color w:val="000000"/>
              </w:rPr>
            </w:pPr>
            <w:r w:rsidRPr="00A2456F">
              <w:rPr>
                <w:color w:val="000000"/>
              </w:rPr>
              <w:t>699 972,6</w:t>
            </w:r>
          </w:p>
        </w:tc>
      </w:tr>
      <w:tr w:rsidR="00876297" w:rsidRPr="00466747" w:rsidTr="00971F92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97" w:rsidRPr="00466747" w:rsidRDefault="00876297" w:rsidP="00971F92">
            <w:pPr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466747">
              <w:rPr>
                <w:color w:val="000000"/>
              </w:rPr>
              <w:t>асход извести, кг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97" w:rsidRPr="00466747" w:rsidRDefault="00876297" w:rsidP="00971F92">
            <w:pPr>
              <w:jc w:val="center"/>
              <w:rPr>
                <w:color w:val="000000"/>
              </w:rPr>
            </w:pPr>
            <w:r w:rsidRPr="00466747">
              <w:rPr>
                <w:color w:val="000000"/>
              </w:rPr>
              <w:t>74,26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297" w:rsidRPr="00A2456F" w:rsidRDefault="00876297" w:rsidP="00971F92">
            <w:pPr>
              <w:jc w:val="center"/>
              <w:rPr>
                <w:color w:val="000000"/>
              </w:rPr>
            </w:pPr>
            <w:r w:rsidRPr="00A2456F">
              <w:rPr>
                <w:color w:val="000000"/>
              </w:rPr>
              <w:t>98 075 414,1</w:t>
            </w:r>
          </w:p>
        </w:tc>
      </w:tr>
    </w:tbl>
    <w:p w:rsidR="00876297" w:rsidRDefault="00876297" w:rsidP="00876297"/>
    <w:p w:rsidR="00F23BEA" w:rsidRDefault="00876297" w:rsidP="00F9792F">
      <w:pPr>
        <w:ind w:firstLine="709"/>
        <w:jc w:val="both"/>
        <w:rPr>
          <w:rStyle w:val="af"/>
          <w:b w:val="0"/>
          <w:sz w:val="28"/>
          <w:szCs w:val="28"/>
        </w:rPr>
      </w:pPr>
      <w:r w:rsidRPr="00F23BEA">
        <w:rPr>
          <w:b/>
          <w:sz w:val="28"/>
          <w:szCs w:val="28"/>
        </w:rPr>
        <w:t xml:space="preserve">В 2009 году за счет средств </w:t>
      </w:r>
      <w:r w:rsidRPr="00F23BEA">
        <w:rPr>
          <w:rStyle w:val="af"/>
          <w:b w:val="0"/>
          <w:sz w:val="28"/>
          <w:szCs w:val="28"/>
        </w:rPr>
        <w:t>бюджета Республики Татарстан завершена реконструкция 11 километров  дорог, отремонтировано 217 километров, выполнено устройство асфальтобетонного покрытия на 139 км региональных трасс.</w:t>
      </w:r>
      <w:r w:rsidRPr="00F23BEA">
        <w:rPr>
          <w:rStyle w:val="af2"/>
          <w:b/>
          <w:bCs/>
          <w:sz w:val="28"/>
          <w:szCs w:val="28"/>
        </w:rPr>
        <w:footnoteReference w:id="1"/>
      </w:r>
      <w:r w:rsidRPr="00F23BEA">
        <w:rPr>
          <w:rStyle w:val="af"/>
          <w:b w:val="0"/>
          <w:sz w:val="28"/>
          <w:szCs w:val="28"/>
        </w:rPr>
        <w:t xml:space="preserve"> Также в рамках Программы дорожных работ </w:t>
      </w:r>
      <w:r w:rsidR="00E02C48">
        <w:rPr>
          <w:rStyle w:val="af"/>
          <w:b w:val="0"/>
          <w:sz w:val="28"/>
          <w:szCs w:val="28"/>
        </w:rPr>
        <w:t>на</w:t>
      </w:r>
      <w:r w:rsidRPr="00F23BEA">
        <w:rPr>
          <w:rStyle w:val="af"/>
          <w:b w:val="0"/>
          <w:sz w:val="28"/>
          <w:szCs w:val="28"/>
        </w:rPr>
        <w:t xml:space="preserve"> 2009 году 24 сельских населенных пункта были соединены автодорогами с твердыми типами</w:t>
      </w:r>
      <w:r w:rsidR="00E02C48">
        <w:rPr>
          <w:rStyle w:val="af"/>
          <w:b w:val="0"/>
          <w:sz w:val="28"/>
          <w:szCs w:val="28"/>
        </w:rPr>
        <w:t xml:space="preserve"> покрытия.</w:t>
      </w:r>
      <w:r w:rsidRPr="00F23BEA">
        <w:rPr>
          <w:rStyle w:val="af"/>
          <w:b w:val="0"/>
          <w:sz w:val="28"/>
          <w:szCs w:val="28"/>
        </w:rPr>
        <w:t xml:space="preserve"> </w:t>
      </w:r>
    </w:p>
    <w:p w:rsidR="00E02C48" w:rsidRPr="00E02C48" w:rsidRDefault="00E02C48" w:rsidP="00E02C48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</w:t>
      </w:r>
    </w:p>
    <w:p w:rsidR="00876297" w:rsidRPr="00F23BEA" w:rsidRDefault="00876297" w:rsidP="00F23BEA">
      <w:pPr>
        <w:spacing w:line="360" w:lineRule="auto"/>
        <w:jc w:val="center"/>
        <w:rPr>
          <w:b/>
          <w:sz w:val="28"/>
          <w:szCs w:val="28"/>
        </w:rPr>
      </w:pPr>
      <w:r w:rsidRPr="00F23BEA">
        <w:rPr>
          <w:b/>
          <w:sz w:val="28"/>
          <w:szCs w:val="28"/>
        </w:rPr>
        <w:t xml:space="preserve">Расход </w:t>
      </w:r>
      <w:r w:rsidR="00E02C48">
        <w:rPr>
          <w:b/>
          <w:sz w:val="28"/>
          <w:szCs w:val="28"/>
        </w:rPr>
        <w:t>ПГС</w:t>
      </w:r>
      <w:r w:rsidRPr="00F23BEA">
        <w:rPr>
          <w:b/>
          <w:sz w:val="28"/>
          <w:szCs w:val="28"/>
        </w:rPr>
        <w:t xml:space="preserve"> </w:t>
      </w:r>
      <w:r w:rsidR="00F23BEA" w:rsidRPr="00F23BEA">
        <w:rPr>
          <w:b/>
          <w:sz w:val="28"/>
          <w:szCs w:val="28"/>
        </w:rPr>
        <w:t>при устройстве дорожного покрытия в целом по республике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2709"/>
        <w:gridCol w:w="1842"/>
        <w:gridCol w:w="2551"/>
        <w:gridCol w:w="2411"/>
      </w:tblGrid>
      <w:tr w:rsidR="00876297" w:rsidRPr="000A7EAB" w:rsidTr="00971F92">
        <w:trPr>
          <w:trHeight w:val="137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297" w:rsidRPr="000B7069" w:rsidRDefault="00876297" w:rsidP="00971F92">
            <w:pPr>
              <w:jc w:val="center"/>
              <w:rPr>
                <w:bCs/>
                <w:iCs/>
                <w:color w:val="000000"/>
              </w:rPr>
            </w:pPr>
            <w:r w:rsidRPr="000B7069">
              <w:rPr>
                <w:bCs/>
                <w:iCs/>
                <w:color w:val="000000"/>
              </w:rPr>
              <w:t>Структура дорожного полотна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297" w:rsidRPr="000B7069" w:rsidRDefault="00876297" w:rsidP="00971F92">
            <w:pPr>
              <w:jc w:val="center"/>
              <w:rPr>
                <w:bCs/>
                <w:iCs/>
                <w:color w:val="000000"/>
              </w:rPr>
            </w:pPr>
            <w:r w:rsidRPr="000B7069">
              <w:rPr>
                <w:bCs/>
                <w:iCs/>
                <w:color w:val="000000"/>
              </w:rPr>
              <w:t xml:space="preserve">На 1 </w:t>
            </w:r>
            <w:r w:rsidR="00E02C48">
              <w:rPr>
                <w:bCs/>
                <w:iCs/>
                <w:color w:val="000000"/>
              </w:rPr>
              <w:t>кв.метр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297" w:rsidRPr="000B7069" w:rsidRDefault="00876297" w:rsidP="00971F92">
            <w:pPr>
              <w:ind w:left="293" w:hanging="293"/>
              <w:jc w:val="center"/>
              <w:rPr>
                <w:bCs/>
                <w:iCs/>
                <w:color w:val="000000"/>
              </w:rPr>
            </w:pPr>
            <w:r w:rsidRPr="000B7069">
              <w:rPr>
                <w:bCs/>
                <w:iCs/>
                <w:color w:val="000000"/>
              </w:rPr>
              <w:t>На 1 погонный метр 3 категории дорог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297" w:rsidRPr="000B7069" w:rsidRDefault="00876297" w:rsidP="00971F92">
            <w:pPr>
              <w:jc w:val="center"/>
              <w:rPr>
                <w:bCs/>
                <w:iCs/>
                <w:color w:val="000000"/>
              </w:rPr>
            </w:pPr>
            <w:r w:rsidRPr="000B7069">
              <w:rPr>
                <w:bCs/>
                <w:iCs/>
                <w:color w:val="000000"/>
              </w:rPr>
              <w:t xml:space="preserve">Расход </w:t>
            </w:r>
            <w:r>
              <w:rPr>
                <w:bCs/>
                <w:iCs/>
                <w:color w:val="000000"/>
              </w:rPr>
              <w:t>песчано-гравийной смеси</w:t>
            </w:r>
            <w:r w:rsidRPr="000B7069">
              <w:rPr>
                <w:bCs/>
                <w:iCs/>
                <w:color w:val="000000"/>
              </w:rPr>
              <w:t xml:space="preserve"> на 367 км дорог </w:t>
            </w:r>
          </w:p>
        </w:tc>
      </w:tr>
      <w:tr w:rsidR="00876297" w:rsidRPr="000A7EAB" w:rsidTr="00971F92">
        <w:trPr>
          <w:trHeight w:val="51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297" w:rsidRPr="000B7069" w:rsidRDefault="00876297" w:rsidP="00E02C48">
            <w:pPr>
              <w:rPr>
                <w:bCs/>
                <w:color w:val="000000"/>
              </w:rPr>
            </w:pPr>
            <w:r w:rsidRPr="000B7069">
              <w:rPr>
                <w:bCs/>
                <w:color w:val="000000"/>
              </w:rPr>
              <w:t xml:space="preserve">Песок, </w:t>
            </w:r>
            <w:r w:rsidR="00E02C48">
              <w:rPr>
                <w:bCs/>
                <w:color w:val="000000"/>
              </w:rPr>
              <w:t>куб.метров</w:t>
            </w:r>
            <w:r w:rsidRPr="000B7069">
              <w:rPr>
                <w:bCs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297" w:rsidRPr="000B7069" w:rsidRDefault="00876297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0,15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297" w:rsidRPr="000B7069" w:rsidRDefault="00876297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1,05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297" w:rsidRPr="000B7069" w:rsidRDefault="00876297" w:rsidP="00971F92">
            <w:pPr>
              <w:jc w:val="center"/>
            </w:pPr>
            <w:r w:rsidRPr="000B7069">
              <w:t>385 350</w:t>
            </w:r>
          </w:p>
        </w:tc>
      </w:tr>
      <w:tr w:rsidR="00876297" w:rsidRPr="000A7EAB" w:rsidTr="00971F92">
        <w:trPr>
          <w:trHeight w:val="5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297" w:rsidRPr="000B7069" w:rsidRDefault="00876297" w:rsidP="00971F92">
            <w:pPr>
              <w:rPr>
                <w:bCs/>
                <w:color w:val="000000"/>
              </w:rPr>
            </w:pPr>
            <w:r w:rsidRPr="000B7069">
              <w:rPr>
                <w:bCs/>
                <w:color w:val="000000"/>
              </w:rPr>
              <w:t xml:space="preserve">Щебень, </w:t>
            </w:r>
            <w:r w:rsidR="00E02C48">
              <w:rPr>
                <w:bCs/>
                <w:color w:val="000000"/>
              </w:rPr>
              <w:t>куб.метров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297" w:rsidRPr="000B7069" w:rsidRDefault="00876297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0,2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297" w:rsidRPr="000B7069" w:rsidRDefault="00876297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1,6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297" w:rsidRPr="000B7069" w:rsidRDefault="00876297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587 200</w:t>
            </w:r>
          </w:p>
        </w:tc>
      </w:tr>
      <w:tr w:rsidR="00876297" w:rsidRPr="000A7EAB" w:rsidTr="00971F92">
        <w:trPr>
          <w:trHeight w:val="5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297" w:rsidRPr="000B7069" w:rsidRDefault="00876297" w:rsidP="00971F92">
            <w:pPr>
              <w:rPr>
                <w:bCs/>
                <w:color w:val="000000"/>
              </w:rPr>
            </w:pPr>
            <w:r w:rsidRPr="000B7069">
              <w:rPr>
                <w:bCs/>
                <w:color w:val="000000"/>
              </w:rPr>
              <w:t xml:space="preserve">Асфальт, </w:t>
            </w:r>
            <w:r w:rsidR="00E02C48">
              <w:rPr>
                <w:bCs/>
                <w:color w:val="000000"/>
              </w:rPr>
              <w:t>куб.метров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297" w:rsidRPr="000B7069" w:rsidRDefault="00876297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0,1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297" w:rsidRPr="000B7069" w:rsidRDefault="00876297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0,7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297" w:rsidRPr="000B7069" w:rsidRDefault="00876297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256 900</w:t>
            </w:r>
          </w:p>
        </w:tc>
      </w:tr>
      <w:tr w:rsidR="00876297" w:rsidRPr="000A7EAB" w:rsidTr="00971F92">
        <w:trPr>
          <w:trHeight w:val="69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297" w:rsidRPr="000B7069" w:rsidRDefault="00876297" w:rsidP="00971F92">
            <w:pPr>
              <w:rPr>
                <w:bCs/>
                <w:color w:val="000000"/>
              </w:rPr>
            </w:pPr>
            <w:r w:rsidRPr="000B7069">
              <w:rPr>
                <w:bCs/>
                <w:color w:val="000000"/>
              </w:rPr>
              <w:t xml:space="preserve">Щебень в составе асфальта, </w:t>
            </w:r>
            <w:r w:rsidR="00E02C48">
              <w:rPr>
                <w:bCs/>
                <w:color w:val="000000"/>
              </w:rPr>
              <w:t>куб.метров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297" w:rsidRPr="000B7069" w:rsidRDefault="00876297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0,06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297" w:rsidRPr="000B7069" w:rsidRDefault="00876297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0,42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297" w:rsidRPr="000B7069" w:rsidRDefault="00876297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154 140</w:t>
            </w:r>
          </w:p>
        </w:tc>
      </w:tr>
      <w:tr w:rsidR="00876297" w:rsidRPr="000A7EAB" w:rsidTr="00971F92">
        <w:trPr>
          <w:trHeight w:val="4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297" w:rsidRPr="000B7069" w:rsidRDefault="00876297" w:rsidP="00971F92">
            <w:pPr>
              <w:rPr>
                <w:bCs/>
                <w:color w:val="000000"/>
              </w:rPr>
            </w:pPr>
            <w:r w:rsidRPr="000B7069">
              <w:rPr>
                <w:bCs/>
                <w:color w:val="000000"/>
              </w:rPr>
              <w:t xml:space="preserve">Щебень, </w:t>
            </w:r>
            <w:r w:rsidR="00E02C48">
              <w:rPr>
                <w:bCs/>
                <w:color w:val="000000"/>
              </w:rPr>
              <w:t>куб.метров</w:t>
            </w:r>
            <w:r w:rsidRPr="000B7069">
              <w:rPr>
                <w:bCs/>
                <w:color w:val="000000"/>
              </w:rPr>
              <w:t xml:space="preserve"> всего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297" w:rsidRPr="000B7069" w:rsidRDefault="00876297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0,26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297" w:rsidRPr="000B7069" w:rsidRDefault="00876297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2,02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297" w:rsidRPr="000B7069" w:rsidRDefault="00876297" w:rsidP="00971F92">
            <w:pPr>
              <w:jc w:val="center"/>
              <w:rPr>
                <w:color w:val="000000"/>
              </w:rPr>
            </w:pPr>
            <w:r w:rsidRPr="000B7069">
              <w:rPr>
                <w:color w:val="000000"/>
              </w:rPr>
              <w:t>741 340</w:t>
            </w:r>
          </w:p>
        </w:tc>
      </w:tr>
    </w:tbl>
    <w:p w:rsidR="00876297" w:rsidRDefault="00876297" w:rsidP="00876297"/>
    <w:p w:rsidR="00E02C48" w:rsidRPr="00E02C48" w:rsidRDefault="00E02C48" w:rsidP="00E02C48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</w:t>
      </w:r>
    </w:p>
    <w:p w:rsidR="00876297" w:rsidRPr="00F23BEA" w:rsidRDefault="00876297" w:rsidP="00F23BEA">
      <w:pPr>
        <w:jc w:val="center"/>
        <w:rPr>
          <w:b/>
          <w:sz w:val="28"/>
          <w:szCs w:val="28"/>
        </w:rPr>
      </w:pPr>
      <w:r w:rsidRPr="00F23BEA">
        <w:rPr>
          <w:b/>
          <w:sz w:val="28"/>
          <w:szCs w:val="28"/>
        </w:rPr>
        <w:t xml:space="preserve">Итоговые результаты расхода </w:t>
      </w:r>
      <w:r w:rsidR="008B4A42">
        <w:rPr>
          <w:b/>
          <w:sz w:val="28"/>
          <w:szCs w:val="28"/>
        </w:rPr>
        <w:t>ПГС</w:t>
      </w:r>
    </w:p>
    <w:p w:rsidR="00876297" w:rsidRPr="006019E9" w:rsidRDefault="00876297" w:rsidP="00876297">
      <w:pPr>
        <w:rPr>
          <w:sz w:val="28"/>
          <w:szCs w:val="28"/>
        </w:r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3134"/>
        <w:gridCol w:w="1984"/>
        <w:gridCol w:w="2127"/>
        <w:gridCol w:w="2140"/>
      </w:tblGrid>
      <w:tr w:rsidR="00876297" w:rsidRPr="008B4A42" w:rsidTr="00971F92">
        <w:trPr>
          <w:trHeight w:val="37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297" w:rsidRPr="008B4A42" w:rsidRDefault="00876297" w:rsidP="00971F92">
            <w:pPr>
              <w:jc w:val="center"/>
              <w:rPr>
                <w:color w:val="000000"/>
              </w:rPr>
            </w:pPr>
            <w:r w:rsidRPr="008B4A42">
              <w:rPr>
                <w:color w:val="000000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97" w:rsidRPr="008B4A42" w:rsidRDefault="00876297" w:rsidP="00971F92">
            <w:pPr>
              <w:jc w:val="center"/>
              <w:rPr>
                <w:color w:val="000000"/>
              </w:rPr>
            </w:pPr>
            <w:r w:rsidRPr="008B4A42">
              <w:rPr>
                <w:color w:val="000000"/>
              </w:rPr>
              <w:t>Щебень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97" w:rsidRPr="008B4A42" w:rsidRDefault="00876297" w:rsidP="00971F92">
            <w:pPr>
              <w:jc w:val="center"/>
              <w:rPr>
                <w:color w:val="000000"/>
              </w:rPr>
            </w:pPr>
            <w:r w:rsidRPr="008B4A42">
              <w:rPr>
                <w:color w:val="000000"/>
              </w:rPr>
              <w:t>Песок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97" w:rsidRPr="008B4A42" w:rsidRDefault="00876297" w:rsidP="00971F92">
            <w:pPr>
              <w:jc w:val="center"/>
              <w:rPr>
                <w:color w:val="000000"/>
              </w:rPr>
            </w:pPr>
            <w:r w:rsidRPr="008B4A42">
              <w:rPr>
                <w:color w:val="000000"/>
              </w:rPr>
              <w:t>Песок (2вариант)</w:t>
            </w:r>
          </w:p>
        </w:tc>
      </w:tr>
      <w:tr w:rsidR="00876297" w:rsidRPr="008B4A42" w:rsidTr="00E02C48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297" w:rsidRPr="008B4A42" w:rsidRDefault="00876297" w:rsidP="00E02C48">
            <w:pPr>
              <w:jc w:val="center"/>
              <w:rPr>
                <w:color w:val="000000"/>
              </w:rPr>
            </w:pPr>
            <w:r w:rsidRPr="008B4A42">
              <w:rPr>
                <w:color w:val="000000"/>
              </w:rPr>
              <w:t>Расход на  дороги</w:t>
            </w:r>
            <w:r w:rsidR="00E02C48" w:rsidRPr="008B4A42">
              <w:rPr>
                <w:color w:val="000000"/>
              </w:rPr>
              <w:t>,</w:t>
            </w:r>
            <w:r w:rsidRPr="008B4A42">
              <w:rPr>
                <w:color w:val="000000"/>
              </w:rPr>
              <w:t xml:space="preserve"> </w:t>
            </w:r>
            <w:r w:rsidR="00E02C48" w:rsidRPr="008B4A42">
              <w:rPr>
                <w:color w:val="000000"/>
              </w:rPr>
              <w:t>куб.метров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97" w:rsidRPr="008B4A42" w:rsidRDefault="00876297" w:rsidP="00E02C48">
            <w:pPr>
              <w:jc w:val="center"/>
              <w:rPr>
                <w:color w:val="000000"/>
              </w:rPr>
            </w:pPr>
            <w:r w:rsidRPr="008B4A42">
              <w:rPr>
                <w:color w:val="000000"/>
              </w:rPr>
              <w:t>741340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97" w:rsidRPr="008B4A42" w:rsidRDefault="00876297" w:rsidP="00E02C48">
            <w:pPr>
              <w:jc w:val="center"/>
              <w:rPr>
                <w:color w:val="000000"/>
              </w:rPr>
            </w:pPr>
            <w:r w:rsidRPr="008B4A42">
              <w:rPr>
                <w:color w:val="000000"/>
              </w:rPr>
              <w:t>385350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97" w:rsidRPr="008B4A42" w:rsidRDefault="00876297" w:rsidP="00E02C48">
            <w:pPr>
              <w:jc w:val="center"/>
              <w:rPr>
                <w:color w:val="000000"/>
              </w:rPr>
            </w:pPr>
            <w:r w:rsidRPr="008B4A42">
              <w:rPr>
                <w:color w:val="000000"/>
              </w:rPr>
              <w:t>385350</w:t>
            </w:r>
          </w:p>
        </w:tc>
      </w:tr>
      <w:tr w:rsidR="00876297" w:rsidRPr="008B4A42" w:rsidTr="00E02C48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297" w:rsidRPr="008B4A42" w:rsidRDefault="00876297" w:rsidP="00E02C48">
            <w:pPr>
              <w:jc w:val="center"/>
              <w:rPr>
                <w:color w:val="000000"/>
              </w:rPr>
            </w:pPr>
            <w:r w:rsidRPr="008B4A42">
              <w:rPr>
                <w:color w:val="000000"/>
              </w:rPr>
              <w:t>Расход на кирпич</w:t>
            </w:r>
            <w:r w:rsidR="00E02C48" w:rsidRPr="008B4A42">
              <w:rPr>
                <w:color w:val="000000"/>
              </w:rPr>
              <w:t>, куб.метров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97" w:rsidRPr="008B4A42" w:rsidRDefault="00876297" w:rsidP="00E02C4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97" w:rsidRPr="008B4A42" w:rsidRDefault="00876297" w:rsidP="00E02C48">
            <w:pPr>
              <w:jc w:val="center"/>
              <w:rPr>
                <w:color w:val="000000"/>
              </w:rPr>
            </w:pPr>
            <w:r w:rsidRPr="008B4A42">
              <w:rPr>
                <w:color w:val="000000"/>
              </w:rPr>
              <w:t>1613939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97" w:rsidRPr="008B4A42" w:rsidRDefault="00876297" w:rsidP="00E02C48">
            <w:pPr>
              <w:jc w:val="center"/>
              <w:rPr>
                <w:color w:val="000000"/>
              </w:rPr>
            </w:pPr>
            <w:r w:rsidRPr="008B4A42">
              <w:rPr>
                <w:color w:val="000000"/>
              </w:rPr>
              <w:t>699 972</w:t>
            </w:r>
          </w:p>
        </w:tc>
      </w:tr>
      <w:tr w:rsidR="00876297" w:rsidRPr="008B4A42" w:rsidTr="00E02C48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297" w:rsidRPr="008B4A42" w:rsidRDefault="00876297" w:rsidP="00E02C48">
            <w:pPr>
              <w:jc w:val="center"/>
              <w:rPr>
                <w:color w:val="000000"/>
              </w:rPr>
            </w:pPr>
            <w:r w:rsidRPr="008B4A42">
              <w:rPr>
                <w:color w:val="000000"/>
              </w:rPr>
              <w:t>ИТОГО</w:t>
            </w:r>
            <w:r w:rsidR="00E02C48" w:rsidRPr="008B4A42">
              <w:rPr>
                <w:color w:val="000000"/>
              </w:rPr>
              <w:t>, куб.метров</w:t>
            </w:r>
            <w:r w:rsidRPr="008B4A42">
              <w:rPr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97" w:rsidRPr="008B4A42" w:rsidRDefault="00876297" w:rsidP="00E02C48">
            <w:pPr>
              <w:jc w:val="center"/>
              <w:rPr>
                <w:color w:val="000000"/>
              </w:rPr>
            </w:pPr>
            <w:r w:rsidRPr="008B4A42">
              <w:rPr>
                <w:color w:val="000000"/>
              </w:rPr>
              <w:t>741340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97" w:rsidRPr="008B4A42" w:rsidRDefault="00876297" w:rsidP="00E02C48">
            <w:pPr>
              <w:jc w:val="center"/>
              <w:rPr>
                <w:color w:val="000000"/>
              </w:rPr>
            </w:pPr>
            <w:r w:rsidRPr="008B4A42">
              <w:rPr>
                <w:color w:val="000000"/>
              </w:rPr>
              <w:t>1999469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97" w:rsidRPr="008B4A42" w:rsidRDefault="00876297" w:rsidP="00E02C48">
            <w:pPr>
              <w:jc w:val="center"/>
              <w:rPr>
                <w:color w:val="000000"/>
              </w:rPr>
            </w:pPr>
            <w:r w:rsidRPr="008B4A42">
              <w:rPr>
                <w:color w:val="000000"/>
              </w:rPr>
              <w:t>1 085 322</w:t>
            </w:r>
          </w:p>
        </w:tc>
      </w:tr>
    </w:tbl>
    <w:p w:rsidR="00876297" w:rsidRPr="00876297" w:rsidRDefault="00876297" w:rsidP="00876297"/>
    <w:sectPr w:rsidR="00876297" w:rsidRPr="00876297" w:rsidSect="00607491">
      <w:headerReference w:type="first" r:id="rId11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F92" w:rsidRDefault="00971F92" w:rsidP="0056749F">
      <w:r>
        <w:separator/>
      </w:r>
    </w:p>
  </w:endnote>
  <w:endnote w:type="continuationSeparator" w:id="0">
    <w:p w:rsidR="00971F92" w:rsidRDefault="00971F92" w:rsidP="00567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F92" w:rsidRDefault="00971F92" w:rsidP="0056749F">
      <w:r>
        <w:separator/>
      </w:r>
    </w:p>
  </w:footnote>
  <w:footnote w:type="continuationSeparator" w:id="0">
    <w:p w:rsidR="00971F92" w:rsidRDefault="00971F92" w:rsidP="0056749F">
      <w:r>
        <w:continuationSeparator/>
      </w:r>
    </w:p>
  </w:footnote>
  <w:footnote w:id="1">
    <w:p w:rsidR="00971F92" w:rsidRPr="008F6308" w:rsidRDefault="00971F92" w:rsidP="00876297">
      <w:pPr>
        <w:spacing w:before="100" w:beforeAutospacing="1" w:after="100" w:afterAutospacing="1"/>
        <w:ind w:firstLine="708"/>
        <w:outlineLvl w:val="0"/>
        <w:rPr>
          <w:b/>
          <w:bCs/>
          <w:kern w:val="36"/>
          <w:sz w:val="20"/>
          <w:szCs w:val="20"/>
        </w:rPr>
      </w:pPr>
      <w:r w:rsidRPr="008F6308">
        <w:rPr>
          <w:rStyle w:val="af2"/>
          <w:sz w:val="20"/>
          <w:szCs w:val="20"/>
        </w:rPr>
        <w:footnoteRef/>
      </w:r>
      <w:r w:rsidRPr="008F6308">
        <w:rPr>
          <w:sz w:val="20"/>
          <w:szCs w:val="20"/>
        </w:rPr>
        <w:t xml:space="preserve"> </w:t>
      </w:r>
      <w:hyperlink r:id="rId1" w:history="1">
        <w:r w:rsidRPr="008F6308">
          <w:rPr>
            <w:rStyle w:val="a6"/>
            <w:b/>
            <w:bCs/>
            <w:kern w:val="36"/>
            <w:sz w:val="20"/>
            <w:szCs w:val="20"/>
          </w:rPr>
          <w:t>http://allabc.ru/Dorogi/transporttatarstanitogi.html</w:t>
        </w:r>
      </w:hyperlink>
      <w:r w:rsidRPr="008F6308">
        <w:rPr>
          <w:b/>
          <w:bCs/>
          <w:kern w:val="36"/>
          <w:sz w:val="20"/>
          <w:szCs w:val="20"/>
        </w:rPr>
        <w:t xml:space="preserve">  «</w:t>
      </w:r>
      <w:r w:rsidRPr="008F6308">
        <w:rPr>
          <w:sz w:val="20"/>
          <w:szCs w:val="20"/>
        </w:rPr>
        <w:t xml:space="preserve">Заседание коллегии Министерства </w:t>
      </w:r>
      <w:r>
        <w:rPr>
          <w:sz w:val="20"/>
          <w:szCs w:val="20"/>
        </w:rPr>
        <w:t>т</w:t>
      </w:r>
      <w:r w:rsidRPr="008F6308">
        <w:rPr>
          <w:sz w:val="20"/>
          <w:szCs w:val="20"/>
        </w:rPr>
        <w:t xml:space="preserve">ранспорта и дорожного хозяйства Республики Татарстан </w:t>
      </w:r>
      <w:r w:rsidRPr="008F6308">
        <w:rPr>
          <w:rStyle w:val="af"/>
          <w:sz w:val="20"/>
          <w:szCs w:val="20"/>
        </w:rPr>
        <w:t>«Об итогах деятельности транспортного комплекса в 2009 г. и задачах на 2010 г.»</w:t>
      </w:r>
      <w:r w:rsidRPr="008F6308">
        <w:rPr>
          <w:sz w:val="20"/>
          <w:szCs w:val="20"/>
        </w:rPr>
        <w:t>. 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4178175"/>
      <w:docPartObj>
        <w:docPartGallery w:val="Page Numbers (Top of Page)"/>
        <w:docPartUnique/>
      </w:docPartObj>
    </w:sdtPr>
    <w:sdtEndPr/>
    <w:sdtContent>
      <w:p w:rsidR="00971F92" w:rsidRDefault="00971F9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BFA">
          <w:rPr>
            <w:noProof/>
          </w:rPr>
          <w:t>3</w:t>
        </w:r>
        <w:r>
          <w:fldChar w:fldCharType="end"/>
        </w:r>
      </w:p>
    </w:sdtContent>
  </w:sdt>
  <w:p w:rsidR="00971F92" w:rsidRDefault="00971F9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B38" w:rsidRDefault="00B94B38">
    <w:pPr>
      <w:pStyle w:val="a7"/>
      <w:jc w:val="center"/>
    </w:pPr>
    <w:r>
      <w:t>2</w:t>
    </w:r>
  </w:p>
  <w:p w:rsidR="00B94B38" w:rsidRDefault="00B94B3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F92" w:rsidRDefault="00971F92">
    <w:pPr>
      <w:pStyle w:val="a7"/>
      <w:jc w:val="center"/>
    </w:pPr>
  </w:p>
  <w:p w:rsidR="00971F92" w:rsidRDefault="00971F92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94F" w:rsidRDefault="00AC094F">
    <w:pPr>
      <w:pStyle w:val="a7"/>
      <w:jc w:val="center"/>
    </w:pPr>
    <w:r>
      <w:t>12</w:t>
    </w:r>
  </w:p>
  <w:p w:rsidR="00AC094F" w:rsidRDefault="00AC094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11B7B"/>
    <w:multiLevelType w:val="hybridMultilevel"/>
    <w:tmpl w:val="DDBAE78A"/>
    <w:lvl w:ilvl="0" w:tplc="A41E9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814A6A"/>
    <w:multiLevelType w:val="hybridMultilevel"/>
    <w:tmpl w:val="FE4EB7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7462F"/>
    <w:multiLevelType w:val="multilevel"/>
    <w:tmpl w:val="80E09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hint="default"/>
      </w:rPr>
    </w:lvl>
  </w:abstractNum>
  <w:abstractNum w:abstractNumId="3">
    <w:nsid w:val="31820856"/>
    <w:multiLevelType w:val="hybridMultilevel"/>
    <w:tmpl w:val="12FCC732"/>
    <w:lvl w:ilvl="0" w:tplc="9F5C3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4679A"/>
    <w:multiLevelType w:val="multilevel"/>
    <w:tmpl w:val="B3647B5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4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480" w:hanging="2160"/>
      </w:pPr>
      <w:rPr>
        <w:rFonts w:hint="default"/>
      </w:rPr>
    </w:lvl>
  </w:abstractNum>
  <w:abstractNum w:abstractNumId="5">
    <w:nsid w:val="3A4E7327"/>
    <w:multiLevelType w:val="hybridMultilevel"/>
    <w:tmpl w:val="92B0DFFE"/>
    <w:lvl w:ilvl="0" w:tplc="1A4880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5807321"/>
    <w:multiLevelType w:val="hybridMultilevel"/>
    <w:tmpl w:val="E3EA0408"/>
    <w:lvl w:ilvl="0" w:tplc="F98629B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7">
    <w:nsid w:val="4C104EB6"/>
    <w:multiLevelType w:val="hybridMultilevel"/>
    <w:tmpl w:val="9668B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783969"/>
    <w:multiLevelType w:val="hybridMultilevel"/>
    <w:tmpl w:val="68C60542"/>
    <w:lvl w:ilvl="0" w:tplc="76B44EE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D6038C"/>
    <w:multiLevelType w:val="multilevel"/>
    <w:tmpl w:val="32264B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71E07796"/>
    <w:multiLevelType w:val="multilevel"/>
    <w:tmpl w:val="22DE08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4"/>
  </w:num>
  <w:num w:numId="5">
    <w:abstractNumId w:val="10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580"/>
    <w:rsid w:val="00004468"/>
    <w:rsid w:val="00007B85"/>
    <w:rsid w:val="0007367A"/>
    <w:rsid w:val="000A42D6"/>
    <w:rsid w:val="001E7AC4"/>
    <w:rsid w:val="00304F14"/>
    <w:rsid w:val="00351B88"/>
    <w:rsid w:val="003B5934"/>
    <w:rsid w:val="00431BFA"/>
    <w:rsid w:val="004C7E44"/>
    <w:rsid w:val="004E580F"/>
    <w:rsid w:val="0056749F"/>
    <w:rsid w:val="005F6BDD"/>
    <w:rsid w:val="00607491"/>
    <w:rsid w:val="006E6F68"/>
    <w:rsid w:val="00876297"/>
    <w:rsid w:val="008B4A42"/>
    <w:rsid w:val="00937345"/>
    <w:rsid w:val="00971F92"/>
    <w:rsid w:val="00A1433C"/>
    <w:rsid w:val="00A17E18"/>
    <w:rsid w:val="00A22EF7"/>
    <w:rsid w:val="00A50122"/>
    <w:rsid w:val="00A60B48"/>
    <w:rsid w:val="00A63580"/>
    <w:rsid w:val="00AC094F"/>
    <w:rsid w:val="00B32F7A"/>
    <w:rsid w:val="00B945E7"/>
    <w:rsid w:val="00B94B38"/>
    <w:rsid w:val="00BF5851"/>
    <w:rsid w:val="00E02C48"/>
    <w:rsid w:val="00E11727"/>
    <w:rsid w:val="00E67056"/>
    <w:rsid w:val="00E7578F"/>
    <w:rsid w:val="00EB1171"/>
    <w:rsid w:val="00F0522B"/>
    <w:rsid w:val="00F23BEA"/>
    <w:rsid w:val="00F9792F"/>
    <w:rsid w:val="00FB03BD"/>
    <w:rsid w:val="00FF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CF765379-B1F7-4260-AB91-698D030D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58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004468"/>
    <w:pPr>
      <w:keepNext/>
      <w:keepLines/>
      <w:spacing w:after="240" w:line="360" w:lineRule="auto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E7A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58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59"/>
    <w:rsid w:val="00A63580"/>
    <w:pPr>
      <w:spacing w:after="0" w:line="240" w:lineRule="auto"/>
    </w:pPr>
    <w:rPr>
      <w:rFonts w:cstheme="minorBidi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04468"/>
    <w:rPr>
      <w:rFonts w:eastAsiaTheme="majorEastAsia" w:cstheme="majorBidi"/>
      <w:b/>
      <w:szCs w:val="32"/>
      <w:lang w:eastAsia="ru-RU"/>
    </w:rPr>
  </w:style>
  <w:style w:type="paragraph" w:styleId="a5">
    <w:name w:val="TOC Heading"/>
    <w:basedOn w:val="1"/>
    <w:next w:val="a"/>
    <w:uiPriority w:val="39"/>
    <w:unhideWhenUsed/>
    <w:qFormat/>
    <w:rsid w:val="0056749F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56749F"/>
    <w:pPr>
      <w:spacing w:after="100"/>
    </w:pPr>
  </w:style>
  <w:style w:type="character" w:styleId="a6">
    <w:name w:val="Hyperlink"/>
    <w:basedOn w:val="a0"/>
    <w:uiPriority w:val="99"/>
    <w:unhideWhenUsed/>
    <w:rsid w:val="0056749F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674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6749F"/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674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6749F"/>
    <w:rPr>
      <w:rFonts w:eastAsia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7AC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b">
    <w:name w:val="Placeholder Text"/>
    <w:basedOn w:val="a0"/>
    <w:uiPriority w:val="99"/>
    <w:semiHidden/>
    <w:rsid w:val="001E7AC4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1E7AC4"/>
    <w:pPr>
      <w:ind w:firstLine="709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1E7AC4"/>
    <w:rPr>
      <w:rFonts w:ascii="Tahoma" w:eastAsia="Calibri" w:hAnsi="Tahoma" w:cs="Tahoma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1E7AC4"/>
    <w:rPr>
      <w:color w:val="954F72" w:themeColor="followedHyperlink"/>
      <w:u w:val="single"/>
    </w:rPr>
  </w:style>
  <w:style w:type="character" w:styleId="af">
    <w:name w:val="Strong"/>
    <w:basedOn w:val="a0"/>
    <w:uiPriority w:val="22"/>
    <w:qFormat/>
    <w:rsid w:val="001E7AC4"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rsid w:val="001E7AC4"/>
    <w:pPr>
      <w:ind w:firstLine="709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1E7AC4"/>
    <w:rPr>
      <w:rFonts w:ascii="Calibri" w:eastAsia="Calibri" w:hAnsi="Calibri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1E7AC4"/>
    <w:rPr>
      <w:vertAlign w:val="superscript"/>
    </w:rPr>
  </w:style>
  <w:style w:type="paragraph" w:styleId="af3">
    <w:name w:val="Normal (Web)"/>
    <w:basedOn w:val="a"/>
    <w:uiPriority w:val="99"/>
    <w:unhideWhenUsed/>
    <w:rsid w:val="001E7AC4"/>
    <w:pPr>
      <w:spacing w:before="100" w:beforeAutospacing="1" w:after="100" w:afterAutospacing="1"/>
    </w:pPr>
  </w:style>
  <w:style w:type="paragraph" w:customStyle="1" w:styleId="af4">
    <w:name w:val="А"/>
    <w:basedOn w:val="a"/>
    <w:qFormat/>
    <w:rsid w:val="001E7AC4"/>
    <w:pPr>
      <w:spacing w:line="360" w:lineRule="auto"/>
      <w:ind w:firstLine="709"/>
      <w:contextualSpacing/>
      <w:jc w:val="both"/>
    </w:pPr>
    <w:rPr>
      <w:sz w:val="28"/>
    </w:rPr>
  </w:style>
  <w:style w:type="paragraph" w:styleId="21">
    <w:name w:val="toc 2"/>
    <w:basedOn w:val="a"/>
    <w:next w:val="a"/>
    <w:autoRedefine/>
    <w:uiPriority w:val="39"/>
    <w:unhideWhenUsed/>
    <w:rsid w:val="001E7AC4"/>
    <w:pPr>
      <w:tabs>
        <w:tab w:val="right" w:leader="dot" w:pos="10195"/>
      </w:tabs>
      <w:spacing w:after="100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Body Text"/>
    <w:basedOn w:val="a"/>
    <w:link w:val="af6"/>
    <w:rsid w:val="001E7AC4"/>
    <w:pPr>
      <w:spacing w:after="120" w:line="360" w:lineRule="auto"/>
      <w:jc w:val="both"/>
    </w:pPr>
    <w:rPr>
      <w:lang w:val="en-US" w:eastAsia="en-US"/>
    </w:rPr>
  </w:style>
  <w:style w:type="character" w:customStyle="1" w:styleId="af6">
    <w:name w:val="Основной текст Знак"/>
    <w:basedOn w:val="a0"/>
    <w:link w:val="af5"/>
    <w:rsid w:val="001E7AC4"/>
    <w:rPr>
      <w:rFonts w:eastAsia="Times New Roman"/>
      <w:sz w:val="24"/>
      <w:szCs w:val="24"/>
      <w:lang w:val="en-US"/>
    </w:rPr>
  </w:style>
  <w:style w:type="paragraph" w:styleId="af7">
    <w:name w:val="Body Text Indent"/>
    <w:basedOn w:val="a"/>
    <w:link w:val="af8"/>
    <w:uiPriority w:val="99"/>
    <w:semiHidden/>
    <w:unhideWhenUsed/>
    <w:rsid w:val="00A60B48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A60B48"/>
    <w:rPr>
      <w:rFonts w:eastAsia="Times New Roman"/>
      <w:sz w:val="24"/>
      <w:szCs w:val="24"/>
      <w:lang w:eastAsia="ru-RU"/>
    </w:rPr>
  </w:style>
  <w:style w:type="paragraph" w:customStyle="1" w:styleId="ConsNormal">
    <w:name w:val="ConsNormal"/>
    <w:rsid w:val="00A60B4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allabc.ru/Dorogi/transporttatarstanitog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2859B-C6EC-4883-BCC1-4C846AFFC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14</Pages>
  <Words>2318</Words>
  <Characters>13214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lastModifiedBy>Елена Багаутдинова</cp:lastModifiedBy>
  <cp:revision>26</cp:revision>
  <dcterms:created xsi:type="dcterms:W3CDTF">2015-08-07T11:40:00Z</dcterms:created>
  <dcterms:modified xsi:type="dcterms:W3CDTF">2015-08-20T13:18:00Z</dcterms:modified>
</cp:coreProperties>
</file>