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8A56FB" w:rsidRDefault="008A56FB" w:rsidP="008A56FB">
      <w:pPr>
        <w:jc w:val="center"/>
        <w:rPr>
          <w:b/>
          <w:sz w:val="32"/>
          <w:szCs w:val="32"/>
        </w:rPr>
      </w:pPr>
    </w:p>
    <w:p w:rsidR="006A121A" w:rsidRDefault="008A56FB" w:rsidP="000C0E32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433A31" w:rsidRPr="00433A31">
        <w:rPr>
          <w:u w:val="single"/>
        </w:rPr>
        <w:t xml:space="preserve">ГБУ «Центр экономических и социальных исследований Республики </w:t>
      </w:r>
      <w:r w:rsidR="006A121A" w:rsidRPr="006A121A">
        <w:rPr>
          <w:u w:val="single"/>
        </w:rPr>
        <w:t xml:space="preserve"> </w:t>
      </w:r>
    </w:p>
    <w:p w:rsidR="008A56FB" w:rsidRPr="00433A31" w:rsidRDefault="00F91A8C" w:rsidP="000C0E32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 w:rsidR="00433A31" w:rsidRPr="00433A31">
        <w:rPr>
          <w:u w:val="single"/>
        </w:rPr>
        <w:t>Татарстан</w:t>
      </w:r>
      <w:r w:rsidR="00692CBE">
        <w:rPr>
          <w:u w:val="single"/>
        </w:rPr>
        <w:t xml:space="preserve"> при Кабинете Министров Республики Татарстан</w:t>
      </w:r>
      <w:r w:rsidR="00433A31" w:rsidRPr="00433A31">
        <w:rPr>
          <w:u w:val="single"/>
        </w:rPr>
        <w:t xml:space="preserve">» </w:t>
      </w:r>
      <w:r w:rsidR="00692CBE">
        <w:rPr>
          <w:u w:val="single"/>
        </w:rPr>
        <w:t>/</w:t>
      </w:r>
      <w:r w:rsidR="00433A31" w:rsidRPr="00433A31">
        <w:rPr>
          <w:u w:val="single"/>
        </w:rPr>
        <w:t xml:space="preserve"> </w:t>
      </w:r>
      <w:r w:rsidR="0059118E">
        <w:rPr>
          <w:u w:val="single"/>
        </w:rPr>
        <w:t>ГБУ «ЦЭСИ РТ»</w:t>
      </w:r>
    </w:p>
    <w:p w:rsidR="008A56FB" w:rsidRPr="008A56FB" w:rsidRDefault="008A56FB" w:rsidP="000C0E32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                    </w:t>
      </w:r>
    </w:p>
    <w:p w:rsidR="00094932" w:rsidRDefault="00094932" w:rsidP="00094932">
      <w:pPr>
        <w:spacing w:after="0" w:line="240" w:lineRule="auto"/>
        <w:rPr>
          <w:b/>
        </w:rPr>
      </w:pPr>
    </w:p>
    <w:p w:rsidR="008A56FB" w:rsidRPr="006A121A" w:rsidRDefault="008A56FB" w:rsidP="000C0E32">
      <w:pPr>
        <w:spacing w:after="0"/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r w:rsidR="0059118E" w:rsidRPr="0059118E">
        <w:rPr>
          <w:u w:val="single"/>
        </w:rPr>
        <w:t>0</w:t>
      </w:r>
      <w:r w:rsidR="00656163">
        <w:rPr>
          <w:u w:val="single"/>
        </w:rPr>
        <w:t>1</w:t>
      </w:r>
      <w:r w:rsidR="0059118E" w:rsidRPr="0059118E">
        <w:rPr>
          <w:u w:val="single"/>
        </w:rPr>
        <w:t>.</w:t>
      </w:r>
      <w:r w:rsidR="00ED6EC3">
        <w:rPr>
          <w:u w:val="single"/>
        </w:rPr>
        <w:t>0</w:t>
      </w:r>
      <w:r w:rsidR="00656163">
        <w:rPr>
          <w:u w:val="single"/>
        </w:rPr>
        <w:t>7</w:t>
      </w:r>
      <w:r w:rsidR="0059118E" w:rsidRPr="0059118E">
        <w:rPr>
          <w:u w:val="single"/>
        </w:rPr>
        <w:t>.201</w:t>
      </w:r>
      <w:r w:rsidR="00656163">
        <w:rPr>
          <w:u w:val="single"/>
        </w:rPr>
        <w:t>0</w:t>
      </w:r>
    </w:p>
    <w:p w:rsidR="006A121A" w:rsidRDefault="006A121A" w:rsidP="006A121A">
      <w:pPr>
        <w:spacing w:after="0" w:line="240" w:lineRule="auto"/>
        <w:rPr>
          <w:sz w:val="22"/>
          <w:szCs w:val="22"/>
        </w:rPr>
      </w:pPr>
    </w:p>
    <w:p w:rsidR="002941B5" w:rsidRPr="006A121A" w:rsidRDefault="002941B5" w:rsidP="006A121A">
      <w:pPr>
        <w:spacing w:after="0" w:line="240" w:lineRule="auto"/>
        <w:rPr>
          <w:sz w:val="22"/>
          <w:szCs w:val="22"/>
        </w:rPr>
      </w:pPr>
    </w:p>
    <w:p w:rsidR="000C0E32" w:rsidRDefault="002A74C7" w:rsidP="000C0E32">
      <w:pPr>
        <w:spacing w:after="0"/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 </w:t>
      </w:r>
      <w:r w:rsidR="00AB6CCC" w:rsidRPr="00AB6CCC">
        <w:rPr>
          <w:u w:val="single"/>
        </w:rPr>
        <w:t xml:space="preserve"> </w:t>
      </w:r>
      <w:r w:rsidR="002B733A">
        <w:rPr>
          <w:u w:val="single"/>
        </w:rPr>
        <w:t xml:space="preserve">Оценка </w:t>
      </w:r>
      <w:r w:rsidR="00AB6CCC" w:rsidRPr="00AB6CCC">
        <w:rPr>
          <w:u w:val="single"/>
        </w:rPr>
        <w:t>расходов объемов ПГС при строительс</w:t>
      </w:r>
      <w:r w:rsidR="00AB6CCC">
        <w:rPr>
          <w:u w:val="single"/>
        </w:rPr>
        <w:t>т</w:t>
      </w:r>
      <w:r w:rsidR="00AB6CCC" w:rsidRPr="00AB6CCC">
        <w:rPr>
          <w:u w:val="single"/>
        </w:rPr>
        <w:t>ве дорог и жилья</w:t>
      </w:r>
    </w:p>
    <w:p w:rsidR="002A74C7" w:rsidRDefault="002A74C7" w:rsidP="002A74C7">
      <w:pPr>
        <w:spacing w:after="0"/>
        <w:rPr>
          <w:b/>
        </w:rPr>
      </w:pPr>
    </w:p>
    <w:p w:rsidR="002941B5" w:rsidRDefault="002941B5" w:rsidP="002A74C7">
      <w:pPr>
        <w:spacing w:after="0"/>
        <w:rPr>
          <w:b/>
        </w:rPr>
      </w:pPr>
    </w:p>
    <w:p w:rsidR="002A74C7" w:rsidRPr="003A196C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0B0986" w:rsidRPr="000B0986">
        <w:rPr>
          <w:u w:val="single"/>
        </w:rPr>
        <w:t>информационно-аналитическая</w:t>
      </w:r>
    </w:p>
    <w:p w:rsidR="002A74C7" w:rsidRDefault="002A74C7" w:rsidP="002A74C7">
      <w:pPr>
        <w:spacing w:after="0"/>
        <w:rPr>
          <w:sz w:val="22"/>
          <w:szCs w:val="22"/>
        </w:rPr>
      </w:pPr>
    </w:p>
    <w:p w:rsidR="002941B5" w:rsidRDefault="002941B5" w:rsidP="002A74C7">
      <w:pPr>
        <w:spacing w:after="0"/>
        <w:rPr>
          <w:b/>
        </w:rPr>
      </w:pPr>
    </w:p>
    <w:p w:rsidR="002A74C7" w:rsidRPr="00073D36" w:rsidRDefault="001149F8" w:rsidP="002A74C7">
      <w:pPr>
        <w:spacing w:after="0"/>
        <w:rPr>
          <w:u w:val="single"/>
        </w:rPr>
      </w:pPr>
      <w:r>
        <w:rPr>
          <w:b/>
        </w:rPr>
        <w:t>П</w:t>
      </w:r>
      <w:r w:rsidR="002A74C7" w:rsidRPr="002A74C7">
        <w:rPr>
          <w:b/>
        </w:rPr>
        <w:t>ользовател</w:t>
      </w:r>
      <w:r w:rsidR="00962AD5">
        <w:rPr>
          <w:b/>
        </w:rPr>
        <w:t>и</w:t>
      </w:r>
      <w:r w:rsidR="002A74C7" w:rsidRPr="002A74C7">
        <w:rPr>
          <w:b/>
        </w:rPr>
        <w:t xml:space="preserve"> модели </w:t>
      </w:r>
      <w:r w:rsidR="00073D36">
        <w:rPr>
          <w:b/>
        </w:rPr>
        <w:t xml:space="preserve">   </w:t>
      </w:r>
      <w:r w:rsidR="0034152F">
        <w:rPr>
          <w:u w:val="single"/>
        </w:rPr>
        <w:t>Министерство экологии и природных ресурсов Республики Татарстан, Министерство строительства, архитектуры и жилищно-коммунального хозяйства Республики Татарстан</w:t>
      </w:r>
    </w:p>
    <w:p w:rsidR="00DA3225" w:rsidRDefault="00DA322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6368D2" w:rsidRDefault="00125439" w:rsidP="0034152F">
      <w:pPr>
        <w:spacing w:after="0" w:line="240" w:lineRule="auto"/>
        <w:sectPr w:rsidR="006368D2" w:rsidSect="008A56F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Назначение модели </w:t>
      </w:r>
      <w:r w:rsidR="004655A9">
        <w:rPr>
          <w:b/>
        </w:rPr>
        <w:t xml:space="preserve">   </w:t>
      </w:r>
      <w:r w:rsidR="0034152F">
        <w:rPr>
          <w:u w:val="single"/>
        </w:rPr>
        <w:t xml:space="preserve">Определение </w:t>
      </w:r>
      <w:r w:rsidR="00AB6CCC">
        <w:rPr>
          <w:u w:val="single"/>
        </w:rPr>
        <w:t xml:space="preserve">объемов расхода </w:t>
      </w:r>
      <w:proofErr w:type="gramStart"/>
      <w:r w:rsidR="00AB6CCC">
        <w:rPr>
          <w:u w:val="single"/>
        </w:rPr>
        <w:t>ПГС  при</w:t>
      </w:r>
      <w:proofErr w:type="gramEnd"/>
      <w:r w:rsidR="00AB6CCC">
        <w:rPr>
          <w:u w:val="single"/>
        </w:rPr>
        <w:t xml:space="preserve"> строительстве дорог и жилья на территории Республики Татарстан с целью проведения  анализа для определения необходимых объемов добычи ПГС</w:t>
      </w: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983"/>
        <w:gridCol w:w="2693"/>
        <w:gridCol w:w="4676"/>
        <w:gridCol w:w="4112"/>
      </w:tblGrid>
      <w:tr w:rsidR="00E76C5B" w:rsidRPr="00E76C5B" w:rsidTr="004C4F92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842AE0" w:rsidP="00E76C5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:rsidTr="004C4F92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:rsidTr="004C4F92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:rsidR="00E76C5B" w:rsidRPr="00547204" w:rsidRDefault="0094681E" w:rsidP="00547204">
            <w:pPr>
              <w:rPr>
                <w:sz w:val="24"/>
                <w:szCs w:val="24"/>
              </w:rPr>
            </w:pPr>
            <w:r w:rsidRPr="008A178E">
              <w:rPr>
                <w:sz w:val="24"/>
                <w:szCs w:val="24"/>
              </w:rPr>
              <w:t>16.00.723.00</w:t>
            </w:r>
            <w:r w:rsidR="008A178E" w:rsidRPr="008A178E">
              <w:rPr>
                <w:sz w:val="24"/>
                <w:szCs w:val="24"/>
                <w:lang w:val="en-US"/>
              </w:rPr>
              <w:t>1</w:t>
            </w:r>
            <w:r w:rsidR="00547204">
              <w:rPr>
                <w:sz w:val="24"/>
                <w:szCs w:val="24"/>
              </w:rPr>
              <w:t>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E76C5B" w:rsidRPr="00E76C5B" w:rsidRDefault="005E3C40" w:rsidP="005E3C40">
            <w:pPr>
              <w:rPr>
                <w:color w:val="000000"/>
                <w:sz w:val="24"/>
                <w:szCs w:val="24"/>
              </w:rPr>
            </w:pPr>
            <w:r w:rsidRPr="005E3C40">
              <w:rPr>
                <w:color w:val="000000"/>
                <w:sz w:val="24"/>
                <w:szCs w:val="24"/>
              </w:rPr>
              <w:t>Информационно-аналитическая записка «Расход сырьевых материалов (ПГС) на производство силикатного кирпича и устройство дорожного полотна»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E76C5B" w:rsidRPr="00E76C5B" w:rsidRDefault="00E76C5B" w:rsidP="00AB6CC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21506" w:rsidRDefault="00421506" w:rsidP="002A74C7"/>
    <w:p w:rsidR="00F73D02" w:rsidRDefault="00F73D02" w:rsidP="002A74C7">
      <w:r>
        <w:t>Форма 2. Параметры модели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1803"/>
        <w:gridCol w:w="1806"/>
        <w:gridCol w:w="4778"/>
        <w:gridCol w:w="1431"/>
        <w:gridCol w:w="2410"/>
      </w:tblGrid>
      <w:tr w:rsidR="00B53BC6" w:rsidRPr="00785516" w:rsidTr="00E26F5F">
        <w:trPr>
          <w:trHeight w:val="315"/>
        </w:trPr>
        <w:tc>
          <w:tcPr>
            <w:tcW w:w="2260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740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EE5F1D">
        <w:trPr>
          <w:trHeight w:val="945"/>
        </w:trPr>
        <w:tc>
          <w:tcPr>
            <w:tcW w:w="1113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CD3859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519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B53BC6" w:rsidRPr="00785516" w:rsidRDefault="00B53BC6" w:rsidP="00CD385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CD3859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:rsidTr="00EE5F1D">
        <w:trPr>
          <w:trHeight w:val="315"/>
        </w:trPr>
        <w:tc>
          <w:tcPr>
            <w:tcW w:w="11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CE0512" w:rsidRPr="00785516" w:rsidTr="00EE5F1D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12" w:rsidRPr="00656163" w:rsidRDefault="00CE0512" w:rsidP="00CE0512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Масса кирпича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512" w:rsidRPr="00656163" w:rsidRDefault="00CE0512" w:rsidP="00CE0512">
            <w:pPr>
              <w:jc w:val="center"/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:rsidR="00CE0512" w:rsidRPr="00656163" w:rsidRDefault="00CE0512" w:rsidP="00CE05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12" w:rsidRPr="00656163" w:rsidRDefault="00CE0512" w:rsidP="00CE0512">
            <w:pPr>
              <w:rPr>
                <w:sz w:val="24"/>
                <w:szCs w:val="24"/>
              </w:rPr>
            </w:pPr>
            <w:r w:rsidRPr="00656163">
              <w:rPr>
                <w:sz w:val="24"/>
                <w:szCs w:val="24"/>
              </w:rPr>
              <w:t>Объемы ра</w:t>
            </w:r>
            <w:r>
              <w:rPr>
                <w:sz w:val="24"/>
                <w:szCs w:val="24"/>
              </w:rPr>
              <w:t>схода строительных материалов (</w:t>
            </w:r>
            <w:r w:rsidRPr="00656163">
              <w:rPr>
                <w:sz w:val="24"/>
                <w:szCs w:val="24"/>
              </w:rPr>
              <w:t>песка, извести, кирпича) на возведение стены, строительство дома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12" w:rsidRPr="00656163" w:rsidRDefault="00CE0512" w:rsidP="00CE0512">
            <w:pPr>
              <w:rPr>
                <w:sz w:val="24"/>
                <w:szCs w:val="24"/>
              </w:rPr>
            </w:pPr>
            <w:r w:rsidRPr="00656163">
              <w:rPr>
                <w:sz w:val="24"/>
                <w:szCs w:val="24"/>
              </w:rPr>
              <w:t xml:space="preserve">кг, </w:t>
            </w:r>
            <w:proofErr w:type="spellStart"/>
            <w:r w:rsidRPr="00656163">
              <w:rPr>
                <w:sz w:val="24"/>
                <w:szCs w:val="24"/>
              </w:rPr>
              <w:t>куб.метр</w:t>
            </w:r>
            <w:proofErr w:type="spellEnd"/>
          </w:p>
        </w:tc>
        <w:tc>
          <w:tcPr>
            <w:tcW w:w="766" w:type="pct"/>
            <w:noWrap/>
          </w:tcPr>
          <w:p w:rsidR="00CE0512" w:rsidRPr="00D02BD9" w:rsidRDefault="00643141" w:rsidP="00EE5F1D">
            <w:pPr>
              <w:rPr>
                <w:sz w:val="24"/>
                <w:szCs w:val="24"/>
              </w:rPr>
            </w:pPr>
            <w:r w:rsidRPr="00643141">
              <w:rPr>
                <w:sz w:val="24"/>
                <w:szCs w:val="24"/>
              </w:rPr>
              <w:t>16.00.723.0014. 41</w:t>
            </w:r>
          </w:p>
        </w:tc>
      </w:tr>
      <w:tr w:rsidR="00CE0512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12" w:rsidRPr="00656163" w:rsidRDefault="00CE0512" w:rsidP="00CE0512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Активность извести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12" w:rsidRPr="00656163" w:rsidRDefault="00CE0512" w:rsidP="00CE0512">
            <w:pPr>
              <w:jc w:val="center"/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512" w:rsidRPr="00656163" w:rsidRDefault="00CE0512" w:rsidP="00CE051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12" w:rsidRPr="00656163" w:rsidRDefault="00CE0512" w:rsidP="00CE0512">
            <w:pPr>
              <w:rPr>
                <w:sz w:val="24"/>
                <w:szCs w:val="24"/>
              </w:rPr>
            </w:pPr>
            <w:r w:rsidRPr="00656163">
              <w:rPr>
                <w:sz w:val="24"/>
                <w:szCs w:val="24"/>
              </w:rPr>
              <w:t>Объемы расхода материалов на строительство дорог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12" w:rsidRPr="00656163" w:rsidRDefault="00CE0512" w:rsidP="00CE0512">
            <w:pPr>
              <w:rPr>
                <w:sz w:val="24"/>
                <w:szCs w:val="24"/>
              </w:rPr>
            </w:pPr>
            <w:r w:rsidRPr="00656163">
              <w:rPr>
                <w:sz w:val="24"/>
                <w:szCs w:val="24"/>
              </w:rPr>
              <w:t xml:space="preserve">кг, </w:t>
            </w:r>
            <w:proofErr w:type="spellStart"/>
            <w:r w:rsidRPr="00656163">
              <w:rPr>
                <w:sz w:val="24"/>
                <w:szCs w:val="24"/>
              </w:rPr>
              <w:t>куб.метр</w:t>
            </w:r>
            <w:proofErr w:type="spellEnd"/>
          </w:p>
        </w:tc>
        <w:tc>
          <w:tcPr>
            <w:tcW w:w="766" w:type="pct"/>
          </w:tcPr>
          <w:p w:rsidR="00CE0512" w:rsidRPr="00D02BD9" w:rsidRDefault="00643141" w:rsidP="00EE5F1D">
            <w:pPr>
              <w:rPr>
                <w:sz w:val="24"/>
                <w:szCs w:val="24"/>
              </w:rPr>
            </w:pPr>
            <w:r w:rsidRPr="00643141">
              <w:rPr>
                <w:sz w:val="24"/>
                <w:szCs w:val="24"/>
              </w:rPr>
              <w:t>16.00.723.0015. 42.11</w:t>
            </w:r>
          </w:p>
        </w:tc>
      </w:tr>
      <w:tr w:rsidR="00BE544E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56163">
              <w:rPr>
                <w:color w:val="000000"/>
                <w:sz w:val="24"/>
                <w:szCs w:val="24"/>
              </w:rPr>
              <w:lastRenderedPageBreak/>
              <w:t>Естесственная</w:t>
            </w:r>
            <w:proofErr w:type="spellEnd"/>
            <w:r w:rsidRPr="00656163">
              <w:rPr>
                <w:color w:val="000000"/>
                <w:sz w:val="24"/>
                <w:szCs w:val="24"/>
              </w:rPr>
              <w:t xml:space="preserve"> влажность песка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544E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Активность смеси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544E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Объемная масса (насыпная плотность песка)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кг/</w:t>
            </w:r>
            <w:proofErr w:type="spellStart"/>
            <w:r w:rsidRPr="00656163">
              <w:rPr>
                <w:color w:val="000000"/>
                <w:sz w:val="24"/>
                <w:szCs w:val="24"/>
              </w:rPr>
              <w:t>куб.м</w:t>
            </w:r>
            <w:proofErr w:type="spellEnd"/>
            <w:r w:rsidRPr="0065616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544E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Плотность кирпича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кг/</w:t>
            </w:r>
            <w:proofErr w:type="spellStart"/>
            <w:r w:rsidRPr="00656163">
              <w:rPr>
                <w:color w:val="000000"/>
                <w:sz w:val="24"/>
                <w:szCs w:val="24"/>
              </w:rPr>
              <w:t>куб.м</w:t>
            </w:r>
            <w:proofErr w:type="spellEnd"/>
            <w:r w:rsidRPr="0065616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544E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Объем 1000 штук одинарного кирпича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6163">
              <w:rPr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544E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 xml:space="preserve">Расход кирпича на 1 </w:t>
            </w:r>
            <w:proofErr w:type="spellStart"/>
            <w:r w:rsidRPr="00656163">
              <w:rPr>
                <w:color w:val="000000"/>
                <w:sz w:val="24"/>
                <w:szCs w:val="24"/>
              </w:rPr>
              <w:t>кв.метр</w:t>
            </w:r>
            <w:proofErr w:type="spellEnd"/>
            <w:r w:rsidRPr="00656163">
              <w:rPr>
                <w:color w:val="000000"/>
                <w:sz w:val="24"/>
                <w:szCs w:val="24"/>
              </w:rPr>
              <w:t xml:space="preserve"> кладки разной толщины без учета растворных швов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544E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 xml:space="preserve">Расход кирпича на 1 </w:t>
            </w:r>
            <w:proofErr w:type="spellStart"/>
            <w:r w:rsidRPr="00656163">
              <w:rPr>
                <w:color w:val="000000"/>
                <w:sz w:val="24"/>
                <w:szCs w:val="24"/>
              </w:rPr>
              <w:t>кв.метр</w:t>
            </w:r>
            <w:proofErr w:type="spellEnd"/>
            <w:r w:rsidRPr="00656163">
              <w:rPr>
                <w:color w:val="000000"/>
                <w:sz w:val="24"/>
                <w:szCs w:val="24"/>
              </w:rPr>
              <w:t xml:space="preserve"> кладки разной толщины с учетом растворных швов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544E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Структура дорожного полотна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544E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 xml:space="preserve">Расход песка на 1 </w:t>
            </w:r>
            <w:proofErr w:type="spellStart"/>
            <w:r w:rsidRPr="00656163">
              <w:rPr>
                <w:color w:val="000000"/>
                <w:sz w:val="24"/>
                <w:szCs w:val="24"/>
              </w:rPr>
              <w:t>кв.метр</w:t>
            </w:r>
            <w:proofErr w:type="spellEnd"/>
            <w:r w:rsidRPr="00656163">
              <w:rPr>
                <w:color w:val="000000"/>
                <w:sz w:val="24"/>
                <w:szCs w:val="24"/>
              </w:rPr>
              <w:t xml:space="preserve"> дороги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6163">
              <w:rPr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544E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 xml:space="preserve">Расход щебня на 1 </w:t>
            </w:r>
            <w:proofErr w:type="spellStart"/>
            <w:r w:rsidRPr="00656163">
              <w:rPr>
                <w:color w:val="000000"/>
                <w:sz w:val="24"/>
                <w:szCs w:val="24"/>
              </w:rPr>
              <w:t>кв.метр</w:t>
            </w:r>
            <w:proofErr w:type="spellEnd"/>
            <w:r w:rsidRPr="00656163">
              <w:rPr>
                <w:color w:val="000000"/>
                <w:sz w:val="24"/>
                <w:szCs w:val="24"/>
              </w:rPr>
              <w:t xml:space="preserve"> дороги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6163">
              <w:rPr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544E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 xml:space="preserve">Расход щебня в составе асфальта на 1 </w:t>
            </w:r>
            <w:proofErr w:type="spellStart"/>
            <w:r w:rsidRPr="00656163">
              <w:rPr>
                <w:color w:val="000000"/>
                <w:sz w:val="24"/>
                <w:szCs w:val="24"/>
              </w:rPr>
              <w:t>кв.метр</w:t>
            </w:r>
            <w:proofErr w:type="spellEnd"/>
            <w:r w:rsidRPr="00656163">
              <w:rPr>
                <w:color w:val="000000"/>
                <w:sz w:val="24"/>
                <w:szCs w:val="24"/>
              </w:rPr>
              <w:t xml:space="preserve"> дороги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6163">
              <w:rPr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E544E" w:rsidRPr="00E26F5F" w:rsidTr="00EE5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 xml:space="preserve">Расход асфальта на 1 </w:t>
            </w:r>
            <w:proofErr w:type="spellStart"/>
            <w:r w:rsidRPr="00656163">
              <w:rPr>
                <w:color w:val="000000"/>
                <w:sz w:val="24"/>
                <w:szCs w:val="24"/>
              </w:rPr>
              <w:t>кв.метр</w:t>
            </w:r>
            <w:proofErr w:type="spellEnd"/>
            <w:r w:rsidRPr="00656163">
              <w:rPr>
                <w:color w:val="000000"/>
                <w:sz w:val="24"/>
                <w:szCs w:val="24"/>
              </w:rPr>
              <w:t xml:space="preserve"> дороги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56163">
              <w:rPr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jc w:val="center"/>
              <w:rPr>
                <w:color w:val="000000"/>
                <w:sz w:val="24"/>
                <w:szCs w:val="24"/>
              </w:rPr>
            </w:pPr>
            <w:r w:rsidRPr="006561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44E" w:rsidRPr="00656163" w:rsidRDefault="00BE544E" w:rsidP="00BE54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2A74C7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30" w:rsidRDefault="00C07630" w:rsidP="002A74C7">
      <w:pPr>
        <w:spacing w:after="0" w:line="240" w:lineRule="auto"/>
      </w:pPr>
      <w:r>
        <w:separator/>
      </w:r>
    </w:p>
  </w:endnote>
  <w:endnote w:type="continuationSeparator" w:id="0">
    <w:p w:rsidR="00C07630" w:rsidRDefault="00C07630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30" w:rsidRDefault="00C07630" w:rsidP="002A74C7">
      <w:pPr>
        <w:spacing w:after="0" w:line="240" w:lineRule="auto"/>
      </w:pPr>
      <w:r>
        <w:separator/>
      </w:r>
    </w:p>
  </w:footnote>
  <w:footnote w:type="continuationSeparator" w:id="0">
    <w:p w:rsidR="00C07630" w:rsidRDefault="00C07630" w:rsidP="002A74C7">
      <w:pPr>
        <w:spacing w:after="0" w:line="240" w:lineRule="auto"/>
      </w:pPr>
      <w:r>
        <w:continuationSeparator/>
      </w:r>
    </w:p>
  </w:footnote>
  <w:footnote w:id="1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  <w:bookmarkStart w:id="0" w:name="_GoBack"/>
      <w:bookmarkEnd w:id="0"/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D829C0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1729D"/>
    <w:rsid w:val="00073D36"/>
    <w:rsid w:val="00094932"/>
    <w:rsid w:val="000A1403"/>
    <w:rsid w:val="000B0986"/>
    <w:rsid w:val="000C0E32"/>
    <w:rsid w:val="000D3613"/>
    <w:rsid w:val="001149F8"/>
    <w:rsid w:val="00125439"/>
    <w:rsid w:val="00132814"/>
    <w:rsid w:val="00155AB3"/>
    <w:rsid w:val="00166875"/>
    <w:rsid w:val="00177ABB"/>
    <w:rsid w:val="00192DC7"/>
    <w:rsid w:val="001A15A5"/>
    <w:rsid w:val="001E42A9"/>
    <w:rsid w:val="002941B5"/>
    <w:rsid w:val="002A74C7"/>
    <w:rsid w:val="002B733A"/>
    <w:rsid w:val="002C27CA"/>
    <w:rsid w:val="002F6A32"/>
    <w:rsid w:val="003053C4"/>
    <w:rsid w:val="0034152F"/>
    <w:rsid w:val="003478F6"/>
    <w:rsid w:val="00351574"/>
    <w:rsid w:val="003A196C"/>
    <w:rsid w:val="003A440D"/>
    <w:rsid w:val="003A7CB7"/>
    <w:rsid w:val="003B6507"/>
    <w:rsid w:val="00421506"/>
    <w:rsid w:val="00433A31"/>
    <w:rsid w:val="00434462"/>
    <w:rsid w:val="00435DF8"/>
    <w:rsid w:val="004655A9"/>
    <w:rsid w:val="004867A7"/>
    <w:rsid w:val="004C4F92"/>
    <w:rsid w:val="004F712F"/>
    <w:rsid w:val="00547204"/>
    <w:rsid w:val="00563338"/>
    <w:rsid w:val="0059118E"/>
    <w:rsid w:val="005E3C40"/>
    <w:rsid w:val="005F6BDD"/>
    <w:rsid w:val="00606483"/>
    <w:rsid w:val="00607491"/>
    <w:rsid w:val="00627F6B"/>
    <w:rsid w:val="006368D2"/>
    <w:rsid w:val="00643141"/>
    <w:rsid w:val="00656163"/>
    <w:rsid w:val="00692CBE"/>
    <w:rsid w:val="006A121A"/>
    <w:rsid w:val="006E4CF7"/>
    <w:rsid w:val="006E6639"/>
    <w:rsid w:val="0070675F"/>
    <w:rsid w:val="0075295E"/>
    <w:rsid w:val="00785516"/>
    <w:rsid w:val="007970F9"/>
    <w:rsid w:val="007A1D62"/>
    <w:rsid w:val="008077BB"/>
    <w:rsid w:val="008154ED"/>
    <w:rsid w:val="00826F6C"/>
    <w:rsid w:val="00842AE0"/>
    <w:rsid w:val="008561CD"/>
    <w:rsid w:val="00862D2D"/>
    <w:rsid w:val="008923A6"/>
    <w:rsid w:val="008A178E"/>
    <w:rsid w:val="008A56FB"/>
    <w:rsid w:val="008B205A"/>
    <w:rsid w:val="008B44A3"/>
    <w:rsid w:val="008E5B59"/>
    <w:rsid w:val="00922981"/>
    <w:rsid w:val="0093081A"/>
    <w:rsid w:val="00933914"/>
    <w:rsid w:val="0094681E"/>
    <w:rsid w:val="00962AD5"/>
    <w:rsid w:val="009D26A4"/>
    <w:rsid w:val="009D2960"/>
    <w:rsid w:val="00A20D32"/>
    <w:rsid w:val="00A6001F"/>
    <w:rsid w:val="00AB6CCC"/>
    <w:rsid w:val="00AD0526"/>
    <w:rsid w:val="00AD4FC6"/>
    <w:rsid w:val="00B53BC6"/>
    <w:rsid w:val="00B97C82"/>
    <w:rsid w:val="00BD08C3"/>
    <w:rsid w:val="00BE544E"/>
    <w:rsid w:val="00C07630"/>
    <w:rsid w:val="00C272B3"/>
    <w:rsid w:val="00C45DD9"/>
    <w:rsid w:val="00C51545"/>
    <w:rsid w:val="00CD169C"/>
    <w:rsid w:val="00CD3859"/>
    <w:rsid w:val="00CE0512"/>
    <w:rsid w:val="00D829C0"/>
    <w:rsid w:val="00D85689"/>
    <w:rsid w:val="00DA3225"/>
    <w:rsid w:val="00E0071A"/>
    <w:rsid w:val="00E26F5F"/>
    <w:rsid w:val="00E4322F"/>
    <w:rsid w:val="00E751CC"/>
    <w:rsid w:val="00E76C5B"/>
    <w:rsid w:val="00E8480C"/>
    <w:rsid w:val="00EA17F3"/>
    <w:rsid w:val="00ED6EC3"/>
    <w:rsid w:val="00EE5F1D"/>
    <w:rsid w:val="00F03233"/>
    <w:rsid w:val="00F3726D"/>
    <w:rsid w:val="00F44B29"/>
    <w:rsid w:val="00F73D02"/>
    <w:rsid w:val="00F76939"/>
    <w:rsid w:val="00F814A8"/>
    <w:rsid w:val="00F85BBC"/>
    <w:rsid w:val="00F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322BA-F2D7-48AE-9AC3-6F6913AE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11</cp:revision>
  <cp:lastPrinted>2015-02-09T07:02:00Z</cp:lastPrinted>
  <dcterms:created xsi:type="dcterms:W3CDTF">2015-03-13T08:05:00Z</dcterms:created>
  <dcterms:modified xsi:type="dcterms:W3CDTF">2015-06-26T10:05:00Z</dcterms:modified>
</cp:coreProperties>
</file>