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34292" w:rsidRPr="001945FF" w:rsidRDefault="00F34292" w:rsidP="00F34292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C5265B" w:rsidRPr="00C5265B" w:rsidRDefault="00C5265B" w:rsidP="00C5265B">
      <w:pPr>
        <w:jc w:val="center"/>
        <w:rPr>
          <w:b/>
          <w:sz w:val="32"/>
          <w:szCs w:val="32"/>
        </w:rPr>
      </w:pPr>
      <w:r w:rsidRPr="00C5265B">
        <w:rPr>
          <w:b/>
          <w:sz w:val="32"/>
          <w:szCs w:val="32"/>
        </w:rPr>
        <w:t>Модель</w:t>
      </w:r>
    </w:p>
    <w:p w:rsidR="00087091" w:rsidRPr="00C5265B" w:rsidRDefault="00C5265B" w:rsidP="00C5265B">
      <w:pPr>
        <w:jc w:val="center"/>
        <w:rPr>
          <w:b/>
          <w:sz w:val="32"/>
          <w:szCs w:val="32"/>
        </w:rPr>
      </w:pPr>
      <w:r w:rsidRPr="00C5265B">
        <w:rPr>
          <w:b/>
          <w:sz w:val="32"/>
          <w:szCs w:val="32"/>
        </w:rPr>
        <w:t xml:space="preserve">«Оценка </w:t>
      </w:r>
      <w:r w:rsidR="002C28C6">
        <w:rPr>
          <w:b/>
          <w:sz w:val="32"/>
          <w:szCs w:val="32"/>
        </w:rPr>
        <w:t>бюджетной самодостаточности</w:t>
      </w:r>
      <w:r w:rsidRPr="00C5265B">
        <w:rPr>
          <w:b/>
          <w:sz w:val="32"/>
          <w:szCs w:val="32"/>
        </w:rPr>
        <w:t xml:space="preserve"> муниципальных районов и городских округов</w:t>
      </w:r>
      <w:r w:rsidR="00F35336">
        <w:rPr>
          <w:b/>
          <w:sz w:val="32"/>
          <w:szCs w:val="32"/>
        </w:rPr>
        <w:t xml:space="preserve"> </w:t>
      </w:r>
      <w:r w:rsidR="00EB0DCF">
        <w:rPr>
          <w:b/>
          <w:sz w:val="32"/>
          <w:szCs w:val="32"/>
        </w:rPr>
        <w:t>Республики Татарстан</w:t>
      </w:r>
      <w:r w:rsidRPr="00C5265B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81400E" w:rsidRDefault="0081400E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81400E" w:rsidRDefault="0081400E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EB0DCF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EB0DCF" w:rsidRPr="006A102F" w:rsidRDefault="00EB0DCF" w:rsidP="00EB0DCF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A4F2B" w:rsidRDefault="00FA4F2B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EB0DCF" w:rsidRDefault="00EB0DCF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EB0DCF" w:rsidRDefault="00EB0DCF" w:rsidP="00EB0DC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региональной политики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EF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AA55E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EE18D9">
        <w:rPr>
          <w:sz w:val="28"/>
          <w:szCs w:val="28"/>
        </w:rPr>
        <w:t xml:space="preserve"> </w:t>
      </w:r>
      <w:proofErr w:type="spellStart"/>
      <w:r w:rsidR="00AA55EF">
        <w:rPr>
          <w:sz w:val="28"/>
          <w:szCs w:val="28"/>
        </w:rPr>
        <w:t>Даутов</w:t>
      </w:r>
      <w:proofErr w:type="spellEnd"/>
    </w:p>
    <w:p w:rsidR="00EB0DCF" w:rsidRPr="00F671A7" w:rsidRDefault="00EB0DCF" w:rsidP="00EB0DCF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EB0DCF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EB0DCF" w:rsidRDefault="00EB0DCF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EB0DCF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F34292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E8033D" w:rsidRPr="00E8033D" w:rsidRDefault="00AA55EF" w:rsidP="00C413A3">
          <w:pPr>
            <w:jc w:val="right"/>
          </w:pP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</w:t>
          </w:r>
          <w:r w:rsidR="00C413A3">
            <w:t xml:space="preserve">  С</w:t>
          </w:r>
          <w:r>
            <w:t>.</w:t>
          </w:r>
        </w:p>
        <w:p w:rsidR="00AA55EF" w:rsidRPr="00AA55EF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A55EF">
            <w:rPr>
              <w:sz w:val="28"/>
              <w:szCs w:val="28"/>
            </w:rPr>
            <w:fldChar w:fldCharType="begin"/>
          </w:r>
          <w:r w:rsidRPr="00AA55EF">
            <w:rPr>
              <w:sz w:val="28"/>
              <w:szCs w:val="28"/>
            </w:rPr>
            <w:instrText xml:space="preserve"> TOC \o "1-3" \h \z \u </w:instrText>
          </w:r>
          <w:r w:rsidRPr="00AA55EF">
            <w:rPr>
              <w:sz w:val="28"/>
              <w:szCs w:val="28"/>
            </w:rPr>
            <w:fldChar w:fldCharType="separate"/>
          </w:r>
          <w:hyperlink w:anchor="_Toc427587547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_Toc427587547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D2623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48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_Toc427587548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D2623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49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_Toc427587549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D2623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0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_Toc427587550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D2623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1" w:history="1">
            <w:r w:rsidR="00AA55EF" w:rsidRPr="00AA55EF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_Toc427587551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4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A55EF" w:rsidRPr="00AA55EF" w:rsidRDefault="00D2623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87552" w:history="1">
            <w:r w:rsidR="00AA55EF" w:rsidRPr="00AA55EF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AA55EF" w:rsidRPr="00AA55EF">
              <w:rPr>
                <w:noProof/>
                <w:webHidden/>
                <w:sz w:val="28"/>
                <w:szCs w:val="28"/>
              </w:rPr>
              <w:tab/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begin"/>
            </w:r>
            <w:r w:rsidR="00AA55EF" w:rsidRPr="00AA55EF">
              <w:rPr>
                <w:noProof/>
                <w:webHidden/>
                <w:sz w:val="28"/>
                <w:szCs w:val="28"/>
              </w:rPr>
              <w:instrText xml:space="preserve"> PAGEREF _Toc427587552 \h </w:instrText>
            </w:r>
            <w:r w:rsidR="00AA55EF" w:rsidRPr="00AA55EF">
              <w:rPr>
                <w:noProof/>
                <w:webHidden/>
                <w:sz w:val="28"/>
                <w:szCs w:val="28"/>
              </w:rPr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A55EF" w:rsidRPr="00AA55EF">
              <w:rPr>
                <w:noProof/>
                <w:webHidden/>
                <w:sz w:val="28"/>
                <w:szCs w:val="28"/>
              </w:rPr>
              <w:t>6</w:t>
            </w:r>
            <w:r w:rsidR="00AA55EF" w:rsidRPr="00AA55E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AA55EF" w:rsidRDefault="00E8033D">
          <w:pPr>
            <w:rPr>
              <w:sz w:val="28"/>
              <w:szCs w:val="28"/>
            </w:rPr>
          </w:pPr>
          <w:r w:rsidRPr="00AA55EF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8754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AA55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C5265B" w:rsidRDefault="00C5265B" w:rsidP="00C5265B">
      <w:pPr>
        <w:ind w:left="284" w:firstLine="567"/>
        <w:jc w:val="both"/>
        <w:rPr>
          <w:sz w:val="28"/>
          <w:szCs w:val="28"/>
        </w:rPr>
      </w:pPr>
      <w:r w:rsidRPr="00CF21B3">
        <w:rPr>
          <w:sz w:val="28"/>
          <w:szCs w:val="28"/>
        </w:rPr>
        <w:t xml:space="preserve">Инструмент оценки </w:t>
      </w:r>
      <w:r w:rsidR="002C28C6">
        <w:rPr>
          <w:sz w:val="28"/>
          <w:szCs w:val="28"/>
        </w:rPr>
        <w:t>бюджетной самодостаточности</w:t>
      </w:r>
      <w:r w:rsidRPr="00CF21B3">
        <w:rPr>
          <w:sz w:val="28"/>
          <w:szCs w:val="28"/>
        </w:rPr>
        <w:t xml:space="preserve"> муниципального района, городск</w:t>
      </w:r>
      <w:r w:rsidR="00FB337A">
        <w:rPr>
          <w:sz w:val="28"/>
          <w:szCs w:val="28"/>
        </w:rPr>
        <w:t>ого</w:t>
      </w:r>
      <w:r w:rsidRPr="00CF21B3">
        <w:rPr>
          <w:sz w:val="28"/>
          <w:szCs w:val="28"/>
        </w:rPr>
        <w:t xml:space="preserve"> округ</w:t>
      </w:r>
      <w:r w:rsidR="00FB337A">
        <w:rPr>
          <w:sz w:val="28"/>
          <w:szCs w:val="28"/>
        </w:rPr>
        <w:t>а</w:t>
      </w:r>
      <w:r w:rsidRPr="00CF21B3">
        <w:rPr>
          <w:sz w:val="28"/>
          <w:szCs w:val="28"/>
        </w:rPr>
        <w:t>, используемого при принятии решений регулирующего, управленческого или инвестиционного характера, в частности, при принятии решений о государственных преференциях и при разработке программ социально-экономического развития территорий и размещения производительных сил.</w:t>
      </w:r>
    </w:p>
    <w:p w:rsidR="00DA52EF" w:rsidRPr="00CF21B3" w:rsidRDefault="00DA52EF" w:rsidP="00C5265B">
      <w:pPr>
        <w:ind w:left="284"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Модель может быть использована на этапе формирования прогнозов бюджета муниципального образования для определения степени влияния отдельных параметров на уровень его бюджетной самодостаточности.</w:t>
      </w:r>
    </w:p>
    <w:p w:rsidR="002D5FE6" w:rsidRPr="009E4ED4" w:rsidRDefault="002D5FE6" w:rsidP="00CF21B3">
      <w:pPr>
        <w:ind w:firstLine="851"/>
        <w:jc w:val="center"/>
        <w:rPr>
          <w:b/>
          <w:sz w:val="32"/>
          <w:szCs w:val="32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8754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0C4" w:rsidRPr="00CF21B3" w:rsidRDefault="00773C83" w:rsidP="00BC2147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являются индекс бюджетных расходов, индекс бюджетных доходов муниципальных образований и соотношение данных индексов</w:t>
      </w:r>
      <w:r w:rsidR="00551399">
        <w:rPr>
          <w:sz w:val="28"/>
          <w:szCs w:val="28"/>
        </w:rPr>
        <w:t>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8754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Default="00FC70C4" w:rsidP="00E35ACE">
      <w:pPr>
        <w:ind w:firstLine="567"/>
        <w:jc w:val="both"/>
        <w:rPr>
          <w:sz w:val="28"/>
          <w:szCs w:val="28"/>
        </w:rPr>
      </w:pPr>
      <w:r w:rsidRPr="00CF21B3">
        <w:rPr>
          <w:sz w:val="28"/>
          <w:szCs w:val="28"/>
        </w:rPr>
        <w:t xml:space="preserve">Моделирование строится на основании </w:t>
      </w:r>
      <w:r>
        <w:rPr>
          <w:sz w:val="28"/>
          <w:szCs w:val="28"/>
        </w:rPr>
        <w:t xml:space="preserve">алгоритма расчета индекса </w:t>
      </w:r>
      <w:r w:rsidR="00E35ACE">
        <w:rPr>
          <w:sz w:val="28"/>
          <w:szCs w:val="28"/>
        </w:rPr>
        <w:t>б</w:t>
      </w:r>
      <w:r>
        <w:rPr>
          <w:sz w:val="28"/>
          <w:szCs w:val="28"/>
        </w:rPr>
        <w:t>юджетных расходов и индекса бюджетных доходов.</w:t>
      </w:r>
      <w:r w:rsidR="00207A9D">
        <w:rPr>
          <w:sz w:val="28"/>
          <w:szCs w:val="28"/>
        </w:rPr>
        <w:t xml:space="preserve"> </w:t>
      </w:r>
      <w:r w:rsidR="00207A9D" w:rsidRPr="00207A9D">
        <w:rPr>
          <w:sz w:val="28"/>
          <w:szCs w:val="28"/>
        </w:rPr>
        <w:t xml:space="preserve">За основу расчетной части модели взята </w:t>
      </w:r>
      <w:r w:rsidR="00207A9D">
        <w:rPr>
          <w:sz w:val="28"/>
          <w:szCs w:val="28"/>
        </w:rPr>
        <w:t>«</w:t>
      </w:r>
      <w:r w:rsidR="00207A9D" w:rsidRPr="00207A9D">
        <w:rPr>
          <w:sz w:val="28"/>
          <w:szCs w:val="28"/>
        </w:rPr>
        <w:t>Методика оценки самодостаточности муниципального района (городского округа)</w:t>
      </w:r>
      <w:r w:rsidR="00207A9D">
        <w:rPr>
          <w:sz w:val="28"/>
          <w:szCs w:val="28"/>
        </w:rPr>
        <w:t>»</w:t>
      </w:r>
      <w:r w:rsidR="00207A9D" w:rsidRPr="00207A9D">
        <w:rPr>
          <w:sz w:val="28"/>
          <w:szCs w:val="28"/>
        </w:rPr>
        <w:t>, разработанная ГБУ «ЦЭСИ РТ».</w:t>
      </w:r>
    </w:p>
    <w:p w:rsidR="00DA52EF" w:rsidRP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Показатели, на основании изменения которых можно в реальном времени оценивать самодостаточность муниципального образования или прогнозировать ее изменение:</w:t>
      </w:r>
    </w:p>
    <w:p w:rsidR="00DA52EF" w:rsidRP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- численность населения;</w:t>
      </w:r>
    </w:p>
    <w:p w:rsidR="00DA52EF" w:rsidRP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- изменение ставок налогов;</w:t>
      </w:r>
    </w:p>
    <w:p w:rsidR="00DA52EF" w:rsidRP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- прогноз объемов налоговых и неналоговых доходов;</w:t>
      </w:r>
    </w:p>
    <w:p w:rsidR="00DA52EF" w:rsidRP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- объем социальных гарантий;</w:t>
      </w:r>
    </w:p>
    <w:p w:rsidR="00DA52EF" w:rsidRDefault="00DA52EF" w:rsidP="00DA52EF">
      <w:pPr>
        <w:ind w:firstLine="567"/>
        <w:jc w:val="both"/>
        <w:rPr>
          <w:sz w:val="28"/>
          <w:szCs w:val="28"/>
        </w:rPr>
      </w:pPr>
      <w:r w:rsidRPr="00DA52EF">
        <w:rPr>
          <w:sz w:val="28"/>
          <w:szCs w:val="28"/>
        </w:rPr>
        <w:t>- объем инвестиций (реализация инвестиционных проектов на территории муниципального образования) и др.</w:t>
      </w:r>
    </w:p>
    <w:p w:rsidR="00FC70C4" w:rsidRPr="009E4ED4" w:rsidRDefault="00FC70C4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58755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FC70C4" w:rsidRPr="00CF21B3" w:rsidRDefault="00FC70C4" w:rsidP="00FC70C4">
      <w:pPr>
        <w:ind w:left="284" w:firstLine="567"/>
        <w:jc w:val="both"/>
        <w:rPr>
          <w:sz w:val="28"/>
          <w:szCs w:val="28"/>
        </w:rPr>
      </w:pPr>
      <w:r w:rsidRPr="00CF21B3">
        <w:rPr>
          <w:sz w:val="28"/>
          <w:szCs w:val="28"/>
        </w:rPr>
        <w:t>Для проведения оценки экономической самодостаточности используются следующие показатели</w:t>
      </w:r>
      <w:r>
        <w:rPr>
          <w:sz w:val="28"/>
          <w:szCs w:val="28"/>
        </w:rPr>
        <w:t xml:space="preserve"> в разрезе муниципального образования и в целом по Республике Татарстан</w:t>
      </w:r>
      <w:r w:rsidRPr="00CF21B3">
        <w:rPr>
          <w:sz w:val="28"/>
          <w:szCs w:val="28"/>
        </w:rPr>
        <w:t>:</w:t>
      </w:r>
    </w:p>
    <w:p w:rsidR="00FC70C4" w:rsidRPr="00CF21B3" w:rsidRDefault="00FC70C4" w:rsidP="00FC70C4">
      <w:pPr>
        <w:ind w:firstLine="851"/>
        <w:jc w:val="both"/>
        <w:rPr>
          <w:sz w:val="28"/>
          <w:szCs w:val="28"/>
        </w:rPr>
      </w:pPr>
      <w:r w:rsidRPr="00CF21B3">
        <w:rPr>
          <w:sz w:val="28"/>
          <w:szCs w:val="28"/>
        </w:rPr>
        <w:t xml:space="preserve">– </w:t>
      </w:r>
      <w:r>
        <w:rPr>
          <w:sz w:val="28"/>
          <w:szCs w:val="28"/>
        </w:rPr>
        <w:t>сумма бюджетной потребности</w:t>
      </w:r>
      <w:r w:rsidRPr="002A24D8">
        <w:rPr>
          <w:sz w:val="28"/>
          <w:szCs w:val="28"/>
        </w:rPr>
        <w:t xml:space="preserve"> </w:t>
      </w:r>
      <w:r>
        <w:rPr>
          <w:sz w:val="28"/>
          <w:szCs w:val="28"/>
        </w:rPr>
        <w:t>по всем отраслям (образование, культура, молодежная политика, физкультура и спорт, ЖКХ);</w:t>
      </w:r>
    </w:p>
    <w:p w:rsidR="00FC70C4" w:rsidRPr="00CF21B3" w:rsidRDefault="00FC70C4" w:rsidP="00FC70C4">
      <w:pPr>
        <w:ind w:firstLine="851"/>
        <w:jc w:val="both"/>
        <w:rPr>
          <w:sz w:val="28"/>
          <w:szCs w:val="28"/>
        </w:rPr>
      </w:pPr>
      <w:r w:rsidRPr="00CF21B3">
        <w:rPr>
          <w:sz w:val="28"/>
          <w:szCs w:val="28"/>
        </w:rPr>
        <w:t>–</w:t>
      </w:r>
      <w:r w:rsidRPr="00427DBF">
        <w:rPr>
          <w:sz w:val="28"/>
          <w:szCs w:val="28"/>
        </w:rPr>
        <w:t xml:space="preserve"> </w:t>
      </w:r>
      <w:r>
        <w:rPr>
          <w:sz w:val="28"/>
          <w:szCs w:val="28"/>
        </w:rPr>
        <w:t>сумма поступлений в бюджет по статьям доходов</w:t>
      </w:r>
      <w:r w:rsidRPr="00CF21B3">
        <w:rPr>
          <w:sz w:val="28"/>
          <w:szCs w:val="28"/>
        </w:rPr>
        <w:t>;</w:t>
      </w:r>
    </w:p>
    <w:p w:rsidR="00FC70C4" w:rsidRDefault="00FC70C4" w:rsidP="00FC70C4">
      <w:pPr>
        <w:ind w:firstLine="851"/>
        <w:jc w:val="both"/>
        <w:rPr>
          <w:sz w:val="28"/>
          <w:szCs w:val="28"/>
        </w:rPr>
      </w:pPr>
      <w:r w:rsidRPr="00CF21B3">
        <w:rPr>
          <w:sz w:val="28"/>
          <w:szCs w:val="28"/>
        </w:rPr>
        <w:t xml:space="preserve">– </w:t>
      </w:r>
      <w:r>
        <w:rPr>
          <w:sz w:val="28"/>
          <w:szCs w:val="28"/>
        </w:rPr>
        <w:t>численность населения</w:t>
      </w:r>
      <w:r w:rsidR="00FB337A">
        <w:rPr>
          <w:sz w:val="28"/>
          <w:szCs w:val="28"/>
        </w:rPr>
        <w:t>.</w:t>
      </w:r>
    </w:p>
    <w:p w:rsid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Краткое описание и источники данных по группам показателей: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lastRenderedPageBreak/>
        <w:t>1</w:t>
      </w:r>
      <w:r w:rsidRPr="004B6AEE">
        <w:rPr>
          <w:sz w:val="28"/>
          <w:szCs w:val="28"/>
        </w:rPr>
        <w:tab/>
        <w:t xml:space="preserve">– данные </w:t>
      </w:r>
      <w:proofErr w:type="spellStart"/>
      <w:r w:rsidRPr="004B6AEE">
        <w:rPr>
          <w:sz w:val="28"/>
          <w:szCs w:val="28"/>
        </w:rPr>
        <w:t>Татарстанстата</w:t>
      </w:r>
      <w:proofErr w:type="spellEnd"/>
      <w:r w:rsidRPr="004B6AEE">
        <w:rPr>
          <w:sz w:val="28"/>
          <w:szCs w:val="28"/>
        </w:rPr>
        <w:t>, форма расчета ИБР производимого ежегодно ГБУ «ЦЭСИ РТ»;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2</w:t>
      </w:r>
      <w:r w:rsidRPr="004B6AEE">
        <w:rPr>
          <w:sz w:val="28"/>
          <w:szCs w:val="28"/>
        </w:rPr>
        <w:tab/>
        <w:t>– расчетный показатель (см. Методику);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3</w:t>
      </w:r>
      <w:r w:rsidRPr="004B6AEE">
        <w:rPr>
          <w:sz w:val="28"/>
          <w:szCs w:val="28"/>
        </w:rPr>
        <w:tab/>
        <w:t>– расчетный показатель (см. Методику);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4</w:t>
      </w:r>
      <w:r w:rsidRPr="004B6AEE">
        <w:rPr>
          <w:sz w:val="28"/>
          <w:szCs w:val="28"/>
        </w:rPr>
        <w:tab/>
        <w:t>– форма расчета ИБР. Ежегодно рассчитывается ГБУ «ЦЭСИ РТ» и направляется в Министерство финансов Республики</w:t>
      </w:r>
      <w:r w:rsidR="009A4DD2">
        <w:rPr>
          <w:sz w:val="28"/>
          <w:szCs w:val="28"/>
        </w:rPr>
        <w:t xml:space="preserve"> и </w:t>
      </w:r>
      <w:proofErr w:type="spellStart"/>
      <w:r w:rsidRPr="004B6AEE">
        <w:rPr>
          <w:sz w:val="28"/>
          <w:szCs w:val="28"/>
        </w:rPr>
        <w:t>Тататрстан</w:t>
      </w:r>
      <w:proofErr w:type="spellEnd"/>
      <w:r w:rsidRPr="004B6AEE">
        <w:rPr>
          <w:sz w:val="28"/>
          <w:szCs w:val="28"/>
        </w:rPr>
        <w:t>;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5</w:t>
      </w:r>
      <w:r w:rsidRPr="004B6AEE">
        <w:rPr>
          <w:sz w:val="28"/>
          <w:szCs w:val="28"/>
        </w:rPr>
        <w:tab/>
        <w:t>– расчетный показатель, определяющийся как сумма поступлений в местный бюджет по статьям доходов без учета источников финансирования дефицита бюджета. Источники данных: информационно-аналитическая система Электронного правительства, паспорт муниципального образования, отчетные данные по исполнению бюджета на сайтах муниципальных образований.</w:t>
      </w:r>
    </w:p>
    <w:p w:rsidR="004B6AEE" w:rsidRPr="004B6AEE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6</w:t>
      </w:r>
      <w:r w:rsidRPr="004B6AEE">
        <w:rPr>
          <w:sz w:val="28"/>
          <w:szCs w:val="28"/>
        </w:rPr>
        <w:tab/>
        <w:t xml:space="preserve">– статистические данные </w:t>
      </w:r>
      <w:proofErr w:type="spellStart"/>
      <w:r w:rsidRPr="004B6AEE">
        <w:rPr>
          <w:sz w:val="28"/>
          <w:szCs w:val="28"/>
        </w:rPr>
        <w:t>Татарстанстат</w:t>
      </w:r>
      <w:proofErr w:type="spellEnd"/>
      <w:r w:rsidRPr="004B6AEE">
        <w:rPr>
          <w:sz w:val="28"/>
          <w:szCs w:val="28"/>
        </w:rPr>
        <w:t>, форма расчета ИБР производимого ежегодно ГБУ «ЦЭСИ РТ»;</w:t>
      </w:r>
    </w:p>
    <w:p w:rsidR="004958F2" w:rsidRDefault="004B6AEE" w:rsidP="004B6AEE">
      <w:pPr>
        <w:ind w:firstLine="851"/>
        <w:jc w:val="both"/>
        <w:rPr>
          <w:sz w:val="28"/>
          <w:szCs w:val="28"/>
        </w:rPr>
      </w:pPr>
      <w:r w:rsidRPr="004B6AEE">
        <w:rPr>
          <w:sz w:val="28"/>
          <w:szCs w:val="28"/>
        </w:rPr>
        <w:t>7</w:t>
      </w:r>
      <w:r w:rsidRPr="004B6AEE">
        <w:rPr>
          <w:sz w:val="28"/>
          <w:szCs w:val="28"/>
        </w:rPr>
        <w:tab/>
        <w:t xml:space="preserve"> - расчетный показатель, представляющий собой сумму объемов поступлений по всем муниципальным образованиям.</w:t>
      </w:r>
    </w:p>
    <w:p w:rsidR="009A4DD2" w:rsidRPr="009E4ED4" w:rsidRDefault="009A4DD2" w:rsidP="004B6AEE">
      <w:pPr>
        <w:ind w:firstLine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58755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81400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4"/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 w:rsidRPr="00CF21B3">
        <w:rPr>
          <w:sz w:val="28"/>
          <w:szCs w:val="28"/>
        </w:rPr>
        <w:t>Для проведения оценки экономической самодостаточности рассчитываются значения инд</w:t>
      </w:r>
      <w:r>
        <w:rPr>
          <w:sz w:val="28"/>
          <w:szCs w:val="28"/>
        </w:rPr>
        <w:t xml:space="preserve">екса бюджетных расходов </w:t>
      </w:r>
      <w:r w:rsidRPr="00CF21B3">
        <w:rPr>
          <w:sz w:val="28"/>
          <w:szCs w:val="28"/>
        </w:rPr>
        <w:t>и</w:t>
      </w:r>
      <w:r>
        <w:rPr>
          <w:sz w:val="28"/>
          <w:szCs w:val="28"/>
        </w:rPr>
        <w:t xml:space="preserve"> индекса бюджетных доходов по каждому муниципальному образованию.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 расчета индекса бюджетных расходов (далее - ИБР) отражает следующая формула:</w:t>
      </w:r>
    </w:p>
    <w:p w:rsidR="00020683" w:rsidRDefault="00020683" w:rsidP="00020683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ИБР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= </w:t>
      </w:r>
      <w:r w:rsidRPr="006B3A4F">
        <w:rPr>
          <w:sz w:val="28"/>
          <w:szCs w:val="28"/>
        </w:rPr>
        <w:t>(</w:t>
      </w:r>
      <w:r>
        <w:rPr>
          <w:sz w:val="28"/>
          <w:szCs w:val="28"/>
        </w:rPr>
        <w:t>∑</w:t>
      </w:r>
      <w:proofErr w:type="spellStart"/>
      <w:r>
        <w:rPr>
          <w:sz w:val="28"/>
          <w:szCs w:val="28"/>
        </w:rPr>
        <w:t>БП</w:t>
      </w:r>
      <w:r w:rsidRPr="00664D05">
        <w:rPr>
          <w:sz w:val="28"/>
          <w:szCs w:val="28"/>
        </w:rPr>
        <w:t>i</w:t>
      </w:r>
      <w:proofErr w:type="spellEnd"/>
      <w:r w:rsidRPr="006B3A4F"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) / (∑БП </w:t>
      </w:r>
      <w:r w:rsidRPr="00664D05">
        <w:rPr>
          <w:sz w:val="28"/>
          <w:szCs w:val="28"/>
        </w:rPr>
        <w:t xml:space="preserve">РТ </w:t>
      </w:r>
      <w:r>
        <w:rPr>
          <w:sz w:val="28"/>
          <w:szCs w:val="28"/>
        </w:rPr>
        <w:t>/ Ч</w:t>
      </w:r>
      <w:r w:rsidRPr="00664D05">
        <w:rPr>
          <w:sz w:val="28"/>
          <w:szCs w:val="28"/>
        </w:rPr>
        <w:t>РТ</w:t>
      </w:r>
      <w:r>
        <w:rPr>
          <w:sz w:val="28"/>
          <w:szCs w:val="28"/>
        </w:rPr>
        <w:t>),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20683" w:rsidRPr="002A24D8" w:rsidRDefault="00020683" w:rsidP="000206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ИБР</w:t>
      </w:r>
      <w:r w:rsidRPr="00664D05">
        <w:rPr>
          <w:sz w:val="28"/>
          <w:szCs w:val="28"/>
        </w:rPr>
        <w:t>i</w:t>
      </w:r>
      <w:proofErr w:type="spellEnd"/>
      <w:r w:rsidRPr="00664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индекс бюджетных расходов </w:t>
      </w:r>
      <w:r w:rsidRPr="00664D05">
        <w:rPr>
          <w:sz w:val="28"/>
          <w:szCs w:val="28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020683" w:rsidRPr="00A7582F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proofErr w:type="spellStart"/>
      <w:r>
        <w:rPr>
          <w:sz w:val="28"/>
          <w:szCs w:val="28"/>
        </w:rPr>
        <w:t>БП</w:t>
      </w:r>
      <w:r w:rsidRPr="00664D05">
        <w:rPr>
          <w:sz w:val="28"/>
          <w:szCs w:val="28"/>
        </w:rPr>
        <w:t>i</w:t>
      </w:r>
      <w:proofErr w:type="spellEnd"/>
      <w:r w:rsidRPr="006B3A4F">
        <w:rPr>
          <w:sz w:val="28"/>
          <w:szCs w:val="28"/>
        </w:rPr>
        <w:t xml:space="preserve"> </w:t>
      </w:r>
      <w:r>
        <w:rPr>
          <w:sz w:val="28"/>
          <w:szCs w:val="28"/>
        </w:rPr>
        <w:t>– сумма бюджетной потребности</w:t>
      </w:r>
      <w:r w:rsidRPr="002A24D8">
        <w:rPr>
          <w:sz w:val="28"/>
          <w:szCs w:val="28"/>
        </w:rPr>
        <w:t xml:space="preserve"> i-</w:t>
      </w:r>
      <w:proofErr w:type="spellStart"/>
      <w:r w:rsidRPr="002A24D8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 по всем отраслям (образование, культура, молодежная политика, физкультура и спорт, ЖКХ);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>i</w:t>
      </w:r>
      <w:proofErr w:type="spellEnd"/>
      <w:r w:rsidRPr="00664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численность населения </w:t>
      </w:r>
      <w:r w:rsidRPr="00664D05">
        <w:rPr>
          <w:sz w:val="28"/>
          <w:szCs w:val="28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∑БП </w:t>
      </w:r>
      <w:r w:rsidRPr="00664D05">
        <w:rPr>
          <w:sz w:val="28"/>
          <w:szCs w:val="28"/>
        </w:rPr>
        <w:t xml:space="preserve">РТ </w:t>
      </w:r>
      <w:r>
        <w:rPr>
          <w:sz w:val="28"/>
          <w:szCs w:val="28"/>
        </w:rPr>
        <w:t xml:space="preserve">– </w:t>
      </w:r>
      <w:r w:rsidRPr="00A7582F">
        <w:rPr>
          <w:sz w:val="28"/>
          <w:szCs w:val="28"/>
        </w:rPr>
        <w:t>сумма бюджетной потребности</w:t>
      </w:r>
      <w:r>
        <w:rPr>
          <w:sz w:val="28"/>
          <w:szCs w:val="28"/>
        </w:rPr>
        <w:t xml:space="preserve"> РТ</w:t>
      </w:r>
      <w:r w:rsidRPr="00A7582F">
        <w:rPr>
          <w:sz w:val="28"/>
          <w:szCs w:val="28"/>
        </w:rPr>
        <w:t xml:space="preserve"> по всем отраслям (образование, культура, молодежная политика, физкультура и спорт, ЖКХ)</w:t>
      </w:r>
      <w:r>
        <w:rPr>
          <w:sz w:val="28"/>
          <w:szCs w:val="28"/>
        </w:rPr>
        <w:t xml:space="preserve"> рассчитывается как сумма бюджетной потребности отраслей по всем муниципальным образованиям;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 xml:space="preserve">РТ </w:t>
      </w:r>
      <w:r>
        <w:rPr>
          <w:sz w:val="28"/>
          <w:szCs w:val="28"/>
        </w:rPr>
        <w:t>– численность населения Республики Татарстан.</w:t>
      </w:r>
    </w:p>
    <w:p w:rsidR="000316E5" w:rsidRDefault="000316E5" w:rsidP="00020683">
      <w:pPr>
        <w:ind w:firstLine="709"/>
        <w:jc w:val="both"/>
        <w:rPr>
          <w:sz w:val="28"/>
          <w:szCs w:val="28"/>
        </w:rPr>
      </w:pP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аналогии </w:t>
      </w:r>
      <w:r w:rsidR="00FB337A">
        <w:rPr>
          <w:sz w:val="28"/>
          <w:szCs w:val="28"/>
        </w:rPr>
        <w:t xml:space="preserve">с </w:t>
      </w:r>
      <w:r>
        <w:rPr>
          <w:sz w:val="28"/>
          <w:szCs w:val="28"/>
        </w:rPr>
        <w:t>расч</w:t>
      </w:r>
      <w:r w:rsidR="00FB337A">
        <w:rPr>
          <w:sz w:val="28"/>
          <w:szCs w:val="28"/>
        </w:rPr>
        <w:t>ётом</w:t>
      </w:r>
      <w:r>
        <w:rPr>
          <w:sz w:val="28"/>
          <w:szCs w:val="28"/>
        </w:rPr>
        <w:t xml:space="preserve"> ИБР предлагается рассчитать индекс бюджетных доходов (далее - ИБД).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статей доходов, участвующих в расчете ИБД</w:t>
      </w:r>
      <w:r w:rsidR="00FB337A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принимаются во внимание трансферты, дотации, субвенции, субсидии, бюджетные кредиты, кредиты коммерческих банков, продажа активов и прочие источники финансирования дефицита бюджета.</w:t>
      </w:r>
    </w:p>
    <w:p w:rsidR="00020683" w:rsidRDefault="00020683" w:rsidP="00020683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ИБД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= (∑</w:t>
      </w:r>
      <w:proofErr w:type="spellStart"/>
      <w:r>
        <w:rPr>
          <w:sz w:val="28"/>
          <w:szCs w:val="28"/>
        </w:rPr>
        <w:t>СД</w:t>
      </w:r>
      <w:r w:rsidRPr="00664D05">
        <w:rPr>
          <w:sz w:val="28"/>
          <w:szCs w:val="28"/>
        </w:rPr>
        <w:t>i</w:t>
      </w:r>
      <w:proofErr w:type="spellEnd"/>
      <w:r w:rsidRPr="00536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>i</w:t>
      </w:r>
      <w:proofErr w:type="spellEnd"/>
      <w:r w:rsidRPr="00441FC1">
        <w:rPr>
          <w:sz w:val="28"/>
          <w:szCs w:val="28"/>
        </w:rPr>
        <w:t>) / (</w:t>
      </w:r>
      <w:r>
        <w:rPr>
          <w:sz w:val="28"/>
          <w:szCs w:val="28"/>
        </w:rPr>
        <w:t>∑СД</w:t>
      </w:r>
      <w:r w:rsidRPr="00664D05">
        <w:rPr>
          <w:sz w:val="28"/>
          <w:szCs w:val="28"/>
        </w:rPr>
        <w:t xml:space="preserve">РТ </w:t>
      </w:r>
      <w:r>
        <w:rPr>
          <w:sz w:val="28"/>
          <w:szCs w:val="28"/>
        </w:rPr>
        <w:t>/ Ч</w:t>
      </w:r>
      <w:r w:rsidRPr="00664D05">
        <w:rPr>
          <w:sz w:val="28"/>
          <w:szCs w:val="28"/>
        </w:rPr>
        <w:t>РТ</w:t>
      </w:r>
      <w:r w:rsidRPr="00441FC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020683" w:rsidRPr="00350566" w:rsidRDefault="00020683" w:rsidP="00020683">
      <w:pPr>
        <w:ind w:firstLine="709"/>
        <w:jc w:val="both"/>
        <w:rPr>
          <w:sz w:val="28"/>
          <w:szCs w:val="28"/>
        </w:rPr>
      </w:pPr>
      <w:proofErr w:type="spellStart"/>
      <w:r w:rsidRPr="00441FC1">
        <w:rPr>
          <w:sz w:val="28"/>
          <w:szCs w:val="28"/>
        </w:rPr>
        <w:t>ИБДi</w:t>
      </w:r>
      <w:proofErr w:type="spellEnd"/>
      <w:r>
        <w:rPr>
          <w:sz w:val="28"/>
          <w:szCs w:val="28"/>
        </w:rPr>
        <w:t xml:space="preserve"> – индекс бюджетных доходов </w:t>
      </w:r>
      <w:r w:rsidRPr="00664D05">
        <w:rPr>
          <w:sz w:val="28"/>
          <w:szCs w:val="28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020683" w:rsidRPr="0075745A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proofErr w:type="spellStart"/>
      <w:r>
        <w:rPr>
          <w:sz w:val="28"/>
          <w:szCs w:val="28"/>
        </w:rPr>
        <w:t>СД</w:t>
      </w:r>
      <w:r w:rsidRPr="00441FC1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– сумма поступлений в бюджет </w:t>
      </w:r>
      <w:r w:rsidRPr="00664D05">
        <w:rPr>
          <w:sz w:val="28"/>
          <w:szCs w:val="28"/>
        </w:rPr>
        <w:t>i</w:t>
      </w:r>
      <w:r w:rsidRPr="0075745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 по статьям доходов (</w:t>
      </w:r>
      <w:r w:rsidRPr="00664D05">
        <w:rPr>
          <w:sz w:val="28"/>
          <w:szCs w:val="28"/>
        </w:rPr>
        <w:t xml:space="preserve">НИ ФЛ, НДФЛ, ЗН, ЕСН, УСН, ЕНВД, </w:t>
      </w:r>
      <w:r w:rsidR="00FB337A">
        <w:rPr>
          <w:sz w:val="28"/>
          <w:szCs w:val="28"/>
        </w:rPr>
        <w:t>«</w:t>
      </w:r>
      <w:r w:rsidRPr="00664D05">
        <w:rPr>
          <w:sz w:val="28"/>
          <w:szCs w:val="28"/>
        </w:rPr>
        <w:t>Госпошлины</w:t>
      </w:r>
      <w:r w:rsidR="00FB337A">
        <w:rPr>
          <w:sz w:val="28"/>
          <w:szCs w:val="28"/>
        </w:rPr>
        <w:t>»</w:t>
      </w:r>
      <w:r w:rsidRPr="00664D05">
        <w:rPr>
          <w:sz w:val="28"/>
          <w:szCs w:val="28"/>
        </w:rPr>
        <w:t xml:space="preserve">, </w:t>
      </w:r>
      <w:r w:rsidR="00FB337A">
        <w:rPr>
          <w:sz w:val="28"/>
          <w:szCs w:val="28"/>
        </w:rPr>
        <w:t>«</w:t>
      </w:r>
      <w:r w:rsidRPr="00664D05">
        <w:rPr>
          <w:sz w:val="28"/>
          <w:szCs w:val="28"/>
        </w:rPr>
        <w:t>Плата за негативное воздействие на окружающую среду</w:t>
      </w:r>
      <w:r w:rsidR="00FB337A">
        <w:rPr>
          <w:sz w:val="28"/>
          <w:szCs w:val="28"/>
        </w:rPr>
        <w:t>»</w:t>
      </w:r>
      <w:r w:rsidRPr="00664D05">
        <w:rPr>
          <w:sz w:val="28"/>
          <w:szCs w:val="28"/>
        </w:rPr>
        <w:t xml:space="preserve">, </w:t>
      </w:r>
      <w:r w:rsidR="00FB337A">
        <w:rPr>
          <w:sz w:val="28"/>
          <w:szCs w:val="28"/>
        </w:rPr>
        <w:t>«</w:t>
      </w:r>
      <w:r w:rsidRPr="00664D05">
        <w:rPr>
          <w:sz w:val="28"/>
          <w:szCs w:val="28"/>
        </w:rPr>
        <w:t>Штрафы/санкции</w:t>
      </w:r>
      <w:r w:rsidR="00FB337A">
        <w:rPr>
          <w:sz w:val="28"/>
          <w:szCs w:val="28"/>
        </w:rPr>
        <w:t>»</w:t>
      </w:r>
      <w:r w:rsidRPr="00664D05">
        <w:rPr>
          <w:sz w:val="28"/>
          <w:szCs w:val="28"/>
        </w:rPr>
        <w:t xml:space="preserve">, </w:t>
      </w:r>
      <w:r w:rsidR="00FB337A">
        <w:rPr>
          <w:sz w:val="28"/>
          <w:szCs w:val="28"/>
        </w:rPr>
        <w:t>«</w:t>
      </w:r>
      <w:r w:rsidRPr="00664D05">
        <w:rPr>
          <w:sz w:val="28"/>
          <w:szCs w:val="28"/>
        </w:rPr>
        <w:t>Безвозмездные перечисления</w:t>
      </w:r>
      <w:r w:rsidR="00FB337A">
        <w:rPr>
          <w:sz w:val="28"/>
          <w:szCs w:val="28"/>
        </w:rPr>
        <w:t>»</w:t>
      </w:r>
      <w:r w:rsidRPr="00664D05">
        <w:rPr>
          <w:sz w:val="28"/>
          <w:szCs w:val="28"/>
        </w:rPr>
        <w:t xml:space="preserve"> (за исключением перечислений из бюджета), </w:t>
      </w:r>
      <w:r w:rsidR="00FB337A">
        <w:rPr>
          <w:sz w:val="28"/>
          <w:szCs w:val="28"/>
        </w:rPr>
        <w:t>«</w:t>
      </w:r>
      <w:r w:rsidRPr="00664D05">
        <w:rPr>
          <w:sz w:val="28"/>
          <w:szCs w:val="28"/>
        </w:rPr>
        <w:t>Прочие доходы</w:t>
      </w:r>
      <w:r w:rsidR="00FB337A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 ФЛ – налог на имущество физических лиц;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НДФЛ – налог на доход физических лиц;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 – земельный налог;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ЕСН – единый сельскохозяйственный налог;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УСН – налоги, полученные в связи с применением упрощенной системы налогообложения;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ЕНВД – е</w:t>
      </w:r>
      <w:r w:rsidRPr="00441FC1">
        <w:rPr>
          <w:sz w:val="28"/>
          <w:szCs w:val="28"/>
        </w:rPr>
        <w:t>диный налог на вмененный доход для отдельных видов деятельности</w:t>
      </w:r>
      <w:r>
        <w:rPr>
          <w:sz w:val="28"/>
          <w:szCs w:val="28"/>
        </w:rPr>
        <w:t>;</w:t>
      </w:r>
    </w:p>
    <w:p w:rsidR="00020683" w:rsidRDefault="00E6081E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0683">
        <w:rPr>
          <w:sz w:val="28"/>
          <w:szCs w:val="28"/>
        </w:rPr>
        <w:t>Государственные пошлины</w:t>
      </w:r>
      <w:r>
        <w:rPr>
          <w:sz w:val="28"/>
          <w:szCs w:val="28"/>
        </w:rPr>
        <w:t>»</w:t>
      </w:r>
      <w:r w:rsidR="00020683">
        <w:rPr>
          <w:sz w:val="28"/>
          <w:szCs w:val="28"/>
        </w:rPr>
        <w:t xml:space="preserve"> - г</w:t>
      </w:r>
      <w:r w:rsidR="00020683" w:rsidRPr="00441FC1">
        <w:rPr>
          <w:sz w:val="28"/>
          <w:szCs w:val="28"/>
        </w:rPr>
        <w:t>осударственная пошлина по делам, рассматриваемым в судах общей юрисдикции, мировыми судьями</w:t>
      </w:r>
      <w:r w:rsidR="00020683">
        <w:rPr>
          <w:sz w:val="28"/>
          <w:szCs w:val="28"/>
        </w:rPr>
        <w:t>; г</w:t>
      </w:r>
      <w:r w:rsidR="00020683" w:rsidRPr="00441FC1">
        <w:rPr>
          <w:sz w:val="28"/>
          <w:szCs w:val="28"/>
        </w:rPr>
        <w:t>осударственная пошлина за государственную регистрацию, а также за совершение прочих юридически значимых действий</w:t>
      </w:r>
      <w:r w:rsidR="00020683">
        <w:rPr>
          <w:sz w:val="28"/>
          <w:szCs w:val="28"/>
        </w:rPr>
        <w:t>;</w:t>
      </w:r>
    </w:p>
    <w:p w:rsidR="00020683" w:rsidRDefault="00E6081E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0683">
        <w:rPr>
          <w:sz w:val="28"/>
          <w:szCs w:val="28"/>
        </w:rPr>
        <w:t>Прочие доходы</w:t>
      </w:r>
      <w:r>
        <w:rPr>
          <w:sz w:val="28"/>
          <w:szCs w:val="28"/>
        </w:rPr>
        <w:t>»</w:t>
      </w:r>
      <w:r w:rsidR="00020683">
        <w:rPr>
          <w:sz w:val="28"/>
          <w:szCs w:val="28"/>
        </w:rPr>
        <w:t xml:space="preserve"> - </w:t>
      </w:r>
      <w:r w:rsidR="00020683" w:rsidRPr="00441FC1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020683">
        <w:rPr>
          <w:sz w:val="28"/>
          <w:szCs w:val="28"/>
        </w:rPr>
        <w:t>;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– численность населения </w:t>
      </w:r>
      <w:r w:rsidRPr="00664D05">
        <w:rPr>
          <w:sz w:val="28"/>
          <w:szCs w:val="28"/>
        </w:rPr>
        <w:t>i</w:t>
      </w:r>
      <w:r w:rsidRPr="0075745A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E6081E">
        <w:rPr>
          <w:sz w:val="28"/>
          <w:szCs w:val="28"/>
        </w:rPr>
        <w:t xml:space="preserve"> Республики Татарстан;</w:t>
      </w:r>
    </w:p>
    <w:p w:rsidR="00020683" w:rsidRPr="0075745A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∑СД</w:t>
      </w:r>
      <w:r w:rsidRPr="00664D05">
        <w:rPr>
          <w:sz w:val="28"/>
          <w:szCs w:val="28"/>
        </w:rPr>
        <w:t>РТ</w:t>
      </w:r>
      <w:r>
        <w:rPr>
          <w:sz w:val="28"/>
          <w:szCs w:val="28"/>
        </w:rPr>
        <w:t xml:space="preserve"> - сумма</w:t>
      </w:r>
      <w:r w:rsidRPr="0075745A">
        <w:rPr>
          <w:sz w:val="28"/>
          <w:szCs w:val="28"/>
        </w:rPr>
        <w:t xml:space="preserve"> поступлений в бюджет</w:t>
      </w:r>
      <w:r>
        <w:rPr>
          <w:sz w:val="28"/>
          <w:szCs w:val="28"/>
        </w:rPr>
        <w:t>ы всех муниципальных образований Р</w:t>
      </w:r>
      <w:r w:rsidR="00E6081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E6081E">
        <w:rPr>
          <w:sz w:val="28"/>
          <w:szCs w:val="28"/>
        </w:rPr>
        <w:t>атарстан</w:t>
      </w:r>
      <w:r w:rsidRPr="0075745A">
        <w:rPr>
          <w:sz w:val="28"/>
          <w:szCs w:val="28"/>
        </w:rPr>
        <w:t xml:space="preserve"> по перечисленным статьям доходов</w:t>
      </w:r>
      <w:r>
        <w:rPr>
          <w:sz w:val="28"/>
          <w:szCs w:val="28"/>
        </w:rPr>
        <w:t>;</w:t>
      </w:r>
      <w:r w:rsidRPr="0075745A">
        <w:rPr>
          <w:sz w:val="28"/>
          <w:szCs w:val="28"/>
        </w:rPr>
        <w:t xml:space="preserve"> 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664D05">
        <w:rPr>
          <w:sz w:val="28"/>
          <w:szCs w:val="28"/>
        </w:rPr>
        <w:t xml:space="preserve">РТ </w:t>
      </w:r>
      <w:r>
        <w:rPr>
          <w:sz w:val="28"/>
          <w:szCs w:val="28"/>
        </w:rPr>
        <w:t>– численность населения Республики Татарстан.</w:t>
      </w:r>
    </w:p>
    <w:p w:rsidR="00B8099D" w:rsidRPr="00B8099D" w:rsidRDefault="00B8099D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 модели – коэффициент финансовой самодостаточности муниципального образования (автономии) (С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).</w:t>
      </w:r>
    </w:p>
    <w:p w:rsidR="00020683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</w:t>
      </w:r>
      <w:r w:rsidR="002C28C6">
        <w:rPr>
          <w:sz w:val="28"/>
          <w:szCs w:val="28"/>
        </w:rPr>
        <w:t>бюджетной самодостаточности</w:t>
      </w:r>
      <w:r>
        <w:rPr>
          <w:sz w:val="28"/>
          <w:szCs w:val="28"/>
        </w:rPr>
        <w:t xml:space="preserve"> (автономии) муниципального образования соотнесем полученные индексы </w:t>
      </w:r>
      <w:proofErr w:type="spellStart"/>
      <w:r>
        <w:rPr>
          <w:sz w:val="28"/>
          <w:szCs w:val="28"/>
        </w:rPr>
        <w:t>ИБД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ИБР</w:t>
      </w:r>
      <w:r w:rsidRPr="00664D05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</w:p>
    <w:p w:rsidR="00020683" w:rsidRPr="00B8099D" w:rsidRDefault="00B8099D" w:rsidP="00020683">
      <w:pPr>
        <w:spacing w:before="100" w:beforeAutospacing="1" w:after="100" w:afterAutospacing="1"/>
        <w:ind w:firstLine="709"/>
        <w:jc w:val="center"/>
        <w:rPr>
          <w:sz w:val="36"/>
          <w:szCs w:val="36"/>
          <w:lang w:val="en-US"/>
        </w:rPr>
      </w:pPr>
      <w:r>
        <w:rPr>
          <w:sz w:val="28"/>
          <w:szCs w:val="28"/>
          <w:lang w:val="en-US"/>
        </w:rPr>
        <w:t>C</w:t>
      </w:r>
      <w:r w:rsidR="00020683" w:rsidRPr="00B8099D">
        <w:rPr>
          <w:sz w:val="28"/>
          <w:szCs w:val="28"/>
          <w:lang w:val="en-US"/>
        </w:rPr>
        <w:t xml:space="preserve">i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ИБД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ИБР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i</m:t>
                </m:r>
              </m:sub>
            </m:sSub>
          </m:den>
        </m:f>
      </m:oMath>
    </w:p>
    <w:p w:rsidR="00020683" w:rsidRPr="003E206C" w:rsidRDefault="00020683" w:rsidP="00020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="00B8099D">
        <w:rPr>
          <w:sz w:val="28"/>
          <w:szCs w:val="28"/>
          <w:lang w:val="en-US"/>
        </w:rPr>
        <w:t>C</w:t>
      </w:r>
      <w:r w:rsidRPr="00664D05">
        <w:rPr>
          <w:sz w:val="28"/>
          <w:szCs w:val="28"/>
        </w:rPr>
        <w:t>i</w:t>
      </w:r>
      <w:r w:rsidRPr="003E2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 значение менее 1, считаем, что </w:t>
      </w:r>
      <w:r w:rsidRPr="00664D05">
        <w:rPr>
          <w:sz w:val="28"/>
          <w:szCs w:val="28"/>
        </w:rPr>
        <w:t>i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муниципальное образование не самодостаточно, если более или равно 1, то самодостаточно.</w:t>
      </w:r>
    </w:p>
    <w:p w:rsidR="004958F2" w:rsidRPr="009E4ED4" w:rsidRDefault="004958F2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58755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Start w:id="6" w:name="_GoBack"/>
      <w:bookmarkEnd w:id="5"/>
      <w:bookmarkEnd w:id="6"/>
    </w:p>
    <w:p w:rsidR="00A968E8" w:rsidRPr="009E4ED4" w:rsidRDefault="00020683" w:rsidP="00020683">
      <w:pPr>
        <w:ind w:firstLine="851"/>
        <w:jc w:val="both"/>
        <w:rPr>
          <w:sz w:val="28"/>
          <w:szCs w:val="28"/>
        </w:rPr>
      </w:pPr>
      <w:r w:rsidRPr="00020683">
        <w:rPr>
          <w:sz w:val="28"/>
        </w:rPr>
        <w:t>Отнесение муниципального образования, городского округа или хозяйствующего субъекта к определенному уровню экономической самодостаточности.</w:t>
      </w:r>
    </w:p>
    <w:sectPr w:rsidR="00A968E8" w:rsidRPr="009E4ED4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62" w:rsidRDefault="00582362" w:rsidP="00A90590">
      <w:r>
        <w:separator/>
      </w:r>
    </w:p>
  </w:endnote>
  <w:endnote w:type="continuationSeparator" w:id="0">
    <w:p w:rsidR="00582362" w:rsidRDefault="00582362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62" w:rsidRDefault="00582362" w:rsidP="00A90590">
      <w:r>
        <w:separator/>
      </w:r>
    </w:p>
  </w:footnote>
  <w:footnote w:type="continuationSeparator" w:id="0">
    <w:p w:rsidR="00582362" w:rsidRDefault="00582362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23F">
          <w:rPr>
            <w:noProof/>
          </w:rPr>
          <w:t>6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EF" w:rsidRDefault="00AA55EF">
    <w:pPr>
      <w:pStyle w:val="a9"/>
      <w:jc w:val="center"/>
    </w:pPr>
    <w:r>
      <w:t>2</w:t>
    </w:r>
  </w:p>
  <w:p w:rsidR="00AA55EF" w:rsidRDefault="00AA55EF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5EF" w:rsidRDefault="00AA55EF">
    <w:pPr>
      <w:pStyle w:val="a9"/>
      <w:jc w:val="center"/>
    </w:pPr>
    <w:r>
      <w:t>3</w:t>
    </w:r>
  </w:p>
  <w:p w:rsidR="00AA55EF" w:rsidRDefault="00AA55E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0683"/>
    <w:rsid w:val="000248F7"/>
    <w:rsid w:val="000316E5"/>
    <w:rsid w:val="000417E0"/>
    <w:rsid w:val="00046116"/>
    <w:rsid w:val="00050031"/>
    <w:rsid w:val="00057635"/>
    <w:rsid w:val="00070559"/>
    <w:rsid w:val="0007535E"/>
    <w:rsid w:val="00087091"/>
    <w:rsid w:val="00090F97"/>
    <w:rsid w:val="00093483"/>
    <w:rsid w:val="000A35AF"/>
    <w:rsid w:val="000B2428"/>
    <w:rsid w:val="000C0D9C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3375D"/>
    <w:rsid w:val="00144EAE"/>
    <w:rsid w:val="00155F57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207A9D"/>
    <w:rsid w:val="00211F32"/>
    <w:rsid w:val="0022416F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C28C6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4618"/>
    <w:rsid w:val="00360027"/>
    <w:rsid w:val="003709DA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47F92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B3DA3"/>
    <w:rsid w:val="004B6AEE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22EDD"/>
    <w:rsid w:val="00530DEA"/>
    <w:rsid w:val="00535B35"/>
    <w:rsid w:val="00537EAF"/>
    <w:rsid w:val="00546C2A"/>
    <w:rsid w:val="00551399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803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D1B5F"/>
    <w:rsid w:val="006E3260"/>
    <w:rsid w:val="006E4877"/>
    <w:rsid w:val="006F00C4"/>
    <w:rsid w:val="006F07C5"/>
    <w:rsid w:val="006F6065"/>
    <w:rsid w:val="007008DF"/>
    <w:rsid w:val="00721378"/>
    <w:rsid w:val="00725182"/>
    <w:rsid w:val="00727587"/>
    <w:rsid w:val="00727DC7"/>
    <w:rsid w:val="007316F3"/>
    <w:rsid w:val="007540BE"/>
    <w:rsid w:val="00763E5C"/>
    <w:rsid w:val="0076626E"/>
    <w:rsid w:val="00773C83"/>
    <w:rsid w:val="00786C9E"/>
    <w:rsid w:val="007A0CF7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400E"/>
    <w:rsid w:val="00817CAD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E2388"/>
    <w:rsid w:val="008F0D4E"/>
    <w:rsid w:val="008F675E"/>
    <w:rsid w:val="009105D1"/>
    <w:rsid w:val="0091145B"/>
    <w:rsid w:val="00917087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A4DD2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526D4"/>
    <w:rsid w:val="00A56043"/>
    <w:rsid w:val="00A73E46"/>
    <w:rsid w:val="00A75B67"/>
    <w:rsid w:val="00A80F74"/>
    <w:rsid w:val="00A83CEC"/>
    <w:rsid w:val="00A90590"/>
    <w:rsid w:val="00A968E8"/>
    <w:rsid w:val="00AA1C24"/>
    <w:rsid w:val="00AA55EF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099D"/>
    <w:rsid w:val="00B81797"/>
    <w:rsid w:val="00B87B7C"/>
    <w:rsid w:val="00B90145"/>
    <w:rsid w:val="00B94881"/>
    <w:rsid w:val="00BA03CD"/>
    <w:rsid w:val="00BA245F"/>
    <w:rsid w:val="00BB1570"/>
    <w:rsid w:val="00BB46F6"/>
    <w:rsid w:val="00BB5964"/>
    <w:rsid w:val="00BB7C26"/>
    <w:rsid w:val="00BC2147"/>
    <w:rsid w:val="00BC450D"/>
    <w:rsid w:val="00BF14C4"/>
    <w:rsid w:val="00BF3B72"/>
    <w:rsid w:val="00C03144"/>
    <w:rsid w:val="00C04C13"/>
    <w:rsid w:val="00C2483B"/>
    <w:rsid w:val="00C3348B"/>
    <w:rsid w:val="00C361D8"/>
    <w:rsid w:val="00C413A3"/>
    <w:rsid w:val="00C5265B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2623F"/>
    <w:rsid w:val="00D36565"/>
    <w:rsid w:val="00D527DE"/>
    <w:rsid w:val="00D63ED0"/>
    <w:rsid w:val="00D86FCA"/>
    <w:rsid w:val="00D86FD8"/>
    <w:rsid w:val="00D95889"/>
    <w:rsid w:val="00D968F6"/>
    <w:rsid w:val="00DA33BF"/>
    <w:rsid w:val="00DA52EF"/>
    <w:rsid w:val="00DB2A1A"/>
    <w:rsid w:val="00DC103A"/>
    <w:rsid w:val="00DD2AA6"/>
    <w:rsid w:val="00DE1BA2"/>
    <w:rsid w:val="00DF41EE"/>
    <w:rsid w:val="00E23359"/>
    <w:rsid w:val="00E34B87"/>
    <w:rsid w:val="00E35ACE"/>
    <w:rsid w:val="00E40182"/>
    <w:rsid w:val="00E468CF"/>
    <w:rsid w:val="00E570F6"/>
    <w:rsid w:val="00E6081E"/>
    <w:rsid w:val="00E71AEC"/>
    <w:rsid w:val="00E71CC6"/>
    <w:rsid w:val="00E8033D"/>
    <w:rsid w:val="00E83F96"/>
    <w:rsid w:val="00E85563"/>
    <w:rsid w:val="00E903B2"/>
    <w:rsid w:val="00E95BDF"/>
    <w:rsid w:val="00EB0DCF"/>
    <w:rsid w:val="00EB6422"/>
    <w:rsid w:val="00ED2DFC"/>
    <w:rsid w:val="00EE18D9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4292"/>
    <w:rsid w:val="00F35336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4F2B"/>
    <w:rsid w:val="00FA6B5E"/>
    <w:rsid w:val="00FB0751"/>
    <w:rsid w:val="00FB1D46"/>
    <w:rsid w:val="00FB2543"/>
    <w:rsid w:val="00FB337A"/>
    <w:rsid w:val="00FC3C06"/>
    <w:rsid w:val="00FC70C4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2FC9DA-B897-4FE1-B36C-936A4C6D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21</cp:revision>
  <cp:lastPrinted>2012-11-14T12:13:00Z</cp:lastPrinted>
  <dcterms:created xsi:type="dcterms:W3CDTF">2015-08-18T06:08:00Z</dcterms:created>
  <dcterms:modified xsi:type="dcterms:W3CDTF">2015-08-19T13:56:00Z</dcterms:modified>
</cp:coreProperties>
</file>