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8A56FB" w:rsidRPr="008A56FB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59118E">
        <w:rPr>
          <w:u w:val="single"/>
        </w:rPr>
        <w:t>0</w:t>
      </w:r>
      <w:r w:rsidR="00656163">
        <w:rPr>
          <w:u w:val="single"/>
        </w:rPr>
        <w:t>1</w:t>
      </w:r>
      <w:r w:rsidR="0059118E" w:rsidRPr="0059118E">
        <w:rPr>
          <w:u w:val="single"/>
        </w:rPr>
        <w:t>.</w:t>
      </w:r>
      <w:r w:rsidR="00ED6EC3">
        <w:rPr>
          <w:u w:val="single"/>
        </w:rPr>
        <w:t>0</w:t>
      </w:r>
      <w:r w:rsidR="00B8489A">
        <w:rPr>
          <w:u w:val="single"/>
        </w:rPr>
        <w:t>5</w:t>
      </w:r>
      <w:r w:rsidR="0059118E" w:rsidRPr="0059118E">
        <w:rPr>
          <w:u w:val="single"/>
        </w:rPr>
        <w:t>.201</w:t>
      </w:r>
      <w:r w:rsidR="00B8489A">
        <w:rPr>
          <w:u w:val="single"/>
        </w:rPr>
        <w:t>4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2941B5" w:rsidRPr="006A121A" w:rsidRDefault="002941B5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A07E45">
        <w:rPr>
          <w:u w:val="single"/>
        </w:rPr>
        <w:t>Оценка</w:t>
      </w:r>
      <w:r w:rsidR="00B8489A" w:rsidRPr="00B8489A">
        <w:rPr>
          <w:u w:val="single"/>
        </w:rPr>
        <w:t xml:space="preserve"> экономически обоснованного тарифа на перевозку пассажиров пое</w:t>
      </w:r>
      <w:r w:rsidR="00B8489A">
        <w:rPr>
          <w:u w:val="single"/>
        </w:rPr>
        <w:t>з</w:t>
      </w:r>
      <w:r w:rsidR="00B8489A" w:rsidRPr="00B8489A">
        <w:rPr>
          <w:u w:val="single"/>
        </w:rPr>
        <w:t>дами пригородного сообщения</w:t>
      </w:r>
    </w:p>
    <w:p w:rsidR="002A74C7" w:rsidRDefault="002A74C7" w:rsidP="002A74C7">
      <w:pPr>
        <w:spacing w:after="0"/>
        <w:rPr>
          <w:b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A20C87">
        <w:rPr>
          <w:u w:val="single"/>
        </w:rPr>
        <w:t>Министерство транспорта и дорожного хозяйства Республики Татарстан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A20C87" w:rsidRDefault="00125439" w:rsidP="00A20C87">
      <w:pPr>
        <w:spacing w:after="0"/>
        <w:rPr>
          <w:u w:val="single"/>
        </w:r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 </w:t>
      </w:r>
      <w:r w:rsidR="00A20C87">
        <w:rPr>
          <w:u w:val="single"/>
        </w:rPr>
        <w:t>Определение э</w:t>
      </w:r>
      <w:r w:rsidR="00A20C87" w:rsidRPr="00B8489A">
        <w:rPr>
          <w:u w:val="single"/>
        </w:rPr>
        <w:t>кономически обоснованного тарифа на перевозку пассажиров пое</w:t>
      </w:r>
      <w:r w:rsidR="00A20C87">
        <w:rPr>
          <w:u w:val="single"/>
        </w:rPr>
        <w:t>з</w:t>
      </w:r>
      <w:r w:rsidR="00A20C87" w:rsidRPr="00B8489A">
        <w:rPr>
          <w:u w:val="single"/>
        </w:rPr>
        <w:t>дами пригородного сообщения</w:t>
      </w:r>
      <w:r w:rsidR="00A20C87">
        <w:rPr>
          <w:u w:val="single"/>
        </w:rPr>
        <w:t xml:space="preserve"> по зонам</w:t>
      </w:r>
    </w:p>
    <w:p w:rsidR="00A20C87" w:rsidRDefault="00A20C87" w:rsidP="00A20C87">
      <w:pPr>
        <w:spacing w:after="0"/>
        <w:rPr>
          <w:u w:val="single"/>
        </w:rPr>
      </w:pPr>
    </w:p>
    <w:p w:rsidR="00A20C87" w:rsidRDefault="00A20C87" w:rsidP="00A20C87">
      <w:pPr>
        <w:spacing w:after="0"/>
        <w:rPr>
          <w:u w:val="single"/>
        </w:rPr>
      </w:pPr>
    </w:p>
    <w:p w:rsidR="00A20C87" w:rsidRDefault="00A20C87" w:rsidP="00A20C87">
      <w:pPr>
        <w:spacing w:after="0"/>
        <w:rPr>
          <w:u w:val="single"/>
        </w:rPr>
      </w:pPr>
    </w:p>
    <w:p w:rsidR="00A20C87" w:rsidRDefault="00A20C87" w:rsidP="00A20C87">
      <w:pPr>
        <w:spacing w:after="0"/>
        <w:rPr>
          <w:u w:val="single"/>
        </w:rPr>
      </w:pPr>
    </w:p>
    <w:p w:rsidR="00A20C87" w:rsidRDefault="00A20C87" w:rsidP="00A20C87">
      <w:pPr>
        <w:spacing w:after="0"/>
        <w:rPr>
          <w:u w:val="single"/>
        </w:rPr>
      </w:pPr>
    </w:p>
    <w:p w:rsidR="00A20C87" w:rsidRDefault="00A20C87" w:rsidP="00A20C87">
      <w:pPr>
        <w:spacing w:after="0"/>
        <w:rPr>
          <w:u w:val="single"/>
        </w:rPr>
      </w:pPr>
    </w:p>
    <w:p w:rsidR="00A20C87" w:rsidRDefault="00A20C87" w:rsidP="00A20C87">
      <w:pPr>
        <w:spacing w:after="0"/>
        <w:rPr>
          <w:u w:val="single"/>
        </w:rPr>
      </w:pPr>
    </w:p>
    <w:p w:rsidR="00A20C87" w:rsidRDefault="00A20C87" w:rsidP="00A20C87">
      <w:pPr>
        <w:spacing w:after="0"/>
      </w:pPr>
    </w:p>
    <w:p w:rsidR="002A74C7" w:rsidRDefault="00F73D02" w:rsidP="00A20C87">
      <w:pPr>
        <w:spacing w:after="0" w:line="240" w:lineRule="auto"/>
      </w:pPr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676"/>
        <w:gridCol w:w="4112"/>
      </w:tblGrid>
      <w:tr w:rsidR="00E76C5B" w:rsidRPr="00E76C5B" w:rsidTr="004C4F92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842AE0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4C4F92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4C4F92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A07E45" w:rsidRDefault="00C76BC5" w:rsidP="00C86BC4">
            <w:pPr>
              <w:rPr>
                <w:sz w:val="24"/>
                <w:szCs w:val="24"/>
                <w:lang w:val="en-US"/>
              </w:rPr>
            </w:pPr>
            <w:r w:rsidRPr="00A07E45">
              <w:rPr>
                <w:sz w:val="24"/>
                <w:szCs w:val="24"/>
              </w:rPr>
              <w:t>16.00.723.00</w:t>
            </w:r>
            <w:r w:rsidR="00C86BC4">
              <w:rPr>
                <w:sz w:val="24"/>
                <w:szCs w:val="24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E76C5B" w:rsidRPr="00E76C5B" w:rsidRDefault="00E2026C" w:rsidP="00C76B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Определяется нормативная наполняемость вагонов пригородных поездов с учетом коэффициента наполняемости, сезонности перевозок, также рассчитывается предельное количество льготников, пользующиеся пригородным поездами.  На осно</w:t>
            </w:r>
            <w:r w:rsidR="00A32D64">
              <w:rPr>
                <w:color w:val="000000"/>
                <w:sz w:val="24"/>
                <w:szCs w:val="24"/>
              </w:rPr>
              <w:t>вании полученных данных определяются объем реально располагаемых доходов и рассчитывается экономически обоснованный тариф на перевозку пассажиров поездами пригородного сообщения по зонам.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E76C5B" w:rsidRPr="00E76C5B" w:rsidRDefault="00E2026C" w:rsidP="00A32D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расчете за основу приняты вагоны марки </w:t>
            </w:r>
            <w:r>
              <w:rPr>
                <w:sz w:val="24"/>
                <w:szCs w:val="24"/>
              </w:rPr>
              <w:t xml:space="preserve">пригородных поездов </w:t>
            </w:r>
            <w:r w:rsidRPr="00B8489A">
              <w:rPr>
                <w:sz w:val="24"/>
                <w:szCs w:val="24"/>
              </w:rPr>
              <w:t xml:space="preserve">ЭР-9е </w:t>
            </w:r>
            <w:r>
              <w:rPr>
                <w:sz w:val="24"/>
                <w:szCs w:val="24"/>
              </w:rPr>
              <w:t>и фактические данные о пассажиропотоке, предоставленны</w:t>
            </w:r>
            <w:r w:rsidR="00A32D6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ОАО «Содружество»</w:t>
            </w:r>
          </w:p>
        </w:tc>
      </w:tr>
    </w:tbl>
    <w:p w:rsidR="00421506" w:rsidRDefault="00421506" w:rsidP="002A74C7"/>
    <w:p w:rsidR="00F73D02" w:rsidRDefault="00F73D02" w:rsidP="002A74C7">
      <w:r>
        <w:t>Форма 2. Параметры модели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1803"/>
        <w:gridCol w:w="1806"/>
        <w:gridCol w:w="4778"/>
        <w:gridCol w:w="1806"/>
        <w:gridCol w:w="2035"/>
      </w:tblGrid>
      <w:tr w:rsidR="00B53BC6" w:rsidRPr="00785516" w:rsidTr="00E26F5F">
        <w:trPr>
          <w:trHeight w:val="315"/>
        </w:trPr>
        <w:tc>
          <w:tcPr>
            <w:tcW w:w="2260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740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E26F5F">
        <w:trPr>
          <w:trHeight w:val="945"/>
        </w:trPr>
        <w:tc>
          <w:tcPr>
            <w:tcW w:w="1113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B53BC6" w:rsidRPr="00785516" w:rsidRDefault="00B53BC6" w:rsidP="00CD3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E26F5F">
        <w:trPr>
          <w:trHeight w:val="315"/>
        </w:trPr>
        <w:tc>
          <w:tcPr>
            <w:tcW w:w="11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B8489A" w:rsidRPr="00785516" w:rsidTr="000573FA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89A" w:rsidRPr="00B8489A" w:rsidRDefault="00D35C0E" w:rsidP="00D3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мест в вагоне </w:t>
            </w:r>
            <w:r w:rsidR="00B8489A" w:rsidRPr="00B8489A">
              <w:rPr>
                <w:sz w:val="24"/>
                <w:szCs w:val="24"/>
              </w:rPr>
              <w:t>ЭР-9е - головной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место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B8489A" w:rsidRPr="00B8489A" w:rsidRDefault="00B8489A" w:rsidP="00B848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Темпы роста реальных располагаемых доходов (располагаемые доходы, скорректированные на индекс потребительских цен)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B8489A" w:rsidRPr="00656163" w:rsidRDefault="00B8489A" w:rsidP="00B848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BCA" w:rsidRPr="00E26F5F" w:rsidTr="0016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вагоне</w:t>
            </w:r>
            <w:r w:rsidRPr="00B8489A">
              <w:rPr>
                <w:sz w:val="24"/>
                <w:szCs w:val="24"/>
              </w:rPr>
              <w:t xml:space="preserve"> ЭР-9е - моторный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место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BA3628" w:rsidP="00BA3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66BCA" w:rsidRPr="00B8489A">
              <w:rPr>
                <w:sz w:val="24"/>
                <w:szCs w:val="24"/>
              </w:rPr>
              <w:t>ормативн</w:t>
            </w:r>
            <w:r>
              <w:rPr>
                <w:sz w:val="24"/>
                <w:szCs w:val="24"/>
              </w:rPr>
              <w:t>ая</w:t>
            </w:r>
            <w:r w:rsidR="00D66BCA" w:rsidRPr="00B8489A">
              <w:rPr>
                <w:sz w:val="24"/>
                <w:szCs w:val="24"/>
              </w:rPr>
              <w:t xml:space="preserve"> наполняемост</w:t>
            </w:r>
            <w:r>
              <w:rPr>
                <w:sz w:val="24"/>
                <w:szCs w:val="24"/>
              </w:rPr>
              <w:t>ь</w:t>
            </w:r>
            <w:r w:rsidR="00D66BCA" w:rsidRPr="00B8489A">
              <w:rPr>
                <w:sz w:val="24"/>
                <w:szCs w:val="24"/>
              </w:rPr>
              <w:t xml:space="preserve"> вагонов и пассажиропотока в разрезе категорий граждан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647" w:type="pct"/>
          </w:tcPr>
          <w:p w:rsidR="00D66BCA" w:rsidRDefault="00CD0CDB" w:rsidP="000E4267">
            <w:r w:rsidRPr="00CD0CDB">
              <w:rPr>
                <w:sz w:val="24"/>
                <w:szCs w:val="24"/>
              </w:rPr>
              <w:t>16.00.723.0016. 49.31</w:t>
            </w:r>
          </w:p>
        </w:tc>
      </w:tr>
      <w:tr w:rsidR="00D66BCA" w:rsidRPr="00E26F5F" w:rsidTr="0016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вагоне</w:t>
            </w:r>
            <w:r w:rsidRPr="00B84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ЭР-9е - прицепной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место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BA3628" w:rsidP="00BA3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D66BCA" w:rsidRPr="00B8489A">
              <w:rPr>
                <w:sz w:val="24"/>
                <w:szCs w:val="24"/>
              </w:rPr>
              <w:t>кономическ</w:t>
            </w:r>
            <w:r>
              <w:rPr>
                <w:sz w:val="24"/>
                <w:szCs w:val="24"/>
              </w:rPr>
              <w:t>ая</w:t>
            </w:r>
            <w:r w:rsidR="00D66BCA" w:rsidRPr="00B8489A">
              <w:rPr>
                <w:sz w:val="24"/>
                <w:szCs w:val="24"/>
              </w:rPr>
              <w:t xml:space="preserve"> эффективност</w:t>
            </w:r>
            <w:r>
              <w:rPr>
                <w:sz w:val="24"/>
                <w:szCs w:val="24"/>
              </w:rPr>
              <w:t>ь</w:t>
            </w:r>
            <w:r w:rsidR="00D66BCA" w:rsidRPr="00B8489A">
              <w:rPr>
                <w:sz w:val="24"/>
                <w:szCs w:val="24"/>
              </w:rPr>
              <w:t xml:space="preserve"> деятельности организаций, занятых перевозкой пассажиров поездами пригородного сообщения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рубл</w:t>
            </w:r>
            <w:bookmarkStart w:id="0" w:name="_GoBack"/>
            <w:bookmarkEnd w:id="0"/>
            <w:r w:rsidRPr="00B8489A">
              <w:rPr>
                <w:sz w:val="24"/>
                <w:szCs w:val="24"/>
              </w:rPr>
              <w:t>ь</w:t>
            </w:r>
          </w:p>
        </w:tc>
        <w:tc>
          <w:tcPr>
            <w:tcW w:w="647" w:type="pct"/>
          </w:tcPr>
          <w:p w:rsidR="00D66BCA" w:rsidRDefault="00D66BCA" w:rsidP="000E4267"/>
        </w:tc>
      </w:tr>
      <w:tr w:rsidR="00D66BCA" w:rsidRPr="00E26F5F" w:rsidTr="0016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Количество вагонов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единица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BA3628" w:rsidP="00BA3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 обоснованный</w:t>
            </w:r>
            <w:r w:rsidR="00D66BCA" w:rsidRPr="00B8489A">
              <w:rPr>
                <w:sz w:val="24"/>
                <w:szCs w:val="24"/>
              </w:rPr>
              <w:t xml:space="preserve"> тариф на перевозку пассажиров поездами пригородного сообщения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CA" w:rsidRPr="00B8489A" w:rsidRDefault="00D66BCA" w:rsidP="00D66BC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рубль</w:t>
            </w:r>
          </w:p>
        </w:tc>
        <w:tc>
          <w:tcPr>
            <w:tcW w:w="647" w:type="pct"/>
          </w:tcPr>
          <w:p w:rsidR="00D66BCA" w:rsidRDefault="00D66BCA" w:rsidP="000E4267"/>
        </w:tc>
      </w:tr>
      <w:tr w:rsidR="00B8489A" w:rsidRPr="00E26F5F" w:rsidTr="007D4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Всего мест сидячих (наполняемость в поезде)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место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7D4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Дополнительно (стоячие места) на один вагон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место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057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D35C0E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Наполняемость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процент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057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Средняя наполняемость (поезд)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057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Средняя наполняемость (вагон)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057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 xml:space="preserve">Количество поездов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единица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057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Количество вагонов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единица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057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Среднее количество дней работы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день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057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lastRenderedPageBreak/>
              <w:t>Пассажиров отправлено (по данным ОАО "Содружество")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  <w:r w:rsidRPr="00B84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  <w:r w:rsidRPr="00B84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B84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Нормативное количество перевезенных пассажиров (рассчитанная исходя из средней наполняемости 100%)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  <w:r w:rsidRPr="00B84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  <w:r w:rsidRPr="00B848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B84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D35C0E" w:rsidP="00D3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</w:t>
            </w:r>
            <w:r w:rsidR="00B8489A" w:rsidRPr="00B8489A">
              <w:rPr>
                <w:sz w:val="24"/>
                <w:szCs w:val="24"/>
              </w:rPr>
              <w:t>ьготник</w:t>
            </w:r>
            <w:r>
              <w:rPr>
                <w:sz w:val="24"/>
                <w:szCs w:val="24"/>
              </w:rPr>
              <w:t>ов</w:t>
            </w:r>
            <w:r w:rsidR="00B8489A" w:rsidRPr="00B8489A">
              <w:rPr>
                <w:sz w:val="24"/>
                <w:szCs w:val="24"/>
              </w:rPr>
              <w:t>, всего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B84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D35C0E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из них льготник</w:t>
            </w:r>
            <w:r w:rsidR="00D35C0E">
              <w:rPr>
                <w:sz w:val="24"/>
                <w:szCs w:val="24"/>
              </w:rPr>
              <w:t>ов</w:t>
            </w:r>
            <w:r w:rsidRPr="00B8489A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B84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D35C0E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льготник</w:t>
            </w:r>
            <w:r w:rsidR="00D35C0E">
              <w:rPr>
                <w:sz w:val="24"/>
                <w:szCs w:val="24"/>
              </w:rPr>
              <w:t>ов</w:t>
            </w:r>
            <w:r w:rsidRPr="00B8489A">
              <w:rPr>
                <w:sz w:val="24"/>
                <w:szCs w:val="24"/>
              </w:rPr>
              <w:t xml:space="preserve"> 100% (</w:t>
            </w:r>
            <w:proofErr w:type="spellStart"/>
            <w:r w:rsidRPr="00B8489A">
              <w:rPr>
                <w:sz w:val="24"/>
                <w:szCs w:val="24"/>
              </w:rPr>
              <w:t>ржд</w:t>
            </w:r>
            <w:proofErr w:type="spellEnd"/>
            <w:r w:rsidRPr="00B8489A">
              <w:rPr>
                <w:sz w:val="24"/>
                <w:szCs w:val="24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B84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D35C0E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социальны</w:t>
            </w:r>
            <w:r w:rsidR="00D35C0E">
              <w:rPr>
                <w:sz w:val="24"/>
                <w:szCs w:val="24"/>
              </w:rPr>
              <w:t>х</w:t>
            </w:r>
            <w:r w:rsidRPr="00B8489A">
              <w:rPr>
                <w:sz w:val="24"/>
                <w:szCs w:val="24"/>
              </w:rPr>
              <w:t xml:space="preserve"> льготник</w:t>
            </w:r>
            <w:r w:rsidR="00D35C0E">
              <w:rPr>
                <w:sz w:val="24"/>
                <w:szCs w:val="24"/>
              </w:rPr>
              <w:t>ов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B84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D35C0E" w:rsidP="00D3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8489A" w:rsidRPr="00B8489A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х льготников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89A" w:rsidRPr="00E26F5F" w:rsidTr="00B84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D35C0E" w:rsidP="00D3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B8489A" w:rsidRPr="00B8489A">
              <w:rPr>
                <w:sz w:val="24"/>
                <w:szCs w:val="24"/>
              </w:rPr>
              <w:t>латник</w:t>
            </w:r>
            <w:r>
              <w:rPr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sz w:val="24"/>
                <w:szCs w:val="24"/>
              </w:rPr>
            </w:pPr>
            <w:r w:rsidRPr="00B8489A">
              <w:rPr>
                <w:sz w:val="24"/>
                <w:szCs w:val="24"/>
              </w:rPr>
              <w:t>человек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B8489A" w:rsidRDefault="00B8489A" w:rsidP="00B848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9A" w:rsidRPr="00656163" w:rsidRDefault="00B8489A" w:rsidP="00B8489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30" w:rsidRDefault="00C07630" w:rsidP="002A74C7">
      <w:pPr>
        <w:spacing w:after="0" w:line="240" w:lineRule="auto"/>
      </w:pPr>
      <w:r>
        <w:separator/>
      </w:r>
    </w:p>
  </w:endnote>
  <w:end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30" w:rsidRDefault="00C07630" w:rsidP="002A74C7">
      <w:pPr>
        <w:spacing w:after="0" w:line="240" w:lineRule="auto"/>
      </w:pPr>
      <w:r>
        <w:separator/>
      </w:r>
    </w:p>
  </w:footnote>
  <w:foot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D829C0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73D36"/>
    <w:rsid w:val="00094932"/>
    <w:rsid w:val="000A1403"/>
    <w:rsid w:val="000B0986"/>
    <w:rsid w:val="000C0E32"/>
    <w:rsid w:val="000D3613"/>
    <w:rsid w:val="000E4267"/>
    <w:rsid w:val="001149F8"/>
    <w:rsid w:val="00125439"/>
    <w:rsid w:val="00132814"/>
    <w:rsid w:val="00155AB3"/>
    <w:rsid w:val="00166875"/>
    <w:rsid w:val="00177ABB"/>
    <w:rsid w:val="00192DC7"/>
    <w:rsid w:val="001A15A5"/>
    <w:rsid w:val="001E42A9"/>
    <w:rsid w:val="002941B5"/>
    <w:rsid w:val="002A74C7"/>
    <w:rsid w:val="002C27CA"/>
    <w:rsid w:val="002F6A32"/>
    <w:rsid w:val="003053C4"/>
    <w:rsid w:val="0034152F"/>
    <w:rsid w:val="003478F6"/>
    <w:rsid w:val="00351574"/>
    <w:rsid w:val="003A196C"/>
    <w:rsid w:val="003A440D"/>
    <w:rsid w:val="003A7CB7"/>
    <w:rsid w:val="003B6507"/>
    <w:rsid w:val="00421506"/>
    <w:rsid w:val="00433A31"/>
    <w:rsid w:val="00434462"/>
    <w:rsid w:val="00435DF8"/>
    <w:rsid w:val="004655A9"/>
    <w:rsid w:val="004867A7"/>
    <w:rsid w:val="004C4F92"/>
    <w:rsid w:val="004F712F"/>
    <w:rsid w:val="00563338"/>
    <w:rsid w:val="0059118E"/>
    <w:rsid w:val="005F6BDD"/>
    <w:rsid w:val="00606483"/>
    <w:rsid w:val="00607491"/>
    <w:rsid w:val="00627F6B"/>
    <w:rsid w:val="006368D2"/>
    <w:rsid w:val="00656163"/>
    <w:rsid w:val="00692CBE"/>
    <w:rsid w:val="006A121A"/>
    <w:rsid w:val="006E4CF7"/>
    <w:rsid w:val="006E6639"/>
    <w:rsid w:val="0070675F"/>
    <w:rsid w:val="0075295E"/>
    <w:rsid w:val="00785516"/>
    <w:rsid w:val="007970F9"/>
    <w:rsid w:val="007A1D62"/>
    <w:rsid w:val="008077BB"/>
    <w:rsid w:val="008154ED"/>
    <w:rsid w:val="00826F6C"/>
    <w:rsid w:val="00842AE0"/>
    <w:rsid w:val="008561CD"/>
    <w:rsid w:val="00862D2D"/>
    <w:rsid w:val="008923A6"/>
    <w:rsid w:val="008A56FB"/>
    <w:rsid w:val="008B205A"/>
    <w:rsid w:val="008B44A3"/>
    <w:rsid w:val="008E5B59"/>
    <w:rsid w:val="00922981"/>
    <w:rsid w:val="0093081A"/>
    <w:rsid w:val="00933914"/>
    <w:rsid w:val="00962AD5"/>
    <w:rsid w:val="009D26A4"/>
    <w:rsid w:val="009D2960"/>
    <w:rsid w:val="00A07E45"/>
    <w:rsid w:val="00A20C87"/>
    <w:rsid w:val="00A20D32"/>
    <w:rsid w:val="00A32D64"/>
    <w:rsid w:val="00A6001F"/>
    <w:rsid w:val="00AB6CCC"/>
    <w:rsid w:val="00AD0526"/>
    <w:rsid w:val="00AD4FC6"/>
    <w:rsid w:val="00B53BC6"/>
    <w:rsid w:val="00B8489A"/>
    <w:rsid w:val="00B97C82"/>
    <w:rsid w:val="00BA3628"/>
    <w:rsid w:val="00BD08C3"/>
    <w:rsid w:val="00BE544E"/>
    <w:rsid w:val="00C07630"/>
    <w:rsid w:val="00C272B3"/>
    <w:rsid w:val="00C45DD9"/>
    <w:rsid w:val="00C51545"/>
    <w:rsid w:val="00C76BC5"/>
    <w:rsid w:val="00C86BC4"/>
    <w:rsid w:val="00CD0CDB"/>
    <w:rsid w:val="00CD169C"/>
    <w:rsid w:val="00CD3859"/>
    <w:rsid w:val="00D35C0E"/>
    <w:rsid w:val="00D66BCA"/>
    <w:rsid w:val="00D829C0"/>
    <w:rsid w:val="00D85689"/>
    <w:rsid w:val="00DA3225"/>
    <w:rsid w:val="00E0071A"/>
    <w:rsid w:val="00E2026C"/>
    <w:rsid w:val="00E26F5F"/>
    <w:rsid w:val="00E4322F"/>
    <w:rsid w:val="00E751CC"/>
    <w:rsid w:val="00E76C5B"/>
    <w:rsid w:val="00E8480C"/>
    <w:rsid w:val="00EA17F3"/>
    <w:rsid w:val="00ED6EC3"/>
    <w:rsid w:val="00F03233"/>
    <w:rsid w:val="00F3726D"/>
    <w:rsid w:val="00F44B29"/>
    <w:rsid w:val="00F73D02"/>
    <w:rsid w:val="00F76939"/>
    <w:rsid w:val="00F814A8"/>
    <w:rsid w:val="00F85BBC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2320-8DC6-4EA1-A133-BBB8DBE2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13</cp:revision>
  <cp:lastPrinted>2015-02-09T07:02:00Z</cp:lastPrinted>
  <dcterms:created xsi:type="dcterms:W3CDTF">2015-03-13T08:41:00Z</dcterms:created>
  <dcterms:modified xsi:type="dcterms:W3CDTF">2015-06-26T11:09:00Z</dcterms:modified>
</cp:coreProperties>
</file>