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2F" w:rsidRDefault="001B022F" w:rsidP="001B022F">
      <w:pPr>
        <w:pStyle w:val="ConsNormal"/>
        <w:ind w:left="-540" w:right="-23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177C2" w:rsidRDefault="00F17B63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177C2">
        <w:rPr>
          <w:rFonts w:ascii="Times New Roman" w:hAnsi="Times New Roman" w:cs="Times New Roman"/>
          <w:sz w:val="32"/>
          <w:szCs w:val="32"/>
        </w:rPr>
        <w:t>КАБИНЕТ МИНИСТРОВ</w:t>
      </w:r>
      <w:r w:rsidR="003847D4" w:rsidRPr="00B177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6637" w:rsidRPr="00B177C2" w:rsidRDefault="00F32E50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177C2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DC0925" w:rsidRPr="00B177C2" w:rsidRDefault="00DC0925" w:rsidP="009304AD">
      <w:pPr>
        <w:pStyle w:val="Con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C0925" w:rsidRDefault="00DC0925" w:rsidP="009304AD">
      <w:pPr>
        <w:pStyle w:val="ConsNormal"/>
        <w:ind w:firstLine="5940"/>
        <w:rPr>
          <w:rFonts w:ascii="Times New Roman" w:hAnsi="Times New Roman" w:cs="Times New Roman"/>
          <w:sz w:val="36"/>
          <w:szCs w:val="36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Default="00C31834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A95040" w:rsidP="00F17B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7416" w:rsidRPr="00DE7416">
            <w:rPr>
              <w:rFonts w:ascii="Times New Roman" w:hAnsi="Times New Roman" w:cs="Times New Roman"/>
              <w:b/>
              <w:sz w:val="32"/>
              <w:szCs w:val="32"/>
            </w:rPr>
            <w:t xml:space="preserve">Модель «Прогноз </w:t>
          </w:r>
          <w:r w:rsidR="002F3DD2">
            <w:rPr>
              <w:rFonts w:ascii="Times New Roman" w:hAnsi="Times New Roman" w:cs="Times New Roman"/>
              <w:b/>
              <w:sz w:val="32"/>
              <w:szCs w:val="32"/>
            </w:rPr>
            <w:t xml:space="preserve">показателей производительности труда и </w:t>
          </w:r>
          <w:r w:rsidR="00DE7416" w:rsidRPr="00DE7416">
            <w:rPr>
              <w:rFonts w:ascii="Times New Roman" w:hAnsi="Times New Roman" w:cs="Times New Roman"/>
              <w:b/>
              <w:sz w:val="32"/>
              <w:szCs w:val="32"/>
            </w:rPr>
            <w:t>количества высокопроизводительных рабочих мест</w:t>
          </w:r>
          <w:r w:rsidR="002F3DD2">
            <w:rPr>
              <w:rFonts w:ascii="Times New Roman" w:hAnsi="Times New Roman" w:cs="Times New Roman"/>
              <w:b/>
              <w:sz w:val="32"/>
              <w:szCs w:val="32"/>
            </w:rPr>
            <w:t xml:space="preserve"> в Республике Татарстан</w:t>
          </w:r>
          <w:r w:rsidR="00DE7416" w:rsidRPr="00DE7416">
            <w:rPr>
              <w:rFonts w:ascii="Times New Roman" w:hAnsi="Times New Roman" w:cs="Times New Roman"/>
              <w:b/>
              <w:sz w:val="32"/>
              <w:szCs w:val="32"/>
            </w:rPr>
            <w:t>»</w:t>
          </w:r>
        </w:sdtContent>
      </w:sdt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B63" w:rsidRDefault="00F17B63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9304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512ED7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F17B63">
        <w:rPr>
          <w:rFonts w:ascii="Times New Roman" w:hAnsi="Times New Roman" w:cs="Times New Roman"/>
          <w:sz w:val="28"/>
          <w:szCs w:val="28"/>
        </w:rPr>
        <w:t>6</w:t>
      </w:r>
    </w:p>
    <w:p w:rsidR="001A52FE" w:rsidRDefault="001A52FE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4AD" w:rsidRP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4AD" w:rsidRDefault="009304AD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304AD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0864DB" w:rsidRDefault="00BA6637" w:rsidP="009304AD">
          <w:pPr>
            <w:pStyle w:val="ab"/>
            <w:spacing w:line="240" w:lineRule="auto"/>
            <w:rPr>
              <w:b/>
              <w:sz w:val="28"/>
              <w:szCs w:val="28"/>
            </w:rPr>
          </w:pPr>
          <w:r w:rsidRPr="000864DB">
            <w:rPr>
              <w:b/>
              <w:sz w:val="28"/>
              <w:szCs w:val="28"/>
            </w:rPr>
            <w:t>Содержание</w:t>
          </w:r>
        </w:p>
        <w:p w:rsidR="009C6930" w:rsidRPr="00B76DAD" w:rsidRDefault="009304AD" w:rsidP="009304AD">
          <w:pPr>
            <w:spacing w:line="240" w:lineRule="auto"/>
            <w:jc w:val="right"/>
            <w:rPr>
              <w:sz w:val="28"/>
              <w:szCs w:val="28"/>
              <w:lang w:eastAsia="ru-RU"/>
            </w:rPr>
          </w:pPr>
          <w:r w:rsidRPr="00B76DAD">
            <w:rPr>
              <w:sz w:val="28"/>
              <w:szCs w:val="28"/>
              <w:lang w:eastAsia="ru-RU"/>
            </w:rPr>
            <w:t>с</w:t>
          </w:r>
          <w:r w:rsidR="009C6930" w:rsidRPr="00B76DAD">
            <w:rPr>
              <w:sz w:val="28"/>
              <w:szCs w:val="28"/>
              <w:lang w:eastAsia="ru-RU"/>
            </w:rPr>
            <w:t>.</w:t>
          </w:r>
        </w:p>
        <w:p w:rsidR="00B76DAD" w:rsidRPr="00B76DAD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A9504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A9504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A9504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A9504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3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A9504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76DAD" w:rsidRPr="00B76DAD">
              <w:rPr>
                <w:noProof/>
                <w:webHidden/>
                <w:sz w:val="28"/>
                <w:szCs w:val="28"/>
              </w:rPr>
              <w:t>4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9304AD">
          <w:pPr>
            <w:spacing w:line="240" w:lineRule="auto"/>
          </w:pPr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9304AD">
      <w:pPr>
        <w:tabs>
          <w:tab w:val="left" w:pos="1605"/>
          <w:tab w:val="center" w:pos="489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0" w:name="_Toc451777173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F17B63" w:rsidRDefault="00C00850" w:rsidP="00F17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DE7416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B04CDA">
        <w:rPr>
          <w:rFonts w:ascii="Times New Roman" w:hAnsi="Times New Roman" w:cs="Times New Roman"/>
          <w:sz w:val="28"/>
          <w:szCs w:val="28"/>
        </w:rPr>
        <w:t xml:space="preserve">показателей производительности труда и </w:t>
      </w:r>
      <w:r w:rsidR="00DE7416">
        <w:rPr>
          <w:rFonts w:ascii="Times New Roman" w:hAnsi="Times New Roman" w:cs="Times New Roman"/>
          <w:sz w:val="28"/>
          <w:szCs w:val="28"/>
        </w:rPr>
        <w:t xml:space="preserve">количества высокопроизводительных рабочих мест </w:t>
      </w:r>
      <w:r w:rsidR="00813290">
        <w:rPr>
          <w:rFonts w:ascii="Times New Roman" w:hAnsi="Times New Roman" w:cs="Times New Roman"/>
          <w:sz w:val="28"/>
          <w:szCs w:val="28"/>
        </w:rPr>
        <w:t xml:space="preserve">(далее – ВПРМ) </w:t>
      </w:r>
      <w:r w:rsidR="00DE7416">
        <w:rPr>
          <w:rFonts w:ascii="Times New Roman" w:hAnsi="Times New Roman" w:cs="Times New Roman"/>
          <w:sz w:val="28"/>
          <w:szCs w:val="28"/>
        </w:rPr>
        <w:t>в Республике Татарстан.</w:t>
      </w:r>
    </w:p>
    <w:p w:rsidR="00167E9A" w:rsidRPr="00144431" w:rsidRDefault="00167E9A" w:rsidP="00F17B63">
      <w:pPr>
        <w:pStyle w:val="1"/>
        <w:spacing w:line="240" w:lineRule="auto"/>
        <w:rPr>
          <w:rFonts w:eastAsia="Times New Roman"/>
          <w:lang w:eastAsia="ru-RU"/>
        </w:rPr>
      </w:pPr>
      <w:bookmarkStart w:id="1" w:name="_Toc451777174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813290" w:rsidRDefault="009E1E30" w:rsidP="008132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</w:t>
      </w:r>
      <w:r w:rsidR="007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DE7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производительности труда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" w:name="_Toc451777175"/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номинальн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начисленн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экономической деятельности и среднегодов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</w:t>
      </w:r>
      <w:r w:rsid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13290" w:rsidRPr="0081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организаций по видам экономической деятельности. </w:t>
      </w:r>
    </w:p>
    <w:p w:rsidR="001C2977" w:rsidRPr="00144431" w:rsidRDefault="001C2977" w:rsidP="00813290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775F78" w:rsidRPr="00426DDB" w:rsidRDefault="002E54CD" w:rsidP="00B45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3C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с применением имитационной модели, построенной на данных </w:t>
      </w:r>
      <w:r w:rsidR="00C8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статистики, </w:t>
      </w:r>
      <w:r w:rsidR="00897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Татарстан.</w:t>
      </w:r>
    </w:p>
    <w:p w:rsidR="00E63DA3" w:rsidRPr="00144431" w:rsidRDefault="00E63DA3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51777176"/>
      <w:r w:rsidRPr="00144431">
        <w:rPr>
          <w:rFonts w:eastAsia="Times New Roman"/>
          <w:lang w:eastAsia="ru-RU"/>
        </w:rPr>
        <w:t>Исходные данные модели</w:t>
      </w:r>
      <w:bookmarkEnd w:id="3"/>
    </w:p>
    <w:p w:rsidR="00ED4A37" w:rsidRDefault="00E63DA3" w:rsidP="001E284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4431">
        <w:rPr>
          <w:sz w:val="28"/>
          <w:szCs w:val="28"/>
        </w:rPr>
        <w:t xml:space="preserve">Исходными данными для </w:t>
      </w:r>
      <w:r w:rsidR="00BF1BF8" w:rsidRPr="00144431">
        <w:rPr>
          <w:sz w:val="28"/>
          <w:szCs w:val="28"/>
        </w:rPr>
        <w:t xml:space="preserve">моделирования являются </w:t>
      </w:r>
      <w:r w:rsidR="009941EB">
        <w:rPr>
          <w:sz w:val="28"/>
          <w:szCs w:val="28"/>
        </w:rPr>
        <w:t xml:space="preserve">следующие </w:t>
      </w:r>
      <w:r w:rsidR="00E43E8C">
        <w:rPr>
          <w:sz w:val="28"/>
          <w:szCs w:val="28"/>
        </w:rPr>
        <w:t xml:space="preserve">фактические </w:t>
      </w:r>
      <w:r w:rsidR="009941EB">
        <w:rPr>
          <w:sz w:val="28"/>
          <w:szCs w:val="28"/>
        </w:rPr>
        <w:t>данные:</w:t>
      </w:r>
    </w:p>
    <w:p w:rsidR="00C0644F" w:rsidRDefault="00E43E8C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объем вало</w:t>
      </w:r>
      <w:r w:rsidR="00490E6F">
        <w:rPr>
          <w:sz w:val="28"/>
          <w:szCs w:val="28"/>
        </w:rPr>
        <w:t>в</w:t>
      </w:r>
      <w:r>
        <w:rPr>
          <w:sz w:val="28"/>
          <w:szCs w:val="28"/>
        </w:rPr>
        <w:t>ого регионального продукта Республики Татарстан;</w:t>
      </w:r>
    </w:p>
    <w:p w:rsidR="00C0644F" w:rsidRDefault="00E43E8C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0644F" w:rsidRPr="00C0644F">
        <w:rPr>
          <w:sz w:val="28"/>
          <w:szCs w:val="28"/>
        </w:rPr>
        <w:t>реднегодовая численность занятых в экономике</w:t>
      </w:r>
      <w:r>
        <w:rPr>
          <w:sz w:val="28"/>
          <w:szCs w:val="28"/>
        </w:rPr>
        <w:t>;</w:t>
      </w:r>
    </w:p>
    <w:p w:rsidR="00C0644F" w:rsidRPr="00C0644F" w:rsidRDefault="00E43E8C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0644F" w:rsidRPr="00C0644F">
        <w:rPr>
          <w:sz w:val="28"/>
          <w:szCs w:val="28"/>
        </w:rPr>
        <w:t>реднемесячная номинальная начисленная заработная плата</w:t>
      </w:r>
      <w:r>
        <w:rPr>
          <w:sz w:val="28"/>
          <w:szCs w:val="28"/>
        </w:rPr>
        <w:t>;</w:t>
      </w:r>
    </w:p>
    <w:p w:rsidR="00C0644F" w:rsidRPr="00C0644F" w:rsidRDefault="00E43E8C" w:rsidP="001E284E">
      <w:pPr>
        <w:pStyle w:val="a6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0644F" w:rsidRPr="00C0644F">
        <w:rPr>
          <w:sz w:val="28"/>
          <w:szCs w:val="28"/>
        </w:rPr>
        <w:t>реднегодовая численность работников организаций по ВЭД</w:t>
      </w:r>
      <w:r>
        <w:rPr>
          <w:sz w:val="28"/>
          <w:szCs w:val="28"/>
        </w:rPr>
        <w:t>.</w:t>
      </w:r>
    </w:p>
    <w:p w:rsidR="009405A4" w:rsidRDefault="009405A4" w:rsidP="009304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C0DCC" w:rsidRPr="00144431" w:rsidRDefault="003C0DCC" w:rsidP="009304AD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51777177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4"/>
    </w:p>
    <w:p w:rsidR="00B971F2" w:rsidRDefault="00A84D3D" w:rsidP="004C77AD">
      <w:pPr>
        <w:pStyle w:val="ConsPlusNormal"/>
        <w:ind w:firstLine="567"/>
        <w:jc w:val="both"/>
        <w:rPr>
          <w:sz w:val="26"/>
          <w:szCs w:val="26"/>
        </w:rPr>
      </w:pPr>
      <w:bookmarkStart w:id="5" w:name="_Toc451777178"/>
      <w:r w:rsidRPr="00B971F2">
        <w:t>Прогнозирование количества высокопроизводительных рабочих мест в</w:t>
      </w:r>
      <w:r>
        <w:rPr>
          <w:sz w:val="26"/>
          <w:szCs w:val="26"/>
        </w:rPr>
        <w:t xml:space="preserve"> </w:t>
      </w:r>
    </w:p>
    <w:p w:rsidR="00A84D3D" w:rsidRPr="00044067" w:rsidRDefault="00A84D3D" w:rsidP="004C77AD">
      <w:pPr>
        <w:pStyle w:val="ConsPlusNormal"/>
        <w:spacing w:after="240"/>
        <w:jc w:val="both"/>
      </w:pPr>
      <w:r w:rsidRPr="00044067">
        <w:t>Республике Татарстан осуществляется по следующему алгоритму:</w:t>
      </w:r>
    </w:p>
    <w:p w:rsidR="00A84D3D" w:rsidRPr="00044067" w:rsidRDefault="00B177C2" w:rsidP="00B177C2">
      <w:pPr>
        <w:pStyle w:val="ConsPlusNormal"/>
        <w:widowControl w:val="0"/>
        <w:tabs>
          <w:tab w:val="left" w:pos="426"/>
          <w:tab w:val="left" w:pos="851"/>
        </w:tabs>
        <w:adjustRightInd/>
        <w:spacing w:after="240"/>
        <w:ind w:left="567"/>
        <w:jc w:val="both"/>
      </w:pPr>
      <w:r>
        <w:t>Определяется п</w:t>
      </w:r>
      <w:r w:rsidR="00A84D3D" w:rsidRPr="00044067">
        <w:t>роизводительность труда следующим образом:</w:t>
      </w:r>
    </w:p>
    <w:p w:rsidR="00034F00" w:rsidRPr="001E284E" w:rsidRDefault="001E284E" w:rsidP="00034F00">
      <w:pPr>
        <w:pStyle w:val="ConsPlusNormal"/>
        <w:widowControl w:val="0"/>
        <w:tabs>
          <w:tab w:val="left" w:pos="426"/>
          <w:tab w:val="left" w:pos="851"/>
        </w:tabs>
        <w:adjustRightInd/>
        <w:spacing w:after="240"/>
        <w:ind w:left="567"/>
        <w:jc w:val="both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ПрТ=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ВРП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Чз</m:t>
            </m:r>
          </m:den>
        </m:f>
      </m:oMath>
      <w:r w:rsidRPr="001E284E">
        <w:rPr>
          <w:rFonts w:eastAsiaTheme="minorEastAsia"/>
          <w:sz w:val="32"/>
          <w:szCs w:val="32"/>
        </w:rPr>
        <w:t xml:space="preserve">  </w:t>
      </w:r>
    </w:p>
    <w:p w:rsidR="001E284E" w:rsidRDefault="001E284E" w:rsidP="001E284E">
      <w:pPr>
        <w:pStyle w:val="ConsPlusNormal"/>
        <w:spacing w:after="24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1E284E" w:rsidRPr="00044067" w:rsidRDefault="001E284E" w:rsidP="00A84D3D">
      <w:pPr>
        <w:pStyle w:val="ConsPlusNormal"/>
        <w:ind w:firstLine="540"/>
        <w:jc w:val="both"/>
      </w:pPr>
      <m:oMath>
        <m:r>
          <w:rPr>
            <w:rFonts w:ascii="Cambria Math" w:hAnsi="Cambria Math"/>
            <w:sz w:val="32"/>
            <w:szCs w:val="32"/>
          </w:rPr>
          <m:t>ПрТ</m:t>
        </m:r>
      </m:oMath>
      <w:r w:rsidRPr="00315C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</w:t>
      </w:r>
      <w:r w:rsidR="00A84D3D" w:rsidRPr="00044067">
        <w:t>Производительность труда</w:t>
      </w:r>
      <w:r w:rsidRPr="00044067">
        <w:t>,</w:t>
      </w:r>
    </w:p>
    <w:p w:rsidR="001E284E" w:rsidRPr="00044067" w:rsidRDefault="001E284E" w:rsidP="00A84D3D">
      <w:pPr>
        <w:pStyle w:val="ConsPlusNormal"/>
        <w:ind w:firstLine="540"/>
        <w:jc w:val="both"/>
      </w:pPr>
      <w:r w:rsidRPr="00044067">
        <w:t>ВРП – Валовый региональный продукт Республики Татарстан,</w:t>
      </w:r>
    </w:p>
    <w:p w:rsidR="00A84D3D" w:rsidRPr="00044067" w:rsidRDefault="001E284E" w:rsidP="00A84D3D">
      <w:pPr>
        <w:pStyle w:val="ConsPlusNormal"/>
        <w:ind w:firstLine="540"/>
        <w:jc w:val="both"/>
      </w:pPr>
      <w:r w:rsidRPr="00044067">
        <w:t>Ч</w:t>
      </w:r>
      <w:r w:rsidRPr="00044067">
        <w:rPr>
          <w:vertAlign w:val="subscript"/>
        </w:rPr>
        <w:t xml:space="preserve">З    </w:t>
      </w:r>
      <w:r w:rsidRPr="00044067">
        <w:t xml:space="preserve"> - </w:t>
      </w:r>
      <w:r w:rsidR="00A84D3D" w:rsidRPr="00044067">
        <w:t>Среднегодовая численность занятых в экономике.</w:t>
      </w:r>
    </w:p>
    <w:p w:rsidR="00A84D3D" w:rsidRPr="00315C20" w:rsidRDefault="00A84D3D" w:rsidP="00A84D3D">
      <w:pPr>
        <w:pStyle w:val="ConsPlusNormal"/>
        <w:ind w:firstLine="540"/>
        <w:jc w:val="both"/>
        <w:rPr>
          <w:sz w:val="26"/>
          <w:szCs w:val="26"/>
        </w:rPr>
      </w:pPr>
    </w:p>
    <w:p w:rsidR="00A84D3D" w:rsidRPr="00044067" w:rsidRDefault="00A84D3D" w:rsidP="00A84D3D">
      <w:pPr>
        <w:pStyle w:val="ConsPlusNormal"/>
        <w:ind w:firstLine="540"/>
        <w:jc w:val="both"/>
      </w:pPr>
      <w:r w:rsidRPr="00044067">
        <w:t>Прогнозирование производительности труда осуществляется на основе прогнозных показателей по ВРП и среднегодовой численности занятых в экономике Республики Татарстан, пересчитанных в соответствии текущими тенденциями.</w:t>
      </w:r>
    </w:p>
    <w:p w:rsidR="00A84D3D" w:rsidRPr="00044067" w:rsidRDefault="00A84D3D" w:rsidP="00A84D3D">
      <w:pPr>
        <w:pStyle w:val="ConsPlusNormal"/>
        <w:ind w:firstLine="540"/>
        <w:jc w:val="both"/>
      </w:pPr>
    </w:p>
    <w:p w:rsidR="00A84D3D" w:rsidRPr="00044067" w:rsidRDefault="00A84D3D" w:rsidP="00A84D3D">
      <w:pPr>
        <w:pStyle w:val="ConsPlusNormal"/>
        <w:ind w:firstLine="540"/>
        <w:jc w:val="both"/>
      </w:pPr>
      <w:r w:rsidRPr="00044067">
        <w:t xml:space="preserve">При прогнозировании </w:t>
      </w:r>
      <w:r w:rsidR="004C375C" w:rsidRPr="004C375C">
        <w:t xml:space="preserve">количества высокопроизводительных рабочих мест </w:t>
      </w:r>
      <w:r w:rsidRPr="00044067">
        <w:t>осуществляется моделирование среднемесячной номинальной начисленной заработной платы (СННЗП) по видам экономической деятельности и среднегодовой численности работников организаций по видам экономической деятельности. При моделировании СННЗП и среднегодовой численности работников организаций по видам экономической деятельности применяется экспертная оценка, основанная на текущих тенденциях развития экономики.</w:t>
      </w:r>
    </w:p>
    <w:p w:rsidR="00A84D3D" w:rsidRPr="00044067" w:rsidRDefault="00A84D3D" w:rsidP="00A84D3D">
      <w:pPr>
        <w:pStyle w:val="ConsPlusNormal"/>
        <w:ind w:left="900"/>
        <w:jc w:val="both"/>
      </w:pPr>
    </w:p>
    <w:p w:rsidR="00A84D3D" w:rsidRPr="00044067" w:rsidRDefault="00A84D3D" w:rsidP="00B177C2">
      <w:pPr>
        <w:pStyle w:val="ConsPlusNormal"/>
        <w:widowControl w:val="0"/>
        <w:tabs>
          <w:tab w:val="left" w:pos="709"/>
          <w:tab w:val="left" w:pos="993"/>
        </w:tabs>
        <w:adjustRightInd/>
        <w:spacing w:after="240"/>
        <w:ind w:firstLine="567"/>
        <w:jc w:val="both"/>
      </w:pPr>
      <w:r w:rsidRPr="00044067">
        <w:t>Доля В</w:t>
      </w:r>
      <w:r w:rsidR="00835BE1" w:rsidRPr="00044067">
        <w:t>ПР</w:t>
      </w:r>
      <w:r w:rsidRPr="00044067">
        <w:t>М в среднегодовой численности работников организаций по видам экономической деятельности рассчитывается следующим образом:</w:t>
      </w:r>
    </w:p>
    <w:p w:rsidR="00835BE1" w:rsidRPr="00044067" w:rsidRDefault="00835BE1" w:rsidP="00835BE1">
      <w:pPr>
        <w:pStyle w:val="ConsPlusNormal"/>
        <w:spacing w:after="240"/>
        <w:ind w:firstLine="539"/>
        <w:jc w:val="both"/>
        <w:rPr>
          <w:rFonts w:eastAsiaTheme="minorEastAsia"/>
        </w:rPr>
      </w:pPr>
      <w:r w:rsidRPr="00044067">
        <w:rPr>
          <w:rFonts w:eastAsiaTheme="minorEastAsia"/>
          <w:lang w:val="en-US"/>
        </w:rPr>
        <w:t xml:space="preserve">Q=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Чвэд</m:t>
            </m:r>
          </m:den>
        </m:f>
      </m:oMath>
    </w:p>
    <w:p w:rsidR="00835BE1" w:rsidRPr="00044067" w:rsidRDefault="00835BE1" w:rsidP="00A84D3D">
      <w:pPr>
        <w:pStyle w:val="ConsPlusNormal"/>
        <w:ind w:firstLine="540"/>
        <w:jc w:val="both"/>
      </w:pPr>
      <w:r w:rsidRPr="00044067">
        <w:rPr>
          <w:rFonts w:eastAsiaTheme="minorEastAsia"/>
        </w:rPr>
        <w:t>где:</w:t>
      </w:r>
    </w:p>
    <w:p w:rsidR="00835BE1" w:rsidRPr="00044067" w:rsidRDefault="00835BE1" w:rsidP="00A84D3D">
      <w:pPr>
        <w:pStyle w:val="ConsPlusNormal"/>
        <w:ind w:firstLine="540"/>
        <w:jc w:val="both"/>
      </w:pPr>
      <w:r w:rsidRPr="00044067">
        <w:rPr>
          <w:lang w:val="en-US"/>
        </w:rPr>
        <w:t>Q</w:t>
      </w:r>
      <w:r w:rsidRPr="00044067">
        <w:t xml:space="preserve"> </w:t>
      </w:r>
      <w:proofErr w:type="gramStart"/>
      <w:r w:rsidRPr="00044067">
        <w:t>-  д</w:t>
      </w:r>
      <w:r w:rsidR="00A84D3D" w:rsidRPr="00044067">
        <w:t>оля</w:t>
      </w:r>
      <w:proofErr w:type="gramEnd"/>
      <w:r w:rsidR="00A84D3D" w:rsidRPr="00044067">
        <w:t xml:space="preserve"> В</w:t>
      </w:r>
      <w:r w:rsidRPr="00044067">
        <w:t>ПР</w:t>
      </w:r>
      <w:r w:rsidR="00A84D3D" w:rsidRPr="00044067">
        <w:t xml:space="preserve">М </w:t>
      </w:r>
      <w:r w:rsidRPr="00044067">
        <w:t>в среднегодовой численности работников организаций по видам экономической деятельности,</w:t>
      </w:r>
    </w:p>
    <w:p w:rsidR="00835BE1" w:rsidRPr="00044067" w:rsidRDefault="00835BE1" w:rsidP="00A84D3D">
      <w:pPr>
        <w:pStyle w:val="ConsPlusNormal"/>
        <w:ind w:firstLine="540"/>
        <w:jc w:val="both"/>
      </w:pPr>
      <w:r w:rsidRPr="00044067">
        <w:rPr>
          <w:lang w:val="en-US"/>
        </w:rPr>
        <w:t>Z</w:t>
      </w:r>
      <w:r w:rsidRPr="00044067">
        <w:t xml:space="preserve"> - </w:t>
      </w:r>
      <w:r w:rsidR="00A84D3D" w:rsidRPr="00044067">
        <w:t>Число ВПРМ</w:t>
      </w:r>
      <w:r w:rsidRPr="00044067">
        <w:t>.</w:t>
      </w:r>
    </w:p>
    <w:p w:rsidR="00A84D3D" w:rsidRPr="00044067" w:rsidRDefault="00835BE1" w:rsidP="00835BE1">
      <w:pPr>
        <w:pStyle w:val="ConsPlusNormal"/>
        <w:ind w:firstLine="567"/>
        <w:jc w:val="both"/>
      </w:pPr>
      <w:r w:rsidRPr="00044067">
        <w:t>Ч</w:t>
      </w:r>
      <w:r w:rsidRPr="00044067">
        <w:rPr>
          <w:vertAlign w:val="subscript"/>
        </w:rPr>
        <w:t>ВЭД</w:t>
      </w:r>
      <w:r w:rsidRPr="00044067">
        <w:t xml:space="preserve"> - </w:t>
      </w:r>
      <w:r w:rsidR="00A84D3D" w:rsidRPr="00044067">
        <w:t>Среднегодовая численность работников организаций по видам экономической деятельности.</w:t>
      </w:r>
    </w:p>
    <w:p w:rsidR="00A84D3D" w:rsidRPr="00044067" w:rsidRDefault="00A84D3D" w:rsidP="00A84D3D">
      <w:pPr>
        <w:pStyle w:val="ConsPlusNormal"/>
        <w:ind w:firstLine="540"/>
        <w:jc w:val="both"/>
      </w:pPr>
    </w:p>
    <w:p w:rsidR="00A84D3D" w:rsidRPr="00044067" w:rsidRDefault="00A84D3D" w:rsidP="00B177C2">
      <w:pPr>
        <w:pStyle w:val="ConsPlusNormal"/>
        <w:widowControl w:val="0"/>
        <w:tabs>
          <w:tab w:val="left" w:pos="709"/>
          <w:tab w:val="left" w:pos="993"/>
        </w:tabs>
        <w:adjustRightInd/>
        <w:ind w:firstLine="567"/>
        <w:jc w:val="both"/>
      </w:pPr>
      <w:r w:rsidRPr="00044067">
        <w:t>Прирост высокопроизводительных рабочих мест, в процентах к предыдущему году определяется по формуле:</w:t>
      </w:r>
    </w:p>
    <w:p w:rsidR="00A84D3D" w:rsidRPr="00044067" w:rsidRDefault="00A84D3D" w:rsidP="00A84D3D">
      <w:pPr>
        <w:pStyle w:val="ConsPlusNormal"/>
        <w:ind w:firstLine="540"/>
        <w:jc w:val="both"/>
      </w:pPr>
    </w:p>
    <w:p w:rsidR="00A84D3D" w:rsidRPr="00044067" w:rsidRDefault="00A84D3D" w:rsidP="00A84D3D">
      <w:pPr>
        <w:pStyle w:val="ConsPlusNormal"/>
        <w:ind w:firstLine="540"/>
        <w:jc w:val="both"/>
      </w:pPr>
      <w:r w:rsidRPr="00044067">
        <w:rPr>
          <w:noProof/>
          <w:position w:val="-30"/>
          <w:lang w:eastAsia="ru-RU"/>
        </w:rPr>
        <w:drawing>
          <wp:inline distT="0" distB="0" distL="0" distR="0" wp14:anchorId="65D54142" wp14:editId="41356E4C">
            <wp:extent cx="2218690" cy="659765"/>
            <wp:effectExtent l="0" t="0" r="0" b="6985"/>
            <wp:docPr id="4" name="Рисунок 3" descr="base_1_168717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68717_5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067">
        <w:t xml:space="preserve">, </w:t>
      </w:r>
    </w:p>
    <w:p w:rsidR="00A84D3D" w:rsidRPr="00044067" w:rsidRDefault="00A84D3D" w:rsidP="00A84D3D">
      <w:pPr>
        <w:pStyle w:val="ConsPlusNormal"/>
        <w:ind w:firstLine="539"/>
        <w:jc w:val="both"/>
      </w:pPr>
      <w:r w:rsidRPr="00044067">
        <w:t>где</w:t>
      </w:r>
    </w:p>
    <w:p w:rsidR="00A84D3D" w:rsidRPr="00044067" w:rsidRDefault="00A84D3D" w:rsidP="00A84D3D">
      <w:pPr>
        <w:pStyle w:val="ConsPlusNormal"/>
        <w:ind w:firstLine="539"/>
        <w:jc w:val="both"/>
      </w:pPr>
      <w:r w:rsidRPr="00044067">
        <w:t>p - прирост (снижение) высокопроизводительных рабочих мест, %</w:t>
      </w:r>
    </w:p>
    <w:p w:rsidR="00A84D3D" w:rsidRPr="00044067" w:rsidRDefault="00A84D3D" w:rsidP="00A84D3D">
      <w:pPr>
        <w:pStyle w:val="ConsPlusNormal"/>
        <w:ind w:firstLine="539"/>
        <w:jc w:val="both"/>
      </w:pPr>
      <w:r w:rsidRPr="00044067">
        <w:rPr>
          <w:noProof/>
          <w:position w:val="-12"/>
          <w:lang w:eastAsia="ru-RU"/>
        </w:rPr>
        <w:drawing>
          <wp:inline distT="0" distB="0" distL="0" distR="0" wp14:anchorId="39D533F9" wp14:editId="4337B38B">
            <wp:extent cx="238760" cy="318135"/>
            <wp:effectExtent l="0" t="0" r="8890" b="0"/>
            <wp:docPr id="5" name="Рисунок 2" descr="base_1_168717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68717_5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067">
        <w:t xml:space="preserve"> - число ВПРМ в отчетном году;</w:t>
      </w:r>
    </w:p>
    <w:p w:rsidR="00A84D3D" w:rsidRPr="00044067" w:rsidRDefault="00A84D3D" w:rsidP="00A84D3D">
      <w:pPr>
        <w:pStyle w:val="ConsPlusNormal"/>
        <w:ind w:firstLine="539"/>
        <w:jc w:val="both"/>
      </w:pPr>
      <w:r w:rsidRPr="00044067">
        <w:rPr>
          <w:noProof/>
          <w:position w:val="-12"/>
          <w:lang w:eastAsia="ru-RU"/>
        </w:rPr>
        <w:drawing>
          <wp:inline distT="0" distB="0" distL="0" distR="0" wp14:anchorId="4AEFBE67" wp14:editId="6A684643">
            <wp:extent cx="349885" cy="318135"/>
            <wp:effectExtent l="0" t="0" r="0" b="0"/>
            <wp:docPr id="6" name="Рисунок 1" descr="base_1_168717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68717_5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067">
        <w:t xml:space="preserve"> - число ВПРМ в предыдущем году.</w:t>
      </w:r>
    </w:p>
    <w:p w:rsidR="00A84D3D" w:rsidRPr="00044067" w:rsidRDefault="00A84D3D" w:rsidP="00A84D3D">
      <w:pPr>
        <w:pStyle w:val="ConsPlusNormal"/>
        <w:ind w:firstLine="540"/>
        <w:jc w:val="both"/>
      </w:pPr>
    </w:p>
    <w:p w:rsidR="001E05D8" w:rsidRPr="00044067" w:rsidRDefault="001E05D8" w:rsidP="009304AD">
      <w:pPr>
        <w:pStyle w:val="1"/>
        <w:spacing w:line="240" w:lineRule="auto"/>
        <w:rPr>
          <w:rFonts w:eastAsia="Times New Roman"/>
          <w:lang w:eastAsia="ru-RU"/>
        </w:rPr>
      </w:pPr>
      <w:r w:rsidRPr="00044067">
        <w:rPr>
          <w:rFonts w:eastAsia="Times New Roman"/>
          <w:lang w:eastAsia="ru-RU"/>
        </w:rPr>
        <w:t>Результат моделирования</w:t>
      </w:r>
      <w:bookmarkEnd w:id="5"/>
    </w:p>
    <w:p w:rsidR="00B64C17" w:rsidRPr="00044067" w:rsidRDefault="00E44808" w:rsidP="009304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моделирования являются прогнозные показатели производительности труда, п</w:t>
      </w:r>
      <w:r w:rsidR="00B253C5" w:rsidRPr="000440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количество</w:t>
      </w:r>
      <w:r w:rsidR="00B253C5" w:rsidRPr="0004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высокопроизводительных рабочих мест в Республике Татарстан</w:t>
      </w:r>
      <w:r w:rsidR="00DC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DC28B6" w:rsidRPr="00DC2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рирост высокопроизводительных рабочих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</w:t>
      </w:r>
      <w:r w:rsidR="00DC28B6" w:rsidRPr="00DC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периода</w:t>
      </w:r>
      <w:r w:rsidR="00DC2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067" w:rsidRPr="00044067" w:rsidRDefault="000440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GoBack"/>
      <w:bookmarkEnd w:id="6"/>
    </w:p>
    <w:sectPr w:rsidR="00044067" w:rsidRPr="00044067" w:rsidSect="009304A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40" w:rsidRDefault="00A95040" w:rsidP="008D57FA">
      <w:pPr>
        <w:spacing w:after="0" w:line="240" w:lineRule="auto"/>
      </w:pPr>
      <w:r>
        <w:separator/>
      </w:r>
    </w:p>
  </w:endnote>
  <w:endnote w:type="continuationSeparator" w:id="0">
    <w:p w:rsidR="00A95040" w:rsidRDefault="00A95040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40" w:rsidRDefault="00A95040" w:rsidP="008D57FA">
      <w:pPr>
        <w:spacing w:after="0" w:line="240" w:lineRule="auto"/>
      </w:pPr>
      <w:r>
        <w:separator/>
      </w:r>
    </w:p>
  </w:footnote>
  <w:footnote w:type="continuationSeparator" w:id="0">
    <w:p w:rsidR="00A95040" w:rsidRDefault="00A95040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80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82F58"/>
    <w:multiLevelType w:val="hybridMultilevel"/>
    <w:tmpl w:val="2BE44CA8"/>
    <w:lvl w:ilvl="0" w:tplc="64964D1A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391BC6"/>
    <w:multiLevelType w:val="hybridMultilevel"/>
    <w:tmpl w:val="C5CCDFA0"/>
    <w:lvl w:ilvl="0" w:tplc="C900B7FC">
      <w:start w:val="17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5F1A32C6"/>
    <w:multiLevelType w:val="hybridMultilevel"/>
    <w:tmpl w:val="39C25770"/>
    <w:lvl w:ilvl="0" w:tplc="0476A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30221"/>
    <w:rsid w:val="00031855"/>
    <w:rsid w:val="00031B61"/>
    <w:rsid w:val="00032185"/>
    <w:rsid w:val="0003488D"/>
    <w:rsid w:val="00034F00"/>
    <w:rsid w:val="000362C1"/>
    <w:rsid w:val="00037124"/>
    <w:rsid w:val="000374AB"/>
    <w:rsid w:val="00042B1A"/>
    <w:rsid w:val="00044067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87945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7E0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E00D8"/>
    <w:rsid w:val="000E15C9"/>
    <w:rsid w:val="000E2C28"/>
    <w:rsid w:val="000E2D08"/>
    <w:rsid w:val="000E2D51"/>
    <w:rsid w:val="000E57CC"/>
    <w:rsid w:val="000F0762"/>
    <w:rsid w:val="000F34F8"/>
    <w:rsid w:val="000F4170"/>
    <w:rsid w:val="000F4B6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E23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430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2977"/>
    <w:rsid w:val="001C6E55"/>
    <w:rsid w:val="001D0246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84E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261F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2FBB"/>
    <w:rsid w:val="002E54CD"/>
    <w:rsid w:val="002E5C7E"/>
    <w:rsid w:val="002F01C4"/>
    <w:rsid w:val="002F0CFC"/>
    <w:rsid w:val="002F1682"/>
    <w:rsid w:val="002F181C"/>
    <w:rsid w:val="002F33D9"/>
    <w:rsid w:val="002F3B0B"/>
    <w:rsid w:val="002F3DD2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4D39"/>
    <w:rsid w:val="0031706F"/>
    <w:rsid w:val="00317A9E"/>
    <w:rsid w:val="00321F43"/>
    <w:rsid w:val="003221B0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7071"/>
    <w:rsid w:val="00377395"/>
    <w:rsid w:val="0038088F"/>
    <w:rsid w:val="00383CC5"/>
    <w:rsid w:val="003847D4"/>
    <w:rsid w:val="00384A26"/>
    <w:rsid w:val="0038522D"/>
    <w:rsid w:val="00385AB5"/>
    <w:rsid w:val="00385B21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A73B9"/>
    <w:rsid w:val="003B0DD4"/>
    <w:rsid w:val="003B1D6B"/>
    <w:rsid w:val="003B28A3"/>
    <w:rsid w:val="003B3BE4"/>
    <w:rsid w:val="003B6FE9"/>
    <w:rsid w:val="003C0DCC"/>
    <w:rsid w:val="003C1200"/>
    <w:rsid w:val="003C241D"/>
    <w:rsid w:val="003C2598"/>
    <w:rsid w:val="003C35D2"/>
    <w:rsid w:val="003C6F84"/>
    <w:rsid w:val="003C7545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5C76"/>
    <w:rsid w:val="004366C0"/>
    <w:rsid w:val="0043699D"/>
    <w:rsid w:val="00437D7E"/>
    <w:rsid w:val="0044076F"/>
    <w:rsid w:val="00440C6F"/>
    <w:rsid w:val="004445FB"/>
    <w:rsid w:val="00445C03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5F2A"/>
    <w:rsid w:val="00456A12"/>
    <w:rsid w:val="00456F2D"/>
    <w:rsid w:val="00461804"/>
    <w:rsid w:val="0046301F"/>
    <w:rsid w:val="0046525C"/>
    <w:rsid w:val="00466A61"/>
    <w:rsid w:val="00466C47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773B"/>
    <w:rsid w:val="00490628"/>
    <w:rsid w:val="00490E6F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5781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75C"/>
    <w:rsid w:val="004C3919"/>
    <w:rsid w:val="004C4E32"/>
    <w:rsid w:val="004C6A55"/>
    <w:rsid w:val="004C75B4"/>
    <w:rsid w:val="004C77AD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2322"/>
    <w:rsid w:val="0050265A"/>
    <w:rsid w:val="0050266D"/>
    <w:rsid w:val="00502813"/>
    <w:rsid w:val="0050366D"/>
    <w:rsid w:val="00504019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5CA3"/>
    <w:rsid w:val="00576CF6"/>
    <w:rsid w:val="00580288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3F88"/>
    <w:rsid w:val="005B512F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4FD2"/>
    <w:rsid w:val="005D6427"/>
    <w:rsid w:val="005D6827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5BC"/>
    <w:rsid w:val="007517E5"/>
    <w:rsid w:val="00751A79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2EFD"/>
    <w:rsid w:val="007C4023"/>
    <w:rsid w:val="007C4961"/>
    <w:rsid w:val="007C6E7D"/>
    <w:rsid w:val="007D0DC3"/>
    <w:rsid w:val="007D3ED3"/>
    <w:rsid w:val="007D58CD"/>
    <w:rsid w:val="007D78D6"/>
    <w:rsid w:val="007E06B4"/>
    <w:rsid w:val="007E06C6"/>
    <w:rsid w:val="007E23FB"/>
    <w:rsid w:val="007E27B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290"/>
    <w:rsid w:val="00813509"/>
    <w:rsid w:val="00813A89"/>
    <w:rsid w:val="008158B2"/>
    <w:rsid w:val="00821899"/>
    <w:rsid w:val="00823DFD"/>
    <w:rsid w:val="00825B83"/>
    <w:rsid w:val="00827D3C"/>
    <w:rsid w:val="00832C26"/>
    <w:rsid w:val="008345F5"/>
    <w:rsid w:val="00835597"/>
    <w:rsid w:val="00835BE1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4F6F"/>
    <w:rsid w:val="008D57FA"/>
    <w:rsid w:val="008D65A3"/>
    <w:rsid w:val="008D681F"/>
    <w:rsid w:val="008E045E"/>
    <w:rsid w:val="008E2505"/>
    <w:rsid w:val="008E3A75"/>
    <w:rsid w:val="008E4812"/>
    <w:rsid w:val="008F1AE3"/>
    <w:rsid w:val="008F1B24"/>
    <w:rsid w:val="008F1CEC"/>
    <w:rsid w:val="008F1F68"/>
    <w:rsid w:val="008F2D61"/>
    <w:rsid w:val="008F2D6B"/>
    <w:rsid w:val="008F322E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6869"/>
    <w:rsid w:val="009304AD"/>
    <w:rsid w:val="00931244"/>
    <w:rsid w:val="0093191D"/>
    <w:rsid w:val="009339C1"/>
    <w:rsid w:val="00934DAA"/>
    <w:rsid w:val="00936192"/>
    <w:rsid w:val="009372B8"/>
    <w:rsid w:val="009404C6"/>
    <w:rsid w:val="009405A4"/>
    <w:rsid w:val="009407F2"/>
    <w:rsid w:val="009444E9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3416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5658"/>
    <w:rsid w:val="00A268C5"/>
    <w:rsid w:val="00A2732A"/>
    <w:rsid w:val="00A2789A"/>
    <w:rsid w:val="00A325D6"/>
    <w:rsid w:val="00A344A8"/>
    <w:rsid w:val="00A371E7"/>
    <w:rsid w:val="00A37358"/>
    <w:rsid w:val="00A4013B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8124C"/>
    <w:rsid w:val="00A812F9"/>
    <w:rsid w:val="00A81911"/>
    <w:rsid w:val="00A82479"/>
    <w:rsid w:val="00A84D3D"/>
    <w:rsid w:val="00A90664"/>
    <w:rsid w:val="00A9302E"/>
    <w:rsid w:val="00A93039"/>
    <w:rsid w:val="00A93B5E"/>
    <w:rsid w:val="00A94DF3"/>
    <w:rsid w:val="00A95040"/>
    <w:rsid w:val="00AA0222"/>
    <w:rsid w:val="00AA2037"/>
    <w:rsid w:val="00AA2994"/>
    <w:rsid w:val="00AA2E93"/>
    <w:rsid w:val="00AA32B2"/>
    <w:rsid w:val="00AA3E93"/>
    <w:rsid w:val="00AA6692"/>
    <w:rsid w:val="00AB399D"/>
    <w:rsid w:val="00AB5DF4"/>
    <w:rsid w:val="00AB7B00"/>
    <w:rsid w:val="00AB7E7D"/>
    <w:rsid w:val="00AC033D"/>
    <w:rsid w:val="00AC4ABC"/>
    <w:rsid w:val="00AC57F3"/>
    <w:rsid w:val="00AC661F"/>
    <w:rsid w:val="00AC78BF"/>
    <w:rsid w:val="00AD0E96"/>
    <w:rsid w:val="00AD129D"/>
    <w:rsid w:val="00AD1682"/>
    <w:rsid w:val="00AD3908"/>
    <w:rsid w:val="00AD3F94"/>
    <w:rsid w:val="00AD4E39"/>
    <w:rsid w:val="00AD55AC"/>
    <w:rsid w:val="00AD6716"/>
    <w:rsid w:val="00AD6E7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CDA"/>
    <w:rsid w:val="00B04FAE"/>
    <w:rsid w:val="00B12BE1"/>
    <w:rsid w:val="00B1439C"/>
    <w:rsid w:val="00B146A9"/>
    <w:rsid w:val="00B15168"/>
    <w:rsid w:val="00B16209"/>
    <w:rsid w:val="00B172B6"/>
    <w:rsid w:val="00B177C2"/>
    <w:rsid w:val="00B21071"/>
    <w:rsid w:val="00B21236"/>
    <w:rsid w:val="00B21855"/>
    <w:rsid w:val="00B2195A"/>
    <w:rsid w:val="00B21BBA"/>
    <w:rsid w:val="00B24169"/>
    <w:rsid w:val="00B2529B"/>
    <w:rsid w:val="00B25372"/>
    <w:rsid w:val="00B253C5"/>
    <w:rsid w:val="00B256CC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78E"/>
    <w:rsid w:val="00B76DAD"/>
    <w:rsid w:val="00B80080"/>
    <w:rsid w:val="00B80CF0"/>
    <w:rsid w:val="00B82202"/>
    <w:rsid w:val="00B82D2C"/>
    <w:rsid w:val="00B84503"/>
    <w:rsid w:val="00B876E6"/>
    <w:rsid w:val="00B87B50"/>
    <w:rsid w:val="00B87D63"/>
    <w:rsid w:val="00B914FA"/>
    <w:rsid w:val="00B930AC"/>
    <w:rsid w:val="00B951A7"/>
    <w:rsid w:val="00B9630D"/>
    <w:rsid w:val="00B9714A"/>
    <w:rsid w:val="00B971F2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44F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98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B4C95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FEB"/>
    <w:rsid w:val="00CE085A"/>
    <w:rsid w:val="00CE2DBF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81554"/>
    <w:rsid w:val="00D8426E"/>
    <w:rsid w:val="00D84A02"/>
    <w:rsid w:val="00D85496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1AA2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8B6"/>
    <w:rsid w:val="00DC2CD1"/>
    <w:rsid w:val="00DC448F"/>
    <w:rsid w:val="00DC5730"/>
    <w:rsid w:val="00DC6349"/>
    <w:rsid w:val="00DC6833"/>
    <w:rsid w:val="00DC74DA"/>
    <w:rsid w:val="00DD01B1"/>
    <w:rsid w:val="00DD0BD8"/>
    <w:rsid w:val="00DD22FB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E7416"/>
    <w:rsid w:val="00DF0B55"/>
    <w:rsid w:val="00DF14E9"/>
    <w:rsid w:val="00DF1509"/>
    <w:rsid w:val="00DF1D7E"/>
    <w:rsid w:val="00DF22E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3E8C"/>
    <w:rsid w:val="00E44808"/>
    <w:rsid w:val="00E449C3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4B1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B673D"/>
    <w:rsid w:val="00EC06DA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6087"/>
    <w:rsid w:val="00EF310B"/>
    <w:rsid w:val="00EF43E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40FE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30E3E"/>
    <w:rsid w:val="00F31F58"/>
    <w:rsid w:val="00F32105"/>
    <w:rsid w:val="00F32E50"/>
    <w:rsid w:val="00F336AA"/>
    <w:rsid w:val="00F34E2A"/>
    <w:rsid w:val="00F362BD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C82"/>
    <w:rsid w:val="00FA00FC"/>
    <w:rsid w:val="00FA243A"/>
    <w:rsid w:val="00FA28F6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DDE"/>
    <w:rsid w:val="00FC39D2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6C5A-C6BD-44CC-867D-D809A12D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Модель «Прогноз количества высокопроизводительных рабочих мест»</vt:lpstr>
      <vt:lpstr>Назначение модели</vt:lpstr>
      <vt:lpstr>Объект моделирования</vt:lpstr>
      <vt:lpstr>Методология моделирования</vt:lpstr>
      <vt:lpstr>Исходные данные модели</vt:lpstr>
      <vt:lpstr>Краткое описание алгоритма моделирования</vt:lpstr>
      <vt:lpstr>Результат моделирования</vt:lpstr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«Прогноз показателей производительности труда и количества высокопроизводительных рабочих мест в Республике Татарстан»</dc:title>
  <dc:subject/>
  <dc:creator>Виктор Горячкин</dc:creator>
  <cp:keywords/>
  <dc:description/>
  <cp:lastModifiedBy>Елена Багаутдинова</cp:lastModifiedBy>
  <cp:revision>36</cp:revision>
  <cp:lastPrinted>2016-05-23T11:21:00Z</cp:lastPrinted>
  <dcterms:created xsi:type="dcterms:W3CDTF">2016-05-23T13:07:00Z</dcterms:created>
  <dcterms:modified xsi:type="dcterms:W3CDTF">2016-08-01T14:02:00Z</dcterms:modified>
</cp:coreProperties>
</file>