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9CB" w:rsidRPr="005E79CB" w:rsidRDefault="005E79CB" w:rsidP="005E79CB">
      <w:pPr>
        <w:pStyle w:val="ConsNormal"/>
        <w:ind w:left="-540" w:right="-236" w:firstLine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Приложение</w:t>
      </w:r>
    </w:p>
    <w:p w:rsidR="005E79CB" w:rsidRDefault="005E79CB" w:rsidP="005E79CB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>КАБИНЕТ МИНИСТРОВ</w:t>
      </w:r>
    </w:p>
    <w:p w:rsidR="005E79CB" w:rsidRPr="008F199F" w:rsidRDefault="005E79CB" w:rsidP="005E79CB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 xml:space="preserve"> РЕСПУБЛИКИ ТАТАРСТАН</w:t>
      </w:r>
    </w:p>
    <w:p w:rsidR="005E79CB" w:rsidRPr="008F199F" w:rsidRDefault="005E79CB" w:rsidP="005E79CB">
      <w:pPr>
        <w:pStyle w:val="Con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C0925" w:rsidRPr="00661753" w:rsidRDefault="00DC0925" w:rsidP="00DC0925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0925" w:rsidRDefault="00DC0925" w:rsidP="00DC0925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512ED7" w:rsidP="00512ED7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24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512ED7" w:rsidRPr="00D04245" w:rsidRDefault="00512ED7" w:rsidP="001661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245">
        <w:rPr>
          <w:rFonts w:ascii="Times New Roman" w:hAnsi="Times New Roman" w:cs="Times New Roman"/>
          <w:b/>
          <w:sz w:val="32"/>
          <w:szCs w:val="32"/>
        </w:rPr>
        <w:t>«</w:t>
      </w:r>
      <w:r w:rsidR="001661A3">
        <w:rPr>
          <w:rFonts w:ascii="Times New Roman" w:hAnsi="Times New Roman" w:cs="Times New Roman"/>
          <w:b/>
          <w:sz w:val="32"/>
          <w:szCs w:val="32"/>
        </w:rPr>
        <w:t xml:space="preserve">Оценка </w:t>
      </w:r>
      <w:r w:rsidR="0092706B">
        <w:rPr>
          <w:rFonts w:ascii="Times New Roman" w:hAnsi="Times New Roman" w:cs="Times New Roman"/>
          <w:b/>
          <w:sz w:val="32"/>
          <w:szCs w:val="32"/>
        </w:rPr>
        <w:t>влияния численности иностранных студентов на общий объем валового регионального продукта Республики Татарстан</w:t>
      </w:r>
      <w:r w:rsidRPr="00D04245">
        <w:rPr>
          <w:rFonts w:ascii="Times New Roman" w:hAnsi="Times New Roman" w:cs="Times New Roman"/>
          <w:b/>
          <w:sz w:val="32"/>
          <w:szCs w:val="32"/>
        </w:rPr>
        <w:t>»</w:t>
      </w: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CB" w:rsidRDefault="005E79CB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CB" w:rsidRDefault="005E79CB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CB" w:rsidRDefault="005E79CB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CB" w:rsidRDefault="005E79CB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CB" w:rsidRDefault="005E79CB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CB" w:rsidRDefault="005E79CB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Pr="005E79CB" w:rsidRDefault="00512ED7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E79CB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5E79CB">
        <w:rPr>
          <w:rFonts w:ascii="Times New Roman" w:hAnsi="Times New Roman" w:cs="Times New Roman"/>
          <w:sz w:val="28"/>
          <w:szCs w:val="28"/>
        </w:rPr>
        <w:t xml:space="preserve"> </w:t>
      </w:r>
      <w:r w:rsidRPr="005E79CB">
        <w:rPr>
          <w:rFonts w:ascii="Times New Roman" w:hAnsi="Times New Roman" w:cs="Times New Roman"/>
          <w:sz w:val="28"/>
          <w:szCs w:val="28"/>
        </w:rPr>
        <w:t>201</w:t>
      </w:r>
      <w:r w:rsidR="005E79CB">
        <w:rPr>
          <w:rFonts w:ascii="Times New Roman" w:hAnsi="Times New Roman" w:cs="Times New Roman"/>
          <w:sz w:val="28"/>
          <w:szCs w:val="28"/>
        </w:rPr>
        <w:t>6</w:t>
      </w:r>
    </w:p>
    <w:p w:rsidR="005E79CB" w:rsidRDefault="005E79CB" w:rsidP="00633CC2">
      <w:pPr>
        <w:tabs>
          <w:tab w:val="left" w:pos="160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CB" w:rsidRDefault="005E79CB" w:rsidP="00633CC2">
      <w:pPr>
        <w:tabs>
          <w:tab w:val="left" w:pos="160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Default="00BA6637">
          <w:pPr>
            <w:pStyle w:val="ab"/>
            <w:rPr>
              <w:b/>
            </w:rPr>
          </w:pPr>
          <w:r w:rsidRPr="00BA6637">
            <w:rPr>
              <w:b/>
            </w:rPr>
            <w:t>Содержание</w:t>
          </w:r>
        </w:p>
        <w:p w:rsidR="009C6930" w:rsidRPr="009C6930" w:rsidRDefault="009C6930" w:rsidP="009C6930">
          <w:pPr>
            <w:jc w:val="right"/>
            <w:rPr>
              <w:lang w:eastAsia="ru-RU"/>
            </w:rPr>
          </w:pPr>
          <w:r>
            <w:rPr>
              <w:lang w:eastAsia="ru-RU"/>
            </w:rPr>
            <w:t>С.</w:t>
          </w:r>
        </w:p>
        <w:p w:rsidR="00C55092" w:rsidRPr="00C55092" w:rsidRDefault="008D57F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55092">
            <w:rPr>
              <w:sz w:val="28"/>
              <w:szCs w:val="28"/>
            </w:rPr>
            <w:fldChar w:fldCharType="begin"/>
          </w:r>
          <w:r w:rsidRPr="00C55092">
            <w:rPr>
              <w:sz w:val="28"/>
              <w:szCs w:val="28"/>
            </w:rPr>
            <w:instrText xml:space="preserve"> TOC \o "1-3" \h \z \u </w:instrText>
          </w:r>
          <w:r w:rsidRPr="00C55092">
            <w:rPr>
              <w:sz w:val="28"/>
              <w:szCs w:val="28"/>
            </w:rPr>
            <w:fldChar w:fldCharType="separate"/>
          </w:r>
          <w:hyperlink w:anchor="_Toc427244516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_Toc427244516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207C">
              <w:rPr>
                <w:noProof/>
                <w:webHidden/>
                <w:sz w:val="28"/>
                <w:szCs w:val="28"/>
              </w:rPr>
              <w:t>3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B43015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7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_Toc427244517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207C">
              <w:rPr>
                <w:noProof/>
                <w:webHidden/>
                <w:sz w:val="28"/>
                <w:szCs w:val="28"/>
              </w:rPr>
              <w:t>3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B43015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8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_Toc427244518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207C">
              <w:rPr>
                <w:noProof/>
                <w:webHidden/>
                <w:sz w:val="28"/>
                <w:szCs w:val="28"/>
              </w:rPr>
              <w:t>3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B43015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9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_Toc427244519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207C">
              <w:rPr>
                <w:noProof/>
                <w:webHidden/>
                <w:sz w:val="28"/>
                <w:szCs w:val="28"/>
              </w:rPr>
              <w:t>3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B43015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20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_Toc427244520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207C">
              <w:rPr>
                <w:noProof/>
                <w:webHidden/>
                <w:sz w:val="28"/>
                <w:szCs w:val="28"/>
              </w:rPr>
              <w:t>3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B43015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21" w:history="1">
            <w:r w:rsidR="00C55092" w:rsidRPr="00C55092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_Toc427244521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207C">
              <w:rPr>
                <w:noProof/>
                <w:webHidden/>
                <w:sz w:val="28"/>
                <w:szCs w:val="28"/>
              </w:rPr>
              <w:t>5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>
          <w:r w:rsidRPr="00C5509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4"/>
          <w:szCs w:val="24"/>
        </w:rPr>
        <w:sectPr w:rsidR="008D57FA" w:rsidSect="008D57FA">
          <w:headerReference w:type="first" r:id="rId8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144431" w:rsidRDefault="001C2977" w:rsidP="008D57FA">
      <w:pPr>
        <w:pStyle w:val="1"/>
        <w:rPr>
          <w:rFonts w:eastAsia="Times New Roman"/>
          <w:lang w:eastAsia="ru-RU"/>
        </w:rPr>
      </w:pPr>
      <w:bookmarkStart w:id="0" w:name="_Toc427244516"/>
      <w:r w:rsidRPr="00144431">
        <w:rPr>
          <w:rFonts w:eastAsia="Times New Roman"/>
          <w:lang w:eastAsia="ru-RU"/>
        </w:rPr>
        <w:t>Назначение модели</w:t>
      </w:r>
      <w:bookmarkEnd w:id="0"/>
    </w:p>
    <w:p w:rsidR="003E3BB1" w:rsidRPr="00144431" w:rsidRDefault="005E79CB" w:rsidP="00BB5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7E9A" w:rsidRPr="00144431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AE3859" w:rsidRPr="00144431">
        <w:rPr>
          <w:rFonts w:ascii="Times New Roman" w:hAnsi="Times New Roman" w:cs="Times New Roman"/>
          <w:sz w:val="28"/>
          <w:szCs w:val="28"/>
        </w:rPr>
        <w:t xml:space="preserve">предназначена для </w:t>
      </w:r>
      <w:r w:rsidR="0092706B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01E32">
        <w:rPr>
          <w:rFonts w:ascii="Times New Roman" w:hAnsi="Times New Roman" w:cs="Times New Roman"/>
          <w:sz w:val="28"/>
          <w:szCs w:val="28"/>
        </w:rPr>
        <w:t xml:space="preserve">влияния </w:t>
      </w:r>
      <w:r w:rsidR="0092706B" w:rsidRPr="00101E32">
        <w:rPr>
          <w:rFonts w:ascii="Times New Roman" w:hAnsi="Times New Roman" w:cs="Times New Roman"/>
          <w:sz w:val="28"/>
          <w:szCs w:val="28"/>
        </w:rPr>
        <w:t xml:space="preserve">численности иностранных студентов </w:t>
      </w:r>
      <w:r w:rsidR="008A4C23">
        <w:rPr>
          <w:rFonts w:ascii="Times New Roman" w:hAnsi="Times New Roman" w:cs="Times New Roman"/>
          <w:sz w:val="28"/>
          <w:szCs w:val="28"/>
        </w:rPr>
        <w:t xml:space="preserve">в организациях высшего образования Республики Татарстан </w:t>
      </w:r>
      <w:r w:rsidR="0092706B" w:rsidRPr="00101E32">
        <w:rPr>
          <w:rFonts w:ascii="Times New Roman" w:hAnsi="Times New Roman" w:cs="Times New Roman"/>
          <w:sz w:val="28"/>
          <w:szCs w:val="28"/>
        </w:rPr>
        <w:t>на общий объем валового регионального продукта Республики Татарстан</w:t>
      </w:r>
      <w:r w:rsidR="00101E32" w:rsidRPr="00101E32">
        <w:rPr>
          <w:rFonts w:ascii="Times New Roman" w:hAnsi="Times New Roman" w:cs="Times New Roman"/>
          <w:sz w:val="28"/>
          <w:szCs w:val="28"/>
        </w:rPr>
        <w:t xml:space="preserve"> (далее – ВРП РТ).</w:t>
      </w:r>
    </w:p>
    <w:p w:rsidR="00167E9A" w:rsidRPr="00144431" w:rsidRDefault="00167E9A" w:rsidP="008D57FA">
      <w:pPr>
        <w:pStyle w:val="1"/>
        <w:rPr>
          <w:rFonts w:eastAsia="Times New Roman"/>
          <w:lang w:eastAsia="ru-RU"/>
        </w:rPr>
      </w:pPr>
      <w:bookmarkStart w:id="1" w:name="_Toc427244517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2022EF" w:rsidRPr="00144431" w:rsidRDefault="009E1E30" w:rsidP="00BB52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моделирования является и</w:t>
      </w:r>
      <w:r w:rsidR="00AE3859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зменение </w:t>
      </w:r>
      <w:r w:rsidR="0088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численности иностранных студентов </w:t>
      </w:r>
      <w:r w:rsidR="0053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высшего образования Республики Татарстан </w:t>
      </w:r>
      <w:r w:rsidR="0088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3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</w:t>
      </w:r>
      <w:r w:rsidR="0088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иностранных студентов </w:t>
      </w:r>
      <w:r w:rsidR="00530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времени обучения в организациях высшего образования Республики Татарстан.</w:t>
      </w:r>
    </w:p>
    <w:p w:rsidR="001C2977" w:rsidRPr="00F40DB3" w:rsidRDefault="001C2977" w:rsidP="00F40DB3">
      <w:pPr>
        <w:pStyle w:val="1"/>
        <w:rPr>
          <w:rFonts w:eastAsia="Times New Roman"/>
          <w:lang w:eastAsia="ru-RU"/>
        </w:rPr>
      </w:pPr>
      <w:bookmarkStart w:id="2" w:name="_Toc427244518"/>
      <w:r w:rsidRPr="00F40DB3">
        <w:rPr>
          <w:rFonts w:eastAsia="Times New Roman"/>
          <w:lang w:eastAsia="ru-RU"/>
        </w:rPr>
        <w:t>Методология моделирования</w:t>
      </w:r>
      <w:bookmarkEnd w:id="2"/>
    </w:p>
    <w:p w:rsidR="00BB207C" w:rsidRDefault="00F40DB3" w:rsidP="00BB207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427244519"/>
      <w:r w:rsidRPr="009766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осуществляется с применением итерационного метода, примен</w:t>
      </w:r>
      <w:r w:rsidR="009766DA" w:rsidRPr="009766DA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яемого</w:t>
      </w:r>
      <w:r w:rsidRPr="0097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всей</w:t>
      </w:r>
      <w:r w:rsidR="009766DA" w:rsidRPr="0097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цепочке кооперационных связей поставщиков, вовлеченных </w:t>
      </w:r>
      <w:r w:rsidR="00BB2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 предоставления услуг</w:t>
      </w:r>
      <w:r w:rsidR="00BB207C" w:rsidRPr="00BB20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</w:t>
      </w:r>
      <w:r w:rsidR="00BB207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BB207C" w:rsidRPr="00BB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расходует денежные средства иностранный студент в течение времени обучения в организациях высшего образования Республики Татарстан</w:t>
      </w:r>
      <w:r w:rsidR="00BB2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DA3" w:rsidRPr="00144431" w:rsidRDefault="00E63DA3" w:rsidP="00BB207C">
      <w:pPr>
        <w:pStyle w:val="1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Исходные данные модели</w:t>
      </w:r>
      <w:bookmarkEnd w:id="3"/>
    </w:p>
    <w:p w:rsidR="00ED4A37" w:rsidRPr="00144431" w:rsidRDefault="00E63DA3" w:rsidP="00BA5FA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BF4759" w:rsidRPr="00144431">
        <w:rPr>
          <w:sz w:val="28"/>
          <w:szCs w:val="28"/>
        </w:rPr>
        <w:t>статистические данные</w:t>
      </w:r>
      <w:r w:rsidR="00226744" w:rsidRPr="00144431">
        <w:rPr>
          <w:sz w:val="28"/>
          <w:szCs w:val="28"/>
        </w:rPr>
        <w:t xml:space="preserve"> из</w:t>
      </w:r>
      <w:r w:rsidR="00BA5FAA">
        <w:rPr>
          <w:sz w:val="28"/>
          <w:szCs w:val="28"/>
        </w:rPr>
        <w:t xml:space="preserve"> </w:t>
      </w:r>
      <w:r w:rsidR="00226744" w:rsidRPr="00144431">
        <w:rPr>
          <w:sz w:val="28"/>
          <w:szCs w:val="28"/>
        </w:rPr>
        <w:t>информационно-аналитических материалов Территориального органа Федеральной службы государственной статистики по Республике Татарстан (</w:t>
      </w:r>
      <w:r w:rsidR="007A3C37">
        <w:rPr>
          <w:sz w:val="28"/>
          <w:szCs w:val="28"/>
        </w:rPr>
        <w:t>«</w:t>
      </w:r>
      <w:proofErr w:type="spellStart"/>
      <w:r w:rsidR="00226744" w:rsidRPr="00144431">
        <w:rPr>
          <w:sz w:val="28"/>
          <w:szCs w:val="28"/>
        </w:rPr>
        <w:t>Татарстанстат</w:t>
      </w:r>
      <w:proofErr w:type="spellEnd"/>
      <w:r w:rsidR="007A3C37">
        <w:rPr>
          <w:sz w:val="28"/>
          <w:szCs w:val="28"/>
        </w:rPr>
        <w:t>»</w:t>
      </w:r>
      <w:r w:rsidR="00226744" w:rsidRPr="00144431">
        <w:rPr>
          <w:sz w:val="28"/>
          <w:szCs w:val="28"/>
        </w:rPr>
        <w:t xml:space="preserve">), </w:t>
      </w:r>
      <w:r w:rsidR="00FB77FE">
        <w:rPr>
          <w:sz w:val="28"/>
          <w:szCs w:val="28"/>
        </w:rPr>
        <w:t xml:space="preserve">данные Министерства образования и науки Республики Татарстан, </w:t>
      </w:r>
      <w:r w:rsidR="00BF4759" w:rsidRPr="00144431">
        <w:rPr>
          <w:sz w:val="28"/>
          <w:szCs w:val="28"/>
        </w:rPr>
        <w:t xml:space="preserve">результаты </w:t>
      </w:r>
      <w:r w:rsidR="00BF1BF8" w:rsidRPr="00144431">
        <w:rPr>
          <w:sz w:val="28"/>
          <w:szCs w:val="28"/>
        </w:rPr>
        <w:t>социологических исследований и экспертных оценок.</w:t>
      </w:r>
      <w:r w:rsidR="00226744" w:rsidRPr="00144431">
        <w:rPr>
          <w:sz w:val="28"/>
          <w:szCs w:val="28"/>
        </w:rPr>
        <w:t xml:space="preserve"> </w:t>
      </w:r>
    </w:p>
    <w:p w:rsidR="003C0DCC" w:rsidRPr="00144431" w:rsidRDefault="003C0DCC" w:rsidP="008D57FA">
      <w:pPr>
        <w:pStyle w:val="1"/>
        <w:rPr>
          <w:rFonts w:eastAsia="Times New Roman"/>
          <w:lang w:eastAsia="ru-RU"/>
        </w:rPr>
      </w:pPr>
      <w:bookmarkStart w:id="4" w:name="_Toc427244520"/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4"/>
    </w:p>
    <w:p w:rsidR="00F61AE3" w:rsidRDefault="00F61AE3" w:rsidP="00BB528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влияния </w:t>
      </w:r>
      <w:r w:rsidRPr="00F61AE3">
        <w:rPr>
          <w:sz w:val="28"/>
          <w:szCs w:val="28"/>
        </w:rPr>
        <w:t>численности иностранных студентов в организациях высшего образования Республики Татарстан на общий объем</w:t>
      </w:r>
      <w:r>
        <w:rPr>
          <w:sz w:val="28"/>
          <w:szCs w:val="28"/>
        </w:rPr>
        <w:t xml:space="preserve"> ВРП РТ о</w:t>
      </w:r>
      <w:r w:rsidR="00FA05B7">
        <w:rPr>
          <w:sz w:val="28"/>
          <w:szCs w:val="28"/>
        </w:rPr>
        <w:t>существляется</w:t>
      </w:r>
      <w:r>
        <w:rPr>
          <w:sz w:val="28"/>
          <w:szCs w:val="28"/>
        </w:rPr>
        <w:t xml:space="preserve"> следующим образом.</w:t>
      </w:r>
    </w:p>
    <w:p w:rsidR="00F61AE3" w:rsidRDefault="00F61AE3" w:rsidP="00BB528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_GoBack"/>
      <w:bookmarkEnd w:id="5"/>
    </w:p>
    <w:p w:rsidR="003002B2" w:rsidRPr="00144431" w:rsidRDefault="00F61AE3" w:rsidP="00BB528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Рассчитываются объемы налоговых поступлений в бюджет с учетом двух параметров</w:t>
      </w:r>
      <w:r w:rsidR="00254398" w:rsidRPr="0014443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54398" w:rsidRPr="00144431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численности иностранных студентов и</w:t>
      </w:r>
      <w:r w:rsidR="00254398" w:rsidRPr="00144431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 расходов иностранных студентов в течение учебного года</w:t>
      </w:r>
      <w:r w:rsidR="00254398" w:rsidRPr="00144431">
        <w:rPr>
          <w:sz w:val="28"/>
          <w:szCs w:val="28"/>
        </w:rPr>
        <w:t>.</w:t>
      </w:r>
    </w:p>
    <w:p w:rsidR="005A188B" w:rsidRPr="00F30E3E" w:rsidRDefault="008D57FA" w:rsidP="00BB52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A188B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асчет поступлений в бюджет от </w:t>
      </w:r>
      <w:r w:rsidR="00F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студентов</w:t>
      </w:r>
      <w:r w:rsidR="005A188B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A188B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по следующ</w:t>
      </w:r>
      <w:r w:rsidR="001934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A188B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</w:t>
      </w:r>
      <w:r w:rsidR="001934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188B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1C9B" w:rsidRDefault="00B43015" w:rsidP="008D57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sup>
            </m:sSubSup>
          </m:e>
        </m:nary>
        <m:r>
          <w:rPr>
            <w:rFonts w:ascii="Cambria Math" w:hAnsi="Cambria Math"/>
            <w:sz w:val="28"/>
            <w:szCs w:val="28"/>
          </w:rPr>
          <m:t xml:space="preserve"> *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bSup>
      </m:oMath>
      <w:r w:rsidR="008D5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C2BC6" w:rsidRPr="00832C26" w:rsidRDefault="00F61C9B" w:rsidP="00F61C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2C2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D57FA" w:rsidRPr="00832C26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832C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2BC6" w:rsidRPr="00832C26" w:rsidRDefault="00B43015" w:rsidP="008D57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p>
      </m:oMath>
      <w:r w:rsidR="00CC2BC6" w:rsidRPr="00832C26">
        <w:rPr>
          <w:rFonts w:ascii="Times New Roman" w:eastAsiaTheme="minorEastAsia" w:hAnsi="Times New Roman" w:cs="Times New Roman"/>
          <w:sz w:val="28"/>
          <w:szCs w:val="28"/>
        </w:rPr>
        <w:t xml:space="preserve"> – поступления в бюджет, руб</w:t>
      </w:r>
      <w:r w:rsidR="00896FFD" w:rsidRPr="00832C26">
        <w:rPr>
          <w:rFonts w:ascii="Times New Roman" w:eastAsiaTheme="minorEastAsia" w:hAnsi="Times New Roman" w:cs="Times New Roman"/>
          <w:sz w:val="28"/>
          <w:szCs w:val="28"/>
        </w:rPr>
        <w:t>лей;</w:t>
      </w:r>
    </w:p>
    <w:p w:rsidR="00CC2BC6" w:rsidRPr="00832C26" w:rsidRDefault="00B43015" w:rsidP="008D57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p>
        </m:sSubSup>
      </m:oMath>
      <w:r w:rsidR="00CC2BC6" w:rsidRPr="00832C2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F61AE3">
        <w:rPr>
          <w:rFonts w:ascii="Times New Roman" w:eastAsiaTheme="minorEastAsia" w:hAnsi="Times New Roman" w:cs="Times New Roman"/>
          <w:sz w:val="28"/>
          <w:szCs w:val="28"/>
        </w:rPr>
        <w:t xml:space="preserve">численность иностранных студентов </w:t>
      </w:r>
      <w:r w:rsidR="00896FFD" w:rsidRPr="00832C26">
        <w:rPr>
          <w:rFonts w:ascii="Times New Roman" w:eastAsiaTheme="minorEastAsia" w:hAnsi="Times New Roman" w:cs="Times New Roman"/>
          <w:sz w:val="28"/>
          <w:szCs w:val="28"/>
        </w:rPr>
        <w:t>в анализируемый период;</w:t>
      </w:r>
    </w:p>
    <w:p w:rsidR="00832C26" w:rsidRPr="00DD7C6A" w:rsidRDefault="00832C26" w:rsidP="008D57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DD7C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DD7C6A">
        <w:rPr>
          <w:rFonts w:ascii="Times New Roman" w:eastAsiaTheme="minorEastAsia" w:hAnsi="Times New Roman" w:cs="Times New Roman"/>
          <w:sz w:val="28"/>
          <w:szCs w:val="28"/>
        </w:rPr>
        <w:t xml:space="preserve">– 1, </w:t>
      </w:r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DD7C6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D7C6A">
        <w:rPr>
          <w:rFonts w:ascii="Times New Roman" w:eastAsiaTheme="minorEastAsia" w:hAnsi="Times New Roman" w:cs="Times New Roman"/>
          <w:sz w:val="28"/>
          <w:szCs w:val="28"/>
        </w:rPr>
        <w:t xml:space="preserve">вид услуги, на которую расходует денежные средства иностранный </w:t>
      </w:r>
      <w:proofErr w:type="gramStart"/>
      <w:r w:rsidR="00DD7C6A">
        <w:rPr>
          <w:rFonts w:ascii="Times New Roman" w:eastAsiaTheme="minorEastAsia" w:hAnsi="Times New Roman" w:cs="Times New Roman"/>
          <w:sz w:val="28"/>
          <w:szCs w:val="28"/>
        </w:rPr>
        <w:t>студент</w:t>
      </w:r>
      <w:r w:rsidRPr="00DD7C6A">
        <w:rPr>
          <w:rFonts w:ascii="Times New Roman" w:eastAsiaTheme="minorEastAsia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DD7C6A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Pr="00DD7C6A">
        <w:rPr>
          <w:rFonts w:ascii="Times New Roman" w:eastAsiaTheme="minorEastAsia" w:hAnsi="Times New Roman" w:cs="Times New Roman"/>
          <w:sz w:val="28"/>
          <w:szCs w:val="28"/>
        </w:rPr>
        <w:t>1:</w:t>
      </w:r>
      <w:r w:rsidR="00DD7C6A" w:rsidRPr="00DD7C6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D7C6A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:rsidR="00832C26" w:rsidRDefault="00B43015" w:rsidP="008D57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bSup>
      </m:oMath>
      <w:r w:rsidR="00832C26" w:rsidRPr="00832C26">
        <w:rPr>
          <w:rFonts w:ascii="Times New Roman" w:eastAsiaTheme="minorEastAsia" w:hAnsi="Times New Roman" w:cs="Times New Roman"/>
          <w:sz w:val="28"/>
          <w:szCs w:val="28"/>
        </w:rPr>
        <w:t xml:space="preserve"> – доля платежей в бюджет.</w:t>
      </w:r>
    </w:p>
    <w:p w:rsidR="008D57FA" w:rsidRDefault="008D57FA" w:rsidP="008D5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98" w:rsidRPr="00F30E3E" w:rsidRDefault="00CC2BC6" w:rsidP="00832C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ведется итерационным методом по всей цепочке кооперационных связей с точностью конечных результатов 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0EC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70EC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54398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структура расходов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C6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заработную плату работника, часть которой в контуре личного потребления направляется на приобретение продовольственны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непродовольственных товаров;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торговая организация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полученной выручки выплачивает заработную плату своим работникам, величина которой определяет размер НДФЛ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работниками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используется для приобретения продовольственных, непродовольственных товаров и услуг и так далее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тех пор, пока на очередной итерации эти величины можно считать несущественными</w:t>
      </w:r>
      <w:r w:rsidR="00170E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2BC6" w:rsidRPr="00F30E3E" w:rsidRDefault="00CC2BC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расчёт ведется по другим статьям расходов работников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ЖКХ, транспорт, услуги связи, медикаменты и др. Затем анализиру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другие статьи затрат поставщика услуг с использованием структуры расходов «контр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агента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254398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поставщика второго и следующих уровней.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основными составляющими определены: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начисления на оплату труда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прибыль до налогообложения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62B95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НДС, НДФЛ и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прибыль;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затраты на услуги </w:t>
      </w:r>
      <w:proofErr w:type="spellStart"/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сырье, материалы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сторонних организаций.</w:t>
      </w:r>
    </w:p>
    <w:p w:rsidR="00170ECB" w:rsidRPr="00F30E3E" w:rsidRDefault="00170ECB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C6" w:rsidRDefault="00D7623B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C2BC6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по каждой услуге определяется структура расходов поставщиков услуг с указ</w:t>
      </w:r>
      <w:r w:rsid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 доли каждой составляющей и вычисляются налоговые поступления в бюджет от каждой составляющей расходов.</w:t>
      </w:r>
    </w:p>
    <w:p w:rsidR="00DD7C6A" w:rsidRDefault="00DD7C6A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6A" w:rsidRDefault="00DD7C6A" w:rsidP="00DD7C6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D7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ВРП РТ от расходов иностранных студентов определяется по формуле:</w:t>
      </w:r>
    </w:p>
    <w:p w:rsidR="00DD7C6A" w:rsidRPr="00DD7C6A" w:rsidRDefault="00DD7C6A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 xml:space="preserve">ВРП 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10,9</m:t>
            </m:r>
          </m:den>
        </m:f>
      </m:oMath>
      <w:r w:rsidRPr="00DD7C6A">
        <w:rPr>
          <w:rFonts w:ascii="Times New Roman" w:eastAsia="Times New Roman" w:hAnsi="Times New Roman" w:cs="Times New Roman"/>
          <w:sz w:val="32"/>
          <w:szCs w:val="32"/>
        </w:rPr>
        <w:t xml:space="preserve"> , </w:t>
      </w:r>
    </w:p>
    <w:p w:rsidR="00DD7C6A" w:rsidRDefault="00DD7C6A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0B5" w:rsidRDefault="000970B5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расчетах применено значение (10,9%) доли доходов бюджета в объеме ВРП РТ.</w:t>
      </w:r>
    </w:p>
    <w:p w:rsidR="000970B5" w:rsidRDefault="000970B5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0B5" w:rsidRDefault="00420CC4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определения прогнозных показателей доходов республики от </w:t>
      </w:r>
      <w:r w:rsidR="009101D1">
        <w:rPr>
          <w:rFonts w:ascii="Times New Roman" w:eastAsia="Times New Roman" w:hAnsi="Times New Roman" w:cs="Times New Roman"/>
          <w:sz w:val="28"/>
          <w:szCs w:val="28"/>
        </w:rPr>
        <w:t xml:space="preserve">увеличения численности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иностранных студентов </w:t>
      </w:r>
      <w:r w:rsidR="009101D1">
        <w:rPr>
          <w:rFonts w:ascii="Times New Roman" w:eastAsia="Times New Roman" w:hAnsi="Times New Roman" w:cs="Times New Roman"/>
          <w:sz w:val="28"/>
          <w:szCs w:val="28"/>
        </w:rPr>
        <w:t>к показателям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</w:t>
      </w:r>
      <w:r w:rsidR="009101D1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 студентов (на проживание, транспорт, питание, плату за обучение и д</w:t>
      </w:r>
      <w:r w:rsidR="002B4013">
        <w:rPr>
          <w:rFonts w:ascii="Times New Roman" w:eastAsia="Times New Roman" w:hAnsi="Times New Roman" w:cs="Times New Roman"/>
          <w:sz w:val="28"/>
          <w:szCs w:val="28"/>
        </w:rPr>
        <w:t>р.) применены индексы-дефляторы. Д</w:t>
      </w:r>
      <w:r w:rsidR="002B4013" w:rsidRPr="002B4013">
        <w:rPr>
          <w:rFonts w:ascii="Times New Roman" w:eastAsia="Times New Roman" w:hAnsi="Times New Roman" w:cs="Times New Roman"/>
          <w:sz w:val="28"/>
          <w:szCs w:val="28"/>
        </w:rPr>
        <w:t>ефлятор в 2016 году взят в текущей ситуации (7,3% в годовом исчислении), по другим годам в соответствии с прогнозами МЭР РФ и ЦБ РФ.</w:t>
      </w:r>
    </w:p>
    <w:p w:rsidR="001E05D8" w:rsidRPr="00144431" w:rsidRDefault="001E05D8" w:rsidP="008D57FA">
      <w:pPr>
        <w:pStyle w:val="1"/>
        <w:rPr>
          <w:rFonts w:eastAsia="Times New Roman"/>
          <w:lang w:eastAsia="ru-RU"/>
        </w:rPr>
      </w:pPr>
      <w:bookmarkStart w:id="6" w:name="_Toc427244521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CC2BC6" w:rsidRPr="00F30E3E" w:rsidRDefault="00DB31BA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Конечным результатом </w:t>
      </w:r>
      <w:r w:rsidR="002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моделирования является объем дополнительных </w:t>
      </w:r>
      <w:r w:rsidR="0076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поступлений </w:t>
      </w:r>
      <w:r w:rsidR="002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ВРП РТ</w:t>
      </w:r>
      <w:r w:rsidR="0076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F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численности</w:t>
      </w:r>
      <w:r w:rsidR="00766A90" w:rsidRPr="0076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студентов в организациях высшего образования Республики Татарстан</w:t>
      </w:r>
      <w:r w:rsidR="00766A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C2BC6" w:rsidRPr="00F30E3E" w:rsidSect="0089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15" w:rsidRDefault="00B43015" w:rsidP="008D57FA">
      <w:pPr>
        <w:spacing w:after="0" w:line="240" w:lineRule="auto"/>
      </w:pPr>
      <w:r>
        <w:separator/>
      </w:r>
    </w:p>
  </w:endnote>
  <w:endnote w:type="continuationSeparator" w:id="0">
    <w:p w:rsidR="00B43015" w:rsidRDefault="00B43015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15" w:rsidRDefault="00B43015" w:rsidP="008D57FA">
      <w:pPr>
        <w:spacing w:after="0" w:line="240" w:lineRule="auto"/>
      </w:pPr>
      <w:r>
        <w:separator/>
      </w:r>
    </w:p>
  </w:footnote>
  <w:footnote w:type="continuationSeparator" w:id="0">
    <w:p w:rsidR="00B43015" w:rsidRDefault="00B43015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8D57FA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3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FBA"/>
    <w:rsid w:val="00003D5E"/>
    <w:rsid w:val="00005A08"/>
    <w:rsid w:val="00006E13"/>
    <w:rsid w:val="00010C43"/>
    <w:rsid w:val="00010E9E"/>
    <w:rsid w:val="00011F3D"/>
    <w:rsid w:val="000129CE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30221"/>
    <w:rsid w:val="00031B61"/>
    <w:rsid w:val="00032185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801"/>
    <w:rsid w:val="00083E96"/>
    <w:rsid w:val="00084A31"/>
    <w:rsid w:val="000858DA"/>
    <w:rsid w:val="00086E03"/>
    <w:rsid w:val="000905BF"/>
    <w:rsid w:val="000915F3"/>
    <w:rsid w:val="00092C10"/>
    <w:rsid w:val="000955B0"/>
    <w:rsid w:val="00096185"/>
    <w:rsid w:val="00096646"/>
    <w:rsid w:val="00096C83"/>
    <w:rsid w:val="000970B5"/>
    <w:rsid w:val="000970FA"/>
    <w:rsid w:val="0009749E"/>
    <w:rsid w:val="000A0336"/>
    <w:rsid w:val="000A0856"/>
    <w:rsid w:val="000A1B7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84D"/>
    <w:rsid w:val="000D1BDE"/>
    <w:rsid w:val="000D1C5F"/>
    <w:rsid w:val="000D30A5"/>
    <w:rsid w:val="000D3843"/>
    <w:rsid w:val="000D4A6A"/>
    <w:rsid w:val="000D5C31"/>
    <w:rsid w:val="000D7546"/>
    <w:rsid w:val="000D7857"/>
    <w:rsid w:val="000E00D8"/>
    <w:rsid w:val="000E15C9"/>
    <w:rsid w:val="000E2C28"/>
    <w:rsid w:val="000E2D51"/>
    <w:rsid w:val="000E57CC"/>
    <w:rsid w:val="000F0762"/>
    <w:rsid w:val="000F34F8"/>
    <w:rsid w:val="000F4170"/>
    <w:rsid w:val="000F4B61"/>
    <w:rsid w:val="00101E3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3A06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61A3"/>
    <w:rsid w:val="00167C4E"/>
    <w:rsid w:val="00167E9A"/>
    <w:rsid w:val="00170DA1"/>
    <w:rsid w:val="00170ECB"/>
    <w:rsid w:val="0017125B"/>
    <w:rsid w:val="00173C7A"/>
    <w:rsid w:val="00181113"/>
    <w:rsid w:val="00181704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4BC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486"/>
    <w:rsid w:val="001A67C4"/>
    <w:rsid w:val="001B0D8D"/>
    <w:rsid w:val="001B4EC6"/>
    <w:rsid w:val="001B5E93"/>
    <w:rsid w:val="001B74ED"/>
    <w:rsid w:val="001C0C76"/>
    <w:rsid w:val="001C1842"/>
    <w:rsid w:val="001C2977"/>
    <w:rsid w:val="001D0512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7D28"/>
    <w:rsid w:val="001F1879"/>
    <w:rsid w:val="001F336F"/>
    <w:rsid w:val="001F5A71"/>
    <w:rsid w:val="0020196E"/>
    <w:rsid w:val="00201C35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5E5A"/>
    <w:rsid w:val="002364E0"/>
    <w:rsid w:val="0023657B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7657"/>
    <w:rsid w:val="0029767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4013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2143"/>
    <w:rsid w:val="002E54CD"/>
    <w:rsid w:val="002E5C7E"/>
    <w:rsid w:val="002F0CFC"/>
    <w:rsid w:val="002F1682"/>
    <w:rsid w:val="002F181C"/>
    <w:rsid w:val="002F33D9"/>
    <w:rsid w:val="002F3B0B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706F"/>
    <w:rsid w:val="00317A9E"/>
    <w:rsid w:val="00321F43"/>
    <w:rsid w:val="003221B0"/>
    <w:rsid w:val="00324B33"/>
    <w:rsid w:val="00324F49"/>
    <w:rsid w:val="0032744B"/>
    <w:rsid w:val="003279F7"/>
    <w:rsid w:val="0033029C"/>
    <w:rsid w:val="0033082C"/>
    <w:rsid w:val="00331A1B"/>
    <w:rsid w:val="00332013"/>
    <w:rsid w:val="00332A0E"/>
    <w:rsid w:val="0033406E"/>
    <w:rsid w:val="00336004"/>
    <w:rsid w:val="003418DD"/>
    <w:rsid w:val="003427E5"/>
    <w:rsid w:val="003448CA"/>
    <w:rsid w:val="003506A9"/>
    <w:rsid w:val="00350A1D"/>
    <w:rsid w:val="00350AC2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8088F"/>
    <w:rsid w:val="00383CC5"/>
    <w:rsid w:val="00384A26"/>
    <w:rsid w:val="0038522D"/>
    <w:rsid w:val="00385AB5"/>
    <w:rsid w:val="00385C30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C9A"/>
    <w:rsid w:val="003A306F"/>
    <w:rsid w:val="003A3536"/>
    <w:rsid w:val="003B1D6B"/>
    <w:rsid w:val="003B28A3"/>
    <w:rsid w:val="003B3BE4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3BB1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0CC4"/>
    <w:rsid w:val="00423B79"/>
    <w:rsid w:val="004242E6"/>
    <w:rsid w:val="0042662E"/>
    <w:rsid w:val="00426E48"/>
    <w:rsid w:val="00431BCD"/>
    <w:rsid w:val="00434F43"/>
    <w:rsid w:val="004366C0"/>
    <w:rsid w:val="0043699D"/>
    <w:rsid w:val="00437D7E"/>
    <w:rsid w:val="0044076F"/>
    <w:rsid w:val="00440C6F"/>
    <w:rsid w:val="004445FB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5F2A"/>
    <w:rsid w:val="00456A12"/>
    <w:rsid w:val="00456F2D"/>
    <w:rsid w:val="00461804"/>
    <w:rsid w:val="0046301F"/>
    <w:rsid w:val="0046525C"/>
    <w:rsid w:val="00466A61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773B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A98"/>
    <w:rsid w:val="004A4522"/>
    <w:rsid w:val="004A4E4E"/>
    <w:rsid w:val="004A53BB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FF3"/>
    <w:rsid w:val="00502322"/>
    <w:rsid w:val="0050266D"/>
    <w:rsid w:val="00502813"/>
    <w:rsid w:val="0050366D"/>
    <w:rsid w:val="00504019"/>
    <w:rsid w:val="00506C79"/>
    <w:rsid w:val="00511A52"/>
    <w:rsid w:val="00512ED7"/>
    <w:rsid w:val="00513251"/>
    <w:rsid w:val="00515605"/>
    <w:rsid w:val="00516D20"/>
    <w:rsid w:val="00517DBB"/>
    <w:rsid w:val="005307D6"/>
    <w:rsid w:val="00530E17"/>
    <w:rsid w:val="00531036"/>
    <w:rsid w:val="0053253F"/>
    <w:rsid w:val="005370D6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2ECC"/>
    <w:rsid w:val="00573A33"/>
    <w:rsid w:val="005744AA"/>
    <w:rsid w:val="005745F9"/>
    <w:rsid w:val="00574911"/>
    <w:rsid w:val="00574B82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50EB"/>
    <w:rsid w:val="005A5458"/>
    <w:rsid w:val="005A6470"/>
    <w:rsid w:val="005B0D7F"/>
    <w:rsid w:val="005B1ACF"/>
    <w:rsid w:val="005B2A6B"/>
    <w:rsid w:val="005B3E67"/>
    <w:rsid w:val="005B512F"/>
    <w:rsid w:val="005C1094"/>
    <w:rsid w:val="005C2098"/>
    <w:rsid w:val="005C2E72"/>
    <w:rsid w:val="005C43F5"/>
    <w:rsid w:val="005C5FFB"/>
    <w:rsid w:val="005C7843"/>
    <w:rsid w:val="005D0E83"/>
    <w:rsid w:val="005D28AF"/>
    <w:rsid w:val="005D4FD2"/>
    <w:rsid w:val="005D6427"/>
    <w:rsid w:val="005D6827"/>
    <w:rsid w:val="005D75A5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E79CB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41803"/>
    <w:rsid w:val="00642284"/>
    <w:rsid w:val="00642900"/>
    <w:rsid w:val="00643B6D"/>
    <w:rsid w:val="006447AD"/>
    <w:rsid w:val="00644C31"/>
    <w:rsid w:val="0064788B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709E"/>
    <w:rsid w:val="006E26F8"/>
    <w:rsid w:val="006E2B50"/>
    <w:rsid w:val="006E5691"/>
    <w:rsid w:val="006E6020"/>
    <w:rsid w:val="006E64E9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1980"/>
    <w:rsid w:val="0071353D"/>
    <w:rsid w:val="00714EE5"/>
    <w:rsid w:val="00716555"/>
    <w:rsid w:val="0072236C"/>
    <w:rsid w:val="007233B5"/>
    <w:rsid w:val="00723E2D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7E5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A90"/>
    <w:rsid w:val="00766EF9"/>
    <w:rsid w:val="00767561"/>
    <w:rsid w:val="00772ED1"/>
    <w:rsid w:val="00773659"/>
    <w:rsid w:val="00774E15"/>
    <w:rsid w:val="00775434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AD7"/>
    <w:rsid w:val="0079304B"/>
    <w:rsid w:val="0079463E"/>
    <w:rsid w:val="00794871"/>
    <w:rsid w:val="00795F8F"/>
    <w:rsid w:val="00796AE2"/>
    <w:rsid w:val="007A1689"/>
    <w:rsid w:val="007A3C37"/>
    <w:rsid w:val="007A6695"/>
    <w:rsid w:val="007A6B03"/>
    <w:rsid w:val="007B08AD"/>
    <w:rsid w:val="007B093A"/>
    <w:rsid w:val="007B0B18"/>
    <w:rsid w:val="007B32EF"/>
    <w:rsid w:val="007B3CAA"/>
    <w:rsid w:val="007B3FBB"/>
    <w:rsid w:val="007B45D4"/>
    <w:rsid w:val="007B4DE3"/>
    <w:rsid w:val="007B689E"/>
    <w:rsid w:val="007B69E3"/>
    <w:rsid w:val="007C1961"/>
    <w:rsid w:val="007C2C62"/>
    <w:rsid w:val="007C4023"/>
    <w:rsid w:val="007C4961"/>
    <w:rsid w:val="007C6E7D"/>
    <w:rsid w:val="007D3ED3"/>
    <w:rsid w:val="007D58CD"/>
    <w:rsid w:val="007D78D6"/>
    <w:rsid w:val="007E06B4"/>
    <w:rsid w:val="007E06C6"/>
    <w:rsid w:val="007E23FB"/>
    <w:rsid w:val="007E27B6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5B83"/>
    <w:rsid w:val="00827D3C"/>
    <w:rsid w:val="00832C26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60EDE"/>
    <w:rsid w:val="00861867"/>
    <w:rsid w:val="00861EC5"/>
    <w:rsid w:val="00862754"/>
    <w:rsid w:val="00863393"/>
    <w:rsid w:val="008659AC"/>
    <w:rsid w:val="00866047"/>
    <w:rsid w:val="008668B6"/>
    <w:rsid w:val="008674F6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5E35"/>
    <w:rsid w:val="008863FC"/>
    <w:rsid w:val="0088744F"/>
    <w:rsid w:val="00890A6E"/>
    <w:rsid w:val="0089367D"/>
    <w:rsid w:val="008937F7"/>
    <w:rsid w:val="008941CF"/>
    <w:rsid w:val="00895E5F"/>
    <w:rsid w:val="00896FFD"/>
    <w:rsid w:val="008A2474"/>
    <w:rsid w:val="008A2C5E"/>
    <w:rsid w:val="008A4C23"/>
    <w:rsid w:val="008A5DE5"/>
    <w:rsid w:val="008A615B"/>
    <w:rsid w:val="008A64E6"/>
    <w:rsid w:val="008A6613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FB4"/>
    <w:rsid w:val="008D38CF"/>
    <w:rsid w:val="008D4F6F"/>
    <w:rsid w:val="008D57FA"/>
    <w:rsid w:val="008D65A3"/>
    <w:rsid w:val="008D681F"/>
    <w:rsid w:val="008E045E"/>
    <w:rsid w:val="008E3A75"/>
    <w:rsid w:val="008E4812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901EF8"/>
    <w:rsid w:val="009027F4"/>
    <w:rsid w:val="00902CB8"/>
    <w:rsid w:val="009062F1"/>
    <w:rsid w:val="009065CB"/>
    <w:rsid w:val="00906EB9"/>
    <w:rsid w:val="009077AB"/>
    <w:rsid w:val="0090785D"/>
    <w:rsid w:val="009101D1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869"/>
    <w:rsid w:val="0092706B"/>
    <w:rsid w:val="00931244"/>
    <w:rsid w:val="0093191D"/>
    <w:rsid w:val="009339C1"/>
    <w:rsid w:val="00934DAA"/>
    <w:rsid w:val="00936192"/>
    <w:rsid w:val="009372B8"/>
    <w:rsid w:val="009404C6"/>
    <w:rsid w:val="009407F2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58ED"/>
    <w:rsid w:val="00956085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6DA"/>
    <w:rsid w:val="00976A32"/>
    <w:rsid w:val="00984272"/>
    <w:rsid w:val="009844B6"/>
    <w:rsid w:val="0098487C"/>
    <w:rsid w:val="00985B29"/>
    <w:rsid w:val="009864BE"/>
    <w:rsid w:val="0098758A"/>
    <w:rsid w:val="009875B8"/>
    <w:rsid w:val="00990E7C"/>
    <w:rsid w:val="009914E3"/>
    <w:rsid w:val="00992DCF"/>
    <w:rsid w:val="00993ECA"/>
    <w:rsid w:val="0099760C"/>
    <w:rsid w:val="00997E30"/>
    <w:rsid w:val="009A1A85"/>
    <w:rsid w:val="009A2CBB"/>
    <w:rsid w:val="009A32CC"/>
    <w:rsid w:val="009A552D"/>
    <w:rsid w:val="009A5DD9"/>
    <w:rsid w:val="009A60E3"/>
    <w:rsid w:val="009B1DED"/>
    <w:rsid w:val="009B2816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7691"/>
    <w:rsid w:val="009E1B29"/>
    <w:rsid w:val="009E1E3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29F8"/>
    <w:rsid w:val="00A03E79"/>
    <w:rsid w:val="00A044D7"/>
    <w:rsid w:val="00A04712"/>
    <w:rsid w:val="00A05972"/>
    <w:rsid w:val="00A0678C"/>
    <w:rsid w:val="00A079B6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325D6"/>
    <w:rsid w:val="00A344A8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42B6"/>
    <w:rsid w:val="00A757AA"/>
    <w:rsid w:val="00A8124C"/>
    <w:rsid w:val="00A812F9"/>
    <w:rsid w:val="00A81911"/>
    <w:rsid w:val="00A82479"/>
    <w:rsid w:val="00A90664"/>
    <w:rsid w:val="00A9302E"/>
    <w:rsid w:val="00A93B5E"/>
    <w:rsid w:val="00A94DF3"/>
    <w:rsid w:val="00AA0222"/>
    <w:rsid w:val="00AA2037"/>
    <w:rsid w:val="00AA2994"/>
    <w:rsid w:val="00AA2E93"/>
    <w:rsid w:val="00AA32B2"/>
    <w:rsid w:val="00AA3E93"/>
    <w:rsid w:val="00AA6692"/>
    <w:rsid w:val="00AB5DF4"/>
    <w:rsid w:val="00AB7E7D"/>
    <w:rsid w:val="00AC033D"/>
    <w:rsid w:val="00AC4ABC"/>
    <w:rsid w:val="00AC57F3"/>
    <w:rsid w:val="00AC661F"/>
    <w:rsid w:val="00AC78BF"/>
    <w:rsid w:val="00AD0E96"/>
    <w:rsid w:val="00AD1682"/>
    <w:rsid w:val="00AD3908"/>
    <w:rsid w:val="00AD3F94"/>
    <w:rsid w:val="00AD4E39"/>
    <w:rsid w:val="00AD55AC"/>
    <w:rsid w:val="00AD6E7E"/>
    <w:rsid w:val="00AE0AC7"/>
    <w:rsid w:val="00AE1436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2B6"/>
    <w:rsid w:val="00B21236"/>
    <w:rsid w:val="00B21855"/>
    <w:rsid w:val="00B2195A"/>
    <w:rsid w:val="00B21BBA"/>
    <w:rsid w:val="00B24169"/>
    <w:rsid w:val="00B2529B"/>
    <w:rsid w:val="00B25372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3015"/>
    <w:rsid w:val="00B4311C"/>
    <w:rsid w:val="00B43CB0"/>
    <w:rsid w:val="00B4542C"/>
    <w:rsid w:val="00B46982"/>
    <w:rsid w:val="00B47E95"/>
    <w:rsid w:val="00B51559"/>
    <w:rsid w:val="00B529C3"/>
    <w:rsid w:val="00B5435D"/>
    <w:rsid w:val="00B54BFA"/>
    <w:rsid w:val="00B54CE7"/>
    <w:rsid w:val="00B55286"/>
    <w:rsid w:val="00B63F00"/>
    <w:rsid w:val="00B654A0"/>
    <w:rsid w:val="00B65993"/>
    <w:rsid w:val="00B65EF6"/>
    <w:rsid w:val="00B67438"/>
    <w:rsid w:val="00B70378"/>
    <w:rsid w:val="00B72435"/>
    <w:rsid w:val="00B74511"/>
    <w:rsid w:val="00B7578E"/>
    <w:rsid w:val="00B80080"/>
    <w:rsid w:val="00B80CF0"/>
    <w:rsid w:val="00B82202"/>
    <w:rsid w:val="00B84503"/>
    <w:rsid w:val="00B87B50"/>
    <w:rsid w:val="00B87D63"/>
    <w:rsid w:val="00B914FA"/>
    <w:rsid w:val="00B930AC"/>
    <w:rsid w:val="00B951A7"/>
    <w:rsid w:val="00B9630D"/>
    <w:rsid w:val="00B9714A"/>
    <w:rsid w:val="00B971FF"/>
    <w:rsid w:val="00B972CA"/>
    <w:rsid w:val="00B979C0"/>
    <w:rsid w:val="00B97CE2"/>
    <w:rsid w:val="00BA2637"/>
    <w:rsid w:val="00BA5FAA"/>
    <w:rsid w:val="00BA6637"/>
    <w:rsid w:val="00BA680E"/>
    <w:rsid w:val="00BA6DCD"/>
    <w:rsid w:val="00BA6F8F"/>
    <w:rsid w:val="00BB001B"/>
    <w:rsid w:val="00BB207C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5B41"/>
    <w:rsid w:val="00BD7703"/>
    <w:rsid w:val="00BE0285"/>
    <w:rsid w:val="00BE18D1"/>
    <w:rsid w:val="00BE24BA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759"/>
    <w:rsid w:val="00BF4E5E"/>
    <w:rsid w:val="00BF50D0"/>
    <w:rsid w:val="00BF7F19"/>
    <w:rsid w:val="00C05C72"/>
    <w:rsid w:val="00C05DE4"/>
    <w:rsid w:val="00C06696"/>
    <w:rsid w:val="00C07C95"/>
    <w:rsid w:val="00C1076E"/>
    <w:rsid w:val="00C108BD"/>
    <w:rsid w:val="00C1110C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EA3"/>
    <w:rsid w:val="00C30EF8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58A6"/>
    <w:rsid w:val="00C471BA"/>
    <w:rsid w:val="00C507C5"/>
    <w:rsid w:val="00C52BCA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728D"/>
    <w:rsid w:val="00C776AA"/>
    <w:rsid w:val="00C77C33"/>
    <w:rsid w:val="00C821D9"/>
    <w:rsid w:val="00C83C0B"/>
    <w:rsid w:val="00C84516"/>
    <w:rsid w:val="00C84DC9"/>
    <w:rsid w:val="00C85FFE"/>
    <w:rsid w:val="00C87098"/>
    <w:rsid w:val="00C970C9"/>
    <w:rsid w:val="00C97D2C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5724"/>
    <w:rsid w:val="00CC5BA0"/>
    <w:rsid w:val="00CC5BA7"/>
    <w:rsid w:val="00CC6863"/>
    <w:rsid w:val="00CC6BAB"/>
    <w:rsid w:val="00CC6FA4"/>
    <w:rsid w:val="00CD0A11"/>
    <w:rsid w:val="00CD4195"/>
    <w:rsid w:val="00CD5182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3314"/>
    <w:rsid w:val="00D14E9E"/>
    <w:rsid w:val="00D16400"/>
    <w:rsid w:val="00D168A9"/>
    <w:rsid w:val="00D17A37"/>
    <w:rsid w:val="00D20DB6"/>
    <w:rsid w:val="00D23899"/>
    <w:rsid w:val="00D24131"/>
    <w:rsid w:val="00D2703E"/>
    <w:rsid w:val="00D277FC"/>
    <w:rsid w:val="00D3051A"/>
    <w:rsid w:val="00D30DF0"/>
    <w:rsid w:val="00D325CC"/>
    <w:rsid w:val="00D32F1C"/>
    <w:rsid w:val="00D3390F"/>
    <w:rsid w:val="00D343E7"/>
    <w:rsid w:val="00D34544"/>
    <w:rsid w:val="00D35793"/>
    <w:rsid w:val="00D3627B"/>
    <w:rsid w:val="00D366B5"/>
    <w:rsid w:val="00D36BFB"/>
    <w:rsid w:val="00D379AE"/>
    <w:rsid w:val="00D402CE"/>
    <w:rsid w:val="00D415AA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14F9"/>
    <w:rsid w:val="00D724D5"/>
    <w:rsid w:val="00D72FE9"/>
    <w:rsid w:val="00D7458F"/>
    <w:rsid w:val="00D7623B"/>
    <w:rsid w:val="00D81554"/>
    <w:rsid w:val="00D8426E"/>
    <w:rsid w:val="00D84A02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CD1"/>
    <w:rsid w:val="00DC448F"/>
    <w:rsid w:val="00DC5730"/>
    <w:rsid w:val="00DC6349"/>
    <w:rsid w:val="00DC6833"/>
    <w:rsid w:val="00DC74DA"/>
    <w:rsid w:val="00DD01B1"/>
    <w:rsid w:val="00DD0BD8"/>
    <w:rsid w:val="00DD323F"/>
    <w:rsid w:val="00DD3281"/>
    <w:rsid w:val="00DD3ACE"/>
    <w:rsid w:val="00DD4A78"/>
    <w:rsid w:val="00DD572F"/>
    <w:rsid w:val="00DD5AA9"/>
    <w:rsid w:val="00DD602A"/>
    <w:rsid w:val="00DD6B1E"/>
    <w:rsid w:val="00DD707E"/>
    <w:rsid w:val="00DD7C6A"/>
    <w:rsid w:val="00DE1959"/>
    <w:rsid w:val="00DE36F6"/>
    <w:rsid w:val="00DE5FAC"/>
    <w:rsid w:val="00DE6E94"/>
    <w:rsid w:val="00DE73FF"/>
    <w:rsid w:val="00DF0B55"/>
    <w:rsid w:val="00DF14E9"/>
    <w:rsid w:val="00DF1509"/>
    <w:rsid w:val="00DF1D7E"/>
    <w:rsid w:val="00DF46C9"/>
    <w:rsid w:val="00DF6568"/>
    <w:rsid w:val="00DF67D2"/>
    <w:rsid w:val="00DF6CA4"/>
    <w:rsid w:val="00E00908"/>
    <w:rsid w:val="00E00FB4"/>
    <w:rsid w:val="00E018AD"/>
    <w:rsid w:val="00E0489E"/>
    <w:rsid w:val="00E059A9"/>
    <w:rsid w:val="00E06416"/>
    <w:rsid w:val="00E06FC3"/>
    <w:rsid w:val="00E071F5"/>
    <w:rsid w:val="00E073C6"/>
    <w:rsid w:val="00E120EE"/>
    <w:rsid w:val="00E129FF"/>
    <w:rsid w:val="00E12C49"/>
    <w:rsid w:val="00E131C8"/>
    <w:rsid w:val="00E13A82"/>
    <w:rsid w:val="00E16DA6"/>
    <w:rsid w:val="00E17572"/>
    <w:rsid w:val="00E17735"/>
    <w:rsid w:val="00E17E82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C29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2CA1"/>
    <w:rsid w:val="00ED4A37"/>
    <w:rsid w:val="00ED51FD"/>
    <w:rsid w:val="00ED747F"/>
    <w:rsid w:val="00ED76B6"/>
    <w:rsid w:val="00EE018C"/>
    <w:rsid w:val="00EE0B94"/>
    <w:rsid w:val="00EE0BBF"/>
    <w:rsid w:val="00EE0C67"/>
    <w:rsid w:val="00EE12CE"/>
    <w:rsid w:val="00EE256F"/>
    <w:rsid w:val="00EE2BAE"/>
    <w:rsid w:val="00EE2CF4"/>
    <w:rsid w:val="00EE6087"/>
    <w:rsid w:val="00EF024C"/>
    <w:rsid w:val="00EF310B"/>
    <w:rsid w:val="00EF43EB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577B"/>
    <w:rsid w:val="00F17DBF"/>
    <w:rsid w:val="00F21D06"/>
    <w:rsid w:val="00F23041"/>
    <w:rsid w:val="00F2322E"/>
    <w:rsid w:val="00F24854"/>
    <w:rsid w:val="00F26795"/>
    <w:rsid w:val="00F30E3E"/>
    <w:rsid w:val="00F31F58"/>
    <w:rsid w:val="00F32105"/>
    <w:rsid w:val="00F336AA"/>
    <w:rsid w:val="00F34E2A"/>
    <w:rsid w:val="00F362BD"/>
    <w:rsid w:val="00F40DB3"/>
    <w:rsid w:val="00F42F88"/>
    <w:rsid w:val="00F43155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AE3"/>
    <w:rsid w:val="00F61C9B"/>
    <w:rsid w:val="00F6317B"/>
    <w:rsid w:val="00F63655"/>
    <w:rsid w:val="00F66017"/>
    <w:rsid w:val="00F6699E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552E"/>
    <w:rsid w:val="00F95F57"/>
    <w:rsid w:val="00F97C82"/>
    <w:rsid w:val="00FA00FC"/>
    <w:rsid w:val="00FA05B7"/>
    <w:rsid w:val="00FA243A"/>
    <w:rsid w:val="00FA363D"/>
    <w:rsid w:val="00FA3655"/>
    <w:rsid w:val="00FA50CD"/>
    <w:rsid w:val="00FA7B9D"/>
    <w:rsid w:val="00FB052C"/>
    <w:rsid w:val="00FB105E"/>
    <w:rsid w:val="00FB10A9"/>
    <w:rsid w:val="00FB4CFA"/>
    <w:rsid w:val="00FB4FA8"/>
    <w:rsid w:val="00FB77FE"/>
    <w:rsid w:val="00FB7DDE"/>
    <w:rsid w:val="00FC4BDD"/>
    <w:rsid w:val="00FC4DC1"/>
    <w:rsid w:val="00FC5389"/>
    <w:rsid w:val="00FC67D3"/>
    <w:rsid w:val="00FC6E34"/>
    <w:rsid w:val="00FD1AB1"/>
    <w:rsid w:val="00FD302E"/>
    <w:rsid w:val="00FD6177"/>
    <w:rsid w:val="00FD7BF4"/>
    <w:rsid w:val="00FD7F5E"/>
    <w:rsid w:val="00FE39E2"/>
    <w:rsid w:val="00FE3CDB"/>
    <w:rsid w:val="00FE707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character" w:styleId="af0">
    <w:name w:val="Placeholder Text"/>
    <w:basedOn w:val="a0"/>
    <w:uiPriority w:val="99"/>
    <w:semiHidden/>
    <w:rsid w:val="00DD7C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84"/>
    <w:rsid w:val="00425441"/>
    <w:rsid w:val="008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15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D74A-FAE1-4D19-A67B-18EE630E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Назначение модели</vt:lpstr>
      <vt:lpstr>Объект моделирования</vt:lpstr>
      <vt:lpstr>Методология моделирования</vt:lpstr>
      <vt:lpstr>Исходные данные модели</vt:lpstr>
      <vt:lpstr>Краткое описание алгоритма моделирования</vt:lpstr>
      <vt:lpstr>Результат моделирования</vt:lpstr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Горячкин</dc:creator>
  <cp:keywords/>
  <dc:description/>
  <cp:lastModifiedBy>Елена Багаутдинова</cp:lastModifiedBy>
  <cp:revision>20</cp:revision>
  <cp:lastPrinted>2016-07-14T11:33:00Z</cp:lastPrinted>
  <dcterms:created xsi:type="dcterms:W3CDTF">2016-07-14T07:09:00Z</dcterms:created>
  <dcterms:modified xsi:type="dcterms:W3CDTF">2016-07-14T11:49:00Z</dcterms:modified>
</cp:coreProperties>
</file>