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0" w:line="240" w:lineRule="auto"/>
        <w:ind/>
        <w:jc w:val="right"/>
        <w:rPr>
          <w:rFonts w:ascii="Times New Roman" w:hAnsi="Times New Roman" w:eastAsia="Calibri"/>
          <w:sz w:val="28"/>
          <w:szCs w:val="28"/>
          <w:lang w:eastAsia="en-US"/>
        </w:rPr>
      </w:pPr>
      <w:r/>
      <w:bookmarkStart w:id="0" w:name="_GoBack"/>
      <w:r/>
      <w:bookmarkEnd w:id="0"/>
      <w:r>
        <w:rPr>
          <w:rFonts w:ascii="Times New Roman" w:hAnsi="Times New Roman" w:eastAsia="Calibri"/>
          <w:sz w:val="28"/>
          <w:szCs w:val="28"/>
          <w:lang w:eastAsia="en-US"/>
        </w:rPr>
        <w:t xml:space="preserve">ПРОЕКТ</w:t>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eastAsia="Calibri"/>
          <w:sz w:val="28"/>
          <w:szCs w:val="28"/>
          <w:lang w:eastAsia="en-US"/>
        </w:rPr>
      </w:pPr>
      <w:r>
        <w:rPr>
          <w:rFonts w:ascii="Times New Roman" w:hAnsi="Times New Roman" w:eastAsia="Calibri"/>
          <w:sz w:val="28"/>
          <w:szCs w:val="28"/>
          <w:lang w:eastAsia="en-US"/>
        </w:rPr>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eastAsia="Calibri"/>
          <w:sz w:val="28"/>
          <w:szCs w:val="28"/>
          <w:lang w:eastAsia="en-US"/>
        </w:rPr>
      </w:pPr>
      <w:r>
        <w:rPr>
          <w:rFonts w:ascii="Times New Roman" w:hAnsi="Times New Roman" w:eastAsia="Calibri"/>
          <w:sz w:val="28"/>
          <w:szCs w:val="28"/>
          <w:lang w:eastAsia="en-US"/>
        </w:rPr>
        <w:t xml:space="preserve">КАБИНЕТ МИНИСТРОВ РЕСПУБЛИКИ ТАТАРСТАН</w:t>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eastAsia="Calibri"/>
          <w:sz w:val="28"/>
          <w:szCs w:val="28"/>
          <w:lang w:eastAsia="en-US"/>
        </w:rPr>
      </w:pPr>
      <w:r>
        <w:rPr>
          <w:rFonts w:ascii="Times New Roman" w:hAnsi="Times New Roman" w:eastAsia="Calibri"/>
          <w:sz w:val="28"/>
          <w:szCs w:val="28"/>
          <w:lang w:eastAsia="en-US"/>
        </w:rPr>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eastAsia="Calibri"/>
          <w:sz w:val="28"/>
          <w:szCs w:val="28"/>
          <w:lang w:eastAsia="en-US"/>
        </w:rPr>
      </w:pPr>
      <w:r>
        <w:rPr>
          <w:rFonts w:ascii="Times New Roman" w:hAnsi="Times New Roman" w:eastAsia="Calibri"/>
          <w:sz w:val="28"/>
          <w:szCs w:val="28"/>
          <w:lang w:eastAsia="en-US"/>
        </w:rPr>
        <w:t xml:space="preserve">ПОСТАНОВЛЕНИЕ</w:t>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eastAsia="Calibri"/>
          <w:sz w:val="28"/>
          <w:szCs w:val="28"/>
          <w:lang w:eastAsia="en-US"/>
        </w:rPr>
      </w:pPr>
      <w:r>
        <w:rPr>
          <w:rFonts w:ascii="Times New Roman" w:hAnsi="Times New Roman" w:eastAsia="Calibri"/>
          <w:sz w:val="28"/>
          <w:szCs w:val="28"/>
          <w:lang w:eastAsia="en-US"/>
        </w:rPr>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both"/>
        <w:rPr>
          <w:rFonts w:ascii="Times New Roman" w:hAnsi="Times New Roman" w:eastAsia="Calibri"/>
          <w:sz w:val="28"/>
          <w:szCs w:val="28"/>
          <w:lang w:eastAsia="en-US"/>
        </w:rPr>
      </w:pPr>
      <w:r>
        <w:rPr>
          <w:rFonts w:ascii="Times New Roman" w:hAnsi="Times New Roman" w:eastAsia="Calibri"/>
          <w:sz w:val="28"/>
          <w:szCs w:val="28"/>
          <w:lang w:eastAsia="en-US"/>
        </w:rPr>
        <w:t xml:space="preserve">«___» _______ </w:t>
      </w:r>
      <w:r>
        <w:rPr>
          <w:rFonts w:ascii="Times New Roman" w:hAnsi="Times New Roman" w:eastAsia="Calibri"/>
          <w:sz w:val="28"/>
          <w:szCs w:val="28"/>
          <w:lang w:eastAsia="en-US"/>
        </w:rPr>
        <w:t xml:space="preserve">202</w:t>
      </w:r>
      <w:r>
        <w:rPr>
          <w:rFonts w:ascii="Times New Roman" w:hAnsi="Times New Roman" w:eastAsia="Calibri"/>
          <w:sz w:val="28"/>
          <w:szCs w:val="28"/>
          <w:lang w:eastAsia="en-US"/>
        </w:rPr>
        <w:t xml:space="preserve">5</w:t>
        <w:tab/>
      </w:r>
      <w:r>
        <w:rPr>
          <w:rFonts w:ascii="Times New Roman" w:hAnsi="Times New Roman" w:eastAsia="Calibri"/>
          <w:sz w:val="28"/>
          <w:szCs w:val="28"/>
          <w:lang w:eastAsia="en-US"/>
        </w:rPr>
        <w:tab/>
      </w:r>
      <w:r>
        <w:rPr>
          <w:rFonts w:ascii="Times New Roman" w:hAnsi="Times New Roman" w:eastAsia="Calibri"/>
          <w:sz w:val="28"/>
          <w:szCs w:val="28"/>
          <w:lang w:eastAsia="en-US"/>
        </w:rPr>
        <w:tab/>
      </w:r>
      <w:r>
        <w:rPr>
          <w:rFonts w:ascii="Times New Roman" w:hAnsi="Times New Roman" w:eastAsia="Calibri"/>
          <w:sz w:val="28"/>
          <w:szCs w:val="28"/>
          <w:lang w:eastAsia="en-US"/>
        </w:rPr>
        <w:tab/>
      </w:r>
      <w:r>
        <w:rPr>
          <w:rFonts w:ascii="Times New Roman" w:hAnsi="Times New Roman" w:eastAsia="Calibri"/>
          <w:sz w:val="28"/>
          <w:szCs w:val="28"/>
          <w:lang w:eastAsia="en-US"/>
        </w:rPr>
        <w:tab/>
      </w:r>
      <w:r>
        <w:rPr>
          <w:rFonts w:ascii="Times New Roman" w:hAnsi="Times New Roman" w:eastAsia="Calibri"/>
          <w:sz w:val="28"/>
          <w:szCs w:val="28"/>
          <w:lang w:eastAsia="en-US"/>
        </w:rPr>
        <w:tab/>
      </w:r>
      <w:r>
        <w:rPr>
          <w:rFonts w:ascii="Times New Roman" w:hAnsi="Times New Roman" w:eastAsia="Calibri"/>
          <w:sz w:val="28"/>
          <w:szCs w:val="28"/>
          <w:lang w:eastAsia="en-US"/>
        </w:rPr>
        <w:tab/>
      </w:r>
      <w:r>
        <w:rPr>
          <w:rFonts w:ascii="Times New Roman" w:hAnsi="Times New Roman" w:eastAsia="Calibri"/>
          <w:sz w:val="28"/>
          <w:szCs w:val="28"/>
          <w:lang w:eastAsia="en-US"/>
        </w:rPr>
        <w:tab/>
        <w:t xml:space="preserve">№ ___</w:t>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eastAsia="Calibri"/>
          <w:sz w:val="28"/>
          <w:szCs w:val="28"/>
          <w:lang w:eastAsia="en-US"/>
        </w:rPr>
      </w:pPr>
      <w:r>
        <w:rPr>
          <w:rFonts w:ascii="Times New Roman" w:hAnsi="Times New Roman" w:eastAsia="Calibri"/>
          <w:sz w:val="28"/>
          <w:szCs w:val="28"/>
          <w:lang w:eastAsia="en-US"/>
        </w:rPr>
        <w:t xml:space="preserve">г. Казань</w:t>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tabs>
          <w:tab w:val="left" w:leader="none" w:pos="4253"/>
        </w:tabs>
        <w:spacing w:after="0" w:line="240" w:lineRule="auto"/>
        <w:ind w:right="5527" w:firstLine="709"/>
        <w:jc w:val="both"/>
        <w:rPr>
          <w:rFonts w:ascii="Times New Roman" w:hAnsi="Times New Roman" w:eastAsia="Calibri"/>
          <w:sz w:val="28"/>
          <w:szCs w:val="28"/>
          <w:lang w:eastAsia="en-US"/>
        </w:rPr>
      </w:pPr>
      <w:r>
        <w:rPr>
          <w:rFonts w:ascii="Times New Roman" w:hAnsi="Times New Roman" w:eastAsia="Calibri"/>
          <w:sz w:val="28"/>
          <w:szCs w:val="28"/>
          <w:lang w:eastAsia="en-US"/>
        </w:rPr>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tabs>
          <w:tab w:val="left" w:leader="none" w:pos="2268"/>
          <w:tab w:val="left" w:leader="none" w:pos="4820"/>
          <w:tab w:val="left" w:leader="none" w:pos="9923"/>
        </w:tabs>
        <w:spacing w:after="0" w:line="240" w:lineRule="auto"/>
        <w:ind w:right="4961"/>
        <w:jc w:val="both"/>
        <w:rPr>
          <w:rFonts w:ascii="Times New Roman" w:hAnsi="Times New Roman"/>
          <w:sz w:val="28"/>
          <w:szCs w:val="28"/>
        </w:rPr>
      </w:pPr>
      <w:r/>
      <w:bookmarkStart w:id="1" w:name="_Hlk49160182"/>
      <w:r/>
      <w:bookmarkStart w:id="2" w:name="_Hlk120110603"/>
      <w:r>
        <w:rPr>
          <w:rFonts w:ascii="Times New Roman" w:hAnsi="Times New Roman"/>
          <w:sz w:val="28"/>
          <w:szCs w:val="28"/>
        </w:rPr>
        <w:t xml:space="preserve">О внесении изменени</w:t>
      </w:r>
      <w:r>
        <w:rPr>
          <w:rFonts w:ascii="Times New Roman" w:hAnsi="Times New Roman"/>
          <w:sz w:val="28"/>
          <w:szCs w:val="28"/>
        </w:rPr>
        <w:t xml:space="preserve">й</w:t>
      </w:r>
      <w:r>
        <w:rPr>
          <w:rFonts w:ascii="Times New Roman" w:hAnsi="Times New Roman"/>
          <w:sz w:val="28"/>
          <w:szCs w:val="28"/>
        </w:rPr>
        <w:t xml:space="preserve"> </w:t>
      </w:r>
      <w:bookmarkEnd w:id="1"/>
      <w:r>
        <w:rPr>
          <w:rFonts w:ascii="Times New Roman" w:hAnsi="Times New Roman"/>
          <w:sz w:val="28"/>
          <w:szCs w:val="28"/>
        </w:rPr>
        <w:t xml:space="preserve">в Положение об условиях оплаты труда работников медицинских организаций, подведомственных </w:t>
      </w:r>
      <w:bookmarkStart w:id="3" w:name="_Hlk142649048"/>
      <w:r>
        <w:rPr>
          <w:rFonts w:ascii="Times New Roman" w:hAnsi="Times New Roman"/>
          <w:sz w:val="28"/>
          <w:szCs w:val="28"/>
        </w:rPr>
        <w:t xml:space="preserve">республиканским органам исполнительной власти</w:t>
      </w:r>
      <w:bookmarkEnd w:id="3"/>
      <w:r>
        <w:rPr>
          <w:rFonts w:ascii="Times New Roman" w:hAnsi="Times New Roman"/>
          <w:sz w:val="28"/>
          <w:szCs w:val="28"/>
        </w:rPr>
        <w:t xml:space="preserve">, и отдельных н</w:t>
      </w:r>
      <w:r>
        <w:rPr>
          <w:rFonts w:ascii="Times New Roman" w:hAnsi="Times New Roman"/>
          <w:sz w:val="28"/>
          <w:szCs w:val="28"/>
        </w:rPr>
        <w:t xml:space="preserve">етиповых учреждений, подведомственных Министерству здравоохранения Республики Татарстан, утвержденное постановлением Кабинета Министров Республики Татарстан от 25.04.2012 </w:t>
      </w:r>
      <w:r>
        <w:rPr>
          <w:rFonts w:ascii="Times New Roman" w:hAnsi="Times New Roman"/>
          <w:sz w:val="28"/>
          <w:szCs w:val="28"/>
        </w:rPr>
        <w:t xml:space="preserve">  </w:t>
      </w:r>
      <w:r>
        <w:rPr>
          <w:rFonts w:ascii="Times New Roman" w:hAnsi="Times New Roman"/>
          <w:sz w:val="28"/>
          <w:szCs w:val="28"/>
        </w:rPr>
        <w:t xml:space="preserve">№ 323 «Об условиях оплаты труда работников медицинских организаций, подведомственных </w:t>
      </w:r>
      <w:r>
        <w:rPr>
          <w:rFonts w:ascii="Times New Roman" w:hAnsi="Times New Roman"/>
          <w:sz w:val="28"/>
          <w:szCs w:val="28"/>
        </w:rPr>
        <w:t xml:space="preserve">республиканским органам исполнительной власти</w:t>
      </w:r>
      <w:r>
        <w:rPr>
          <w:rFonts w:ascii="Times New Roman" w:hAnsi="Times New Roman"/>
          <w:sz w:val="28"/>
          <w:szCs w:val="28"/>
        </w:rPr>
        <w:t xml:space="preserve">, и отдельных нетиповых учреждений, подведомственных Министерству здравоохранения Республики Татарстан»</w:t>
      </w:r>
      <w:bookmarkEnd w:id="2"/>
      <w:r>
        <w:rPr>
          <w:rFonts w:ascii="Times New Roman" w:hAnsi="Times New Roman"/>
          <w:sz w:val="28"/>
          <w:szCs w:val="28"/>
        </w:rPr>
      </w:r>
      <w:r>
        <w:rPr>
          <w:rFonts w:ascii="Times New Roman" w:hAnsi="Times New Roman"/>
          <w:sz w:val="28"/>
          <w:szCs w:val="28"/>
        </w:rPr>
      </w:r>
    </w:p>
    <w:p>
      <w:pPr>
        <w:pStyle w:val="916"/>
        <w:suppressLineNumbers w:val="false"/>
        <w:pBdr/>
        <w:tabs>
          <w:tab w:val="left" w:leader="none" w:pos="1276"/>
          <w:tab w:val="left" w:leader="none" w:pos="4820"/>
        </w:tabs>
        <w:spacing w:after="0" w:before="0" w:line="312" w:lineRule="auto"/>
        <w:ind w:firstLine="709" w:left="0"/>
        <w:contextualSpacing w:val="false"/>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16"/>
        <w:suppressLineNumbers w:val="false"/>
        <w:pBdr/>
        <w:tabs>
          <w:tab w:val="left" w:leader="none" w:pos="1276"/>
        </w:tabs>
        <w:spacing w:after="0" w:before="0" w:line="312" w:lineRule="auto"/>
        <w:ind w:firstLine="709" w:left="0"/>
        <w:contextualSpacing w:val="false"/>
        <w:jc w:val="both"/>
        <w:rPr>
          <w:rFonts w:ascii="Times New Roman" w:hAnsi="Times New Roman"/>
          <w:sz w:val="28"/>
          <w:szCs w:val="28"/>
        </w:rPr>
      </w:pPr>
      <w:r>
        <w:rPr>
          <w:rFonts w:ascii="Times New Roman" w:hAnsi="Times New Roman"/>
          <w:sz w:val="28"/>
          <w:szCs w:val="28"/>
        </w:rPr>
        <w:t xml:space="preserve">Кабинет Министров Республики Татарстан ПОСТАНОВЛЯЕТ:</w:t>
      </w:r>
      <w:r>
        <w:rPr>
          <w:rFonts w:ascii="Times New Roman" w:hAnsi="Times New Roman"/>
          <w:sz w:val="28"/>
          <w:szCs w:val="28"/>
        </w:rPr>
      </w:r>
      <w:r>
        <w:rPr>
          <w:rFonts w:ascii="Times New Roman" w:hAnsi="Times New Roman"/>
          <w:sz w:val="28"/>
          <w:szCs w:val="28"/>
        </w:rPr>
      </w:r>
    </w:p>
    <w:p>
      <w:pPr>
        <w:pStyle w:val="916"/>
        <w:suppressLineNumbers w:val="false"/>
        <w:pBdr/>
        <w:tabs>
          <w:tab w:val="left" w:leader="none" w:pos="1276"/>
        </w:tabs>
        <w:spacing w:after="0" w:before="0" w:line="312" w:lineRule="auto"/>
        <w:ind w:firstLine="567" w:left="0"/>
        <w:contextualSpacing w:val="false"/>
        <w:jc w:val="both"/>
        <w:rPr>
          <w:rFonts w:ascii="Times New Roman" w:hAnsi="Times New Roman"/>
          <w:sz w:val="28"/>
          <w:szCs w:val="28"/>
        </w:rPr>
      </w:pPr>
      <w:r>
        <w:rPr>
          <w:rFonts w:ascii="Times New Roman" w:hAnsi="Times New Roman"/>
          <w:sz w:val="28"/>
          <w:szCs w:val="28"/>
        </w:rPr>
      </w:r>
      <w:r>
        <w:rPr>
          <w:rFonts w:ascii="Times New Roman" w:hAnsi="Times New Roman"/>
          <w:sz w:val="28"/>
          <w:szCs w:val="28"/>
        </w:rPr>
      </w:r>
      <w:r>
        <w:rPr>
          <w:rFonts w:ascii="Times New Roman" w:hAnsi="Times New Roman"/>
          <w:sz w:val="28"/>
          <w:szCs w:val="28"/>
        </w:rPr>
      </w:r>
    </w:p>
    <w:p>
      <w:pPr>
        <w:pStyle w:val="916"/>
        <w:numPr>
          <w:ilvl w:val="0"/>
          <w:numId w:val="4"/>
        </w:numPr>
        <w:suppressLineNumbers w:val="false"/>
        <w:pBdr/>
        <w:tabs>
          <w:tab w:val="left" w:leader="none" w:pos="851"/>
        </w:tabs>
        <w:spacing w:after="0" w:before="0" w:line="312" w:lineRule="auto"/>
        <w:ind w:right="0" w:firstLine="567" w:left="0"/>
        <w:contextualSpacing w:val="false"/>
        <w:jc w:val="both"/>
        <w:rPr>
          <w:rFonts w:ascii="Times New Roman" w:hAnsi="Times New Roman" w:eastAsia="Times New Roman" w:cs="Times New Roman"/>
          <w:sz w:val="28"/>
          <w:szCs w:val="28"/>
          <w:highlight w:val="white"/>
          <w14:ligatures w14:val="none"/>
        </w:rPr>
      </w:pPr>
      <w:r>
        <w:rPr>
          <w:rFonts w:ascii="Times New Roman" w:hAnsi="Times New Roman"/>
          <w:sz w:val="28"/>
          <w:szCs w:val="28"/>
        </w:rPr>
        <w:t xml:space="preserve">Внести в </w:t>
      </w:r>
      <w:r>
        <w:rPr>
          <w:rFonts w:ascii="Times New Roman" w:hAnsi="Times New Roman" w:eastAsia="Times New Roman" w:cs="Times New Roman"/>
          <w:sz w:val="28"/>
          <w:szCs w:val="28"/>
          <w:highlight w:val="white"/>
          <w:lang w:eastAsia="ru-RU"/>
        </w:rPr>
        <w:t xml:space="preserve">таблиц</w:t>
      </w:r>
      <w:r>
        <w:rPr>
          <w:rFonts w:ascii="Times New Roman" w:hAnsi="Times New Roman" w:eastAsia="Times New Roman" w:cs="Times New Roman"/>
          <w:sz w:val="28"/>
          <w:szCs w:val="28"/>
          <w:highlight w:val="white"/>
        </w:rPr>
        <w:t xml:space="preserve">у</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пункта 6.3</w:t>
      </w:r>
      <w:r>
        <w:t xml:space="preserve"> </w:t>
      </w:r>
      <w:r>
        <w:rPr>
          <w:rFonts w:ascii="Times New Roman" w:hAnsi="Times New Roman"/>
          <w:sz w:val="28"/>
          <w:szCs w:val="28"/>
        </w:rPr>
        <w:t xml:space="preserve">Положени</w:t>
      </w:r>
      <w:r>
        <w:rPr>
          <w:rFonts w:ascii="Times New Roman" w:hAnsi="Times New Roman"/>
          <w:sz w:val="28"/>
          <w:szCs w:val="28"/>
        </w:rPr>
        <w:t xml:space="preserve">я</w:t>
      </w:r>
      <w:r>
        <w:rPr>
          <w:rFonts w:ascii="Times New Roman" w:hAnsi="Times New Roman"/>
          <w:sz w:val="28"/>
          <w:szCs w:val="28"/>
        </w:rPr>
        <w:t xml:space="preserve"> об условиях оплаты труда работников медицинских организаций, подведомственных </w:t>
      </w:r>
      <w:r>
        <w:rPr>
          <w:rFonts w:ascii="Times New Roman" w:hAnsi="Times New Roman"/>
          <w:sz w:val="28"/>
          <w:szCs w:val="28"/>
        </w:rPr>
        <w:t xml:space="preserve">республиканским органам исполнительной власти</w:t>
      </w:r>
      <w:r>
        <w:rPr>
          <w:rFonts w:ascii="Times New Roman" w:hAnsi="Times New Roman"/>
          <w:sz w:val="28"/>
          <w:szCs w:val="28"/>
        </w:rPr>
        <w:t xml:space="preserve">, и отдельных нетиповых учреждений, подведомственных Министерству здравоохранения Республики Татарстан, утвержденного</w:t>
      </w:r>
      <w:r>
        <w:rPr>
          <w:rFonts w:ascii="Times New Roman" w:hAnsi="Times New Roman"/>
          <w:sz w:val="28"/>
          <w:szCs w:val="28"/>
        </w:rPr>
        <w:t xml:space="preserve"> </w:t>
      </w:r>
      <w:r>
        <w:rPr>
          <w:rFonts w:ascii="Times New Roman" w:hAnsi="Times New Roman"/>
          <w:sz w:val="28"/>
          <w:szCs w:val="28"/>
        </w:rPr>
        <w:t xml:space="preserve">постановление</w:t>
      </w:r>
      <w:r>
        <w:rPr>
          <w:rFonts w:ascii="Times New Roman" w:hAnsi="Times New Roman"/>
          <w:sz w:val="28"/>
          <w:szCs w:val="28"/>
        </w:rPr>
        <w:t xml:space="preserve">м</w:t>
      </w:r>
      <w:r>
        <w:rPr>
          <w:rFonts w:ascii="Times New Roman" w:hAnsi="Times New Roman"/>
          <w:sz w:val="28"/>
          <w:szCs w:val="28"/>
        </w:rPr>
        <w:t xml:space="preserve"> Кабинета Министров Республики Татарстан </w:t>
      </w:r>
      <w:bookmarkStart w:id="4" w:name="_Hlk36030884"/>
      <w:r>
        <w:rPr>
          <w:rFonts w:ascii="Times New Roman" w:hAnsi="Times New Roman"/>
          <w:sz w:val="28"/>
          <w:szCs w:val="28"/>
        </w:rPr>
        <w:t xml:space="preserve">от 25.04.2012 № 323 «Об условиях оплаты труда работников медицинских организаций, подведомственных </w:t>
      </w:r>
      <w:r>
        <w:rPr>
          <w:rFonts w:ascii="Times New Roman" w:hAnsi="Times New Roman"/>
          <w:sz w:val="28"/>
          <w:szCs w:val="28"/>
        </w:rPr>
        <w:t xml:space="preserve">республиканским органам исполнительной власти</w:t>
      </w:r>
      <w:r>
        <w:rPr>
          <w:rFonts w:ascii="Times New Roman" w:hAnsi="Times New Roman"/>
          <w:sz w:val="28"/>
          <w:szCs w:val="28"/>
        </w:rPr>
        <w:t xml:space="preserve">, и отдельных нетиповых учреждений, подведомственных Министерству здравоохранения Республики Татарстан</w:t>
      </w:r>
      <w:r>
        <w:rPr>
          <w:rFonts w:ascii="Times New Roman" w:hAnsi="Times New Roman"/>
          <w:bCs/>
          <w:sz w:val="28"/>
          <w:szCs w:val="28"/>
        </w:rPr>
        <w:t xml:space="preserve">»</w:t>
      </w:r>
      <w:r>
        <w:rPr>
          <w:rFonts w:ascii="Times New Roman" w:hAnsi="Times New Roman"/>
          <w:sz w:val="28"/>
          <w:szCs w:val="28"/>
        </w:rPr>
        <w:t xml:space="preserve"> </w:t>
      </w:r>
      <w:bookmarkEnd w:id="4"/>
      <w:r>
        <w:rPr>
          <w:rFonts w:ascii="Times New Roman" w:hAnsi="Times New Roman"/>
          <w:sz w:val="28"/>
          <w:szCs w:val="28"/>
        </w:rPr>
        <w:t xml:space="preserve">(</w:t>
      </w:r>
      <w:r>
        <w:rPr>
          <w:rFonts w:ascii="Times New Roman" w:hAnsi="Times New Roman" w:cs="Times New Roman"/>
          <w:sz w:val="28"/>
          <w:szCs w:val="28"/>
          <w:highlight w:val="white"/>
        </w:rPr>
        <w:t xml:space="preserve">с </w:t>
      </w:r>
      <w:r>
        <w:rPr>
          <w:rFonts w:ascii="Times New Roman" w:hAnsi="Times New Roman" w:eastAsia="Times New Roman" w:cs="Times New Roman"/>
          <w:sz w:val="28"/>
          <w:szCs w:val="28"/>
          <w:highlight w:val="white"/>
          <w:lang w:eastAsia="ru-RU"/>
        </w:rPr>
        <w:t xml:space="preserve">изменениями, внесенными постановлениями Кабинета Министров Республики Татарстан </w:t>
      </w:r>
      <w:r>
        <w:rPr>
          <w:rFonts w:ascii="Times New Roman" w:hAnsi="Times New Roman" w:eastAsia="Times New Roman" w:cs="Times New Roman"/>
          <w:sz w:val="28"/>
          <w:szCs w:val="28"/>
          <w:highlight w:val="white"/>
          <w:lang w:eastAsia="ru-RU"/>
        </w:rPr>
        <w:t xml:space="preserve">от 18.07.2012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611, от 31.12.2012 № 1183, от 30.01.2013 № 48, от 11.05.2013 № 313,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29.06.2013 № 455, от 10.01.2</w:t>
      </w:r>
      <w:r>
        <w:rPr>
          <w:rFonts w:ascii="Times New Roman" w:hAnsi="Times New Roman" w:eastAsia="Times New Roman" w:cs="Times New Roman"/>
          <w:sz w:val="28"/>
          <w:szCs w:val="28"/>
          <w:highlight w:val="white"/>
          <w:lang w:eastAsia="ru-RU"/>
        </w:rPr>
        <w:t xml:space="preserve">014 № 2, от 17.01.2014 № 20, от 28.05.2014 № 362, от 25.08.2014 № 613, от 06.10.2014 № 726, от 10.10.2014 № 752, от 29.12.2014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1050, от 04.08.2015 № 565, от 30.12.2015 № 1025, </w:t>
      </w:r>
      <w:r>
        <w:rPr>
          <w:rFonts w:ascii="Times New Roman" w:hAnsi="Times New Roman" w:eastAsia="Times New Roman" w:cs="Times New Roman"/>
          <w:sz w:val="28"/>
          <w:szCs w:val="28"/>
          <w:highlight w:val="white"/>
          <w:lang w:eastAsia="ru-RU"/>
        </w:rPr>
        <w:t xml:space="preserve">от 02.09.2016 № 611,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23.12.2016 </w:t>
      </w:r>
      <w:r>
        <w:rPr>
          <w:rFonts w:ascii="Times New Roman" w:hAnsi="Times New Roman" w:eastAsia="Times New Roman" w:cs="Times New Roman"/>
          <w:sz w:val="28"/>
          <w:szCs w:val="28"/>
          <w:highlight w:val="white"/>
          <w:lang w:eastAsia="ru-RU"/>
        </w:rPr>
        <w:t xml:space="preserve">№ 983, от 18.05.2017 № 292, от 27.09.2017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 731, от 26.10.2017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809, от 31.10.2017 № 827, от 18.11.2017 № 885, </w:t>
      </w:r>
      <w:r>
        <w:rPr>
          <w:rFonts w:ascii="Times New Roman" w:hAnsi="Times New Roman" w:eastAsia="Times New Roman" w:cs="Times New Roman"/>
          <w:sz w:val="28"/>
          <w:szCs w:val="28"/>
          <w:highlight w:val="white"/>
          <w:lang w:eastAsia="ru-RU"/>
        </w:rPr>
        <w:t xml:space="preserve">от 22.01.2018 № 27, от 26.04.2018 № 293, от 29.10.2018 № 953, от 27.12.2018</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1247, от 13.07.2019 № 578,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28.08.2019 </w:t>
      </w:r>
      <w:r>
        <w:rPr>
          <w:rFonts w:ascii="Times New Roman" w:hAnsi="Times New Roman" w:eastAsia="Times New Roman" w:cs="Times New Roman"/>
          <w:sz w:val="28"/>
          <w:szCs w:val="28"/>
          <w:highlight w:val="white"/>
          <w:lang w:eastAsia="ru-RU"/>
        </w:rPr>
        <w:t xml:space="preserve">№ 730, от 18.10.2019 № 938, </w:t>
      </w:r>
      <w:r>
        <w:rPr>
          <w:rFonts w:ascii="Times New Roman" w:hAnsi="Times New Roman" w:eastAsia="Times New Roman" w:cs="Times New Roman"/>
          <w:sz w:val="28"/>
          <w:szCs w:val="28"/>
          <w:highlight w:val="white"/>
          <w:lang w:eastAsia="ru-RU"/>
        </w:rPr>
        <w:t xml:space="preserve">от 29.10.2019 № 967, от 20.12.2019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117</w:t>
      </w:r>
      <w:r>
        <w:rPr>
          <w:rFonts w:ascii="Times New Roman" w:hAnsi="Times New Roman" w:eastAsia="Times New Roman" w:cs="Times New Roman"/>
          <w:sz w:val="28"/>
          <w:szCs w:val="28"/>
          <w:highlight w:val="white"/>
          <w:lang w:eastAsia="ru-RU"/>
        </w:rPr>
        <w:t xml:space="preserve">6, от 28.05.2020 № 433, от 29.06.2020 </w:t>
      </w:r>
      <w:r>
        <w:rPr>
          <w:rFonts w:ascii="Times New Roman" w:hAnsi="Times New Roman" w:eastAsia="Times New Roman" w:cs="Times New Roman"/>
          <w:sz w:val="28"/>
          <w:szCs w:val="28"/>
          <w:highlight w:val="white"/>
          <w:lang w:eastAsia="ru-RU"/>
        </w:rPr>
        <w:t xml:space="preserve">№ 539, от 08.07.2020 № 568,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04.02.2021 № 54, от 26.07.2021 № 645, от 16.08.2021 № 737, от</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23.09.2021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903, от 30.10.2021 </w:t>
      </w:r>
      <w:r>
        <w:rPr>
          <w:rFonts w:ascii="Times New Roman" w:hAnsi="Times New Roman" w:eastAsia="Times New Roman" w:cs="Times New Roman"/>
          <w:sz w:val="28"/>
          <w:szCs w:val="28"/>
          <w:highlight w:val="white"/>
          <w:lang w:eastAsia="ru-RU"/>
        </w:rPr>
        <w:t xml:space="preserve">№ 1030, от 30.05.2022 № 499, </w:t>
      </w:r>
      <w:r>
        <w:rPr>
          <w:rFonts w:ascii="Times New Roman" w:hAnsi="Times New Roman" w:eastAsia="Times New Roman" w:cs="Times New Roman"/>
          <w:sz w:val="28"/>
          <w:szCs w:val="28"/>
          <w:highlight w:val="white"/>
          <w:lang w:eastAsia="ru-RU"/>
        </w:rPr>
        <w:t xml:space="preserve">от 20.06.2022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587,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15.07.2022 </w:t>
      </w:r>
      <w:r>
        <w:rPr>
          <w:rFonts w:ascii="Times New Roman" w:hAnsi="Times New Roman" w:eastAsia="Times New Roman" w:cs="Times New Roman"/>
          <w:sz w:val="28"/>
          <w:szCs w:val="28"/>
          <w:highlight w:val="white"/>
          <w:lang w:eastAsia="ru-RU"/>
        </w:rPr>
        <w:t xml:space="preserve">№ 683, от 12.08.2022 № 797, от </w:t>
      </w:r>
      <w:r>
        <w:rPr>
          <w:rFonts w:ascii="Times New Roman" w:hAnsi="Times New Roman" w:eastAsia="Times New Roman" w:cs="Times New Roman"/>
          <w:sz w:val="28"/>
          <w:szCs w:val="28"/>
          <w:highlight w:val="white"/>
          <w:lang w:eastAsia="ru-RU"/>
        </w:rPr>
        <w:t xml:space="preserve">14.09.2022 </w:t>
      </w:r>
      <w:r>
        <w:rPr>
          <w:rFonts w:ascii="Times New Roman" w:hAnsi="Times New Roman" w:eastAsia="Times New Roman" w:cs="Times New Roman"/>
          <w:sz w:val="28"/>
          <w:szCs w:val="28"/>
          <w:highlight w:val="white"/>
          <w:lang w:eastAsia="ru-RU"/>
        </w:rPr>
        <w:t xml:space="preserve">№ 1002, от 20.09.2022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1018,</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11.10.2022 </w:t>
      </w:r>
      <w:r>
        <w:rPr>
          <w:rFonts w:ascii="Times New Roman" w:hAnsi="Times New Roman" w:eastAsia="Times New Roman" w:cs="Times New Roman"/>
          <w:sz w:val="28"/>
          <w:szCs w:val="28"/>
          <w:highlight w:val="white"/>
          <w:lang w:eastAsia="ru-RU"/>
        </w:rPr>
        <w:t xml:space="preserve">№ 1093, от 08.11.2022 № 1184,</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21.11.2022 № 1249,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21.02.2023 № 171, от 10.0</w:t>
      </w:r>
      <w:r>
        <w:rPr>
          <w:rFonts w:ascii="Times New Roman" w:hAnsi="Times New Roman" w:eastAsia="Times New Roman" w:cs="Times New Roman"/>
          <w:sz w:val="28"/>
          <w:szCs w:val="28"/>
          <w:highlight w:val="white"/>
          <w:lang w:eastAsia="ru-RU"/>
        </w:rPr>
        <w:t xml:space="preserve">8.2023 </w:t>
      </w:r>
      <w:r>
        <w:rPr>
          <w:rFonts w:ascii="Times New Roman" w:hAnsi="Times New Roman" w:eastAsia="Times New Roman" w:cs="Times New Roman"/>
          <w:sz w:val="28"/>
          <w:szCs w:val="28"/>
          <w:highlight w:val="white"/>
          <w:lang w:eastAsia="ru-RU"/>
        </w:rPr>
        <w:t xml:space="preserve">№ 968, от 25.09.2023</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1183, от 01.11.2023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1390, </w:t>
      </w:r>
      <w:r>
        <w:rPr>
          <w:rFonts w:ascii="Times New Roman" w:hAnsi="Times New Roman" w:eastAsia="Times New Roman" w:cs="Times New Roman"/>
          <w:sz w:val="28"/>
          <w:szCs w:val="28"/>
          <w:highlight w:val="white"/>
          <w:lang w:eastAsia="ru-RU"/>
        </w:rPr>
        <w:t xml:space="preserve">от 18.11.2023 </w:t>
      </w:r>
      <w:r>
        <w:rPr>
          <w:rFonts w:ascii="Times New Roman" w:hAnsi="Times New Roman" w:eastAsia="Times New Roman" w:cs="Times New Roman"/>
          <w:sz w:val="28"/>
          <w:szCs w:val="28"/>
          <w:highlight w:val="white"/>
          <w:lang w:eastAsia="ru-RU"/>
        </w:rPr>
        <w:t xml:space="preserve">№ 1487, от 27.12.2023 № 1696, </w:t>
      </w:r>
      <w:r>
        <w:rPr>
          <w:rFonts w:ascii="Times New Roman" w:hAnsi="Times New Roman" w:eastAsia="Times New Roman" w:cs="Times New Roman"/>
          <w:sz w:val="28"/>
          <w:szCs w:val="28"/>
          <w:highlight w:val="white"/>
          <w:lang w:eastAsia="ru-RU"/>
        </w:rPr>
        <w:t xml:space="preserve">от 10.04.2024 № 247</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11.06.2024 № 419</w:t>
      </w:r>
      <w:r>
        <w:rPr>
          <w:rFonts w:ascii="Times New Roman" w:hAnsi="Times New Roman" w:eastAsia="Times New Roman" w:cs="Times New Roman"/>
          <w:sz w:val="28"/>
          <w:szCs w:val="28"/>
          <w:highlight w:val="white"/>
          <w:lang w:eastAsia="ru-RU"/>
        </w:rPr>
        <w:t xml:space="preserve">, от 17.06.2024 </w:t>
      </w:r>
      <w:r>
        <w:rPr>
          <w:rFonts w:ascii="Times New Roman" w:hAnsi="Times New Roman" w:eastAsia="Times New Roman" w:cs="Times New Roman"/>
          <w:sz w:val="28"/>
          <w:szCs w:val="28"/>
          <w:highlight w:val="white"/>
          <w:lang w:eastAsia="ru-RU"/>
        </w:rPr>
        <w:t xml:space="preserve">№ 431</w:t>
      </w:r>
      <w:r>
        <w:rPr>
          <w:rFonts w:ascii="Times New Roman" w:hAnsi="Times New Roman" w:eastAsia="Times New Roman" w:cs="Times New Roman"/>
          <w:sz w:val="28"/>
          <w:szCs w:val="28"/>
          <w:highlight w:val="white"/>
          <w:lang w:eastAsia="ru-RU"/>
        </w:rPr>
        <w:t xml:space="preserve">, от 15.08.2024</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659</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от 04.09.2024 </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 730</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от 07.09.2024 № 741,</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от 25.10.2024 № 920,</w:t>
      </w:r>
      <w:r>
        <w:rPr>
          <w:rFonts w:ascii="Times New Roman" w:hAnsi="Times New Roman" w:eastAsia="Times New Roman" w:cs="Times New Roman"/>
          <w:sz w:val="28"/>
          <w:szCs w:val="28"/>
          <w:highlight w:val="white"/>
        </w:rPr>
        <w:t xml:space="preserve"> </w:t>
      </w:r>
      <w:r>
        <w:rPr>
          <w:rFonts w:ascii="Times New Roman" w:hAnsi="Times New Roman" w:eastAsia="Times New Roman" w:cs="Times New Roman"/>
          <w:sz w:val="28"/>
          <w:szCs w:val="28"/>
          <w:highlight w:val="white"/>
          <w:lang w:eastAsia="ru-RU"/>
        </w:rPr>
        <w:t xml:space="preserve">от 31.10.2024 </w:t>
      </w:r>
      <w:r>
        <w:rPr>
          <w:rFonts w:ascii="Times New Roman" w:hAnsi="Times New Roman" w:eastAsia="Times New Roman" w:cs="Times New Roman"/>
          <w:sz w:val="28"/>
          <w:szCs w:val="28"/>
          <w:highlight w:val="white"/>
          <w:lang w:eastAsia="ru-RU"/>
        </w:rPr>
        <w:t xml:space="preserve">№ 951</w:t>
      </w:r>
      <w:r>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 xml:space="preserve">от 04.03.2025 </w:t>
      </w:r>
      <w:r>
        <w:rPr>
          <w:rFonts w:ascii="Times New Roman" w:hAnsi="Times New Roman"/>
          <w:sz w:val="28"/>
          <w:szCs w:val="28"/>
        </w:rPr>
        <w:t xml:space="preserve">№ 132</w:t>
      </w:r>
      <w:r>
        <w:rPr>
          <w:rFonts w:ascii="Times New Roman" w:hAnsi="Times New Roman"/>
          <w:sz w:val="28"/>
          <w:szCs w:val="28"/>
        </w:rPr>
        <w:t xml:space="preserve">, от 18.04.2025 </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247</w:t>
      </w:r>
      <w:r>
        <w:rPr>
          <w:rFonts w:ascii="Times New Roman" w:hAnsi="Times New Roman"/>
          <w:sz w:val="28"/>
          <w:szCs w:val="28"/>
        </w:rPr>
        <w:t xml:space="preserve">, от </w:t>
      </w:r>
      <w:r>
        <w:rPr>
          <w:rFonts w:ascii="Times New Roman" w:hAnsi="Times New Roman"/>
          <w:sz w:val="28"/>
          <w:szCs w:val="28"/>
        </w:rPr>
        <w:t xml:space="preserve">22.05.2025</w:t>
      </w:r>
      <w:r>
        <w:rPr>
          <w:rFonts w:ascii="Times New Roman" w:hAnsi="Times New Roman"/>
          <w:sz w:val="28"/>
          <w:szCs w:val="28"/>
        </w:rPr>
        <w:t xml:space="preserve"> </w:t>
      </w:r>
      <w:r>
        <w:rPr>
          <w:rFonts w:ascii="Times New Roman" w:hAnsi="Times New Roman"/>
          <w:sz w:val="28"/>
          <w:szCs w:val="28"/>
        </w:rPr>
        <w:t xml:space="preserve">№ 345</w:t>
      </w:r>
      <w:r>
        <w:rPr>
          <w:rFonts w:ascii="Times New Roman" w:hAnsi="Times New Roman"/>
          <w:sz w:val="28"/>
          <w:szCs w:val="28"/>
        </w:rPr>
        <w:t xml:space="preserve">), следующие </w:t>
      </w:r>
      <w:r>
        <w:rPr>
          <w:rFonts w:ascii="Times New Roman" w:hAnsi="Times New Roman" w:eastAsia="Times New Roman" w:cs="Times New Roman"/>
          <w:sz w:val="28"/>
          <w:szCs w:val="28"/>
          <w:highlight w:val="white"/>
          <w:lang w:eastAsia="ru-RU"/>
        </w:rPr>
        <w:t xml:space="preserve">изменения:</w:t>
      </w: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14:ligatures w14:val="none"/>
        </w:rPr>
      </w:r>
    </w:p>
    <w:p>
      <w:pPr>
        <w:pStyle w:val="916"/>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none"/>
          <w14:ligatures w14:val="none"/>
        </w:rPr>
      </w:pPr>
      <w:r>
        <w:rPr>
          <w:rFonts w:ascii="Times New Roman" w:hAnsi="Times New Roman" w:eastAsia="Times New Roman" w:cs="Times New Roman"/>
          <w:sz w:val="28"/>
          <w:szCs w:val="28"/>
          <w:highlight w:val="white"/>
          <w:lang w:eastAsia="ru-RU"/>
        </w:rPr>
        <w:t xml:space="preserve">графу 2 строки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Группа 1</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 дополнить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государственное автономное учреждение здравоохранения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Станция скорой медицинской помощи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 г. Казани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none"/>
          <w14:ligatures w14:val="none"/>
        </w:rPr>
      </w:r>
      <w:r>
        <w:rPr>
          <w:rFonts w:ascii="Times New Roman" w:hAnsi="Times New Roman" w:eastAsia="Times New Roman" w:cs="Times New Roman"/>
          <w:sz w:val="28"/>
          <w:szCs w:val="28"/>
          <w:highlight w:val="none"/>
          <w14:ligatures w14:val="none"/>
        </w:rPr>
      </w:r>
    </w:p>
    <w:p>
      <w:pPr>
        <w:pStyle w:val="916"/>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white"/>
          <w14:ligatures w14:val="none"/>
        </w:rPr>
      </w:pPr>
      <w:r>
        <w:rPr>
          <w:rFonts w:ascii="Times New Roman" w:hAnsi="Times New Roman" w:eastAsia="Times New Roman" w:cs="Times New Roman"/>
          <w:sz w:val="28"/>
          <w:szCs w:val="28"/>
          <w:highlight w:val="white"/>
          <w:lang w:eastAsia="ru-RU"/>
        </w:rPr>
        <w:t xml:space="preserve">графу 2 строки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подгруппа</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1.</w:t>
      </w:r>
      <w:r>
        <w:rPr>
          <w:rFonts w:ascii="Times New Roman" w:hAnsi="Times New Roman" w:eastAsia="Times New Roman" w:cs="Times New Roman"/>
          <w:sz w:val="28"/>
          <w:szCs w:val="28"/>
          <w:highlight w:val="white"/>
          <w:lang w:eastAsia="ru-RU"/>
        </w:rPr>
        <w:t xml:space="preserve">1</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 дополнить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государственное автономное учреждение здравоохранения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Станция скорой медицинской помощи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rPr>
        <w:t xml:space="preserve"> г. Казани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14:ligatures w14:val="none"/>
        </w:rPr>
      </w:r>
      <w:r>
        <w:rPr>
          <w:rFonts w:ascii="Times New Roman" w:hAnsi="Times New Roman" w:eastAsia="Times New Roman" w:cs="Times New Roman"/>
          <w:sz w:val="28"/>
          <w:szCs w:val="28"/>
          <w:highlight w:val="white"/>
          <w14:ligatures w14:val="none"/>
        </w:rPr>
      </w:r>
    </w:p>
    <w:p>
      <w:pPr>
        <w:pStyle w:val="916"/>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none"/>
          <w:lang w:eastAsia="ru-RU"/>
          <w14:ligatures w14:val="none"/>
        </w:rPr>
      </w:pPr>
      <w:r>
        <w:rPr>
          <w:rFonts w:ascii="Times New Roman" w:hAnsi="Times New Roman" w:eastAsia="Times New Roman" w:cs="Times New Roman"/>
          <w:sz w:val="28"/>
          <w:szCs w:val="28"/>
          <w:highlight w:val="none"/>
        </w:rPr>
        <w:t xml:space="preserve">графу 2 строки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Группа</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rPr>
        <w:t xml:space="preserve">2</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 после слов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Станции скорой медицинской помощи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 дополнить словами </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rPr>
        <w:t xml:space="preserve">(кроме г. Казани)</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none"/>
        </w:rPr>
        <w:t xml:space="preserve">.</w:t>
      </w:r>
      <w:r>
        <w:rPr>
          <w:rFonts w:ascii="Times New Roman" w:hAnsi="Times New Roman" w:eastAsia="Times New Roman" w:cs="Times New Roman"/>
          <w:sz w:val="28"/>
          <w:szCs w:val="28"/>
          <w:highlight w:val="none"/>
          <w:lang w:eastAsia="ru-RU"/>
          <w14:ligatures w14:val="none"/>
        </w:rPr>
      </w:r>
      <w:r>
        <w:rPr>
          <w:rFonts w:ascii="Times New Roman" w:hAnsi="Times New Roman" w:eastAsia="Times New Roman" w:cs="Times New Roman"/>
          <w:sz w:val="28"/>
          <w:szCs w:val="28"/>
          <w:highlight w:val="none"/>
          <w:lang w:eastAsia="ru-RU"/>
          <w14:ligatures w14:val="none"/>
        </w:rPr>
      </w:r>
    </w:p>
    <w:p>
      <w:pPr>
        <w:pStyle w:val="916"/>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white"/>
          <w:lang w:eastAsia="ru-RU"/>
          <w14:ligatures w14:val="none"/>
        </w:rPr>
      </w:pPr>
      <w:r>
        <w:rPr>
          <w:rFonts w:ascii="Times New Roman" w:hAnsi="Times New Roman" w:eastAsia="Times New Roman" w:cs="Times New Roman"/>
          <w:sz w:val="28"/>
          <w:szCs w:val="28"/>
          <w:highlight w:val="white"/>
          <w:lang w:eastAsia="ru-RU"/>
        </w:rPr>
        <w:t xml:space="preserve">2. </w:t>
      </w:r>
      <w:r>
        <w:rPr>
          <w:rFonts w:ascii="Times New Roman" w:hAnsi="Times New Roman" w:eastAsia="Times New Roman" w:cs="Times New Roman"/>
          <w:sz w:val="28"/>
          <w:szCs w:val="28"/>
          <w:highlight w:val="white"/>
          <w:lang w:eastAsia="ru-RU"/>
        </w:rPr>
        <w:t xml:space="preserve">Установить, что действие настоящего</w:t>
      </w:r>
      <w:r>
        <w:rPr>
          <w:rFonts w:ascii="Times New Roman" w:hAnsi="Times New Roman" w:eastAsia="Times New Roman" w:cs="Times New Roman"/>
          <w:sz w:val="28"/>
          <w:szCs w:val="28"/>
          <w:highlight w:val="white"/>
          <w:lang w:eastAsia="ru-RU"/>
        </w:rPr>
        <w:t xml:space="preserve"> постановления распространяется на правоотношения, возникшие </w:t>
      </w:r>
      <w:r>
        <w:rPr>
          <w:rFonts w:ascii="Times New Roman" w:hAnsi="Times New Roman" w:eastAsia="Times New Roman" w:cs="Times New Roman"/>
          <w:sz w:val="28"/>
          <w:szCs w:val="28"/>
          <w:highlight w:val="white"/>
          <w:lang w:eastAsia="ru-RU"/>
        </w:rPr>
        <w:t xml:space="preserve">с </w:t>
      </w:r>
      <w:r>
        <w:rPr>
          <w:rFonts w:ascii="Times New Roman" w:hAnsi="Times New Roman" w:eastAsia="Times New Roman" w:cs="Times New Roman"/>
          <w:sz w:val="28"/>
          <w:szCs w:val="28"/>
          <w:highlight w:val="white"/>
          <w:lang w:eastAsia="ru-RU"/>
        </w:rPr>
        <w:t xml:space="preserve">1</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мая</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202</w:t>
      </w:r>
      <w:r>
        <w:rPr>
          <w:rFonts w:ascii="Times New Roman" w:hAnsi="Times New Roman" w:eastAsia="Times New Roman" w:cs="Times New Roman"/>
          <w:sz w:val="28"/>
          <w:szCs w:val="28"/>
          <w:highlight w:val="white"/>
          <w:lang w:eastAsia="ru-RU"/>
        </w:rPr>
        <w:t xml:space="preserve">5</w:t>
      </w:r>
      <w:r>
        <w:rPr>
          <w:rFonts w:ascii="Times New Roman" w:hAnsi="Times New Roman" w:eastAsia="Times New Roman" w:cs="Times New Roman"/>
          <w:sz w:val="28"/>
          <w:szCs w:val="28"/>
          <w:highlight w:val="white"/>
          <w:lang w:eastAsia="ru-RU"/>
        </w:rPr>
        <w:t xml:space="preserve"> </w:t>
      </w:r>
      <w:r>
        <w:rPr>
          <w:rFonts w:ascii="Times New Roman" w:hAnsi="Times New Roman" w:eastAsia="Times New Roman" w:cs="Times New Roman"/>
          <w:sz w:val="28"/>
          <w:szCs w:val="28"/>
          <w:highlight w:val="white"/>
          <w:lang w:eastAsia="ru-RU"/>
        </w:rPr>
        <w:t xml:space="preserve">года</w:t>
      </w:r>
      <w:r>
        <w:rPr>
          <w:rFonts w:ascii="Times New Roman" w:hAnsi="Times New Roman" w:eastAsia="Times New Roman" w:cs="Times New Roman"/>
          <w:sz w:val="28"/>
          <w:szCs w:val="28"/>
          <w:highlight w:val="white"/>
          <w:lang w:eastAsia="ru-RU"/>
        </w:rPr>
        <w:t xml:space="preserve">.</w:t>
      </w:r>
      <w:r>
        <w:rPr>
          <w:rFonts w:ascii="Times New Roman" w:hAnsi="Times New Roman" w:eastAsia="Times New Roman" w:cs="Times New Roman"/>
          <w:sz w:val="28"/>
          <w:szCs w:val="28"/>
          <w:highlight w:val="white"/>
          <w:lang w:eastAsia="ru-RU"/>
          <w14:ligatures w14:val="none"/>
        </w:rPr>
      </w:r>
      <w:r>
        <w:rPr>
          <w:rFonts w:ascii="Times New Roman" w:hAnsi="Times New Roman" w:eastAsia="Times New Roman" w:cs="Times New Roman"/>
          <w:sz w:val="28"/>
          <w:szCs w:val="28"/>
          <w:highlight w:val="white"/>
          <w:lang w:eastAsia="ru-RU"/>
          <w14:ligatures w14:val="none"/>
        </w:rPr>
      </w:r>
    </w:p>
    <w:p>
      <w:pPr>
        <w:pStyle w:val="916"/>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white"/>
          <w:lang w:eastAsia="ru-RU"/>
          <w14:ligatures w14:val="none"/>
        </w:rPr>
      </w:pPr>
      <w:r>
        <w:rPr>
          <w:rFonts w:ascii="Times New Roman" w:hAnsi="Times New Roman" w:eastAsia="Times New Roman" w:cs="Times New Roman"/>
          <w:sz w:val="28"/>
          <w:szCs w:val="28"/>
          <w:highlight w:val="white"/>
          <w:lang w:eastAsia="ru-RU"/>
        </w:rPr>
      </w:r>
      <w:r>
        <w:rPr>
          <w:rFonts w:ascii="Times New Roman" w:hAnsi="Times New Roman" w:eastAsia="Times New Roman" w:cs="Times New Roman"/>
          <w:sz w:val="28"/>
          <w:szCs w:val="28"/>
          <w:highlight w:val="white"/>
          <w:lang w:eastAsia="ru-RU"/>
          <w14:ligatures w14:val="none"/>
        </w:rPr>
      </w:r>
      <w:r>
        <w:rPr>
          <w:rFonts w:ascii="Times New Roman" w:hAnsi="Times New Roman" w:eastAsia="Times New Roman" w:cs="Times New Roman"/>
          <w:sz w:val="28"/>
          <w:szCs w:val="28"/>
          <w:highlight w:val="white"/>
          <w:lang w:eastAsia="ru-RU"/>
          <w14:ligatures w14:val="none"/>
        </w:rPr>
      </w:r>
    </w:p>
    <w:p>
      <w:pPr>
        <w:pStyle w:val="916"/>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white"/>
          <w:lang w:eastAsia="ru-RU"/>
          <w14:ligatures w14:val="none"/>
        </w:rPr>
      </w:pPr>
      <w:r>
        <w:rPr>
          <w:rFonts w:ascii="Times New Roman" w:hAnsi="Times New Roman" w:eastAsia="Times New Roman" w:cs="Times New Roman"/>
          <w:sz w:val="28"/>
          <w:szCs w:val="28"/>
          <w:highlight w:val="white"/>
          <w:lang w:eastAsia="ru-RU"/>
        </w:rPr>
      </w:r>
      <w:r>
        <w:rPr>
          <w:rFonts w:ascii="Times New Roman" w:hAnsi="Times New Roman" w:eastAsia="Times New Roman" w:cs="Times New Roman"/>
          <w:sz w:val="28"/>
          <w:szCs w:val="28"/>
          <w:highlight w:val="white"/>
          <w:lang w:eastAsia="ru-RU"/>
          <w14:ligatures w14:val="none"/>
        </w:rPr>
      </w:r>
      <w:r>
        <w:rPr>
          <w:rFonts w:ascii="Times New Roman" w:hAnsi="Times New Roman" w:eastAsia="Times New Roman" w:cs="Times New Roman"/>
          <w:sz w:val="28"/>
          <w:szCs w:val="28"/>
          <w:highlight w:val="white"/>
          <w:lang w:eastAsia="ru-RU"/>
          <w14:ligatures w14:val="none"/>
        </w:rPr>
      </w:r>
    </w:p>
    <w:p>
      <w:pPr>
        <w:pStyle w:val="916"/>
        <w:suppressLineNumbers w:val="false"/>
        <w:pBdr>
          <w:top w:val="none" w:color="000000" w:sz="4" w:space="0"/>
          <w:left w:val="none" w:color="000000" w:sz="4" w:space="0"/>
          <w:bottom w:val="none" w:color="000000" w:sz="4" w:space="0"/>
          <w:right w:val="none" w:color="000000" w:sz="4" w:space="0"/>
        </w:pBdr>
        <w:tabs>
          <w:tab w:val="left" w:leader="none" w:pos="851"/>
        </w:tabs>
        <w:spacing w:after="0" w:before="0" w:line="312" w:lineRule="auto"/>
        <w:ind w:firstLine="567" w:left="0"/>
        <w:contextualSpacing w:val="false"/>
        <w:jc w:val="both"/>
        <w:rPr>
          <w:rFonts w:ascii="Times New Roman" w:hAnsi="Times New Roman" w:eastAsia="Times New Roman" w:cs="Times New Roman"/>
          <w:sz w:val="28"/>
          <w:szCs w:val="28"/>
          <w:highlight w:val="white"/>
          <w:lang w:eastAsia="ru-RU"/>
          <w14:ligatures w14:val="none"/>
        </w:rPr>
      </w:pPr>
      <w:r>
        <w:rPr>
          <w:rFonts w:ascii="Times New Roman" w:hAnsi="Times New Roman" w:eastAsia="Times New Roman" w:cs="Times New Roman"/>
          <w:sz w:val="28"/>
          <w:szCs w:val="28"/>
          <w:highlight w:val="white"/>
          <w:lang w:eastAsia="ru-RU"/>
        </w:rPr>
      </w:r>
      <w:r>
        <w:rPr>
          <w:rFonts w:ascii="Times New Roman" w:hAnsi="Times New Roman" w:eastAsia="Times New Roman" w:cs="Times New Roman"/>
          <w:sz w:val="28"/>
          <w:szCs w:val="28"/>
          <w:highlight w:val="white"/>
          <w:lang w:eastAsia="ru-RU"/>
          <w14:ligatures w14:val="none"/>
        </w:rPr>
      </w:r>
      <w:r>
        <w:rPr>
          <w:rFonts w:ascii="Times New Roman" w:hAnsi="Times New Roman" w:eastAsia="Times New Roman" w:cs="Times New Roman"/>
          <w:sz w:val="28"/>
          <w:szCs w:val="28"/>
          <w:highlight w:val="white"/>
          <w:lang w:eastAsia="ru-RU"/>
          <w14:ligatures w14:val="none"/>
        </w:rPr>
      </w:r>
    </w:p>
    <w:p>
      <w:pPr>
        <w:widowControl w:val="false"/>
        <w:pBdr/>
        <w:spacing w:after="0" w:line="240" w:lineRule="auto"/>
        <w:ind/>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widowControl w:val="false"/>
        <w:pBdr/>
        <w:spacing w:after="0" w:line="240" w:lineRule="auto"/>
        <w:ind/>
        <w:jc w:val="both"/>
        <w:rPr>
          <w:rFonts w:ascii="Times New Roman" w:hAnsi="Times New Roman" w:eastAsia="Times New Roman" w:cs="Times New Roman"/>
          <w:sz w:val="28"/>
          <w:szCs w:val="28"/>
          <w:highlight w:val="none"/>
          <w:lang w:eastAsia="ru-RU"/>
        </w:rPr>
      </w:pPr>
      <w:r>
        <w:rPr>
          <w:rFonts w:ascii="Times New Roman" w:hAnsi="Times New Roman" w:eastAsia="Times New Roman" w:cs="Times New Roman"/>
          <w:sz w:val="28"/>
          <w:szCs w:val="28"/>
          <w:lang w:eastAsia="ru-RU"/>
        </w:rPr>
        <w:t xml:space="preserve">Премьер-министр</w:t>
      </w:r>
      <w:r>
        <w:rPr>
          <w:rFonts w:ascii="Times New Roman" w:hAnsi="Times New Roman" w:eastAsia="Times New Roman" w:cs="Times New Roman"/>
          <w:sz w:val="28"/>
          <w:szCs w:val="28"/>
          <w:highlight w:val="none"/>
          <w:lang w:eastAsia="ru-RU"/>
        </w:rPr>
      </w:r>
      <w:r>
        <w:rPr>
          <w:rFonts w:ascii="Times New Roman" w:hAnsi="Times New Roman" w:eastAsia="Times New Roman" w:cs="Times New Roman"/>
          <w:sz w:val="28"/>
          <w:szCs w:val="28"/>
          <w:highlight w:val="none"/>
          <w:lang w:eastAsia="ru-RU"/>
        </w:rPr>
      </w:r>
    </w:p>
    <w:p>
      <w:pPr>
        <w:widowControl w:val="false"/>
        <w:pBdr/>
        <w:spacing w:after="0" w:line="240" w:lineRule="auto"/>
        <w:ind/>
        <w:jc w:val="both"/>
        <w:rPr>
          <w:rFonts w:ascii="Times New Roman" w:hAnsi="Times New Roman" w:eastAsia="Times New Roman" w:cs="Times New Roman"/>
          <w:sz w:val="28"/>
          <w:szCs w:val="28"/>
          <w:lang w:eastAsia="ru-RU"/>
        </w:rPr>
      </w:pPr>
      <w:r>
        <w:rPr>
          <w:rFonts w:ascii="Times New Roman" w:hAnsi="Times New Roman" w:eastAsia="Times New Roman" w:cs="Times New Roman"/>
          <w:sz w:val="28"/>
          <w:szCs w:val="28"/>
          <w:lang w:eastAsia="ru-RU"/>
        </w:rPr>
        <w:t xml:space="preserve">Республики Татарстан</w:t>
      </w:r>
      <w:r>
        <w:rPr>
          <w:rFonts w:ascii="Times New Roman" w:hAnsi="Times New Roman" w:eastAsia="Times New Roman" w:cs="Times New Roman"/>
          <w:sz w:val="28"/>
          <w:szCs w:val="28"/>
          <w:lang w:eastAsia="ru-RU"/>
        </w:rPr>
        <w:t xml:space="preserve"> </w:t>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r>
      <w:r>
        <w:rPr>
          <w:rFonts w:ascii="Times New Roman" w:hAnsi="Times New Roman" w:eastAsia="Times New Roman" w:cs="Times New Roman"/>
          <w:sz w:val="28"/>
          <w:szCs w:val="28"/>
          <w:lang w:eastAsia="ru-RU"/>
        </w:rPr>
        <w:tab/>
        <w:t xml:space="preserve">      </w:t>
      </w:r>
      <w:r>
        <w:rPr>
          <w:rFonts w:ascii="Times New Roman" w:hAnsi="Times New Roman" w:eastAsia="Times New Roman" w:cs="Times New Roman"/>
          <w:sz w:val="28"/>
          <w:szCs w:val="28"/>
          <w:lang w:eastAsia="ru-RU"/>
        </w:rPr>
        <w:t xml:space="preserve">А.В. Песошин</w:t>
      </w:r>
      <w:r>
        <w:rPr>
          <w:rFonts w:ascii="Times New Roman" w:hAnsi="Times New Roman" w:eastAsia="Times New Roman" w:cs="Times New Roman"/>
          <w:sz w:val="28"/>
          <w:szCs w:val="28"/>
          <w:lang w:eastAsia="ru-RU"/>
        </w:rPr>
      </w:r>
      <w:r>
        <w:rPr>
          <w:rFonts w:ascii="Times New Roman" w:hAnsi="Times New Roman" w:eastAsia="Times New Roman" w:cs="Times New Roman"/>
          <w:sz w:val="28"/>
          <w:szCs w:val="28"/>
          <w:lang w:eastAsia="ru-RU"/>
        </w:rPr>
      </w:r>
    </w:p>
    <w:p>
      <w:pPr>
        <w:pBdr/>
        <w:tabs>
          <w:tab w:val="left" w:leader="none" w:pos="0"/>
          <w:tab w:val="left" w:leader="none" w:pos="993"/>
        </w:tabs>
        <w:spacing w:after="0" w:line="240" w:lineRule="auto"/>
        <w:ind w:right="-1"/>
        <w:jc w:val="both"/>
        <w:rPr>
          <w:rFonts w:ascii="Times New Roman" w:hAnsi="Times New Roman" w:eastAsia="Calibri"/>
          <w:sz w:val="28"/>
          <w:szCs w:val="28"/>
          <w:lang w:eastAsia="en-US"/>
        </w:rPr>
      </w:pPr>
      <w:r>
        <w:rPr>
          <w:rFonts w:ascii="Times New Roman" w:hAnsi="Times New Roman" w:eastAsia="Calibri"/>
          <w:sz w:val="28"/>
          <w:szCs w:val="28"/>
          <w:highlight w:val="none"/>
          <w:lang w:eastAsia="en-US"/>
        </w:rPr>
      </w:r>
      <w:r>
        <w:rPr>
          <w:rFonts w:ascii="Times New Roman" w:hAnsi="Times New Roman" w:eastAsia="Calibri"/>
          <w:sz w:val="28"/>
          <w:szCs w:val="28"/>
          <w:lang w:eastAsia="en-US"/>
        </w:rPr>
      </w:r>
      <w:r>
        <w:rPr>
          <w:rFonts w:ascii="Times New Roman" w:hAnsi="Times New Roman" w:eastAsia="Calibri"/>
          <w:sz w:val="28"/>
          <w:szCs w:val="28"/>
          <w:lang w:eastAsia="en-US"/>
        </w:rPr>
      </w:r>
    </w:p>
    <w:p>
      <w:pPr>
        <w:pBdr/>
        <w:spacing w:after="0" w:line="240" w:lineRule="auto"/>
        <w:ind/>
        <w:jc w:val="center"/>
        <w:rPr>
          <w:rFonts w:ascii="Times New Roman" w:hAnsi="Times New Roman"/>
          <w:b/>
          <w:sz w:val="28"/>
          <w:szCs w:val="28"/>
        </w:rPr>
        <w:sectPr>
          <w:headerReference w:type="default" r:id="rId9"/>
          <w:footnotePr/>
          <w:endnotePr/>
          <w:type w:val="nextPage"/>
          <w:pgSz w:h="16838" w:orient="portrait" w:w="11906"/>
          <w:pgMar w:top="851" w:right="707" w:bottom="993" w:left="1418" w:header="708" w:footer="708" w:gutter="0"/>
          <w:cols w:num="1" w:sep="0" w:space="708" w:equalWidth="1"/>
          <w:titlePg/>
        </w:sect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pBdr/>
        <w:spacing w:after="0" w:line="240" w:lineRule="auto"/>
        <w:ind/>
        <w:jc w:val="center"/>
        <w:rPr>
          <w:rFonts w:ascii="Times New Roman" w:hAnsi="Times New Roman"/>
          <w:b/>
          <w:sz w:val="28"/>
          <w:szCs w:val="28"/>
        </w:rPr>
      </w:pPr>
      <w:r>
        <w:rPr>
          <w:rFonts w:ascii="Times New Roman" w:hAnsi="Times New Roman"/>
          <w:b/>
          <w:sz w:val="28"/>
          <w:szCs w:val="28"/>
        </w:rPr>
      </w:r>
      <w:r>
        <w:rPr>
          <w:rFonts w:ascii="Times New Roman" w:hAnsi="Times New Roman"/>
          <w:b/>
          <w:sz w:val="28"/>
          <w:szCs w:val="28"/>
        </w:rPr>
      </w:r>
      <w:r>
        <w:rPr>
          <w:rFonts w:ascii="Times New Roman" w:hAnsi="Times New Roman"/>
          <w:b/>
          <w:sz w:val="28"/>
          <w:szCs w:val="28"/>
        </w:rPr>
      </w:r>
    </w:p>
    <w:p>
      <w:pPr>
        <w:suppressLineNumbers w:val="false"/>
        <w:pBdr/>
        <w:spacing w:after="0" w:before="0" w:line="264" w:lineRule="auto"/>
        <w:ind/>
        <w:contextualSpacing w:val="false"/>
        <w:jc w:val="center"/>
        <w:rPr>
          <w:rFonts w:ascii="Times New Roman" w:hAnsi="Times New Roman"/>
          <w:b w:val="0"/>
          <w:bCs w:val="0"/>
          <w:sz w:val="28"/>
          <w:szCs w:val="28"/>
          <w:highlight w:val="none"/>
        </w:rPr>
      </w:pPr>
      <w:r>
        <w:rPr>
          <w:rFonts w:ascii="Times New Roman" w:hAnsi="Times New Roman"/>
          <w:b w:val="0"/>
          <w:bCs w:val="0"/>
          <w:sz w:val="28"/>
          <w:szCs w:val="28"/>
        </w:rPr>
        <w:t xml:space="preserve">П</w:t>
      </w:r>
      <w:r>
        <w:rPr>
          <w:rFonts w:ascii="Times New Roman" w:hAnsi="Times New Roman"/>
          <w:b w:val="0"/>
          <w:bCs w:val="0"/>
          <w:sz w:val="28"/>
          <w:szCs w:val="28"/>
        </w:rPr>
        <w:t xml:space="preserve">ОЯСНИТЕЛЬНАЯ ЗАПИСКА</w:t>
      </w:r>
      <w:r>
        <w:rPr>
          <w:rFonts w:ascii="Times New Roman" w:hAnsi="Times New Roman"/>
          <w:b w:val="0"/>
          <w:bCs w:val="0"/>
          <w:sz w:val="28"/>
          <w:szCs w:val="28"/>
          <w:highlight w:val="none"/>
        </w:rPr>
      </w:r>
      <w:r>
        <w:rPr>
          <w:rFonts w:ascii="Times New Roman" w:hAnsi="Times New Roman"/>
          <w:b w:val="0"/>
          <w:bCs w:val="0"/>
          <w:sz w:val="28"/>
          <w:szCs w:val="28"/>
          <w:highlight w:val="none"/>
        </w:rPr>
      </w:r>
    </w:p>
    <w:p>
      <w:pPr>
        <w:suppressLineNumbers w:val="false"/>
        <w:pBdr/>
        <w:spacing w:after="0" w:before="0" w:line="264" w:lineRule="auto"/>
        <w:ind/>
        <w:contextualSpacing w:val="false"/>
        <w:jc w:val="center"/>
        <w:rPr>
          <w:rFonts w:ascii="Times New Roman" w:hAnsi="Times New Roman"/>
          <w:b w:val="0"/>
          <w:bCs w:val="0"/>
          <w:sz w:val="28"/>
          <w:szCs w:val="28"/>
        </w:rPr>
      </w:pPr>
      <w:r>
        <w:rPr>
          <w:rFonts w:ascii="Times New Roman" w:hAnsi="Times New Roman"/>
          <w:b w:val="0"/>
          <w:bCs w:val="0"/>
          <w:sz w:val="28"/>
          <w:szCs w:val="28"/>
        </w:rPr>
        <w:t xml:space="preserve">к проекту постановления Кабинета Министров Республики Татарстан</w:t>
      </w:r>
      <w:r>
        <w:rPr>
          <w:rFonts w:ascii="Times New Roman" w:hAnsi="Times New Roman"/>
          <w:b w:val="0"/>
          <w:bCs w:val="0"/>
          <w:sz w:val="28"/>
          <w:szCs w:val="28"/>
        </w:rPr>
      </w:r>
      <w:r>
        <w:rPr>
          <w:rFonts w:ascii="Times New Roman" w:hAnsi="Times New Roman"/>
          <w:b w:val="0"/>
          <w:bCs w:val="0"/>
          <w:sz w:val="28"/>
          <w:szCs w:val="28"/>
        </w:rPr>
      </w:r>
    </w:p>
    <w:p>
      <w:pPr>
        <w:suppressLineNumbers w:val="false"/>
        <w:pBdr/>
        <w:spacing w:after="0" w:before="0" w:line="264" w:lineRule="auto"/>
        <w:ind/>
        <w:contextualSpacing w:val="false"/>
        <w:jc w:val="center"/>
        <w:rPr>
          <w:rFonts w:ascii="Times New Roman" w:hAnsi="Times New Roman"/>
          <w:b w:val="0"/>
          <w:bCs w:val="0"/>
          <w:sz w:val="28"/>
          <w:szCs w:val="28"/>
        </w:rPr>
      </w:pPr>
      <w:r>
        <w:rPr>
          <w:rFonts w:ascii="Times New Roman" w:hAnsi="Times New Roman"/>
          <w:b w:val="0"/>
          <w:bCs w:val="0"/>
          <w:sz w:val="28"/>
          <w:szCs w:val="28"/>
        </w:rPr>
        <w:t xml:space="preserve">«</w:t>
      </w:r>
      <w:r>
        <w:rPr>
          <w:rFonts w:ascii="Times New Roman" w:hAnsi="Times New Roman"/>
          <w:b w:val="0"/>
          <w:bCs w:val="0"/>
          <w:sz w:val="28"/>
          <w:szCs w:val="28"/>
        </w:rPr>
        <w:t xml:space="preserve">О внесении изменений в Положение об условиях оплаты труда работников медицинских организаций, подведомственных </w:t>
      </w:r>
      <w:r>
        <w:rPr>
          <w:rFonts w:ascii="Times New Roman" w:hAnsi="Times New Roman"/>
          <w:b w:val="0"/>
          <w:bCs w:val="0"/>
          <w:sz w:val="28"/>
          <w:szCs w:val="28"/>
        </w:rPr>
        <w:t xml:space="preserve">республиканским органам исполнительной власти</w:t>
      </w:r>
      <w:r>
        <w:rPr>
          <w:rFonts w:ascii="Times New Roman" w:hAnsi="Times New Roman"/>
          <w:b w:val="0"/>
          <w:bCs w:val="0"/>
          <w:sz w:val="28"/>
          <w:szCs w:val="28"/>
        </w:rPr>
        <w:t xml:space="preserve">, и отдельных н</w:t>
      </w:r>
      <w:r>
        <w:rPr>
          <w:rFonts w:ascii="Times New Roman" w:hAnsi="Times New Roman"/>
          <w:b w:val="0"/>
          <w:bCs w:val="0"/>
          <w:sz w:val="28"/>
          <w:szCs w:val="28"/>
        </w:rPr>
        <w:t xml:space="preserve">етиповых учреждений, подведомственных Министерству здравоохранения Республики Татарстан, утвержденное постановлением Кабинета Министров Республики Татарстан от 25.04.2012 </w:t>
      </w:r>
      <w:r>
        <w:rPr>
          <w:rFonts w:ascii="Times New Roman" w:hAnsi="Times New Roman"/>
          <w:b w:val="0"/>
          <w:bCs w:val="0"/>
          <w:sz w:val="28"/>
          <w:szCs w:val="28"/>
        </w:rPr>
        <w:t xml:space="preserve">            </w:t>
      </w:r>
      <w:r>
        <w:rPr>
          <w:rFonts w:ascii="Times New Roman" w:hAnsi="Times New Roman"/>
          <w:b w:val="0"/>
          <w:bCs w:val="0"/>
          <w:sz w:val="28"/>
          <w:szCs w:val="28"/>
        </w:rPr>
        <w:t xml:space="preserve">№ 323 «Об условиях оплаты труда работников медицинских организаций, подведомственных </w:t>
      </w:r>
      <w:r>
        <w:rPr>
          <w:rFonts w:ascii="Times New Roman" w:hAnsi="Times New Roman"/>
          <w:b w:val="0"/>
          <w:bCs w:val="0"/>
          <w:sz w:val="28"/>
          <w:szCs w:val="28"/>
        </w:rPr>
        <w:t xml:space="preserve">республиканским органам исполнительной власти</w:t>
      </w:r>
      <w:r>
        <w:rPr>
          <w:rFonts w:ascii="Times New Roman" w:hAnsi="Times New Roman"/>
          <w:b w:val="0"/>
          <w:bCs w:val="0"/>
          <w:sz w:val="28"/>
          <w:szCs w:val="28"/>
        </w:rPr>
        <w:t xml:space="preserve">, и отдельных нетиповых учреждений, подведомственных Министерству здравоохранения Республики Татарстан»</w:t>
      </w:r>
      <w:r>
        <w:rPr>
          <w:rFonts w:ascii="Times New Roman" w:hAnsi="Times New Roman"/>
          <w:b w:val="0"/>
          <w:bCs w:val="0"/>
          <w:sz w:val="28"/>
          <w:szCs w:val="28"/>
        </w:rPr>
      </w:r>
      <w:r>
        <w:rPr>
          <w:rFonts w:ascii="Times New Roman" w:hAnsi="Times New Roman"/>
          <w:b w:val="0"/>
          <w:bCs w:val="0"/>
          <w:sz w:val="28"/>
          <w:szCs w:val="28"/>
        </w:rPr>
      </w:r>
    </w:p>
    <w:p>
      <w:pPr>
        <w:pStyle w:val="1020"/>
        <w:suppressLineNumbers w:val="false"/>
        <w:pBdr/>
        <w:spacing w:after="57" w:afterAutospacing="1" w:before="57" w:beforeAutospacing="1" w:line="240" w:lineRule="auto"/>
        <w:ind w:right="0" w:firstLine="709" w:left="0"/>
        <w:contextualSpacing w:val="true"/>
        <w:jc w:val="both"/>
        <w:rPr>
          <w:rFonts w:ascii="Times New Roman" w:hAnsi="Times New Roman" w:cs="Times New Roman"/>
          <w:sz w:val="28"/>
          <w:szCs w:val="28"/>
          <w:highlight w:val="none"/>
        </w:rPr>
      </w:pPr>
      <w:r>
        <w:rPr>
          <w:rFonts w:ascii="Times New Roman" w:hAnsi="Times New Roman" w:cs="Times New Roman"/>
          <w:sz w:val="28"/>
          <w:szCs w:val="28"/>
        </w:rPr>
        <w:t xml:space="preserve">П</w:t>
      </w:r>
      <w:r>
        <w:rPr>
          <w:rFonts w:ascii="Times New Roman" w:hAnsi="Times New Roman" w:cs="Times New Roman"/>
          <w:sz w:val="28"/>
          <w:szCs w:val="28"/>
        </w:rPr>
        <w:t xml:space="preserve">роект постановления </w:t>
      </w:r>
      <w:r>
        <w:rPr>
          <w:rFonts w:ascii="Times New Roman" w:hAnsi="Times New Roman" w:cs="Times New Roman"/>
          <w:sz w:val="28"/>
          <w:szCs w:val="28"/>
        </w:rPr>
        <w:t xml:space="preserve">разработан </w:t>
      </w:r>
      <w:r>
        <w:rPr>
          <w:rFonts w:ascii="Times New Roman" w:hAnsi="Times New Roman" w:cs="Times New Roman"/>
          <w:sz w:val="28"/>
          <w:szCs w:val="28"/>
          <w:highlight w:val="none"/>
        </w:rPr>
        <w:t xml:space="preserve">во исполнение решения Раиса Республики Татарстан Минниханова Р.Н. </w:t>
      </w:r>
      <w:r>
        <w:rPr>
          <w:rFonts w:ascii="Times New Roman" w:hAnsi="Times New Roman" w:cs="Times New Roman"/>
          <w:sz w:val="28"/>
          <w:szCs w:val="28"/>
          <w:highlight w:val="none"/>
        </w:rPr>
        <w:t xml:space="preserve">от </w:t>
      </w:r>
      <w:r>
        <w:rPr>
          <w:rFonts w:ascii="Times New Roman" w:hAnsi="Times New Roman" w:cs="Times New Roman"/>
          <w:sz w:val="28"/>
          <w:szCs w:val="28"/>
          <w:highlight w:val="none"/>
        </w:rPr>
        <w:t xml:space="preserve">19</w:t>
      </w:r>
      <w:r>
        <w:rPr>
          <w:rFonts w:ascii="Times New Roman" w:hAnsi="Times New Roman" w:cs="Times New Roman"/>
          <w:sz w:val="28"/>
          <w:szCs w:val="28"/>
          <w:highlight w:val="none"/>
        </w:rPr>
        <w:t xml:space="preserve">.0</w:t>
      </w:r>
      <w:r>
        <w:rPr>
          <w:rFonts w:ascii="Times New Roman" w:hAnsi="Times New Roman" w:cs="Times New Roman"/>
          <w:sz w:val="28"/>
          <w:szCs w:val="28"/>
          <w:highlight w:val="none"/>
        </w:rPr>
        <w:t xml:space="preserve">5</w:t>
      </w:r>
      <w:r>
        <w:rPr>
          <w:rFonts w:ascii="Times New Roman" w:hAnsi="Times New Roman" w:cs="Times New Roman"/>
          <w:sz w:val="28"/>
          <w:szCs w:val="28"/>
          <w:highlight w:val="none"/>
        </w:rPr>
        <w:t xml:space="preserve">.202</w:t>
      </w:r>
      <w:r>
        <w:rPr>
          <w:rFonts w:ascii="Times New Roman" w:hAnsi="Times New Roman" w:cs="Times New Roman"/>
          <w:sz w:val="28"/>
          <w:szCs w:val="28"/>
          <w:highlight w:val="none"/>
        </w:rPr>
        <w:t xml:space="preserve">5</w:t>
      </w:r>
      <w:r>
        <w:rPr>
          <w:rFonts w:ascii="Times New Roman" w:hAnsi="Times New Roman" w:cs="Times New Roman"/>
          <w:sz w:val="28"/>
          <w:szCs w:val="28"/>
          <w:highlight w:val="none"/>
        </w:rPr>
        <w:t xml:space="preserve"> № </w:t>
      </w:r>
      <w:r>
        <w:rPr>
          <w:rFonts w:ascii="Times New Roman" w:hAnsi="Times New Roman" w:cs="Times New Roman"/>
          <w:sz w:val="28"/>
          <w:szCs w:val="28"/>
          <w:highlight w:val="none"/>
        </w:rPr>
        <w:t xml:space="preserve">23600</w:t>
      </w:r>
      <w:r>
        <w:rPr>
          <w:rFonts w:ascii="Times New Roman" w:hAnsi="Times New Roman" w:cs="Times New Roman"/>
          <w:sz w:val="28"/>
          <w:szCs w:val="28"/>
          <w:highlight w:val="none"/>
        </w:rPr>
        <w:t xml:space="preserve">-МР</w:t>
      </w:r>
      <w:r>
        <w:rPr>
          <w:rFonts w:ascii="Times New Roman" w:hAnsi="Times New Roman" w:cs="Times New Roman"/>
          <w:sz w:val="28"/>
          <w:szCs w:val="28"/>
          <w:highlight w:val="none"/>
        </w:rPr>
        <w:t xml:space="preserve"> о</w:t>
      </w:r>
      <w:r>
        <w:rPr>
          <w:rFonts w:ascii="Times New Roman" w:hAnsi="Times New Roman" w:cs="Times New Roman"/>
          <w:sz w:val="28"/>
          <w:szCs w:val="28"/>
          <w:highlight w:val="none"/>
        </w:rPr>
        <w:t xml:space="preserve">б</w:t>
      </w:r>
      <w:r>
        <w:rPr>
          <w:rFonts w:ascii="Times New Roman" w:hAnsi="Times New Roman" w:cs="Times New Roman"/>
          <w:sz w:val="28"/>
          <w:szCs w:val="28"/>
          <w:highlight w:val="none"/>
        </w:rPr>
        <w:t xml:space="preserve"> </w:t>
      </w:r>
      <w:r>
        <w:rPr>
          <w:rFonts w:ascii="Times New Roman" w:hAnsi="Times New Roman" w:cs="Times New Roman"/>
          <w:sz w:val="28"/>
          <w:szCs w:val="28"/>
          <w:highlight w:val="none"/>
        </w:rPr>
        <w:t xml:space="preserve">увеличении оклада руководителю государственного автономного учреждения здравоохранения </w:t>
      </w:r>
      <w:r>
        <w:rPr>
          <w:rFonts w:ascii="Times New Roman" w:hAnsi="Times New Roman"/>
          <w:b w:val="0"/>
          <w:bCs w:val="0"/>
          <w:sz w:val="28"/>
          <w:szCs w:val="28"/>
        </w:rPr>
        <w:t xml:space="preserve">«</w:t>
      </w:r>
      <w:r>
        <w:rPr>
          <w:rFonts w:ascii="Times New Roman" w:hAnsi="Times New Roman" w:cs="Times New Roman"/>
          <w:sz w:val="28"/>
          <w:szCs w:val="28"/>
          <w:highlight w:val="none"/>
        </w:rPr>
        <w:t xml:space="preserve">Станция скорой медицинской помощи</w:t>
      </w:r>
      <w:r>
        <w:rPr>
          <w:rFonts w:ascii="Times New Roman" w:hAnsi="Times New Roman"/>
          <w:b w:val="0"/>
          <w:bCs w:val="0"/>
          <w:sz w:val="28"/>
          <w:szCs w:val="28"/>
        </w:rPr>
        <w:t xml:space="preserve">»</w:t>
      </w:r>
      <w:r>
        <w:rPr>
          <w:rFonts w:ascii="Times New Roman" w:hAnsi="Times New Roman" w:cs="Times New Roman"/>
          <w:sz w:val="28"/>
          <w:szCs w:val="28"/>
          <w:highlight w:val="none"/>
        </w:rPr>
        <w:t xml:space="preserve"> г. Казани.</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0"/>
        <w:suppressLineNumbers w:val="false"/>
        <w:pBdr/>
        <w:spacing w:after="57" w:afterAutospacing="1" w:before="57" w:beforeAutospacing="1" w:line="240" w:lineRule="auto"/>
        <w:ind w:right="0" w:firstLine="709" w:left="0"/>
        <w:contextualSpacing w:val="true"/>
        <w:jc w:val="both"/>
        <w:rPr>
          <w:rFonts w:ascii="Times New Roman" w:hAnsi="Times New Roman"/>
          <w:sz w:val="28"/>
          <w:szCs w:val="28"/>
          <w14:ligatures w14:val="none"/>
        </w:rPr>
      </w:pPr>
      <w:r>
        <w:rPr>
          <w:rFonts w:ascii="Times New Roman" w:hAnsi="Times New Roman" w:cs="Times New Roman"/>
          <w:sz w:val="28"/>
          <w:szCs w:val="28"/>
          <w:highlight w:val="none"/>
        </w:rPr>
      </w:r>
      <w:r>
        <w:rPr>
          <w:rFonts w:ascii="Times New Roman" w:hAnsi="Times New Roman"/>
          <w:sz w:val="28"/>
          <w:szCs w:val="28"/>
        </w:rPr>
        <w:t xml:space="preserve">П</w:t>
      </w:r>
      <w:r>
        <w:rPr>
          <w:rFonts w:ascii="Times New Roman" w:hAnsi="Times New Roman"/>
          <w:sz w:val="28"/>
          <w:szCs w:val="28"/>
        </w:rPr>
        <w:t xml:space="preserve">роектом постановления</w:t>
      </w:r>
      <w:r>
        <w:rPr>
          <w:rFonts w:ascii="Times New Roman" w:hAnsi="Times New Roman"/>
          <w:sz w:val="28"/>
          <w:szCs w:val="28"/>
        </w:rPr>
        <w:t xml:space="preserve"> </w:t>
      </w:r>
      <w:r>
        <w:rPr>
          <w:rFonts w:ascii="Times New Roman" w:hAnsi="Times New Roman"/>
          <w:sz w:val="28"/>
          <w:szCs w:val="28"/>
        </w:rPr>
        <w:t xml:space="preserve">внос</w:t>
      </w:r>
      <w:r>
        <w:rPr>
          <w:rFonts w:ascii="Times New Roman" w:hAnsi="Times New Roman"/>
          <w:sz w:val="28"/>
          <w:szCs w:val="28"/>
        </w:rPr>
        <w:t xml:space="preserve">я</w:t>
      </w:r>
      <w:r>
        <w:rPr>
          <w:rFonts w:ascii="Times New Roman" w:hAnsi="Times New Roman"/>
          <w:sz w:val="28"/>
          <w:szCs w:val="28"/>
        </w:rPr>
        <w:t xml:space="preserve">тся изменени</w:t>
      </w:r>
      <w:r>
        <w:rPr>
          <w:rFonts w:ascii="Times New Roman" w:hAnsi="Times New Roman"/>
          <w:sz w:val="28"/>
          <w:szCs w:val="28"/>
        </w:rPr>
        <w:t xml:space="preserve">я</w:t>
      </w:r>
      <w:r>
        <w:rPr>
          <w:rFonts w:ascii="Times New Roman" w:hAnsi="Times New Roman"/>
          <w:sz w:val="28"/>
          <w:szCs w:val="28"/>
        </w:rPr>
        <w:t xml:space="preserve"> </w:t>
      </w:r>
      <w:r>
        <w:rPr>
          <w:rFonts w:ascii="Times New Roman" w:hAnsi="Times New Roman"/>
          <w:sz w:val="28"/>
          <w:szCs w:val="28"/>
        </w:rPr>
        <w:t xml:space="preserve">в </w:t>
      </w:r>
      <w:r>
        <w:rPr>
          <w:rFonts w:ascii="Times New Roman" w:hAnsi="Times New Roman"/>
          <w:sz w:val="28"/>
          <w:szCs w:val="28"/>
        </w:rPr>
        <w:t xml:space="preserve">Положение об условиях оплаты труда работников медицинских организаций, подведомственных </w:t>
      </w:r>
      <w:r>
        <w:rPr>
          <w:rFonts w:ascii="Times New Roman" w:hAnsi="Times New Roman"/>
          <w:sz w:val="28"/>
          <w:szCs w:val="28"/>
        </w:rPr>
        <w:t xml:space="preserve">республиканским органам исполнительной власти</w:t>
      </w:r>
      <w:r>
        <w:rPr>
          <w:rFonts w:ascii="Times New Roman" w:hAnsi="Times New Roman"/>
          <w:sz w:val="28"/>
          <w:szCs w:val="28"/>
        </w:rPr>
        <w:t xml:space="preserve">, и отдельных нетиповых учреждений, подведомственных Министерству здравоохранения Республики Татарстан, утвержденное постановлением Кабинета Министров Республики Татарстан от 25.04.2012 № 323 </w:t>
      </w:r>
      <w:r>
        <w:rPr>
          <w:rFonts w:ascii="Times New Roman" w:hAnsi="Times New Roman"/>
          <w:sz w:val="28"/>
          <w:szCs w:val="28"/>
        </w:rPr>
        <w:t xml:space="preserve">«Об условиях оплаты труда работников медицинских организаций, подведомственных </w:t>
      </w:r>
      <w:r>
        <w:rPr>
          <w:rFonts w:ascii="Times New Roman" w:hAnsi="Times New Roman"/>
          <w:sz w:val="28"/>
          <w:szCs w:val="28"/>
        </w:rPr>
        <w:t xml:space="preserve">республиканским органам исполнительной власти</w:t>
      </w:r>
      <w:r>
        <w:rPr>
          <w:rFonts w:ascii="Times New Roman" w:hAnsi="Times New Roman"/>
          <w:sz w:val="28"/>
          <w:szCs w:val="28"/>
        </w:rPr>
        <w:t xml:space="preserve">, и отдельных нетиповых учреждений, подведомственных М</w:t>
      </w:r>
      <w:r>
        <w:rPr>
          <w:rFonts w:ascii="Times New Roman" w:hAnsi="Times New Roman"/>
          <w:sz w:val="28"/>
          <w:szCs w:val="28"/>
        </w:rPr>
        <w:t xml:space="preserve">инистерству здравоохранения Республики Татарстан»</w:t>
      </w:r>
      <w:r>
        <w:rPr>
          <w:rFonts w:ascii="Times New Roman" w:hAnsi="Times New Roman"/>
          <w:sz w:val="28"/>
          <w:szCs w:val="28"/>
        </w:rPr>
        <w:t xml:space="preserve"> в части увеличения </w:t>
      </w:r>
      <w:r>
        <w:rPr>
          <w:rFonts w:ascii="Times New Roman" w:hAnsi="Times New Roman"/>
          <w:sz w:val="28"/>
          <w:szCs w:val="28"/>
        </w:rPr>
        <w:t xml:space="preserve">базового оклада</w:t>
      </w:r>
      <w:r>
        <w:rPr>
          <w:rFonts w:ascii="Times New Roman" w:hAnsi="Times New Roman"/>
          <w:sz w:val="28"/>
          <w:szCs w:val="28"/>
        </w:rPr>
        <w:t xml:space="preserve"> руководителя </w:t>
      </w:r>
      <w:r>
        <w:rPr>
          <w:rFonts w:ascii="Times New Roman" w:hAnsi="Times New Roman"/>
          <w:sz w:val="28"/>
          <w:szCs w:val="28"/>
        </w:rPr>
        <w:t xml:space="preserve">государственного автономного учреждения здравоохранения </w:t>
      </w:r>
      <w:r>
        <w:rPr>
          <w:rFonts w:ascii="Times New Roman" w:hAnsi="Times New Roman"/>
          <w:sz w:val="28"/>
          <w:szCs w:val="28"/>
        </w:rPr>
        <w:t xml:space="preserve">«</w:t>
      </w:r>
      <w:r>
        <w:rPr>
          <w:rFonts w:ascii="Times New Roman" w:hAnsi="Times New Roman"/>
          <w:sz w:val="28"/>
          <w:szCs w:val="28"/>
        </w:rPr>
        <w:t xml:space="preserve">Станция скорой медицинской помощи</w:t>
      </w:r>
      <w:r>
        <w:rPr>
          <w:rFonts w:ascii="Times New Roman" w:hAnsi="Times New Roman"/>
          <w:sz w:val="28"/>
          <w:szCs w:val="28"/>
        </w:rPr>
        <w:t xml:space="preserve">»</w:t>
      </w:r>
      <w:r>
        <w:rPr>
          <w:rFonts w:ascii="Times New Roman" w:hAnsi="Times New Roman"/>
          <w:sz w:val="28"/>
          <w:szCs w:val="28"/>
        </w:rPr>
        <w:t xml:space="preserve"> г. Казани</w:t>
      </w:r>
      <w:r>
        <w:rPr>
          <w:rFonts w:ascii="Times New Roman" w:hAnsi="Times New Roman"/>
          <w:sz w:val="28"/>
          <w:szCs w:val="28"/>
        </w:rPr>
        <w:t xml:space="preserve">.</w:t>
      </w:r>
      <w:r>
        <w:rPr>
          <w:rFonts w:ascii="Times New Roman" w:hAnsi="Times New Roman"/>
          <w:sz w:val="28"/>
          <w:szCs w:val="28"/>
          <w14:ligatures w14:val="none"/>
        </w:rPr>
      </w:r>
      <w:r>
        <w:rPr>
          <w:rFonts w:ascii="Times New Roman" w:hAnsi="Times New Roman"/>
          <w:sz w:val="28"/>
          <w:szCs w:val="28"/>
          <w14:ligatures w14:val="none"/>
        </w:rPr>
      </w:r>
    </w:p>
    <w:p>
      <w:pPr>
        <w:pStyle w:val="1020"/>
        <w:pBdr/>
        <w:spacing w:after="57" w:afterAutospacing="1" w:before="57" w:beforeAutospacing="1" w:line="240" w:lineRule="auto"/>
        <w:ind w:right="0" w:firstLine="709" w:left="0"/>
        <w:contextualSpacing w:val="true"/>
        <w:jc w:val="both"/>
        <w:rPr>
          <w:rFonts w:ascii="Times New Roman" w:hAnsi="Times New Roman"/>
          <w:sz w:val="28"/>
          <w:szCs w:val="28"/>
          <w14:ligatures w14:val="none"/>
        </w:rPr>
      </w:pPr>
      <w:r>
        <w:rPr>
          <w:rFonts w:ascii="Times New Roman" w:hAnsi="Times New Roman"/>
          <w:sz w:val="28"/>
          <w:szCs w:val="28"/>
        </w:rPr>
      </w:r>
      <w:r>
        <w:rPr>
          <w:rFonts w:ascii="Times New Roman" w:hAnsi="Times New Roman"/>
          <w:sz w:val="28"/>
          <w:szCs w:val="28"/>
        </w:rPr>
        <w:t xml:space="preserve">Принятие данного проекта постановления Кабинета Министров Республики Татарстан потребует выделения дополнительных финансовых средств из бюджета Республики Татарстан</w:t>
      </w:r>
      <w:r>
        <w:rPr>
          <w:rFonts w:ascii="Times New Roman" w:hAnsi="Times New Roman"/>
          <w:sz w:val="28"/>
          <w:szCs w:val="28"/>
        </w:rPr>
        <w:t xml:space="preserve"> в размере </w:t>
      </w:r>
      <w:r>
        <w:rPr>
          <w:rFonts w:ascii="Times New Roman" w:hAnsi="Times New Roman"/>
          <w:sz w:val="28"/>
          <w:szCs w:val="28"/>
        </w:rPr>
        <w:t xml:space="preserve">915,6</w:t>
      </w:r>
      <w:r>
        <w:rPr>
          <w:rFonts w:ascii="Times New Roman" w:hAnsi="Times New Roman"/>
          <w:sz w:val="28"/>
          <w:szCs w:val="28"/>
        </w:rPr>
        <w:t xml:space="preserve"> </w:t>
      </w:r>
      <w:r>
        <w:rPr>
          <w:rFonts w:ascii="Times New Roman" w:hAnsi="Times New Roman"/>
          <w:sz w:val="28"/>
          <w:szCs w:val="28"/>
        </w:rPr>
        <w:t xml:space="preserve">тыс</w:t>
      </w:r>
      <w:r>
        <w:rPr>
          <w:rFonts w:ascii="Times New Roman" w:hAnsi="Times New Roman"/>
          <w:sz w:val="28"/>
          <w:szCs w:val="28"/>
        </w:rPr>
        <w:t xml:space="preserve">. рублей</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Средства на указанные цели согласованы с </w:t>
      </w:r>
      <w:r>
        <w:rPr>
          <w:rFonts w:ascii="Times New Roman" w:hAnsi="Times New Roman"/>
          <w:sz w:val="28"/>
          <w:szCs w:val="28"/>
        </w:rPr>
        <w:t xml:space="preserve">Раис</w:t>
      </w:r>
      <w:r>
        <w:rPr>
          <w:rFonts w:ascii="Times New Roman" w:hAnsi="Times New Roman"/>
          <w:sz w:val="28"/>
          <w:szCs w:val="28"/>
        </w:rPr>
        <w:t xml:space="preserve">ом</w:t>
      </w:r>
      <w:r>
        <w:rPr>
          <w:rFonts w:ascii="Times New Roman" w:hAnsi="Times New Roman"/>
          <w:sz w:val="28"/>
          <w:szCs w:val="28"/>
        </w:rPr>
        <w:t xml:space="preserve"> Республики Татарстан Минниханов</w:t>
      </w:r>
      <w:r>
        <w:rPr>
          <w:rFonts w:ascii="Times New Roman" w:hAnsi="Times New Roman"/>
          <w:sz w:val="28"/>
          <w:szCs w:val="28"/>
        </w:rPr>
        <w:t xml:space="preserve">ым</w:t>
      </w:r>
      <w:r>
        <w:rPr>
          <w:rFonts w:ascii="Times New Roman" w:hAnsi="Times New Roman"/>
          <w:sz w:val="28"/>
          <w:szCs w:val="28"/>
        </w:rPr>
        <w:t xml:space="preserve"> Р.Н.</w:t>
      </w:r>
      <w:r>
        <w:rPr>
          <w:rFonts w:ascii="Times New Roman" w:hAnsi="Times New Roman"/>
          <w:sz w:val="28"/>
          <w:szCs w:val="28"/>
        </w:rPr>
        <w:t xml:space="preserve"> </w:t>
      </w:r>
      <w:r>
        <w:rPr>
          <w:rFonts w:ascii="Times New Roman" w:hAnsi="Times New Roman"/>
          <w:sz w:val="28"/>
          <w:szCs w:val="28"/>
          <w14:ligatures w14:val="none"/>
        </w:rPr>
      </w:r>
      <w:r>
        <w:rPr>
          <w:rFonts w:ascii="Times New Roman" w:hAnsi="Times New Roman"/>
          <w:sz w:val="28"/>
          <w:szCs w:val="28"/>
          <w14:ligatures w14:val="none"/>
        </w:rPr>
      </w:r>
    </w:p>
    <w:p>
      <w:pPr>
        <w:pStyle w:val="1020"/>
        <w:suppressLineNumbers w:val="false"/>
        <w:pBdr/>
        <w:spacing w:after="57" w:afterAutospacing="1" w:before="57" w:beforeAutospacing="1" w:line="240" w:lineRule="auto"/>
        <w:ind w:right="0" w:firstLine="709" w:left="0"/>
        <w:contextualSpacing w:val="true"/>
        <w:jc w:val="both"/>
        <w:rPr>
          <w:rFonts w:ascii="Times New Roman" w:hAnsi="Times New Roman"/>
          <w:sz w:val="28"/>
          <w:szCs w:val="28"/>
          <w14:ligatures w14:val="none"/>
        </w:rPr>
      </w:pPr>
      <w:r>
        <w:rPr>
          <w:rFonts w:ascii="Times New Roman" w:hAnsi="Times New Roman"/>
          <w:sz w:val="28"/>
          <w:szCs w:val="28"/>
        </w:rPr>
        <w:t xml:space="preserve">Отсутствует необходимость</w:t>
      </w:r>
      <w:r>
        <w:rPr>
          <w:rFonts w:ascii="Times New Roman" w:hAnsi="Times New Roman"/>
          <w:sz w:val="28"/>
          <w:szCs w:val="28"/>
        </w:rPr>
        <w:t xml:space="preserve"> в проведении оценки регулирующего воздействия</w:t>
      </w:r>
      <w:r>
        <w:rPr>
          <w:rFonts w:ascii="Times New Roman" w:hAnsi="Times New Roman"/>
          <w:sz w:val="28"/>
          <w:szCs w:val="28"/>
        </w:rPr>
        <w:t xml:space="preserve"> проекта постановления </w:t>
      </w:r>
      <w:r>
        <w:rPr>
          <w:rFonts w:ascii="Times New Roman" w:hAnsi="Times New Roman"/>
          <w:sz w:val="28"/>
          <w:szCs w:val="28"/>
        </w:rPr>
        <w:t xml:space="preserve">Кабинета Министров Республики Татарстан</w:t>
      </w:r>
      <w:r>
        <w:rPr>
          <w:rFonts w:ascii="Times New Roman" w:hAnsi="Times New Roman"/>
          <w:sz w:val="28"/>
          <w:szCs w:val="28"/>
        </w:rPr>
        <w:t xml:space="preserve">.</w:t>
      </w:r>
      <w:r>
        <w:rPr>
          <w:rFonts w:ascii="Times New Roman" w:hAnsi="Times New Roman"/>
          <w:sz w:val="28"/>
          <w:szCs w:val="28"/>
        </w:rPr>
        <w:t xml:space="preserve"> </w:t>
      </w:r>
      <w:r>
        <w:rPr>
          <w:rFonts w:ascii="Times New Roman" w:hAnsi="Times New Roman"/>
          <w:sz w:val="28"/>
          <w:szCs w:val="28"/>
        </w:rPr>
        <w:t xml:space="preserve">По итогам</w:t>
      </w:r>
      <w:r>
        <w:rPr>
          <w:rFonts w:ascii="Times New Roman" w:hAnsi="Times New Roman"/>
          <w:sz w:val="28"/>
          <w:szCs w:val="28"/>
        </w:rPr>
        <w:t xml:space="preserve"> </w:t>
      </w:r>
      <w:r>
        <w:rPr>
          <w:rFonts w:ascii="Times New Roman" w:hAnsi="Times New Roman"/>
          <w:sz w:val="28"/>
          <w:szCs w:val="28"/>
        </w:rPr>
        <w:t xml:space="preserve">независимой антикоррупционной экспертизы</w:t>
      </w:r>
      <w:r>
        <w:rPr>
          <w:rFonts w:ascii="Times New Roman" w:hAnsi="Times New Roman"/>
          <w:sz w:val="28"/>
          <w:szCs w:val="28"/>
        </w:rPr>
        <w:t xml:space="preserve"> проекта </w:t>
      </w:r>
      <w:r>
        <w:rPr>
          <w:rFonts w:ascii="Times New Roman" w:hAnsi="Times New Roman"/>
          <w:sz w:val="28"/>
          <w:szCs w:val="28"/>
        </w:rPr>
        <w:t xml:space="preserve">постановления </w:t>
      </w:r>
      <w:r>
        <w:rPr>
          <w:rFonts w:ascii="Times New Roman" w:hAnsi="Times New Roman"/>
          <w:sz w:val="28"/>
          <w:szCs w:val="28"/>
        </w:rPr>
        <w:t xml:space="preserve">Кабинета Министров Республики Татарстан</w:t>
      </w:r>
      <w:r>
        <w:rPr>
          <w:rFonts w:ascii="Times New Roman" w:hAnsi="Times New Roman"/>
          <w:sz w:val="28"/>
          <w:szCs w:val="28"/>
        </w:rPr>
        <w:t xml:space="preserve"> заключений не поступало.</w:t>
      </w:r>
      <w:r>
        <w:rPr>
          <w:rFonts w:ascii="Times New Roman" w:hAnsi="Times New Roman"/>
          <w:sz w:val="28"/>
          <w:szCs w:val="28"/>
          <w14:ligatures w14:val="none"/>
        </w:rPr>
      </w:r>
      <w:r>
        <w:rPr>
          <w:rFonts w:ascii="Times New Roman" w:hAnsi="Times New Roman"/>
          <w:sz w:val="28"/>
          <w:szCs w:val="28"/>
          <w14:ligatures w14:val="none"/>
        </w:rPr>
      </w:r>
    </w:p>
    <w:p>
      <w:pPr>
        <w:pStyle w:val="1020"/>
        <w:suppressLineNumbers w:val="false"/>
        <w:pBdr/>
        <w:spacing w:after="57" w:afterAutospacing="1" w:before="57" w:beforeAutospacing="1" w:line="240" w:lineRule="auto"/>
        <w:ind w:right="0" w:firstLine="709" w:left="0"/>
        <w:contextualSpacing w:val="true"/>
        <w:jc w:val="both"/>
        <w:rPr>
          <w:rFonts w:ascii="Times New Roman" w:hAnsi="Times New Roman"/>
          <w:sz w:val="28"/>
          <w:szCs w:val="28"/>
          <w14:ligatures w14:val="none"/>
        </w:rPr>
      </w:pPr>
      <w:r>
        <w:rPr>
          <w:rFonts w:ascii="Times New Roman" w:hAnsi="Times New Roman"/>
          <w:sz w:val="28"/>
          <w:szCs w:val="28"/>
        </w:rPr>
      </w:r>
      <w:r>
        <w:rPr>
          <w:rFonts w:ascii="Times New Roman" w:hAnsi="Times New Roman"/>
          <w:sz w:val="28"/>
          <w:szCs w:val="28"/>
        </w:rPr>
        <w:tab/>
      </w:r>
      <w:r>
        <w:rPr>
          <w:rFonts w:ascii="Times New Roman" w:hAnsi="Times New Roman"/>
          <w:sz w:val="28"/>
          <w:szCs w:val="28"/>
          <w14:ligatures w14:val="none"/>
        </w:rPr>
      </w:r>
      <w:r>
        <w:rPr>
          <w:rFonts w:ascii="Times New Roman" w:hAnsi="Times New Roman"/>
          <w:sz w:val="28"/>
          <w:szCs w:val="28"/>
          <w14:ligatures w14:val="none"/>
        </w:rPr>
      </w:r>
    </w:p>
    <w:sectPr>
      <w:footnotePr/>
      <w:endnotePr/>
      <w:type w:val="nextPage"/>
      <w:pgSz w:h="16838" w:orient="portrait" w:w="11906"/>
      <w:pgMar w:top="851" w:right="707" w:bottom="993" w:left="1418" w:header="708" w:footer="708" w:gutter="0"/>
      <w:pgNumType w:start="1"/>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font>
  <w:font w:name="Tahoma">
    <w:panose1 w:val="020B0604030504040204"/>
  </w:font>
  <w:font w:name="Cambria">
    <w:panose1 w:val="0204050305040603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687295178"/>
      <w:docPartObj>
        <w:docPartGallery w:val="Page Numbers (Top of Page)"/>
        <w:docPartUnique w:val="true"/>
      </w:docPartObj>
      <w:rPr/>
    </w:sdtPr>
    <w:sdtContent>
      <w:p>
        <w:pPr>
          <w:pStyle w:val="917"/>
          <w:pBdr/>
          <w:spacing/>
          <w:ind/>
          <w:jc w:val="center"/>
          <w:rPr/>
        </w:pPr>
        <w:r>
          <w:fldChar w:fldCharType="begin"/>
        </w:r>
        <w:r>
          <w:instrText xml:space="preserve">PAGE   \* MERGEFORMAT</w:instrText>
        </w:r>
        <w:r>
          <w:fldChar w:fldCharType="separate"/>
        </w:r>
        <w:r>
          <w:rPr>
            <w:lang w:val="ru-RU"/>
          </w:rPr>
          <w:t xml:space="preserve">2</w:t>
        </w:r>
        <w:r>
          <w:fldChar w:fldCharType="end"/>
        </w:r>
        <w:r/>
      </w:p>
    </w:sdtContent>
  </w:sdt>
  <w:p>
    <w:pPr>
      <w:pStyle w:val="917"/>
      <w:pBdr/>
      <w:spacing/>
      <w:ind/>
      <w:rP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495"/>
      </w:pPr>
      <w:rPr>
        <w:rFonts w:hint="default"/>
      </w:rPr>
      <w:start w:val="1"/>
      <w:suff w:val="tab"/>
    </w:lvl>
    <w:lvl w:ilvl="1">
      <w:isLgl w:val="true"/>
      <w:lvlJc w:val="left"/>
      <w:lvlText w:val="%1.%2."/>
      <w:numFmt w:val="decimal"/>
      <w:pPr>
        <w:pBdr/>
        <w:spacing/>
        <w:ind w:hanging="720" w:left="1855"/>
      </w:pPr>
      <w:rPr>
        <w:rFonts w:hint="default"/>
      </w:rPr>
      <w:start w:val="6"/>
      <w:suff w:val="tab"/>
    </w:lvl>
    <w:lvl w:ilvl="2">
      <w:isLgl w:val="true"/>
      <w:lvlJc w:val="left"/>
      <w:lvlText w:val="%1.%2.%3."/>
      <w:numFmt w:val="decimal"/>
      <w:pPr>
        <w:pBdr/>
        <w:spacing/>
        <w:ind w:hanging="720" w:left="1855"/>
      </w:pPr>
      <w:rPr>
        <w:rFonts w:hint="default"/>
      </w:rPr>
      <w:start w:val="1"/>
      <w:suff w:val="tab"/>
    </w:lvl>
    <w:lvl w:ilvl="3">
      <w:isLgl w:val="true"/>
      <w:lvlJc w:val="left"/>
      <w:lvlText w:val="%1.%2.%3.%4."/>
      <w:numFmt w:val="decimal"/>
      <w:pPr>
        <w:pBdr/>
        <w:spacing/>
        <w:ind w:hanging="1080" w:left="2215"/>
      </w:pPr>
      <w:rPr>
        <w:rFonts w:hint="default"/>
      </w:rPr>
      <w:start w:val="1"/>
      <w:suff w:val="tab"/>
    </w:lvl>
    <w:lvl w:ilvl="4">
      <w:isLgl w:val="true"/>
      <w:lvlJc w:val="left"/>
      <w:lvlText w:val="%1.%2.%3.%4.%5."/>
      <w:numFmt w:val="decimal"/>
      <w:pPr>
        <w:pBdr/>
        <w:spacing/>
        <w:ind w:hanging="1080" w:left="2215"/>
      </w:pPr>
      <w:rPr>
        <w:rFonts w:hint="default"/>
      </w:rPr>
      <w:start w:val="1"/>
      <w:suff w:val="tab"/>
    </w:lvl>
    <w:lvl w:ilvl="5">
      <w:isLgl w:val="true"/>
      <w:lvlJc w:val="left"/>
      <w:lvlText w:val="%1.%2.%3.%4.%5.%6."/>
      <w:numFmt w:val="decimal"/>
      <w:pPr>
        <w:pBdr/>
        <w:spacing/>
        <w:ind w:hanging="1440" w:left="2575"/>
      </w:pPr>
      <w:rPr>
        <w:rFonts w:hint="default"/>
      </w:rPr>
      <w:start w:val="1"/>
      <w:suff w:val="tab"/>
    </w:lvl>
    <w:lvl w:ilvl="6">
      <w:isLgl w:val="true"/>
      <w:lvlJc w:val="left"/>
      <w:lvlText w:val="%1.%2.%3.%4.%5.%6.%7."/>
      <w:numFmt w:val="decimal"/>
      <w:pPr>
        <w:pBdr/>
        <w:spacing/>
        <w:ind w:hanging="1800" w:left="2935"/>
      </w:pPr>
      <w:rPr>
        <w:rFonts w:hint="default"/>
      </w:rPr>
      <w:start w:val="1"/>
      <w:suff w:val="tab"/>
    </w:lvl>
    <w:lvl w:ilvl="7">
      <w:isLgl w:val="true"/>
      <w:lvlJc w:val="left"/>
      <w:lvlText w:val="%1.%2.%3.%4.%5.%6.%7.%8."/>
      <w:numFmt w:val="decimal"/>
      <w:pPr>
        <w:pBdr/>
        <w:spacing/>
        <w:ind w:hanging="1800" w:left="2935"/>
      </w:pPr>
      <w:rPr>
        <w:rFonts w:hint="default"/>
      </w:rPr>
      <w:start w:val="1"/>
      <w:suff w:val="tab"/>
    </w:lvl>
    <w:lvl w:ilvl="8">
      <w:isLgl w:val="true"/>
      <w:lvlJc w:val="left"/>
      <w:lvlText w:val="%1.%2.%3.%4.%5.%6.%7.%8.%9."/>
      <w:numFmt w:val="decimal"/>
      <w:pPr>
        <w:pBdr/>
        <w:spacing/>
        <w:ind w:hanging="2160" w:left="3295"/>
      </w:pPr>
      <w:rPr>
        <w:rFonts w:hint="default"/>
      </w:rPr>
      <w:start w:val="1"/>
      <w:suff w:val="tab"/>
    </w:lvl>
  </w:abstractNum>
  <w:abstractNum w:abstractNumId="1">
    <w:lvl w:ilvl="0">
      <w:isLgl w:val="false"/>
      <w:lvlJc w:val="left"/>
      <w:lvlText w:val="%1."/>
      <w:numFmt w:val="decimal"/>
      <w:pPr>
        <w:pBdr/>
        <w:spacing/>
        <w:ind w:hanging="360" w:left="1069"/>
      </w:pPr>
      <w:rPr>
        <w:rFonts w:hint="default"/>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
    <w:lvl w:ilvl="0">
      <w:isLgl w:val="false"/>
      <w:lvlJc w:val="left"/>
      <w:lvlText w:val="%1."/>
      <w:numFmt w:val="decimal"/>
      <w:pPr>
        <w:pBdr/>
        <w:spacing/>
        <w:ind w:hanging="360" w:left="1210"/>
      </w:pPr>
      <w:rPr>
        <w:rFonts w:hint="default"/>
      </w:rPr>
      <w:start w:val="1"/>
      <w:suff w:val="tab"/>
    </w:lvl>
    <w:lvl w:ilvl="1">
      <w:isLgl w:val="true"/>
      <w:lvlJc w:val="left"/>
      <w:lvlText w:val="%1.%2."/>
      <w:numFmt w:val="decimal"/>
      <w:pPr>
        <w:pBdr/>
        <w:spacing/>
        <w:ind w:hanging="720" w:left="1571"/>
      </w:pPr>
      <w:rPr>
        <w:rFonts w:hint="default"/>
      </w:rPr>
      <w:start w:val="6"/>
      <w:suff w:val="tab"/>
    </w:lvl>
    <w:lvl w:ilvl="2">
      <w:isLgl w:val="true"/>
      <w:lvlJc w:val="left"/>
      <w:lvlText w:val="%1.%2.%3."/>
      <w:numFmt w:val="decimal"/>
      <w:pPr>
        <w:pBdr/>
        <w:spacing/>
        <w:ind w:hanging="720" w:left="1571"/>
      </w:pPr>
      <w:rPr>
        <w:rFonts w:hint="default"/>
      </w:rPr>
      <w:start w:val="1"/>
      <w:suff w:val="tab"/>
    </w:lvl>
    <w:lvl w:ilvl="3">
      <w:isLgl w:val="true"/>
      <w:lvlJc w:val="left"/>
      <w:lvlText w:val="%1.%2.%3.%4."/>
      <w:numFmt w:val="decimal"/>
      <w:pPr>
        <w:pBdr/>
        <w:spacing/>
        <w:ind w:hanging="1080" w:left="1931"/>
      </w:pPr>
      <w:rPr>
        <w:rFonts w:hint="default"/>
      </w:rPr>
      <w:start w:val="1"/>
      <w:suff w:val="tab"/>
    </w:lvl>
    <w:lvl w:ilvl="4">
      <w:isLgl w:val="true"/>
      <w:lvlJc w:val="left"/>
      <w:lvlText w:val="%1.%2.%3.%4.%5."/>
      <w:numFmt w:val="decimal"/>
      <w:pPr>
        <w:pBdr/>
        <w:spacing/>
        <w:ind w:hanging="1080" w:left="1931"/>
      </w:pPr>
      <w:rPr>
        <w:rFonts w:hint="default"/>
      </w:rPr>
      <w:start w:val="1"/>
      <w:suff w:val="tab"/>
    </w:lvl>
    <w:lvl w:ilvl="5">
      <w:isLgl w:val="true"/>
      <w:lvlJc w:val="left"/>
      <w:lvlText w:val="%1.%2.%3.%4.%5.%6."/>
      <w:numFmt w:val="decimal"/>
      <w:pPr>
        <w:pBdr/>
        <w:spacing/>
        <w:ind w:hanging="1440" w:left="2291"/>
      </w:pPr>
      <w:rPr>
        <w:rFonts w:hint="default"/>
      </w:rPr>
      <w:start w:val="1"/>
      <w:suff w:val="tab"/>
    </w:lvl>
    <w:lvl w:ilvl="6">
      <w:isLgl w:val="true"/>
      <w:lvlJc w:val="left"/>
      <w:lvlText w:val="%1.%2.%3.%4.%5.%6.%7."/>
      <w:numFmt w:val="decimal"/>
      <w:pPr>
        <w:pBdr/>
        <w:spacing/>
        <w:ind w:hanging="1800" w:left="2651"/>
      </w:pPr>
      <w:rPr>
        <w:rFonts w:hint="default"/>
      </w:rPr>
      <w:start w:val="1"/>
      <w:suff w:val="tab"/>
    </w:lvl>
    <w:lvl w:ilvl="7">
      <w:isLgl w:val="true"/>
      <w:lvlJc w:val="left"/>
      <w:lvlText w:val="%1.%2.%3.%4.%5.%6.%7.%8."/>
      <w:numFmt w:val="decimal"/>
      <w:pPr>
        <w:pBdr/>
        <w:spacing/>
        <w:ind w:hanging="1800" w:left="2651"/>
      </w:pPr>
      <w:rPr>
        <w:rFonts w:hint="default"/>
      </w:rPr>
      <w:start w:val="1"/>
      <w:suff w:val="tab"/>
    </w:lvl>
    <w:lvl w:ilvl="8">
      <w:isLgl w:val="true"/>
      <w:lvlJc w:val="left"/>
      <w:lvlText w:val="%1.%2.%3.%4.%5.%6.%7.%8.%9."/>
      <w:numFmt w:val="decimal"/>
      <w:pPr>
        <w:pBdr/>
        <w:spacing/>
        <w:ind w:hanging="2160" w:left="3011"/>
      </w:pPr>
      <w:rPr>
        <w:rFonts w:hint="default"/>
      </w:rPr>
      <w:start w:val="1"/>
      <w:suff w:val="tab"/>
    </w:lvl>
  </w:abstractNum>
  <w:abstractNum w:abstractNumId="3">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4">
    <w:lvl w:ilvl="0">
      <w:isLgl w:val="false"/>
      <w:lvlJc w:val="left"/>
      <w:lvlText w:val="%1."/>
      <w:numFmt w:val="decimal"/>
      <w:pPr>
        <w:pBdr/>
        <w:spacing/>
        <w:ind w:hanging="360" w:left="1418"/>
      </w:pPr>
      <w:rPr/>
      <w:start w:val="1"/>
      <w:suff w:val="tab"/>
    </w:lvl>
    <w:lvl w:ilvl="1">
      <w:isLgl w:val="false"/>
      <w:lvlJc w:val="left"/>
      <w:lvlText w:val="%2."/>
      <w:numFmt w:val="lowerLetter"/>
      <w:pPr>
        <w:pBdr/>
        <w:spacing/>
        <w:ind w:hanging="360" w:left="2138"/>
      </w:pPr>
      <w:rPr/>
      <w:start w:val="1"/>
      <w:suff w:val="tab"/>
    </w:lvl>
    <w:lvl w:ilvl="2">
      <w:isLgl w:val="false"/>
      <w:lvlJc w:val="right"/>
      <w:lvlText w:val="%3."/>
      <w:numFmt w:val="lowerRoman"/>
      <w:pPr>
        <w:pBdr/>
        <w:spacing/>
        <w:ind w:hanging="180" w:left="2858"/>
      </w:pPr>
      <w:rPr/>
      <w:start w:val="1"/>
      <w:suff w:val="tab"/>
    </w:lvl>
    <w:lvl w:ilvl="3">
      <w:isLgl w:val="false"/>
      <w:lvlJc w:val="left"/>
      <w:lvlText w:val="%4."/>
      <w:numFmt w:val="decimal"/>
      <w:pPr>
        <w:pBdr/>
        <w:spacing/>
        <w:ind w:hanging="360" w:left="3578"/>
      </w:pPr>
      <w:rPr/>
      <w:start w:val="1"/>
      <w:suff w:val="tab"/>
    </w:lvl>
    <w:lvl w:ilvl="4">
      <w:isLgl w:val="false"/>
      <w:lvlJc w:val="left"/>
      <w:lvlText w:val="%5."/>
      <w:numFmt w:val="lowerLetter"/>
      <w:pPr>
        <w:pBdr/>
        <w:spacing/>
        <w:ind w:hanging="360" w:left="4298"/>
      </w:pPr>
      <w:rPr/>
      <w:start w:val="1"/>
      <w:suff w:val="tab"/>
    </w:lvl>
    <w:lvl w:ilvl="5">
      <w:isLgl w:val="false"/>
      <w:lvlJc w:val="right"/>
      <w:lvlText w:val="%6."/>
      <w:numFmt w:val="lowerRoman"/>
      <w:pPr>
        <w:pBdr/>
        <w:spacing/>
        <w:ind w:hanging="180" w:left="5018"/>
      </w:pPr>
      <w:rPr/>
      <w:start w:val="1"/>
      <w:suff w:val="tab"/>
    </w:lvl>
    <w:lvl w:ilvl="6">
      <w:isLgl w:val="false"/>
      <w:lvlJc w:val="left"/>
      <w:lvlText w:val="%7."/>
      <w:numFmt w:val="decimal"/>
      <w:pPr>
        <w:pBdr/>
        <w:spacing/>
        <w:ind w:hanging="360" w:left="5738"/>
      </w:pPr>
      <w:rPr/>
      <w:start w:val="1"/>
      <w:suff w:val="tab"/>
    </w:lvl>
    <w:lvl w:ilvl="7">
      <w:isLgl w:val="false"/>
      <w:lvlJc w:val="left"/>
      <w:lvlText w:val="%8."/>
      <w:numFmt w:val="lowerLetter"/>
      <w:pPr>
        <w:pBdr/>
        <w:spacing/>
        <w:ind w:hanging="360" w:left="6458"/>
      </w:pPr>
      <w:rPr/>
      <w:start w:val="1"/>
      <w:suff w:val="tab"/>
    </w:lvl>
    <w:lvl w:ilvl="8">
      <w:isLgl w:val="false"/>
      <w:lvlJc w:val="right"/>
      <w:lvlText w:val="%9."/>
      <w:numFmt w:val="lowerRoman"/>
      <w:pPr>
        <w:pBdr/>
        <w:spacing/>
        <w:ind w:hanging="180" w:left="7178"/>
      </w:pPr>
      <w:rPr/>
      <w:start w:val="1"/>
      <w:suff w:val="tab"/>
    </w:lvl>
  </w:abstractNum>
  <w:abstractNum w:abstractNumId="5">
    <w:lvl w:ilvl="0">
      <w:isLgl w:val="false"/>
      <w:lvlJc w:val="left"/>
      <w:lvlText w:val="%1."/>
      <w:numFmt w:val="decimal"/>
      <w:pPr>
        <w:pBdr/>
        <w:spacing/>
        <w:ind w:hanging="360" w:left="1418"/>
      </w:pPr>
      <w:rPr/>
      <w:start w:val="1"/>
      <w:suff w:val="tab"/>
    </w:lvl>
    <w:lvl w:ilvl="1">
      <w:isLgl w:val="false"/>
      <w:lvlJc w:val="left"/>
      <w:lvlText w:val="%2."/>
      <w:numFmt w:val="lowerLetter"/>
      <w:pPr>
        <w:pBdr/>
        <w:spacing/>
        <w:ind w:hanging="360" w:left="2138"/>
      </w:pPr>
      <w:rPr/>
      <w:start w:val="1"/>
      <w:suff w:val="tab"/>
    </w:lvl>
    <w:lvl w:ilvl="2">
      <w:isLgl w:val="false"/>
      <w:lvlJc w:val="right"/>
      <w:lvlText w:val="%3."/>
      <w:numFmt w:val="lowerRoman"/>
      <w:pPr>
        <w:pBdr/>
        <w:spacing/>
        <w:ind w:hanging="180" w:left="2858"/>
      </w:pPr>
      <w:rPr/>
      <w:start w:val="1"/>
      <w:suff w:val="tab"/>
    </w:lvl>
    <w:lvl w:ilvl="3">
      <w:isLgl w:val="false"/>
      <w:lvlJc w:val="left"/>
      <w:lvlText w:val="%4."/>
      <w:numFmt w:val="decimal"/>
      <w:pPr>
        <w:pBdr/>
        <w:spacing/>
        <w:ind w:hanging="360" w:left="3578"/>
      </w:pPr>
      <w:rPr/>
      <w:start w:val="1"/>
      <w:suff w:val="tab"/>
    </w:lvl>
    <w:lvl w:ilvl="4">
      <w:isLgl w:val="false"/>
      <w:lvlJc w:val="left"/>
      <w:lvlText w:val="%5."/>
      <w:numFmt w:val="lowerLetter"/>
      <w:pPr>
        <w:pBdr/>
        <w:spacing/>
        <w:ind w:hanging="360" w:left="4298"/>
      </w:pPr>
      <w:rPr/>
      <w:start w:val="1"/>
      <w:suff w:val="tab"/>
    </w:lvl>
    <w:lvl w:ilvl="5">
      <w:isLgl w:val="false"/>
      <w:lvlJc w:val="right"/>
      <w:lvlText w:val="%6."/>
      <w:numFmt w:val="lowerRoman"/>
      <w:pPr>
        <w:pBdr/>
        <w:spacing/>
        <w:ind w:hanging="180" w:left="5018"/>
      </w:pPr>
      <w:rPr/>
      <w:start w:val="1"/>
      <w:suff w:val="tab"/>
    </w:lvl>
    <w:lvl w:ilvl="6">
      <w:isLgl w:val="false"/>
      <w:lvlJc w:val="left"/>
      <w:lvlText w:val="%7."/>
      <w:numFmt w:val="decimal"/>
      <w:pPr>
        <w:pBdr/>
        <w:spacing/>
        <w:ind w:hanging="360" w:left="5738"/>
      </w:pPr>
      <w:rPr/>
      <w:start w:val="1"/>
      <w:suff w:val="tab"/>
    </w:lvl>
    <w:lvl w:ilvl="7">
      <w:isLgl w:val="false"/>
      <w:lvlJc w:val="left"/>
      <w:lvlText w:val="%8."/>
      <w:numFmt w:val="lowerLetter"/>
      <w:pPr>
        <w:pBdr/>
        <w:spacing/>
        <w:ind w:hanging="360" w:left="6458"/>
      </w:pPr>
      <w:rPr/>
      <w:start w:val="1"/>
      <w:suff w:val="tab"/>
    </w:lvl>
    <w:lvl w:ilvl="8">
      <w:isLgl w:val="false"/>
      <w:lvlJc w:val="right"/>
      <w:lvlText w:val="%9."/>
      <w:numFmt w:val="lowerRoman"/>
      <w:pPr>
        <w:pBdr/>
        <w:spacing/>
        <w:ind w:hanging="180" w:left="7178"/>
      </w:pPr>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ru-RU"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733">
    <w:name w:val="Table Grid Light"/>
    <w:basedOn w:val="91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4">
    <w:name w:val="Plain Table 1"/>
    <w:basedOn w:val="914"/>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5">
    <w:name w:val="Plain Table 2"/>
    <w:basedOn w:val="914"/>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6">
    <w:name w:val="Plain Table 3"/>
    <w:basedOn w:val="9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7">
    <w:name w:val="Plain Table 4"/>
    <w:basedOn w:val="9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Plain Table 5"/>
    <w:basedOn w:val="91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1 Light"/>
    <w:basedOn w:val="91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1 Light - Accent 1"/>
    <w:basedOn w:val="9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1 Light - Accent 2"/>
    <w:basedOn w:val="9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1 Light - Accent 3"/>
    <w:basedOn w:val="9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1 Light - Accent 4"/>
    <w:basedOn w:val="9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Grid Table 1 Light - Accent 5"/>
    <w:basedOn w:val="9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Grid Table 1 Light - Accent 6"/>
    <w:basedOn w:val="9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Grid Table 2"/>
    <w:basedOn w:val="9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Grid Table 2 - Accent 1"/>
    <w:basedOn w:val="9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Grid Table 2 - Accent 2"/>
    <w:basedOn w:val="9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Grid Table 2 - Accent 3"/>
    <w:basedOn w:val="9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Grid Table 2 - Accent 4"/>
    <w:basedOn w:val="9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Grid Table 2 - Accent 5"/>
    <w:basedOn w:val="9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Grid Table 2 - Accent 6"/>
    <w:basedOn w:val="9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Grid Table 3"/>
    <w:basedOn w:val="91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Grid Table 3 - Accent 1"/>
    <w:basedOn w:val="91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Grid Table 3 - Accent 2"/>
    <w:basedOn w:val="91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Grid Table 3 - Accent 3"/>
    <w:basedOn w:val="91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Grid Table 3 - Accent 4"/>
    <w:basedOn w:val="91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Grid Table 3 - Accent 5"/>
    <w:basedOn w:val="91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Grid Table 3 - Accent 6"/>
    <w:basedOn w:val="91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Grid Table 4"/>
    <w:basedOn w:val="91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Grid Table 4 - Accent 1"/>
    <w:basedOn w:val="91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Grid Table 4 - Accent 2"/>
    <w:basedOn w:val="91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Grid Table 4 - Accent 3"/>
    <w:basedOn w:val="91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Grid Table 4 - Accent 4"/>
    <w:basedOn w:val="91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Grid Table 4 - Accent 5"/>
    <w:basedOn w:val="91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Grid Table 4 - Accent 6"/>
    <w:basedOn w:val="91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Grid Table 5 Dark"/>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Grid Table 5 Dark- Accent 1"/>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Grid Table 5 Dark - Accent 2"/>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Grid Table 5 Dark - Accent 3"/>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Grid Table 5 Dark- Accent 4"/>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Grid Table 5 Dark - Accent 5"/>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3">
    <w:name w:val="Grid Table 5 Dark - Accent 6"/>
    <w:basedOn w:val="91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4">
    <w:name w:val="Grid Table 6 Colorful"/>
    <w:basedOn w:val="91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75">
    <w:name w:val="Grid Table 6 Colorful - Accent 1"/>
    <w:basedOn w:val="91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76">
    <w:name w:val="Grid Table 6 Colorful - Accent 2"/>
    <w:basedOn w:val="9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77">
    <w:name w:val="Grid Table 6 Colorful - Accent 3"/>
    <w:basedOn w:val="91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78">
    <w:name w:val="Grid Table 6 Colorful - Accent 4"/>
    <w:basedOn w:val="9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79">
    <w:name w:val="Grid Table 6 Colorful - Accent 5"/>
    <w:basedOn w:val="91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0">
    <w:name w:val="Grid Table 6 Colorful - Accent 6"/>
    <w:basedOn w:val="91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81">
    <w:name w:val="Grid Table 7 Colorful"/>
    <w:basedOn w:val="91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Grid Table 7 Colorful - Accent 1"/>
    <w:basedOn w:val="91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760ab"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Grid Table 7 Colorful - Accent 2"/>
    <w:basedOn w:val="91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Grid Table 7 Colorful - Accent 3"/>
    <w:basedOn w:val="91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Grid Table 7 Colorful - Accent 4"/>
    <w:basedOn w:val="91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Grid Table 7 Colorful - Accent 5"/>
    <w:basedOn w:val="91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45b8d"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7">
    <w:name w:val="Grid Table 7 Colorful - Accent 6"/>
    <w:basedOn w:val="91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16529"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8">
    <w:name w:val="List Table 1 Light"/>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9">
    <w:name w:val="List Table 1 Light - Accent 1"/>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0">
    <w:name w:val="List Table 1 Light - Accent 2"/>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1">
    <w:name w:val="List Table 1 Light - Accent 3"/>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2">
    <w:name w:val="List Table 1 Light - Accent 4"/>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name w:val="List Table 1 Light - Accent 5"/>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st Table 1 Light - Accent 6"/>
    <w:basedOn w:val="91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st Table 2"/>
    <w:basedOn w:val="91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st Table 2 - Accent 1"/>
    <w:basedOn w:val="91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st Table 2 - Accent 2"/>
    <w:basedOn w:val="91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st Table 2 - Accent 3"/>
    <w:basedOn w:val="91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st Table 2 - Accent 4"/>
    <w:basedOn w:val="91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List Table 2 - Accent 5"/>
    <w:basedOn w:val="91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List Table 2 - Accent 6"/>
    <w:basedOn w:val="91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List Table 3"/>
    <w:basedOn w:val="9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List Table 3 - Accent 1"/>
    <w:basedOn w:val="91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List Table 3 - Accent 2"/>
    <w:basedOn w:val="91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List Table 3 - Accent 3"/>
    <w:basedOn w:val="91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List Table 3 - Accent 4"/>
    <w:basedOn w:val="91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List Table 3 - Accent 5"/>
    <w:basedOn w:val="91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List Table 3 - Accent 6"/>
    <w:basedOn w:val="91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List Table 4"/>
    <w:basedOn w:val="91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List Table 4 - Accent 1"/>
    <w:basedOn w:val="91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List Table 4 - Accent 2"/>
    <w:basedOn w:val="91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List Table 4 - Accent 3"/>
    <w:basedOn w:val="91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List Table 4 - Accent 4"/>
    <w:basedOn w:val="91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List Table 4 - Accent 5"/>
    <w:basedOn w:val="91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List Table 4 - Accent 6"/>
    <w:basedOn w:val="91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List Table 5 Dark"/>
    <w:basedOn w:val="91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7">
    <w:name w:val="List Table 5 Dark - Accent 1"/>
    <w:basedOn w:val="91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8">
    <w:name w:val="List Table 5 Dark - Accent 2"/>
    <w:basedOn w:val="91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19">
    <w:name w:val="List Table 5 Dark - Accent 3"/>
    <w:basedOn w:val="91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0">
    <w:name w:val="List Table 5 Dark - Accent 4"/>
    <w:basedOn w:val="91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1">
    <w:name w:val="List Table 5 Dark - Accent 5"/>
    <w:basedOn w:val="91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2">
    <w:name w:val="List Table 5 Dark - Accent 6"/>
    <w:basedOn w:val="91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823">
    <w:name w:val="List Table 6 Colorful"/>
    <w:basedOn w:val="91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List Table 6 Colorful - Accent 1"/>
    <w:basedOn w:val="91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List Table 6 Colorful - Accent 2"/>
    <w:basedOn w:val="91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List Table 6 Colorful - Accent 3"/>
    <w:basedOn w:val="91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List Table 6 Colorful - Accent 4"/>
    <w:basedOn w:val="91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List Table 6 Colorful - Accent 5"/>
    <w:basedOn w:val="91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List Table 6 Colorful - Accent 6"/>
    <w:basedOn w:val="91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List Table 7 Colorful"/>
    <w:basedOn w:val="91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831">
    <w:name w:val="List Table 7 Colorful - Accent 1"/>
    <w:basedOn w:val="91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54275"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832">
    <w:name w:val="List Table 7 Colorful - Accent 2"/>
    <w:basedOn w:val="91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a5d12"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833">
    <w:name w:val="List Table 7 Colorful - Accent 3"/>
    <w:basedOn w:val="91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834">
    <w:name w:val="List Table 7 Colorful - Accent 4"/>
    <w:basedOn w:val="91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d09d00"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835">
    <w:name w:val="List Table 7 Colorful - Accent 5"/>
    <w:basedOn w:val="91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2d74b4"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836">
    <w:name w:val="List Table 7 Colorful - Accent 6"/>
    <w:basedOn w:val="91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e923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837">
    <w:name w:val="Lined - Accent"/>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ned - Accent 1"/>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ned - Accent 2"/>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ned - Accent 3"/>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ned - Accent 4"/>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ned - Accent 5"/>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ned - Accent 6"/>
    <w:basedOn w:val="91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Bordered &amp; Lined - Accent"/>
    <w:basedOn w:val="91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Bordered &amp; Lined - Accent 1"/>
    <w:basedOn w:val="91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Bordered &amp; Lined - Accent 2"/>
    <w:basedOn w:val="91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Bordered &amp; Lined - Accent 3"/>
    <w:basedOn w:val="91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Bordered &amp; Lined - Accent 4"/>
    <w:basedOn w:val="91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Bordered &amp; Lined - Accent 5"/>
    <w:basedOn w:val="91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Bordered &amp; Lined - Accent 6"/>
    <w:basedOn w:val="91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Bordered"/>
    <w:basedOn w:val="91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Bordered - Accent 1"/>
    <w:basedOn w:val="91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Bordered - Accent 2"/>
    <w:basedOn w:val="91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Bordered - Accent 3"/>
    <w:basedOn w:val="91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Bordered - Accent 4"/>
    <w:basedOn w:val="91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Bordered - Accent 5"/>
    <w:basedOn w:val="91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Bordered - Accent 6"/>
    <w:basedOn w:val="91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58">
    <w:name w:val="Heading 2"/>
    <w:basedOn w:val="911"/>
    <w:next w:val="911"/>
    <w:link w:val="867"/>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859">
    <w:name w:val="Heading 3"/>
    <w:basedOn w:val="911"/>
    <w:next w:val="911"/>
    <w:link w:val="868"/>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860">
    <w:name w:val="Heading 4"/>
    <w:basedOn w:val="911"/>
    <w:next w:val="911"/>
    <w:link w:val="869"/>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861">
    <w:name w:val="Heading 5"/>
    <w:basedOn w:val="911"/>
    <w:next w:val="911"/>
    <w:link w:val="870"/>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862">
    <w:name w:val="Heading 6"/>
    <w:basedOn w:val="911"/>
    <w:next w:val="911"/>
    <w:link w:val="871"/>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863">
    <w:name w:val="Heading 7"/>
    <w:basedOn w:val="911"/>
    <w:next w:val="911"/>
    <w:link w:val="872"/>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864">
    <w:name w:val="Heading 8"/>
    <w:basedOn w:val="911"/>
    <w:next w:val="911"/>
    <w:link w:val="873"/>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865">
    <w:name w:val="Heading 9"/>
    <w:basedOn w:val="911"/>
    <w:next w:val="911"/>
    <w:link w:val="874"/>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866">
    <w:name w:val="Heading 1 Char"/>
    <w:basedOn w:val="913"/>
    <w:link w:val="912"/>
    <w:uiPriority w:val="9"/>
    <w:pPr>
      <w:pBdr/>
      <w:spacing/>
      <w:ind/>
    </w:pPr>
    <w:rPr>
      <w:rFonts w:ascii="Arial" w:hAnsi="Arial" w:eastAsia="Arial" w:cs="Arial"/>
      <w:color w:val="0f4761" w:themeColor="accent1" w:themeShade="BF"/>
      <w:sz w:val="40"/>
      <w:szCs w:val="40"/>
    </w:rPr>
  </w:style>
  <w:style w:type="character" w:styleId="867">
    <w:name w:val="Heading 2 Char"/>
    <w:basedOn w:val="913"/>
    <w:link w:val="858"/>
    <w:uiPriority w:val="9"/>
    <w:pPr>
      <w:pBdr/>
      <w:spacing/>
      <w:ind/>
    </w:pPr>
    <w:rPr>
      <w:rFonts w:ascii="Arial" w:hAnsi="Arial" w:eastAsia="Arial" w:cs="Arial"/>
      <w:color w:val="0f4761" w:themeColor="accent1" w:themeShade="BF"/>
      <w:sz w:val="32"/>
      <w:szCs w:val="32"/>
    </w:rPr>
  </w:style>
  <w:style w:type="character" w:styleId="868">
    <w:name w:val="Heading 3 Char"/>
    <w:basedOn w:val="913"/>
    <w:link w:val="859"/>
    <w:uiPriority w:val="9"/>
    <w:pPr>
      <w:pBdr/>
      <w:spacing/>
      <w:ind/>
    </w:pPr>
    <w:rPr>
      <w:rFonts w:ascii="Arial" w:hAnsi="Arial" w:eastAsia="Arial" w:cs="Arial"/>
      <w:color w:val="0f4761" w:themeColor="accent1" w:themeShade="BF"/>
      <w:sz w:val="28"/>
      <w:szCs w:val="28"/>
    </w:rPr>
  </w:style>
  <w:style w:type="character" w:styleId="869">
    <w:name w:val="Heading 4 Char"/>
    <w:basedOn w:val="913"/>
    <w:link w:val="860"/>
    <w:uiPriority w:val="9"/>
    <w:pPr>
      <w:pBdr/>
      <w:spacing/>
      <w:ind/>
    </w:pPr>
    <w:rPr>
      <w:rFonts w:ascii="Arial" w:hAnsi="Arial" w:eastAsia="Arial" w:cs="Arial"/>
      <w:i/>
      <w:iCs/>
      <w:color w:val="0f4761" w:themeColor="accent1" w:themeShade="BF"/>
    </w:rPr>
  </w:style>
  <w:style w:type="character" w:styleId="870">
    <w:name w:val="Heading 5 Char"/>
    <w:basedOn w:val="913"/>
    <w:link w:val="861"/>
    <w:uiPriority w:val="9"/>
    <w:pPr>
      <w:pBdr/>
      <w:spacing/>
      <w:ind/>
    </w:pPr>
    <w:rPr>
      <w:rFonts w:ascii="Arial" w:hAnsi="Arial" w:eastAsia="Arial" w:cs="Arial"/>
      <w:color w:val="0f4761" w:themeColor="accent1" w:themeShade="BF"/>
    </w:rPr>
  </w:style>
  <w:style w:type="character" w:styleId="871">
    <w:name w:val="Heading 6 Char"/>
    <w:basedOn w:val="913"/>
    <w:link w:val="862"/>
    <w:uiPriority w:val="9"/>
    <w:pPr>
      <w:pBdr/>
      <w:spacing/>
      <w:ind/>
    </w:pPr>
    <w:rPr>
      <w:rFonts w:ascii="Arial" w:hAnsi="Arial" w:eastAsia="Arial" w:cs="Arial"/>
      <w:i/>
      <w:iCs/>
      <w:color w:val="595959" w:themeColor="text1" w:themeTint="A6"/>
    </w:rPr>
  </w:style>
  <w:style w:type="character" w:styleId="872">
    <w:name w:val="Heading 7 Char"/>
    <w:basedOn w:val="913"/>
    <w:link w:val="863"/>
    <w:uiPriority w:val="9"/>
    <w:pPr>
      <w:pBdr/>
      <w:spacing/>
      <w:ind/>
    </w:pPr>
    <w:rPr>
      <w:rFonts w:ascii="Arial" w:hAnsi="Arial" w:eastAsia="Arial" w:cs="Arial"/>
      <w:color w:val="595959" w:themeColor="text1" w:themeTint="A6"/>
    </w:rPr>
  </w:style>
  <w:style w:type="character" w:styleId="873">
    <w:name w:val="Heading 8 Char"/>
    <w:basedOn w:val="913"/>
    <w:link w:val="864"/>
    <w:uiPriority w:val="9"/>
    <w:pPr>
      <w:pBdr/>
      <w:spacing/>
      <w:ind/>
    </w:pPr>
    <w:rPr>
      <w:rFonts w:ascii="Arial" w:hAnsi="Arial" w:eastAsia="Arial" w:cs="Arial"/>
      <w:i/>
      <w:iCs/>
      <w:color w:val="272727" w:themeColor="text1" w:themeTint="D8"/>
    </w:rPr>
  </w:style>
  <w:style w:type="character" w:styleId="874">
    <w:name w:val="Heading 9 Char"/>
    <w:basedOn w:val="913"/>
    <w:link w:val="865"/>
    <w:uiPriority w:val="9"/>
    <w:pPr>
      <w:pBdr/>
      <w:spacing/>
      <w:ind/>
    </w:pPr>
    <w:rPr>
      <w:rFonts w:ascii="Arial" w:hAnsi="Arial" w:eastAsia="Arial" w:cs="Arial"/>
      <w:i/>
      <w:iCs/>
      <w:color w:val="272727" w:themeColor="text1" w:themeTint="D8"/>
    </w:rPr>
  </w:style>
  <w:style w:type="paragraph" w:styleId="875">
    <w:name w:val="Title"/>
    <w:basedOn w:val="911"/>
    <w:next w:val="911"/>
    <w:link w:val="876"/>
    <w:uiPriority w:val="10"/>
    <w:qFormat/>
    <w:pPr>
      <w:pBdr/>
      <w:spacing w:after="80" w:line="240" w:lineRule="auto"/>
      <w:ind/>
      <w:contextualSpacing w:val="true"/>
    </w:pPr>
    <w:rPr>
      <w:rFonts w:ascii="Arial" w:hAnsi="Arial" w:eastAsia="Arial" w:cs="Arial"/>
      <w:spacing w:val="-10"/>
      <w:sz w:val="56"/>
      <w:szCs w:val="56"/>
    </w:rPr>
  </w:style>
  <w:style w:type="character" w:styleId="876">
    <w:name w:val="Title Char"/>
    <w:basedOn w:val="913"/>
    <w:link w:val="875"/>
    <w:uiPriority w:val="10"/>
    <w:pPr>
      <w:pBdr/>
      <w:spacing/>
      <w:ind/>
    </w:pPr>
    <w:rPr>
      <w:rFonts w:ascii="Arial" w:hAnsi="Arial" w:eastAsia="Arial" w:cs="Arial"/>
      <w:spacing w:val="-10"/>
      <w:sz w:val="56"/>
      <w:szCs w:val="56"/>
    </w:rPr>
  </w:style>
  <w:style w:type="paragraph" w:styleId="877">
    <w:name w:val="Subtitle"/>
    <w:basedOn w:val="911"/>
    <w:next w:val="911"/>
    <w:link w:val="878"/>
    <w:uiPriority w:val="11"/>
    <w:qFormat/>
    <w:pPr>
      <w:numPr>
        <w:ilvl w:val="1"/>
      </w:numPr>
      <w:pBdr/>
      <w:spacing/>
      <w:ind/>
    </w:pPr>
    <w:rPr>
      <w:color w:val="595959" w:themeColor="text1" w:themeTint="A6"/>
      <w:spacing w:val="15"/>
      <w:sz w:val="28"/>
      <w:szCs w:val="28"/>
    </w:rPr>
  </w:style>
  <w:style w:type="character" w:styleId="878">
    <w:name w:val="Subtitle Char"/>
    <w:basedOn w:val="913"/>
    <w:link w:val="877"/>
    <w:uiPriority w:val="11"/>
    <w:pPr>
      <w:pBdr/>
      <w:spacing/>
      <w:ind/>
    </w:pPr>
    <w:rPr>
      <w:color w:val="595959" w:themeColor="text1" w:themeTint="A6"/>
      <w:spacing w:val="15"/>
      <w:sz w:val="28"/>
      <w:szCs w:val="28"/>
    </w:rPr>
  </w:style>
  <w:style w:type="paragraph" w:styleId="879">
    <w:name w:val="Quote"/>
    <w:basedOn w:val="911"/>
    <w:next w:val="911"/>
    <w:link w:val="880"/>
    <w:uiPriority w:val="29"/>
    <w:qFormat/>
    <w:pPr>
      <w:pBdr/>
      <w:spacing w:before="160"/>
      <w:ind/>
      <w:jc w:val="center"/>
    </w:pPr>
    <w:rPr>
      <w:i/>
      <w:iCs/>
      <w:color w:val="404040" w:themeColor="text1" w:themeTint="BF"/>
    </w:rPr>
  </w:style>
  <w:style w:type="character" w:styleId="880">
    <w:name w:val="Quote Char"/>
    <w:basedOn w:val="913"/>
    <w:link w:val="879"/>
    <w:uiPriority w:val="29"/>
    <w:pPr>
      <w:pBdr/>
      <w:spacing/>
      <w:ind/>
    </w:pPr>
    <w:rPr>
      <w:i/>
      <w:iCs/>
      <w:color w:val="404040" w:themeColor="text1" w:themeTint="BF"/>
    </w:rPr>
  </w:style>
  <w:style w:type="character" w:styleId="881">
    <w:name w:val="Intense Emphasis"/>
    <w:basedOn w:val="913"/>
    <w:uiPriority w:val="21"/>
    <w:qFormat/>
    <w:pPr>
      <w:pBdr/>
      <w:spacing/>
      <w:ind/>
    </w:pPr>
    <w:rPr>
      <w:i/>
      <w:iCs/>
      <w:color w:val="0f4761" w:themeColor="accent1" w:themeShade="BF"/>
    </w:rPr>
  </w:style>
  <w:style w:type="paragraph" w:styleId="882">
    <w:name w:val="Intense Quote"/>
    <w:basedOn w:val="911"/>
    <w:next w:val="911"/>
    <w:link w:val="883"/>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883">
    <w:name w:val="Intense Quote Char"/>
    <w:basedOn w:val="913"/>
    <w:link w:val="882"/>
    <w:uiPriority w:val="30"/>
    <w:pPr>
      <w:pBdr/>
      <w:spacing/>
      <w:ind/>
    </w:pPr>
    <w:rPr>
      <w:i/>
      <w:iCs/>
      <w:color w:val="0f4761" w:themeColor="accent1" w:themeShade="BF"/>
    </w:rPr>
  </w:style>
  <w:style w:type="character" w:styleId="884">
    <w:name w:val="Intense Reference"/>
    <w:basedOn w:val="913"/>
    <w:uiPriority w:val="32"/>
    <w:qFormat/>
    <w:pPr>
      <w:pBdr/>
      <w:spacing/>
      <w:ind/>
    </w:pPr>
    <w:rPr>
      <w:b/>
      <w:bCs/>
      <w:smallCaps/>
      <w:color w:val="0f4761" w:themeColor="accent1" w:themeShade="BF"/>
      <w:spacing w:val="5"/>
    </w:rPr>
  </w:style>
  <w:style w:type="character" w:styleId="885">
    <w:name w:val="Subtle Emphasis"/>
    <w:basedOn w:val="913"/>
    <w:uiPriority w:val="19"/>
    <w:qFormat/>
    <w:pPr>
      <w:pBdr/>
      <w:spacing/>
      <w:ind/>
    </w:pPr>
    <w:rPr>
      <w:i/>
      <w:iCs/>
      <w:color w:val="404040" w:themeColor="text1" w:themeTint="BF"/>
    </w:rPr>
  </w:style>
  <w:style w:type="character" w:styleId="886">
    <w:name w:val="Emphasis"/>
    <w:basedOn w:val="913"/>
    <w:uiPriority w:val="20"/>
    <w:qFormat/>
    <w:pPr>
      <w:pBdr/>
      <w:spacing/>
      <w:ind/>
    </w:pPr>
    <w:rPr>
      <w:i/>
      <w:iCs/>
    </w:rPr>
  </w:style>
  <w:style w:type="character" w:styleId="887">
    <w:name w:val="Strong"/>
    <w:basedOn w:val="913"/>
    <w:uiPriority w:val="22"/>
    <w:qFormat/>
    <w:pPr>
      <w:pBdr/>
      <w:spacing/>
      <w:ind/>
    </w:pPr>
    <w:rPr>
      <w:b/>
      <w:bCs/>
    </w:rPr>
  </w:style>
  <w:style w:type="character" w:styleId="888">
    <w:name w:val="Subtle Reference"/>
    <w:basedOn w:val="913"/>
    <w:uiPriority w:val="31"/>
    <w:qFormat/>
    <w:pPr>
      <w:pBdr/>
      <w:spacing/>
      <w:ind/>
    </w:pPr>
    <w:rPr>
      <w:smallCaps/>
      <w:color w:val="5a5a5a" w:themeColor="text1" w:themeTint="A5"/>
    </w:rPr>
  </w:style>
  <w:style w:type="character" w:styleId="889">
    <w:name w:val="Book Title"/>
    <w:basedOn w:val="913"/>
    <w:uiPriority w:val="33"/>
    <w:qFormat/>
    <w:pPr>
      <w:pBdr/>
      <w:spacing/>
      <w:ind/>
    </w:pPr>
    <w:rPr>
      <w:b/>
      <w:bCs/>
      <w:i/>
      <w:iCs/>
      <w:spacing w:val="5"/>
    </w:rPr>
  </w:style>
  <w:style w:type="character" w:styleId="890">
    <w:name w:val="Header Char"/>
    <w:basedOn w:val="913"/>
    <w:link w:val="917"/>
    <w:uiPriority w:val="99"/>
    <w:pPr>
      <w:pBdr/>
      <w:spacing/>
      <w:ind/>
    </w:pPr>
  </w:style>
  <w:style w:type="character" w:styleId="891">
    <w:name w:val="Footer Char"/>
    <w:basedOn w:val="913"/>
    <w:link w:val="919"/>
    <w:uiPriority w:val="99"/>
    <w:pPr>
      <w:pBdr/>
      <w:spacing/>
      <w:ind/>
    </w:pPr>
  </w:style>
  <w:style w:type="paragraph" w:styleId="892">
    <w:name w:val="Caption"/>
    <w:basedOn w:val="911"/>
    <w:next w:val="911"/>
    <w:uiPriority w:val="35"/>
    <w:unhideWhenUsed/>
    <w:qFormat/>
    <w:pPr>
      <w:pBdr/>
      <w:spacing w:after="200" w:line="240" w:lineRule="auto"/>
      <w:ind/>
    </w:pPr>
    <w:rPr>
      <w:i/>
      <w:iCs/>
      <w:color w:val="0e2841" w:themeColor="text2"/>
      <w:sz w:val="18"/>
      <w:szCs w:val="18"/>
    </w:rPr>
  </w:style>
  <w:style w:type="character" w:styleId="893">
    <w:name w:val="Footnote Text Char"/>
    <w:basedOn w:val="913"/>
    <w:link w:val="1002"/>
    <w:uiPriority w:val="99"/>
    <w:semiHidden/>
    <w:pPr>
      <w:pBdr/>
      <w:spacing/>
      <w:ind/>
    </w:pPr>
    <w:rPr>
      <w:sz w:val="20"/>
      <w:szCs w:val="20"/>
    </w:rPr>
  </w:style>
  <w:style w:type="character" w:styleId="894">
    <w:name w:val="footnote reference"/>
    <w:basedOn w:val="913"/>
    <w:uiPriority w:val="99"/>
    <w:semiHidden/>
    <w:unhideWhenUsed/>
    <w:pPr>
      <w:pBdr/>
      <w:spacing/>
      <w:ind/>
    </w:pPr>
    <w:rPr>
      <w:vertAlign w:val="superscript"/>
    </w:rPr>
  </w:style>
  <w:style w:type="paragraph" w:styleId="895">
    <w:name w:val="endnote text"/>
    <w:basedOn w:val="911"/>
    <w:link w:val="896"/>
    <w:uiPriority w:val="99"/>
    <w:semiHidden/>
    <w:unhideWhenUsed/>
    <w:pPr>
      <w:pBdr/>
      <w:spacing w:after="0" w:line="240" w:lineRule="auto"/>
      <w:ind/>
    </w:pPr>
    <w:rPr>
      <w:sz w:val="20"/>
      <w:szCs w:val="20"/>
    </w:rPr>
  </w:style>
  <w:style w:type="character" w:styleId="896">
    <w:name w:val="Endnote Text Char"/>
    <w:basedOn w:val="913"/>
    <w:link w:val="895"/>
    <w:uiPriority w:val="99"/>
    <w:semiHidden/>
    <w:pPr>
      <w:pBdr/>
      <w:spacing/>
      <w:ind/>
    </w:pPr>
    <w:rPr>
      <w:sz w:val="20"/>
      <w:szCs w:val="20"/>
    </w:rPr>
  </w:style>
  <w:style w:type="character" w:styleId="897">
    <w:name w:val="endnote reference"/>
    <w:basedOn w:val="913"/>
    <w:uiPriority w:val="99"/>
    <w:semiHidden/>
    <w:unhideWhenUsed/>
    <w:pPr>
      <w:pBdr/>
      <w:spacing/>
      <w:ind/>
    </w:pPr>
    <w:rPr>
      <w:vertAlign w:val="superscript"/>
    </w:rPr>
  </w:style>
  <w:style w:type="character" w:styleId="898">
    <w:name w:val="Hyperlink"/>
    <w:basedOn w:val="913"/>
    <w:uiPriority w:val="99"/>
    <w:unhideWhenUsed/>
    <w:pPr>
      <w:pBdr/>
      <w:spacing/>
      <w:ind/>
    </w:pPr>
    <w:rPr>
      <w:color w:val="0563c1" w:themeColor="hyperlink"/>
      <w:u w:val="single"/>
    </w:rPr>
  </w:style>
  <w:style w:type="character" w:styleId="899">
    <w:name w:val="FollowedHyperlink"/>
    <w:basedOn w:val="913"/>
    <w:uiPriority w:val="99"/>
    <w:semiHidden/>
    <w:unhideWhenUsed/>
    <w:pPr>
      <w:pBdr/>
      <w:spacing/>
      <w:ind/>
    </w:pPr>
    <w:rPr>
      <w:color w:val="954f72" w:themeColor="followedHyperlink"/>
      <w:u w:val="single"/>
    </w:rPr>
  </w:style>
  <w:style w:type="paragraph" w:styleId="900">
    <w:name w:val="toc 1"/>
    <w:basedOn w:val="911"/>
    <w:next w:val="911"/>
    <w:uiPriority w:val="39"/>
    <w:unhideWhenUsed/>
    <w:pPr>
      <w:pBdr/>
      <w:spacing w:after="100"/>
      <w:ind/>
    </w:pPr>
  </w:style>
  <w:style w:type="paragraph" w:styleId="901">
    <w:name w:val="toc 2"/>
    <w:basedOn w:val="911"/>
    <w:next w:val="911"/>
    <w:uiPriority w:val="39"/>
    <w:unhideWhenUsed/>
    <w:pPr>
      <w:pBdr/>
      <w:spacing w:after="100"/>
      <w:ind w:left="220"/>
    </w:pPr>
  </w:style>
  <w:style w:type="paragraph" w:styleId="902">
    <w:name w:val="toc 3"/>
    <w:basedOn w:val="911"/>
    <w:next w:val="911"/>
    <w:uiPriority w:val="39"/>
    <w:unhideWhenUsed/>
    <w:pPr>
      <w:pBdr/>
      <w:spacing w:after="100"/>
      <w:ind w:left="440"/>
    </w:pPr>
  </w:style>
  <w:style w:type="paragraph" w:styleId="903">
    <w:name w:val="toc 4"/>
    <w:basedOn w:val="911"/>
    <w:next w:val="911"/>
    <w:uiPriority w:val="39"/>
    <w:unhideWhenUsed/>
    <w:pPr>
      <w:pBdr/>
      <w:spacing w:after="100"/>
      <w:ind w:left="660"/>
    </w:pPr>
  </w:style>
  <w:style w:type="paragraph" w:styleId="904">
    <w:name w:val="toc 5"/>
    <w:basedOn w:val="911"/>
    <w:next w:val="911"/>
    <w:uiPriority w:val="39"/>
    <w:unhideWhenUsed/>
    <w:pPr>
      <w:pBdr/>
      <w:spacing w:after="100"/>
      <w:ind w:left="880"/>
    </w:pPr>
  </w:style>
  <w:style w:type="paragraph" w:styleId="905">
    <w:name w:val="toc 6"/>
    <w:basedOn w:val="911"/>
    <w:next w:val="911"/>
    <w:uiPriority w:val="39"/>
    <w:unhideWhenUsed/>
    <w:pPr>
      <w:pBdr/>
      <w:spacing w:after="100"/>
      <w:ind w:left="1100"/>
    </w:pPr>
  </w:style>
  <w:style w:type="paragraph" w:styleId="906">
    <w:name w:val="toc 7"/>
    <w:basedOn w:val="911"/>
    <w:next w:val="911"/>
    <w:uiPriority w:val="39"/>
    <w:unhideWhenUsed/>
    <w:pPr>
      <w:pBdr/>
      <w:spacing w:after="100"/>
      <w:ind w:left="1320"/>
    </w:pPr>
  </w:style>
  <w:style w:type="paragraph" w:styleId="907">
    <w:name w:val="toc 8"/>
    <w:basedOn w:val="911"/>
    <w:next w:val="911"/>
    <w:uiPriority w:val="39"/>
    <w:unhideWhenUsed/>
    <w:pPr>
      <w:pBdr/>
      <w:spacing w:after="100"/>
      <w:ind w:left="1540"/>
    </w:pPr>
  </w:style>
  <w:style w:type="paragraph" w:styleId="908">
    <w:name w:val="toc 9"/>
    <w:basedOn w:val="911"/>
    <w:next w:val="911"/>
    <w:uiPriority w:val="39"/>
    <w:unhideWhenUsed/>
    <w:pPr>
      <w:pBdr/>
      <w:spacing w:after="100"/>
      <w:ind w:left="1760"/>
    </w:pPr>
  </w:style>
  <w:style w:type="paragraph" w:styleId="909">
    <w:name w:val="TOC Heading"/>
    <w:uiPriority w:val="39"/>
    <w:unhideWhenUsed/>
    <w:pPr>
      <w:pBdr/>
      <w:spacing/>
      <w:ind/>
    </w:pPr>
  </w:style>
  <w:style w:type="paragraph" w:styleId="910">
    <w:name w:val="table of figures"/>
    <w:basedOn w:val="911"/>
    <w:next w:val="911"/>
    <w:uiPriority w:val="99"/>
    <w:unhideWhenUsed/>
    <w:pPr>
      <w:pBdr/>
      <w:spacing w:after="0" w:afterAutospacing="0"/>
      <w:ind/>
    </w:pPr>
  </w:style>
  <w:style w:type="paragraph" w:styleId="911" w:default="1">
    <w:name w:val="Normal"/>
    <w:qFormat/>
    <w:pPr>
      <w:pBdr/>
      <w:spacing w:after="200" w:line="276" w:lineRule="auto"/>
      <w:ind/>
    </w:pPr>
    <w:rPr>
      <w:rFonts w:eastAsia="Times New Roman"/>
      <w:sz w:val="22"/>
      <w:szCs w:val="22"/>
    </w:rPr>
  </w:style>
  <w:style w:type="paragraph" w:styleId="912">
    <w:name w:val="Heading 1"/>
    <w:basedOn w:val="911"/>
    <w:next w:val="911"/>
    <w:link w:val="927"/>
    <w:qFormat/>
    <w:pPr>
      <w:keepNext w:val="true"/>
      <w:keepLines w:val="true"/>
      <w:pBdr/>
      <w:spacing w:after="0" w:before="480"/>
      <w:ind/>
      <w:outlineLvl w:val="0"/>
    </w:pPr>
    <w:rPr>
      <w:rFonts w:ascii="Cambria" w:hAnsi="Cambria"/>
      <w:b/>
      <w:bCs/>
      <w:color w:val="365f91"/>
      <w:sz w:val="28"/>
      <w:szCs w:val="28"/>
    </w:rPr>
  </w:style>
  <w:style w:type="character" w:styleId="913" w:default="1">
    <w:name w:val="Default Paragraph Font"/>
    <w:uiPriority w:val="1"/>
    <w:semiHidden/>
    <w:unhideWhenUsed/>
    <w:pPr>
      <w:pBdr/>
      <w:spacing/>
      <w:ind/>
    </w:pPr>
  </w:style>
  <w:style w:type="table" w:styleId="914" w:default="1">
    <w:name w:val="Normal Table"/>
    <w:uiPriority w:val="99"/>
    <w:semiHidden/>
    <w:unhideWhenUsed/>
    <w:pPr>
      <w:pBdr/>
      <w:spacing/>
      <w:ind/>
    </w:pPr>
    <w:tblPr>
      <w:tblInd w:w="0" w:type="dxa"/>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915" w:default="1">
    <w:name w:val="No List"/>
    <w:uiPriority w:val="99"/>
    <w:semiHidden/>
    <w:unhideWhenUsed/>
    <w:pPr>
      <w:pBdr/>
      <w:spacing/>
      <w:ind/>
    </w:pPr>
  </w:style>
  <w:style w:type="paragraph" w:styleId="916">
    <w:name w:val="List Paragraph"/>
    <w:basedOn w:val="911"/>
    <w:uiPriority w:val="34"/>
    <w:qFormat/>
    <w:pPr>
      <w:pBdr/>
      <w:spacing/>
      <w:ind w:left="720"/>
      <w:contextualSpacing w:val="true"/>
    </w:pPr>
  </w:style>
  <w:style w:type="paragraph" w:styleId="917">
    <w:name w:val="Header"/>
    <w:basedOn w:val="911"/>
    <w:link w:val="918"/>
    <w:uiPriority w:val="99"/>
    <w:unhideWhenUsed/>
    <w:pPr>
      <w:pBdr/>
      <w:tabs>
        <w:tab w:val="center" w:leader="none" w:pos="4677"/>
        <w:tab w:val="right" w:leader="none" w:pos="9355"/>
      </w:tabs>
      <w:spacing w:after="0" w:line="240" w:lineRule="auto"/>
      <w:ind/>
    </w:pPr>
    <w:rPr>
      <w:sz w:val="20"/>
      <w:szCs w:val="20"/>
    </w:rPr>
  </w:style>
  <w:style w:type="character" w:styleId="918" w:customStyle="1">
    <w:name w:val="Верхний колонтитул Знак"/>
    <w:link w:val="917"/>
    <w:uiPriority w:val="99"/>
    <w:pPr>
      <w:pBdr/>
      <w:spacing/>
      <w:ind/>
    </w:pPr>
    <w:rPr>
      <w:rFonts w:eastAsia="Times New Roman"/>
      <w:lang w:eastAsia="ru-RU"/>
    </w:rPr>
  </w:style>
  <w:style w:type="paragraph" w:styleId="919">
    <w:name w:val="Footer"/>
    <w:basedOn w:val="911"/>
    <w:link w:val="920"/>
    <w:uiPriority w:val="99"/>
    <w:unhideWhenUsed/>
    <w:pPr>
      <w:pBdr/>
      <w:tabs>
        <w:tab w:val="center" w:leader="none" w:pos="4677"/>
        <w:tab w:val="right" w:leader="none" w:pos="9355"/>
      </w:tabs>
      <w:spacing w:after="0" w:line="240" w:lineRule="auto"/>
      <w:ind/>
    </w:pPr>
    <w:rPr>
      <w:sz w:val="20"/>
      <w:szCs w:val="20"/>
    </w:rPr>
  </w:style>
  <w:style w:type="character" w:styleId="920" w:customStyle="1">
    <w:name w:val="Нижний колонтитул Знак"/>
    <w:link w:val="919"/>
    <w:uiPriority w:val="99"/>
    <w:pPr>
      <w:pBdr/>
      <w:spacing/>
      <w:ind/>
    </w:pPr>
    <w:rPr>
      <w:rFonts w:eastAsia="Times New Roman"/>
      <w:lang w:eastAsia="ru-RU"/>
    </w:rPr>
  </w:style>
  <w:style w:type="paragraph" w:styleId="921">
    <w:name w:val="Balloon Text"/>
    <w:basedOn w:val="911"/>
    <w:link w:val="922"/>
    <w:uiPriority w:val="99"/>
    <w:semiHidden/>
    <w:unhideWhenUsed/>
    <w:pPr>
      <w:pBdr/>
      <w:spacing w:after="0" w:line="240" w:lineRule="auto"/>
      <w:ind/>
    </w:pPr>
    <w:rPr>
      <w:rFonts w:ascii="Tahoma" w:hAnsi="Tahoma"/>
      <w:sz w:val="16"/>
      <w:szCs w:val="16"/>
    </w:rPr>
  </w:style>
  <w:style w:type="character" w:styleId="922" w:customStyle="1">
    <w:name w:val="Текст выноски Знак"/>
    <w:link w:val="921"/>
    <w:uiPriority w:val="99"/>
    <w:semiHidden/>
    <w:pPr>
      <w:pBdr/>
      <w:spacing/>
      <w:ind/>
    </w:pPr>
    <w:rPr>
      <w:rFonts w:ascii="Tahoma" w:hAnsi="Tahoma" w:eastAsia="Times New Roman" w:cs="Tahoma"/>
      <w:sz w:val="16"/>
      <w:szCs w:val="16"/>
      <w:lang w:eastAsia="ru-RU"/>
    </w:rPr>
  </w:style>
  <w:style w:type="paragraph" w:styleId="923" w:customStyle="1">
    <w:name w:val="ConsPlusTitle"/>
    <w:pPr>
      <w:pBdr/>
      <w:spacing/>
      <w:ind/>
    </w:pPr>
    <w:rPr>
      <w:rFonts w:ascii="Times New Roman" w:hAnsi="Times New Roman" w:eastAsia="Times New Roman"/>
      <w:b/>
      <w:bCs/>
      <w:sz w:val="28"/>
      <w:szCs w:val="28"/>
    </w:rPr>
  </w:style>
  <w:style w:type="table" w:styleId="924">
    <w:name w:val="Table Grid"/>
    <w:basedOn w:val="914"/>
    <w:uiPriority w:val="39"/>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25" w:customStyle="1">
    <w:name w:val="ConsPlusNormal"/>
    <w:pPr>
      <w:widowControl w:val="false"/>
      <w:pBdr/>
      <w:spacing/>
      <w:ind w:firstLine="720"/>
    </w:pPr>
    <w:rPr>
      <w:rFonts w:ascii="Arial" w:hAnsi="Arial" w:eastAsia="Times New Roman" w:cs="Arial"/>
    </w:rPr>
  </w:style>
  <w:style w:type="paragraph" w:styleId="926" w:customStyle="1">
    <w:name w:val="Абзац списка2"/>
    <w:basedOn w:val="911"/>
    <w:pPr>
      <w:pBdr/>
      <w:spacing w:after="0" w:line="240" w:lineRule="auto"/>
      <w:ind w:firstLine="927"/>
      <w:jc w:val="both"/>
    </w:pPr>
    <w:rPr>
      <w:rFonts w:ascii="Times New Roman" w:hAnsi="Times New Roman" w:eastAsia="Calibri"/>
      <w:sz w:val="28"/>
      <w:szCs w:val="28"/>
    </w:rPr>
  </w:style>
  <w:style w:type="character" w:styleId="927" w:customStyle="1">
    <w:name w:val="Заголовок 1 Знак"/>
    <w:link w:val="912"/>
    <w:pPr>
      <w:pBdr/>
      <w:spacing/>
      <w:ind/>
    </w:pPr>
    <w:rPr>
      <w:rFonts w:ascii="Cambria" w:hAnsi="Cambria" w:eastAsia="Times New Roman" w:cs="Times New Roman"/>
      <w:b/>
      <w:bCs/>
      <w:color w:val="365f91"/>
      <w:sz w:val="28"/>
      <w:szCs w:val="28"/>
      <w:lang w:eastAsia="ru-RU"/>
    </w:rPr>
  </w:style>
  <w:style w:type="paragraph" w:styleId="928">
    <w:name w:val="Body Text Indent 2"/>
    <w:basedOn w:val="911"/>
    <w:link w:val="929"/>
    <w:pPr>
      <w:pBdr/>
      <w:spacing w:after="120" w:line="480" w:lineRule="auto"/>
      <w:ind w:left="283"/>
    </w:pPr>
    <w:rPr>
      <w:rFonts w:ascii="Times New Roman" w:hAnsi="Times New Roman"/>
      <w:sz w:val="24"/>
      <w:szCs w:val="24"/>
    </w:rPr>
  </w:style>
  <w:style w:type="character" w:styleId="929" w:customStyle="1">
    <w:name w:val="Основной текст с отступом 2 Знак"/>
    <w:link w:val="928"/>
    <w:pPr>
      <w:pBdr/>
      <w:spacing/>
      <w:ind/>
    </w:pPr>
    <w:rPr>
      <w:rFonts w:ascii="Times New Roman" w:hAnsi="Times New Roman" w:eastAsia="Times New Roman" w:cs="Times New Roman"/>
      <w:sz w:val="24"/>
      <w:szCs w:val="24"/>
      <w:lang w:eastAsia="ru-RU"/>
    </w:rPr>
  </w:style>
  <w:style w:type="paragraph" w:styleId="930">
    <w:name w:val="Body Text Indent"/>
    <w:basedOn w:val="911"/>
    <w:link w:val="931"/>
    <w:pPr>
      <w:pBdr/>
      <w:spacing w:after="120" w:line="240" w:lineRule="auto"/>
      <w:ind w:left="283"/>
    </w:pPr>
    <w:rPr>
      <w:rFonts w:ascii="Times New Roman" w:hAnsi="Times New Roman"/>
      <w:sz w:val="24"/>
      <w:szCs w:val="24"/>
    </w:rPr>
  </w:style>
  <w:style w:type="character" w:styleId="931" w:customStyle="1">
    <w:name w:val="Основной текст с отступом Знак"/>
    <w:link w:val="930"/>
    <w:pPr>
      <w:pBdr/>
      <w:spacing/>
      <w:ind/>
    </w:pPr>
    <w:rPr>
      <w:rFonts w:ascii="Times New Roman" w:hAnsi="Times New Roman" w:eastAsia="Times New Roman" w:cs="Times New Roman"/>
      <w:sz w:val="24"/>
      <w:szCs w:val="24"/>
      <w:lang w:eastAsia="ru-RU"/>
    </w:rPr>
  </w:style>
  <w:style w:type="paragraph" w:styleId="932" w:customStyle="1">
    <w:name w:val="xl79"/>
    <w:basedOn w:val="911"/>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33" w:customStyle="1">
    <w:name w:val="xl80"/>
    <w:basedOn w:val="911"/>
    <w:pPr>
      <w:pBdr>
        <w:top w:val="single" w:color="000000" w:sz="4" w:space="0"/>
        <w:left w:val="single" w:color="000000" w:sz="4"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34" w:customStyle="1">
    <w:name w:val="xl81"/>
    <w:basedOn w:val="911"/>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35" w:customStyle="1">
    <w:name w:val="xl82"/>
    <w:basedOn w:val="911"/>
    <w:pPr>
      <w:pBdr>
        <w:top w:val="single" w:color="000000" w:sz="4" w:space="0"/>
        <w:left w:val="single" w:color="000000" w:sz="4" w:space="0"/>
        <w:bottom w:val="single" w:color="000000" w:sz="8"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36" w:customStyle="1">
    <w:name w:val="xl83"/>
    <w:basedOn w:val="911"/>
    <w:pPr>
      <w:pBdr>
        <w:top w:val="single" w:color="000000" w:sz="4" w:space="0"/>
        <w:left w:val="single" w:color="000000" w:sz="4" w:space="0"/>
        <w:bottom w:val="single" w:color="000000" w:sz="8" w:space="0"/>
        <w:right w:val="single" w:color="000000" w:sz="8" w:space="0"/>
      </w:pBdr>
      <w:spacing w:after="100" w:afterAutospacing="1" w:before="100" w:beforeAutospacing="1" w:line="240" w:lineRule="auto"/>
      <w:ind/>
    </w:pPr>
    <w:rPr>
      <w:rFonts w:ascii="Times New Roman" w:hAnsi="Times New Roman"/>
      <w:sz w:val="24"/>
      <w:szCs w:val="24"/>
    </w:rPr>
  </w:style>
  <w:style w:type="paragraph" w:styleId="937" w:customStyle="1">
    <w:name w:val="xl84"/>
    <w:basedOn w:val="911"/>
    <w:pPr>
      <w:pBdr>
        <w:top w:val="single" w:color="000000" w:sz="8" w:space="0"/>
        <w:left w:val="single" w:color="000000" w:sz="8"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38" w:customStyle="1">
    <w:name w:val="xl85"/>
    <w:basedOn w:val="911"/>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39" w:customStyle="1">
    <w:name w:val="xl86"/>
    <w:basedOn w:val="911"/>
    <w:pPr>
      <w:pBdr>
        <w:top w:val="single" w:color="000000" w:sz="4" w:space="0"/>
        <w:left w:val="single" w:color="000000" w:sz="8" w:space="0"/>
        <w:bottom w:val="single" w:color="000000" w:sz="8"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40" w:customStyle="1">
    <w:name w:val="xl87"/>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pPr>
    <w:rPr>
      <w:rFonts w:ascii="Times New Roman" w:hAnsi="Times New Roman"/>
      <w:sz w:val="24"/>
      <w:szCs w:val="24"/>
    </w:rPr>
  </w:style>
  <w:style w:type="paragraph" w:styleId="941" w:customStyle="1">
    <w:name w:val="xl88"/>
    <w:basedOn w:val="911"/>
    <w:pPr>
      <w:pBdr>
        <w:top w:val="single" w:color="000000" w:sz="4" w:space="0"/>
        <w:left w:val="single" w:color="000000" w:sz="4" w:space="0"/>
        <w:bottom w:val="single" w:color="000000" w:sz="8" w:space="0"/>
      </w:pBdr>
      <w:spacing w:after="100" w:afterAutospacing="1" w:before="100" w:beforeAutospacing="1" w:line="240" w:lineRule="auto"/>
      <w:ind/>
    </w:pPr>
    <w:rPr>
      <w:rFonts w:ascii="Times New Roman" w:hAnsi="Times New Roman"/>
      <w:sz w:val="24"/>
      <w:szCs w:val="24"/>
    </w:rPr>
  </w:style>
  <w:style w:type="paragraph" w:styleId="942" w:customStyle="1">
    <w:name w:val="xl89"/>
    <w:basedOn w:val="911"/>
    <w:pPr>
      <w:pBdr>
        <w:left w:val="single" w:color="000000" w:sz="4" w:space="0"/>
        <w:bottom w:val="single" w:color="000000" w:sz="4" w:space="0"/>
        <w:right w:val="single" w:color="000000" w:sz="4" w:space="0"/>
      </w:pBdr>
      <w:spacing w:after="100" w:afterAutospacing="1" w:before="100" w:beforeAutospacing="1" w:line="240" w:lineRule="auto"/>
      <w:ind/>
    </w:pPr>
    <w:rPr>
      <w:rFonts w:ascii="Times New Roman" w:hAnsi="Times New Roman"/>
      <w:sz w:val="24"/>
      <w:szCs w:val="24"/>
    </w:rPr>
  </w:style>
  <w:style w:type="paragraph" w:styleId="943" w:customStyle="1">
    <w:name w:val="xl90"/>
    <w:basedOn w:val="911"/>
    <w:pPr>
      <w:pBdr>
        <w:top w:val="single" w:color="000000" w:sz="4" w:space="0"/>
        <w:left w:val="single" w:color="000000" w:sz="4" w:space="0"/>
        <w:bottom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44" w:customStyle="1">
    <w:name w:val="xl91"/>
    <w:basedOn w:val="911"/>
    <w:pPr>
      <w:pBdr>
        <w:top w:val="single" w:color="000000" w:sz="4" w:space="0"/>
        <w:left w:val="single" w:color="000000" w:sz="8"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45" w:customStyle="1">
    <w:name w:val="xl92"/>
    <w:basedOn w:val="911"/>
    <w:pPr>
      <w:pBdr>
        <w:top w:val="single" w:color="000000" w:sz="8" w:space="0"/>
        <w:left w:val="single" w:color="000000" w:sz="4" w:space="0"/>
        <w:bottom w:val="single" w:color="000000" w:sz="4" w:space="0"/>
      </w:pBdr>
      <w:spacing w:after="100" w:afterAutospacing="1" w:before="100" w:beforeAutospacing="1" w:line="240" w:lineRule="auto"/>
      <w:ind/>
    </w:pPr>
    <w:rPr>
      <w:rFonts w:ascii="Times New Roman" w:hAnsi="Times New Roman"/>
      <w:sz w:val="24"/>
      <w:szCs w:val="24"/>
    </w:rPr>
  </w:style>
  <w:style w:type="paragraph" w:styleId="946" w:customStyle="1">
    <w:name w:val="xl93"/>
    <w:basedOn w:val="911"/>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47" w:customStyle="1">
    <w:name w:val="xl94"/>
    <w:basedOn w:val="911"/>
    <w:pPr>
      <w:pBdr>
        <w:top w:val="single" w:color="000000" w:sz="4" w:space="0"/>
        <w:left w:val="single" w:color="000000" w:sz="8"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948" w:customStyle="1">
    <w:name w:val="xl95"/>
    <w:basedOn w:val="911"/>
    <w:pPr>
      <w:pBdr>
        <w:left w:val="single" w:color="000000" w:sz="8" w:space="0"/>
        <w:bottom w:val="single" w:color="000000" w:sz="4" w:space="0"/>
        <w:right w:val="single" w:color="000000" w:sz="8" w:space="0"/>
      </w:pBdr>
      <w:spacing w:after="100" w:afterAutospacing="1" w:before="100" w:beforeAutospacing="1" w:line="240" w:lineRule="auto"/>
      <w:ind/>
    </w:pPr>
    <w:rPr>
      <w:rFonts w:ascii="Arial" w:hAnsi="Arial" w:cs="Arial"/>
      <w:sz w:val="24"/>
      <w:szCs w:val="24"/>
    </w:rPr>
  </w:style>
  <w:style w:type="paragraph" w:styleId="949" w:customStyle="1">
    <w:name w:val="xl96"/>
    <w:basedOn w:val="911"/>
    <w:pPr>
      <w:pBdr>
        <w:top w:val="single" w:color="000000" w:sz="4" w:space="0"/>
        <w:left w:val="single" w:color="000000" w:sz="8" w:space="0"/>
        <w:bottom w:val="single" w:color="000000" w:sz="4" w:space="0"/>
        <w:right w:val="single" w:color="000000" w:sz="8" w:space="0"/>
      </w:pBdr>
      <w:spacing w:after="100" w:afterAutospacing="1" w:before="100" w:beforeAutospacing="1" w:line="240" w:lineRule="auto"/>
      <w:ind/>
    </w:pPr>
    <w:rPr>
      <w:rFonts w:ascii="Arial" w:hAnsi="Arial" w:cs="Arial"/>
      <w:sz w:val="24"/>
      <w:szCs w:val="24"/>
    </w:rPr>
  </w:style>
  <w:style w:type="paragraph" w:styleId="950" w:customStyle="1">
    <w:name w:val="xl97"/>
    <w:basedOn w:val="911"/>
    <w:pPr>
      <w:pBdr>
        <w:top w:val="single" w:color="000000" w:sz="8" w:space="0"/>
        <w:left w:val="single" w:color="000000" w:sz="8"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51" w:customStyle="1">
    <w:name w:val="xl98"/>
    <w:basedOn w:val="911"/>
    <w:pPr>
      <w:pBdr>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52" w:customStyle="1">
    <w:name w:val="xl99"/>
    <w:basedOn w:val="911"/>
    <w:pPr>
      <w:pBdr>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53" w:customStyle="1">
    <w:name w:val="xl100"/>
    <w:basedOn w:val="911"/>
    <w:pPr>
      <w:pBdr>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sz w:val="24"/>
      <w:szCs w:val="24"/>
    </w:rPr>
  </w:style>
  <w:style w:type="paragraph" w:styleId="954" w:customStyle="1">
    <w:name w:val="xl101"/>
    <w:basedOn w:val="911"/>
    <w:pPr>
      <w:pBdr>
        <w:left w:val="single" w:color="000000" w:sz="4"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55" w:customStyle="1">
    <w:name w:val="xl102"/>
    <w:basedOn w:val="911"/>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56" w:customStyle="1">
    <w:name w:val="xl103"/>
    <w:basedOn w:val="911"/>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sz w:val="24"/>
      <w:szCs w:val="24"/>
    </w:rPr>
  </w:style>
  <w:style w:type="paragraph" w:styleId="957" w:customStyle="1">
    <w:name w:val="xl104"/>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sz w:val="24"/>
      <w:szCs w:val="24"/>
    </w:rPr>
  </w:style>
  <w:style w:type="paragraph" w:styleId="958" w:customStyle="1">
    <w:name w:val="xl105"/>
    <w:basedOn w:val="911"/>
    <w:pPr>
      <w:pBdr>
        <w:top w:val="single" w:color="000000" w:sz="4" w:space="0"/>
        <w:left w:val="single" w:color="000000" w:sz="8"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59" w:customStyle="1">
    <w:name w:val="xl106"/>
    <w:basedOn w:val="911"/>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sz w:val="24"/>
      <w:szCs w:val="24"/>
    </w:rPr>
  </w:style>
  <w:style w:type="paragraph" w:styleId="960" w:customStyle="1">
    <w:name w:val="xl107"/>
    <w:basedOn w:val="911"/>
    <w:pPr>
      <w:pBdr>
        <w:top w:val="single" w:color="000000" w:sz="4" w:space="0"/>
        <w:left w:val="single" w:color="000000" w:sz="8"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961" w:customStyle="1">
    <w:name w:val="xl108"/>
    <w:basedOn w:val="911"/>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962" w:customStyle="1">
    <w:name w:val="xl109"/>
    <w:basedOn w:val="911"/>
    <w:pPr>
      <w:pBdr>
        <w:top w:val="single" w:color="000000" w:sz="4" w:space="0"/>
        <w:left w:val="single" w:color="000000" w:sz="8"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963" w:customStyle="1">
    <w:name w:val="xl110"/>
    <w:basedOn w:val="911"/>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964" w:customStyle="1">
    <w:name w:val="xl111"/>
    <w:basedOn w:val="911"/>
    <w:pPr>
      <w:pBdr>
        <w:top w:val="single" w:color="000000" w:sz="4" w:space="0"/>
        <w:left w:val="single" w:color="000000" w:sz="4" w:space="0"/>
        <w:bottom w:val="single" w:color="000000" w:sz="4" w:space="0"/>
      </w:pBdr>
      <w:shd w:val="clear" w:color="000000" w:fill="ffcc00"/>
      <w:spacing w:after="100" w:afterAutospacing="1" w:before="100" w:beforeAutospacing="1" w:line="240" w:lineRule="auto"/>
      <w:ind/>
      <w:jc w:val="center"/>
    </w:pPr>
    <w:rPr>
      <w:rFonts w:ascii="Times New Roman" w:hAnsi="Times New Roman"/>
      <w:color w:val="000000"/>
      <w:sz w:val="24"/>
      <w:szCs w:val="24"/>
    </w:rPr>
  </w:style>
  <w:style w:type="paragraph" w:styleId="965" w:customStyle="1">
    <w:name w:val="xl112"/>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color w:val="000000"/>
      <w:sz w:val="24"/>
      <w:szCs w:val="24"/>
    </w:rPr>
  </w:style>
  <w:style w:type="paragraph" w:styleId="966" w:customStyle="1">
    <w:name w:val="xl113"/>
    <w:basedOn w:val="911"/>
    <w:pPr>
      <w:pBdr>
        <w:top w:val="single" w:color="000000" w:sz="4" w:space="0"/>
        <w:left w:val="single" w:color="000000" w:sz="8" w:space="0"/>
        <w:bottom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967" w:customStyle="1">
    <w:name w:val="xl114"/>
    <w:basedOn w:val="911"/>
    <w:pPr>
      <w:pBdr>
        <w:top w:val="single" w:color="000000" w:sz="4" w:space="0"/>
        <w:left w:val="single" w:color="000000" w:sz="4" w:space="0"/>
        <w:bottom w:val="single" w:color="000000" w:sz="4" w:space="0"/>
        <w:right w:val="single" w:color="000000" w:sz="8"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968" w:customStyle="1">
    <w:name w:val="xl115"/>
    <w:basedOn w:val="911"/>
    <w:pPr>
      <w:pBdr>
        <w:top w:val="single" w:color="000000" w:sz="4" w:space="0"/>
        <w:left w:val="single" w:color="000000" w:sz="4" w:space="0"/>
        <w:bottom w:val="single" w:color="000000" w:sz="4" w:space="0"/>
      </w:pBdr>
      <w:shd w:val="clear" w:color="000000" w:fill="ffcc00"/>
      <w:spacing w:after="100" w:afterAutospacing="1" w:before="100" w:beforeAutospacing="1" w:line="240" w:lineRule="auto"/>
      <w:ind/>
      <w:jc w:val="center"/>
    </w:pPr>
    <w:rPr>
      <w:rFonts w:ascii="Arial" w:hAnsi="Arial" w:cs="Arial"/>
      <w:sz w:val="24"/>
      <w:szCs w:val="24"/>
    </w:rPr>
  </w:style>
  <w:style w:type="paragraph" w:styleId="969" w:customStyle="1">
    <w:name w:val="xl116"/>
    <w:basedOn w:val="911"/>
    <w:pPr>
      <w:pBdr>
        <w:top w:val="single" w:color="000000" w:sz="4" w:space="0"/>
        <w:left w:val="single" w:color="000000" w:sz="8" w:space="0"/>
        <w:bottom w:val="single" w:color="000000" w:sz="4" w:space="0"/>
        <w:right w:val="single" w:color="000000" w:sz="4" w:space="0"/>
      </w:pBdr>
      <w:shd w:val="clear" w:color="000000" w:fill="ff0000"/>
      <w:spacing w:after="100" w:afterAutospacing="1" w:before="100" w:beforeAutospacing="1" w:line="240" w:lineRule="auto"/>
      <w:ind/>
      <w:jc w:val="center"/>
    </w:pPr>
    <w:rPr>
      <w:rFonts w:ascii="Arial" w:hAnsi="Arial" w:cs="Arial"/>
      <w:sz w:val="24"/>
      <w:szCs w:val="24"/>
    </w:rPr>
  </w:style>
  <w:style w:type="paragraph" w:styleId="970" w:customStyle="1">
    <w:name w:val="xl117"/>
    <w:basedOn w:val="911"/>
    <w:pPr>
      <w:pBdr>
        <w:top w:val="single" w:color="000000" w:sz="4" w:space="0"/>
        <w:left w:val="single" w:color="000000" w:sz="4" w:space="0"/>
        <w:bottom w:val="single" w:color="000000" w:sz="4" w:space="0"/>
        <w:right w:val="single" w:color="000000" w:sz="4" w:space="0"/>
      </w:pBdr>
      <w:shd w:val="clear" w:color="000000" w:fill="ff0000"/>
      <w:spacing w:after="100" w:afterAutospacing="1" w:before="100" w:beforeAutospacing="1" w:line="240" w:lineRule="auto"/>
      <w:ind/>
      <w:jc w:val="center"/>
    </w:pPr>
    <w:rPr>
      <w:rFonts w:ascii="Arial" w:hAnsi="Arial" w:cs="Arial"/>
      <w:sz w:val="24"/>
      <w:szCs w:val="24"/>
    </w:rPr>
  </w:style>
  <w:style w:type="paragraph" w:styleId="971" w:customStyle="1">
    <w:name w:val="xl118"/>
    <w:basedOn w:val="911"/>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b/>
      <w:bCs/>
      <w:sz w:val="24"/>
      <w:szCs w:val="24"/>
    </w:rPr>
  </w:style>
  <w:style w:type="paragraph" w:styleId="972" w:customStyle="1">
    <w:name w:val="xl119"/>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b/>
      <w:bCs/>
      <w:sz w:val="24"/>
      <w:szCs w:val="24"/>
    </w:rPr>
  </w:style>
  <w:style w:type="paragraph" w:styleId="973" w:customStyle="1">
    <w:name w:val="xl120"/>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i/>
      <w:iCs/>
      <w:color w:val="00ccff"/>
      <w:sz w:val="24"/>
      <w:szCs w:val="24"/>
    </w:rPr>
  </w:style>
  <w:style w:type="paragraph" w:styleId="974" w:customStyle="1">
    <w:name w:val="xl121"/>
    <w:basedOn w:val="911"/>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975" w:customStyle="1">
    <w:name w:val="xl122"/>
    <w:basedOn w:val="911"/>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976" w:customStyle="1">
    <w:name w:val="xl123"/>
    <w:basedOn w:val="911"/>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i/>
      <w:iCs/>
      <w:color w:val="00ccff"/>
      <w:sz w:val="24"/>
      <w:szCs w:val="24"/>
    </w:rPr>
  </w:style>
  <w:style w:type="paragraph" w:styleId="977" w:customStyle="1">
    <w:name w:val="xl124"/>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color w:val="00ccff"/>
      <w:sz w:val="24"/>
      <w:szCs w:val="24"/>
    </w:rPr>
  </w:style>
  <w:style w:type="paragraph" w:styleId="978" w:customStyle="1">
    <w:name w:val="xl125"/>
    <w:basedOn w:val="911"/>
    <w:pPr>
      <w:pBdr>
        <w:top w:val="single" w:color="000000" w:sz="4" w:space="0"/>
        <w:left w:val="single" w:color="000000" w:sz="4" w:space="0"/>
        <w:bottom w:val="single" w:color="000000" w:sz="4" w:space="0"/>
        <w:right w:val="single" w:color="000000" w:sz="4" w:space="0"/>
      </w:pBdr>
      <w:shd w:val="clear" w:color="000000" w:fill="ffcc00"/>
      <w:spacing w:after="100" w:afterAutospacing="1" w:before="100" w:beforeAutospacing="1" w:line="240" w:lineRule="auto"/>
      <w:ind/>
      <w:jc w:val="center"/>
    </w:pPr>
    <w:rPr>
      <w:rFonts w:ascii="Arial" w:hAnsi="Arial" w:cs="Arial"/>
      <w:b/>
      <w:bCs/>
      <w:sz w:val="24"/>
      <w:szCs w:val="24"/>
    </w:rPr>
  </w:style>
  <w:style w:type="paragraph" w:styleId="979" w:customStyle="1">
    <w:name w:val="xl126"/>
    <w:basedOn w:val="911"/>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980" w:customStyle="1">
    <w:name w:val="xl127"/>
    <w:basedOn w:val="911"/>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981" w:customStyle="1">
    <w:name w:val="xl128"/>
    <w:basedOn w:val="911"/>
    <w:pPr>
      <w:pBdr>
        <w:top w:val="single" w:color="000000" w:sz="4"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Arial" w:hAnsi="Arial" w:cs="Arial"/>
      <w:i/>
      <w:iCs/>
      <w:color w:val="ff0000"/>
      <w:sz w:val="24"/>
      <w:szCs w:val="24"/>
    </w:rPr>
  </w:style>
  <w:style w:type="paragraph" w:styleId="982" w:customStyle="1">
    <w:name w:val="xl129"/>
    <w:basedOn w:val="911"/>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Arial" w:hAnsi="Arial" w:cs="Arial"/>
      <w:i/>
      <w:iCs/>
      <w:color w:val="ff0000"/>
      <w:sz w:val="24"/>
      <w:szCs w:val="24"/>
    </w:rPr>
  </w:style>
  <w:style w:type="paragraph" w:styleId="983" w:customStyle="1">
    <w:name w:val="xl130"/>
    <w:basedOn w:val="911"/>
    <w:pPr>
      <w:pBdr>
        <w:left w:val="single" w:color="000000" w:sz="4" w:space="0"/>
      </w:pBdr>
      <w:spacing w:after="100" w:afterAutospacing="1" w:before="100" w:beforeAutospacing="1" w:line="240" w:lineRule="auto"/>
      <w:ind/>
    </w:pPr>
    <w:rPr>
      <w:rFonts w:ascii="Times New Roman" w:hAnsi="Times New Roman"/>
      <w:sz w:val="24"/>
      <w:szCs w:val="24"/>
    </w:rPr>
  </w:style>
  <w:style w:type="paragraph" w:styleId="984" w:customStyle="1">
    <w:name w:val="xl131"/>
    <w:basedOn w:val="911"/>
    <w:pPr>
      <w:pBdr>
        <w:top w:val="single" w:color="000000" w:sz="4" w:space="0"/>
        <w:left w:val="single" w:color="000000" w:sz="4" w:space="0"/>
        <w:bottom w:val="single" w:color="000000" w:sz="4" w:space="0"/>
      </w:pBdr>
      <w:spacing w:after="100" w:afterAutospacing="1" w:before="100" w:beforeAutospacing="1" w:line="240" w:lineRule="auto"/>
      <w:ind/>
    </w:pPr>
    <w:rPr>
      <w:rFonts w:ascii="Arial" w:hAnsi="Arial" w:cs="Arial"/>
      <w:sz w:val="24"/>
      <w:szCs w:val="24"/>
    </w:rPr>
  </w:style>
  <w:style w:type="paragraph" w:styleId="985" w:customStyle="1">
    <w:name w:val="xl132"/>
    <w:basedOn w:val="911"/>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86" w:customStyle="1">
    <w:name w:val="xl133"/>
    <w:basedOn w:val="911"/>
    <w:pPr>
      <w:pBdr>
        <w:top w:val="single" w:color="000000" w:sz="8"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87" w:customStyle="1">
    <w:name w:val="xl134"/>
    <w:basedOn w:val="911"/>
    <w:pPr>
      <w:pBdr>
        <w:top w:val="single" w:color="000000" w:sz="8"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88" w:customStyle="1">
    <w:name w:val="xl135"/>
    <w:basedOn w:val="911"/>
    <w:pPr>
      <w:pBdr>
        <w:top w:val="single" w:color="000000" w:sz="8"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89" w:customStyle="1">
    <w:name w:val="xl136"/>
    <w:basedOn w:val="911"/>
    <w:pPr>
      <w:pBdr>
        <w:top w:val="single" w:color="000000" w:sz="8" w:space="0"/>
        <w:left w:val="single" w:color="000000" w:sz="8"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0" w:customStyle="1">
    <w:name w:val="xl137"/>
    <w:basedOn w:val="911"/>
    <w:pPr>
      <w:pBdr>
        <w:top w:val="single" w:color="000000" w:sz="8"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1" w:customStyle="1">
    <w:name w:val="xl138"/>
    <w:basedOn w:val="911"/>
    <w:pPr>
      <w:pBdr>
        <w:top w:val="single" w:color="000000" w:sz="8"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992" w:customStyle="1">
    <w:name w:val="xl139"/>
    <w:basedOn w:val="911"/>
    <w:pPr>
      <w:pBdr>
        <w:top w:val="single" w:color="000000" w:sz="4" w:space="0"/>
        <w:left w:val="single" w:color="000000" w:sz="8"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3" w:customStyle="1">
    <w:name w:val="xl140"/>
    <w:basedOn w:val="911"/>
    <w:pPr>
      <w:pBdr>
        <w:top w:val="single" w:color="000000" w:sz="4" w:space="0"/>
        <w:left w:val="single" w:color="000000" w:sz="8" w:space="0"/>
        <w:bottom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4" w:customStyle="1">
    <w:name w:val="xl141"/>
    <w:basedOn w:val="911"/>
    <w:pPr>
      <w:pBdr>
        <w:top w:val="single" w:color="000000" w:sz="8"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5" w:customStyle="1">
    <w:name w:val="xl142"/>
    <w:basedOn w:val="911"/>
    <w:pPr>
      <w:pBdr>
        <w:top w:val="single" w:color="000000" w:sz="8" w:space="0"/>
        <w:left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6" w:customStyle="1">
    <w:name w:val="xl143"/>
    <w:basedOn w:val="911"/>
    <w:pPr>
      <w:pBdr>
        <w:top w:val="single" w:color="000000" w:sz="8" w:space="0"/>
        <w:lef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7" w:customStyle="1">
    <w:name w:val="xl144"/>
    <w:basedOn w:val="911"/>
    <w:pPr>
      <w:pBdr>
        <w:top w:val="single" w:color="000000" w:sz="4" w:space="0"/>
        <w:left w:val="single" w:color="000000" w:sz="4" w:space="0"/>
        <w:bottom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8" w:customStyle="1">
    <w:name w:val="xl145"/>
    <w:basedOn w:val="911"/>
    <w:pPr>
      <w:pBdr>
        <w:top w:val="single" w:color="000000" w:sz="4" w:space="0"/>
        <w:left w:val="single" w:color="000000" w:sz="4" w:space="0"/>
        <w:bottom w:val="single" w:color="000000" w:sz="4" w:space="0"/>
        <w:right w:val="single" w:color="000000" w:sz="4" w:space="0"/>
      </w:pBdr>
      <w:spacing w:after="100" w:afterAutospacing="1" w:before="100" w:beforeAutospacing="1" w:line="240" w:lineRule="auto"/>
      <w:ind/>
      <w:jc w:val="center"/>
    </w:pPr>
    <w:rPr>
      <w:rFonts w:ascii="Times New Roman" w:hAnsi="Times New Roman"/>
      <w:sz w:val="24"/>
      <w:szCs w:val="24"/>
    </w:rPr>
  </w:style>
  <w:style w:type="paragraph" w:styleId="999" w:customStyle="1">
    <w:name w:val="xl146"/>
    <w:basedOn w:val="911"/>
    <w:pPr>
      <w:pBdr>
        <w:top w:val="single" w:color="000000" w:sz="8" w:space="0"/>
        <w:left w:val="single" w:color="000000" w:sz="4" w:space="0"/>
        <w:bottom w:val="single" w:color="000000" w:sz="4" w:space="0"/>
        <w:right w:val="single" w:color="000000" w:sz="8" w:space="0"/>
      </w:pBdr>
      <w:spacing w:after="100" w:afterAutospacing="1" w:before="100" w:beforeAutospacing="1" w:line="240" w:lineRule="auto"/>
      <w:ind/>
      <w:jc w:val="center"/>
    </w:pPr>
    <w:rPr>
      <w:rFonts w:ascii="Times New Roman" w:hAnsi="Times New Roman"/>
      <w:sz w:val="24"/>
      <w:szCs w:val="24"/>
    </w:rPr>
  </w:style>
  <w:style w:type="paragraph" w:styleId="1000" w:customStyle="1">
    <w:name w:val="ConsPlusNonformat"/>
    <w:uiPriority w:val="99"/>
    <w:pPr>
      <w:pBdr/>
      <w:spacing/>
      <w:ind/>
    </w:pPr>
    <w:rPr>
      <w:rFonts w:ascii="Courier New" w:hAnsi="Courier New" w:cs="Courier New"/>
      <w:lang w:eastAsia="en-US"/>
    </w:rPr>
  </w:style>
  <w:style w:type="character" w:styleId="1001" w:customStyle="1">
    <w:name w:val="Текст сноски Знак"/>
    <w:link w:val="1002"/>
    <w:semiHidden/>
    <w:pPr>
      <w:pBdr/>
      <w:spacing/>
      <w:ind/>
    </w:pPr>
    <w:rPr>
      <w:rFonts w:ascii="Times New Roman" w:hAnsi="Times New Roman" w:eastAsia="Times New Roman" w:cs="Times New Roman"/>
      <w:sz w:val="20"/>
      <w:szCs w:val="20"/>
    </w:rPr>
  </w:style>
  <w:style w:type="paragraph" w:styleId="1002">
    <w:name w:val="footnote text"/>
    <w:basedOn w:val="911"/>
    <w:link w:val="1001"/>
    <w:semiHidden/>
    <w:pPr>
      <w:pBdr/>
      <w:spacing w:after="0" w:line="240" w:lineRule="auto"/>
      <w:ind/>
    </w:pPr>
    <w:rPr>
      <w:rFonts w:ascii="Times New Roman" w:hAnsi="Times New Roman"/>
      <w:sz w:val="20"/>
      <w:szCs w:val="20"/>
    </w:rPr>
  </w:style>
  <w:style w:type="character" w:styleId="1003" w:customStyle="1">
    <w:name w:val="Текст сноски Знак1"/>
    <w:uiPriority w:val="99"/>
    <w:semiHidden/>
    <w:pPr>
      <w:pBdr/>
      <w:spacing/>
      <w:ind/>
    </w:pPr>
    <w:rPr>
      <w:rFonts w:eastAsia="Times New Roman"/>
      <w:sz w:val="20"/>
      <w:szCs w:val="20"/>
      <w:lang w:eastAsia="ru-RU"/>
    </w:rPr>
  </w:style>
  <w:style w:type="paragraph" w:styleId="1004" w:customStyle="1">
    <w:name w:val="Абзац списка1"/>
    <w:basedOn w:val="911"/>
    <w:pPr>
      <w:pBdr/>
      <w:spacing w:after="0" w:line="240" w:lineRule="auto"/>
      <w:ind w:firstLine="927"/>
      <w:contextualSpacing w:val="true"/>
      <w:jc w:val="both"/>
    </w:pPr>
    <w:rPr>
      <w:rFonts w:ascii="Times New Roman" w:hAnsi="Times New Roman"/>
      <w:sz w:val="28"/>
      <w:szCs w:val="28"/>
    </w:rPr>
  </w:style>
  <w:style w:type="paragraph" w:styleId="1005">
    <w:name w:val="No Spacing"/>
    <w:uiPriority w:val="1"/>
    <w:qFormat/>
    <w:pPr>
      <w:pBdr/>
      <w:spacing/>
      <w:ind/>
    </w:pPr>
    <w:rPr>
      <w:rFonts w:ascii="Times New Roman" w:hAnsi="Times New Roman" w:eastAsia="Times New Roman"/>
      <w:sz w:val="24"/>
      <w:szCs w:val="24"/>
    </w:rPr>
  </w:style>
  <w:style w:type="paragraph" w:styleId="1006" w:customStyle="1">
    <w:name w:val="ConsPlusCell"/>
    <w:uiPriority w:val="99"/>
    <w:pPr>
      <w:pBdr/>
      <w:spacing/>
      <w:ind/>
    </w:pPr>
    <w:rPr>
      <w:rFonts w:ascii="Arial" w:hAnsi="Arial" w:eastAsia="Times New Roman" w:cs="Arial"/>
    </w:rPr>
  </w:style>
  <w:style w:type="table" w:styleId="1007" w:customStyle="1">
    <w:name w:val="Сетка таблицы1"/>
    <w:basedOn w:val="914"/>
    <w:next w:val="924"/>
    <w:uiPriority w:val="59"/>
    <w:pPr>
      <w:pBdr/>
      <w:spacing/>
      <w:ind/>
      <w:jc w:val="center"/>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8" w:customStyle="1">
    <w:name w:val="Сетка таблицы2"/>
    <w:basedOn w:val="914"/>
    <w:next w:val="924"/>
    <w:uiPriority w:val="3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9" w:customStyle="1">
    <w:name w:val="Сетка таблицы3"/>
    <w:basedOn w:val="914"/>
    <w:next w:val="924"/>
    <w:uiPriority w:val="39"/>
    <w:pPr>
      <w:pBdr/>
      <w:spacing/>
      <w:ind/>
    </w:pPr>
    <w:rPr>
      <w:sz w:val="22"/>
      <w:szCs w:val="22"/>
      <w:lang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010">
    <w:name w:val="annotation reference"/>
    <w:uiPriority w:val="99"/>
    <w:semiHidden/>
    <w:unhideWhenUsed/>
    <w:pPr>
      <w:pBdr/>
      <w:spacing/>
      <w:ind/>
    </w:pPr>
    <w:rPr>
      <w:sz w:val="16"/>
      <w:szCs w:val="16"/>
    </w:rPr>
  </w:style>
  <w:style w:type="paragraph" w:styleId="1011">
    <w:name w:val="annotation text"/>
    <w:basedOn w:val="911"/>
    <w:link w:val="1012"/>
    <w:uiPriority w:val="99"/>
    <w:semiHidden/>
    <w:unhideWhenUsed/>
    <w:pPr>
      <w:pBdr/>
      <w:spacing/>
      <w:ind/>
    </w:pPr>
    <w:rPr>
      <w:sz w:val="20"/>
      <w:szCs w:val="20"/>
    </w:rPr>
  </w:style>
  <w:style w:type="character" w:styleId="1012" w:customStyle="1">
    <w:name w:val="Текст примечания Знак"/>
    <w:link w:val="1011"/>
    <w:uiPriority w:val="99"/>
    <w:semiHidden/>
    <w:pPr>
      <w:pBdr/>
      <w:spacing/>
      <w:ind/>
    </w:pPr>
    <w:rPr>
      <w:rFonts w:eastAsia="Times New Roman"/>
    </w:rPr>
  </w:style>
  <w:style w:type="paragraph" w:styleId="1013">
    <w:name w:val="annotation subject"/>
    <w:basedOn w:val="1011"/>
    <w:next w:val="1011"/>
    <w:link w:val="1014"/>
    <w:uiPriority w:val="99"/>
    <w:semiHidden/>
    <w:unhideWhenUsed/>
    <w:pPr>
      <w:pBdr/>
      <w:spacing/>
      <w:ind/>
    </w:pPr>
    <w:rPr>
      <w:b/>
      <w:bCs/>
    </w:rPr>
  </w:style>
  <w:style w:type="character" w:styleId="1014" w:customStyle="1">
    <w:name w:val="Тема примечания Знак"/>
    <w:link w:val="1013"/>
    <w:uiPriority w:val="99"/>
    <w:semiHidden/>
    <w:pPr>
      <w:pBdr/>
      <w:spacing/>
      <w:ind/>
    </w:pPr>
    <w:rPr>
      <w:rFonts w:eastAsia="Times New Roman"/>
      <w:b/>
      <w:bCs/>
    </w:rPr>
  </w:style>
  <w:style w:type="character" w:styleId="1015">
    <w:name w:val="Placeholder Text"/>
    <w:basedOn w:val="913"/>
    <w:uiPriority w:val="99"/>
    <w:semiHidden/>
    <w:pPr>
      <w:pBdr/>
      <w:spacing/>
      <w:ind/>
    </w:pPr>
    <w:rPr>
      <w:color w:val="808080"/>
    </w:rPr>
  </w:style>
  <w:style w:type="paragraph" w:styleId="1016" w:customStyle="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911"/>
    <w:pPr>
      <w:pBdr/>
      <w:spacing w:after="100" w:afterAutospacing="1" w:before="100" w:beforeAutospacing="1" w:line="240" w:lineRule="auto"/>
      <w:ind/>
    </w:pPr>
    <w:rPr>
      <w:rFonts w:ascii="Tahoma" w:hAnsi="Tahoma" w:cs="Tahoma"/>
      <w:sz w:val="20"/>
      <w:szCs w:val="20"/>
      <w:lang w:val="en-US" w:eastAsia="en-US"/>
    </w:rPr>
  </w:style>
  <w:style w:type="paragraph" w:styleId="1017" w:customStyle="1">
    <w:name w:val="Ñòèëü1"/>
    <w:basedOn w:val="911"/>
    <w:link w:val="1018"/>
    <w:pPr>
      <w:pBdr/>
      <w:spacing w:after="0" w:line="288" w:lineRule="auto"/>
      <w:ind/>
    </w:pPr>
    <w:rPr>
      <w:rFonts w:ascii="Times New Roman" w:hAnsi="Times New Roman"/>
      <w:sz w:val="28"/>
      <w:szCs w:val="20"/>
    </w:rPr>
  </w:style>
  <w:style w:type="character" w:styleId="1018" w:customStyle="1">
    <w:name w:val="Ñòèëü1 Знак"/>
    <w:link w:val="1017"/>
    <w:pPr>
      <w:pBdr/>
      <w:spacing/>
      <w:ind/>
    </w:pPr>
    <w:rPr>
      <w:rFonts w:ascii="Times New Roman" w:hAnsi="Times New Roman" w:eastAsia="Times New Roman"/>
      <w:sz w:val="28"/>
    </w:rPr>
  </w:style>
  <w:style w:type="character" w:styleId="1019" w:customStyle="1">
    <w:name w:val="displayinlineblock"/>
    <w:basedOn w:val="913"/>
    <w:pPr>
      <w:pBdr/>
      <w:spacing/>
      <w:ind/>
    </w:pPr>
  </w:style>
  <w:style w:type="character" w:styleId="1020" w:customStyle="1">
    <w:name w:val="StGen0"/>
    <w:link w:val="935"/>
    <w:pPr>
      <w:pBdr/>
      <w:spacing/>
      <w:ind/>
    </w:pPr>
    <w:rPr>
      <w:rFonts w:ascii="Times New Roman" w:hAnsi="Times New Roman" w:cs="Times New Roman"/>
      <w:sz w:val="28"/>
      <w:szCs w:val="2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5A5F9C-878A-4654-83E2-37C4F70DF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Application>ONLYOFFICE/8.3.2.19</Application>
  <DocSecurity>4</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Альберт Гильмутдинов</dc:creator>
  <cp:keywords/>
  <cp:revision>34</cp:revision>
  <dcterms:created xsi:type="dcterms:W3CDTF">2024-04-08T07:54:00Z</dcterms:created>
  <dcterms:modified xsi:type="dcterms:W3CDTF">2025-05-27T05:37:10Z</dcterms:modified>
</cp:coreProperties>
</file>