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6"/>
        <w:pBdr/>
        <w:spacing/>
        <w:ind w:right="282" w:left="2126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6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6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6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6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6"/>
        <w:pBdr/>
        <w:spacing/>
        <w:ind w:right="282" w:left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 _</w:t>
      </w:r>
      <w:r>
        <w:rPr>
          <w:sz w:val="28"/>
          <w:szCs w:val="28"/>
          <w:highlight w:val="white"/>
        </w:rPr>
        <w:t xml:space="preserve">_» ______ 2026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     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№ 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0"/>
        </w:tabs>
        <w:spacing/>
        <w:ind w:right="552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 внесении изменений в </w:t>
      </w:r>
      <w:hyperlink r:id="rId17" w:tooltip="https://login.consultant.ru/link/?req=doc&amp;base=RLAW363&amp;n=186787&amp;date=24.02.2025" w:history="1">
        <w:r>
          <w:rPr>
            <w:spacing w:val="-6"/>
            <w:sz w:val="28"/>
            <w:szCs w:val="28"/>
          </w:rPr>
          <w:t xml:space="preserve">постановление</w:t>
        </w:r>
      </w:hyperlink>
      <w:r>
        <w:rPr>
          <w:spacing w:val="-6"/>
          <w:sz w:val="28"/>
          <w:szCs w:val="28"/>
        </w:rPr>
        <w:t xml:space="preserve"> Кабинета Министров Республики Татарстан от 13.05.2023 №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592 «О п</w:t>
      </w:r>
      <w:r>
        <w:rPr>
          <w:spacing w:val="-6"/>
          <w:sz w:val="28"/>
          <w:szCs w:val="28"/>
        </w:rPr>
        <w:t xml:space="preserve">орядке расчета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spacing w:val="-6"/>
          <w:sz w:val="28"/>
          <w:szCs w:val="28"/>
        </w:rPr>
        <w:t xml:space="preserve">подушевого</w:t>
      </w:r>
      <w:r>
        <w:rPr>
          <w:spacing w:val="-6"/>
          <w:sz w:val="28"/>
          <w:szCs w:val="28"/>
        </w:rPr>
        <w:t xml:space="preserve"> норматива финансирования на предоставление социальных услуг по сопровождаемому проживанию инвалидам с пс</w:t>
      </w:r>
      <w:r>
        <w:rPr>
          <w:spacing w:val="-6"/>
          <w:sz w:val="28"/>
          <w:szCs w:val="28"/>
        </w:rPr>
        <w:t xml:space="preserve">ихическими расстройствами и утверждении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spacing w:val="-6"/>
          <w:sz w:val="28"/>
          <w:szCs w:val="28"/>
        </w:rPr>
        <w:t xml:space="preserve">подушевого</w:t>
      </w:r>
      <w:r>
        <w:rPr>
          <w:spacing w:val="-6"/>
          <w:sz w:val="28"/>
          <w:szCs w:val="28"/>
        </w:rPr>
        <w:t xml:space="preserve"> норматива финансирования на предоставление социальных услуг по сопровождаемому </w:t>
      </w:r>
      <w:r>
        <w:rPr>
          <w:spacing w:val="-6"/>
          <w:sz w:val="28"/>
          <w:szCs w:val="28"/>
        </w:rPr>
        <w:t xml:space="preserve">проживанию инвалидам с психическими расстройствами на 2023 год»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>
      <w:pPr>
        <w:pBdr/>
        <w:spacing/>
        <w:ind w:right="609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6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firstLine="709" w:left="0"/>
        <w:contextualSpacing w:val="false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8" w:tooltip="https://login.consultant.ru/link/?req=doc&amp;base=RLAW363&amp;n=186787&amp;date=24.02.2025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Кабинета Министров Республики Татарстан</w:t>
      </w:r>
      <w:r>
        <w:rPr>
          <w:spacing w:val="-6"/>
          <w:sz w:val="28"/>
          <w:szCs w:val="28"/>
        </w:rPr>
        <w:t xml:space="preserve"> от 13.05.2023 №592 «О п</w:t>
      </w:r>
      <w:r>
        <w:rPr>
          <w:spacing w:val="-6"/>
          <w:sz w:val="28"/>
          <w:szCs w:val="28"/>
        </w:rPr>
        <w:t xml:space="preserve">орядке расчета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spacing w:val="-6"/>
          <w:sz w:val="28"/>
          <w:szCs w:val="28"/>
        </w:rPr>
        <w:t xml:space="preserve">подушевого</w:t>
      </w:r>
      <w:r>
        <w:rPr>
          <w:spacing w:val="-6"/>
          <w:sz w:val="28"/>
          <w:szCs w:val="28"/>
        </w:rPr>
        <w:t xml:space="preserve"> норматива финансирования на предоставление социальных услуг по сопровождаемому проживанию инвалидам с пс</w:t>
      </w:r>
      <w:r>
        <w:rPr>
          <w:spacing w:val="-6"/>
          <w:sz w:val="28"/>
          <w:szCs w:val="28"/>
        </w:rPr>
        <w:t xml:space="preserve">ихическими расстройствами и утверждении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spacing w:val="-6"/>
          <w:sz w:val="28"/>
          <w:szCs w:val="28"/>
        </w:rPr>
        <w:t xml:space="preserve">подушевого</w:t>
      </w:r>
      <w:r>
        <w:rPr>
          <w:spacing w:val="-6"/>
          <w:sz w:val="28"/>
          <w:szCs w:val="28"/>
        </w:rPr>
        <w:t xml:space="preserve"> норматива финансирования на предоставление социальных услуг по сопровождаемому </w:t>
      </w:r>
      <w:r>
        <w:rPr>
          <w:spacing w:val="-6"/>
          <w:sz w:val="28"/>
          <w:szCs w:val="28"/>
        </w:rPr>
        <w:t xml:space="preserve">проживанию инвалидам с психическими расстройствами на 2023 год» следующие изменения: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наименовании слова «и утверждении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spacing w:val="-6"/>
          <w:sz w:val="28"/>
          <w:szCs w:val="28"/>
        </w:rPr>
        <w:t xml:space="preserve">подушевог</w:t>
      </w:r>
      <w:r>
        <w:rPr>
          <w:spacing w:val="-6"/>
          <w:sz w:val="28"/>
          <w:szCs w:val="28"/>
        </w:rPr>
        <w:t xml:space="preserve">о</w:t>
      </w:r>
      <w:r>
        <w:rPr>
          <w:spacing w:val="-6"/>
          <w:sz w:val="28"/>
          <w:szCs w:val="28"/>
        </w:rPr>
        <w:t xml:space="preserve"> норматива финансирования на предоставление социаль</w:t>
      </w:r>
      <w:r>
        <w:rPr>
          <w:color w:val="auto"/>
          <w:spacing w:val="-6"/>
          <w:sz w:val="28"/>
          <w:szCs w:val="28"/>
        </w:rPr>
        <w:t xml:space="preserve">ных услуг по сопровождаемому проживанию инвалидам с психическими расстройствами на 2023 год» исключить;</w:t>
      </w:r>
      <w:r>
        <w:rPr>
          <w:color w:val="auto"/>
          <w:spacing w:val="-6"/>
          <w:sz w:val="28"/>
          <w:szCs w:val="28"/>
        </w:rPr>
      </w:r>
      <w:r>
        <w:rPr>
          <w:color w:val="auto"/>
          <w:spacing w:val="-6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 xml:space="preserve">в Поряд</w:t>
      </w:r>
      <w:r>
        <w:rPr>
          <w:color w:val="auto"/>
          <w:spacing w:val="-6"/>
          <w:sz w:val="28"/>
          <w:szCs w:val="28"/>
        </w:rPr>
        <w:t xml:space="preserve">ке </w:t>
      </w:r>
      <w:r>
        <w:rPr>
          <w:color w:val="auto"/>
          <w:spacing w:val="-6"/>
          <w:sz w:val="28"/>
          <w:szCs w:val="28"/>
        </w:rPr>
        <w:t xml:space="preserve">расчета нормативных затрат на предоставление социальных услуг по сопровождаемому проживан</w:t>
      </w:r>
      <w:r>
        <w:rPr>
          <w:color w:val="auto"/>
          <w:spacing w:val="-6"/>
          <w:sz w:val="28"/>
          <w:szCs w:val="28"/>
        </w:rPr>
        <w:t xml:space="preserve">ию инвалидам с психическими расстройствами и </w:t>
      </w:r>
      <w:r>
        <w:rPr>
          <w:color w:val="auto"/>
          <w:spacing w:val="-6"/>
          <w:sz w:val="28"/>
          <w:szCs w:val="28"/>
        </w:rPr>
        <w:t xml:space="preserve">подушевого</w:t>
      </w:r>
      <w:r>
        <w:rPr>
          <w:color w:val="auto"/>
          <w:spacing w:val="-6"/>
          <w:sz w:val="28"/>
          <w:szCs w:val="28"/>
        </w:rPr>
        <w:t xml:space="preserve"> норматива финансирования на предоставление социальных услуг по сопровождаемому проживанию инвалидам с психическими расстройствами, утвержденном указанным постановлением:</w:t>
      </w:r>
      <w:r>
        <w:rPr>
          <w:color w:val="auto"/>
          <w:spacing w:val="-6"/>
          <w:sz w:val="28"/>
          <w:szCs w:val="28"/>
        </w:rPr>
      </w:r>
      <w:r>
        <w:rPr>
          <w:color w:val="auto"/>
          <w:spacing w:val="-6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 xml:space="preserve">в пункте 1.6 слова «в домах-ин</w:t>
      </w:r>
      <w:r>
        <w:rPr>
          <w:color w:val="auto"/>
          <w:spacing w:val="-6"/>
          <w:sz w:val="28"/>
          <w:szCs w:val="28"/>
        </w:rPr>
        <w:t xml:space="preserve">тернатах, предназначенных для граждан, имеющих психические расстройства» </w:t>
      </w:r>
      <w:r>
        <w:rPr>
          <w:color w:val="auto"/>
          <w:spacing w:val="-6"/>
          <w:sz w:val="28"/>
          <w:szCs w:val="28"/>
        </w:rPr>
        <w:t xml:space="preserve">заменить словами «</w:t>
      </w:r>
      <w:r>
        <w:rPr>
          <w:color w:val="auto"/>
          <w:spacing w:val="-6"/>
          <w:sz w:val="28"/>
          <w:szCs w:val="28"/>
        </w:rPr>
        <w:t xml:space="preserve">дома</w:t>
      </w:r>
      <w:r>
        <w:rPr>
          <w:color w:val="auto"/>
          <w:spacing w:val="-6"/>
          <w:sz w:val="28"/>
          <w:szCs w:val="28"/>
        </w:rPr>
        <w:t xml:space="preserve">ми</w:t>
      </w:r>
      <w:r>
        <w:rPr>
          <w:color w:val="auto"/>
          <w:spacing w:val="-6"/>
          <w:sz w:val="28"/>
          <w:szCs w:val="28"/>
        </w:rPr>
        <w:t xml:space="preserve"> социального обслуживания</w:t>
      </w:r>
      <w:r>
        <w:rPr>
          <w:color w:val="auto"/>
          <w:spacing w:val="-6"/>
          <w:sz w:val="28"/>
          <w:szCs w:val="28"/>
        </w:rPr>
        <w:t xml:space="preserve"> и некоммерческими организациями</w:t>
      </w:r>
      <w:r>
        <w:rPr>
          <w:color w:val="auto"/>
          <w:spacing w:val="-6"/>
          <w:sz w:val="28"/>
          <w:szCs w:val="28"/>
        </w:rPr>
        <w:t xml:space="preserve">»</w:t>
      </w:r>
      <w:r>
        <w:rPr>
          <w:color w:val="auto"/>
          <w:spacing w:val="-6"/>
          <w:sz w:val="28"/>
          <w:szCs w:val="28"/>
        </w:rPr>
        <w:t xml:space="preserve">;</w:t>
      </w:r>
      <w:r>
        <w:rPr>
          <w:color w:val="auto"/>
          <w:spacing w:val="-6"/>
          <w:sz w:val="28"/>
          <w:szCs w:val="28"/>
        </w:rPr>
      </w:r>
      <w:r>
        <w:rPr>
          <w:color w:val="auto"/>
          <w:spacing w:val="-6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 xml:space="preserve">в наименовании раздела </w:t>
      </w:r>
      <w:r>
        <w:rPr>
          <w:color w:val="auto"/>
          <w:spacing w:val="-6"/>
          <w:sz w:val="28"/>
          <w:szCs w:val="28"/>
          <w:lang w:val="en-US"/>
        </w:rPr>
        <w:t xml:space="preserve">IV</w:t>
      </w:r>
      <w:r>
        <w:rPr>
          <w:color w:val="auto"/>
          <w:spacing w:val="-6"/>
          <w:sz w:val="28"/>
          <w:szCs w:val="28"/>
        </w:rPr>
        <w:t xml:space="preserve"> </w:t>
      </w:r>
      <w:r>
        <w:rPr>
          <w:color w:val="auto"/>
          <w:spacing w:val="-6"/>
          <w:sz w:val="28"/>
          <w:szCs w:val="28"/>
        </w:rPr>
        <w:t xml:space="preserve">слова «в домах-интернатах, предназначенных для граждан, имеющих психические расстройства» </w:t>
      </w:r>
      <w:r>
        <w:rPr>
          <w:color w:val="auto"/>
          <w:spacing w:val="-6"/>
          <w:sz w:val="28"/>
          <w:szCs w:val="28"/>
        </w:rPr>
        <w:t xml:space="preserve">исключить</w:t>
      </w:r>
      <w:r>
        <w:rPr>
          <w:color w:val="auto"/>
          <w:spacing w:val="-6"/>
          <w:sz w:val="28"/>
          <w:szCs w:val="28"/>
        </w:rPr>
        <w:t xml:space="preserve">;</w:t>
      </w:r>
      <w:r>
        <w:rPr>
          <w:color w:val="auto"/>
          <w:spacing w:val="-6"/>
          <w:sz w:val="28"/>
          <w:szCs w:val="28"/>
        </w:rPr>
      </w:r>
      <w:r>
        <w:rPr>
          <w:color w:val="auto"/>
          <w:spacing w:val="-6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 xml:space="preserve">в абзаце первом пункта 4.1 слова «в домах-интернатах, предназначенных для граждан, имеющих психические расстройства»</w:t>
      </w:r>
      <w:r>
        <w:rPr>
          <w:color w:val="auto"/>
          <w:spacing w:val="-6"/>
          <w:sz w:val="28"/>
          <w:szCs w:val="28"/>
        </w:rPr>
        <w:t xml:space="preserve"> </w:t>
      </w:r>
      <w:r>
        <w:rPr>
          <w:color w:val="auto"/>
          <w:spacing w:val="-6"/>
          <w:sz w:val="28"/>
          <w:szCs w:val="28"/>
        </w:rPr>
        <w:t xml:space="preserve">исключить</w:t>
      </w:r>
      <w:r>
        <w:rPr>
          <w:color w:val="auto"/>
          <w:spacing w:val="-6"/>
          <w:sz w:val="28"/>
          <w:szCs w:val="28"/>
        </w:rPr>
        <w:t xml:space="preserve">.</w:t>
      </w:r>
      <w:r>
        <w:rPr>
          <w:color w:val="auto"/>
          <w:spacing w:val="-6"/>
          <w:sz w:val="28"/>
          <w:szCs w:val="28"/>
        </w:rPr>
      </w:r>
      <w:r>
        <w:rPr>
          <w:color w:val="auto"/>
          <w:spacing w:val="-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2" w:lineRule="auto"/>
        <w:ind w:firstLine="54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2. Установить, что действие настоящего постанов</w:t>
      </w:r>
      <w:r>
        <w:rPr>
          <w:color w:val="auto"/>
          <w:sz w:val="28"/>
          <w:szCs w:val="28"/>
          <w:highlight w:val="white"/>
        </w:rPr>
        <w:t xml:space="preserve">ления распространяется на правоотношения, возникшие с 1 </w:t>
      </w:r>
      <w:r>
        <w:rPr>
          <w:color w:val="auto"/>
          <w:sz w:val="28"/>
          <w:szCs w:val="28"/>
          <w:highlight w:val="white"/>
        </w:rPr>
        <w:t xml:space="preserve">января</w:t>
      </w:r>
      <w:r>
        <w:rPr>
          <w:color w:val="auto"/>
          <w:sz w:val="28"/>
          <w:szCs w:val="28"/>
          <w:highlight w:val="white"/>
        </w:rPr>
        <w:t xml:space="preserve"> 202</w:t>
      </w:r>
      <w:r>
        <w:rPr>
          <w:color w:val="auto"/>
          <w:sz w:val="28"/>
          <w:szCs w:val="28"/>
          <w:highlight w:val="white"/>
        </w:rPr>
        <w:t xml:space="preserve">6</w:t>
      </w:r>
      <w:r>
        <w:rPr>
          <w:color w:val="auto"/>
          <w:sz w:val="28"/>
          <w:szCs w:val="28"/>
          <w:highlight w:val="white"/>
        </w:rPr>
        <w:t xml:space="preserve"> года.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А.В.Песошин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center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9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pBdr/>
        <w:spacing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pBdr/>
        <w:spacing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13.05.2023 №592 «О порядке расчета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rFonts w:ascii="Times New Roman" w:hAnsi="Times New Roman" w:cs="Times New Roman"/>
          <w:sz w:val="28"/>
          <w:szCs w:val="28"/>
        </w:rPr>
        <w:t xml:space="preserve">подушевого</w:t>
      </w:r>
      <w:r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 xml:space="preserve">атива финансирования на предоставление социальных услуг по сопровождаемому проживанию инвалидам с психическими расстройствами и утверждении нормативных затрат на предоставление социальных услуг по сопровождаемому проживанию инвалидам с психическими расстро</w:t>
      </w:r>
      <w:r>
        <w:rPr>
          <w:rFonts w:ascii="Times New Roman" w:hAnsi="Times New Roman" w:cs="Times New Roman"/>
          <w:sz w:val="28"/>
          <w:szCs w:val="28"/>
        </w:rPr>
        <w:t xml:space="preserve">йствами и </w:t>
      </w:r>
      <w:r>
        <w:rPr>
          <w:rFonts w:ascii="Times New Roman" w:hAnsi="Times New Roman" w:cs="Times New Roman"/>
          <w:sz w:val="28"/>
          <w:szCs w:val="28"/>
        </w:rPr>
        <w:t xml:space="preserve">подушевого</w:t>
      </w:r>
      <w:r>
        <w:rPr>
          <w:rFonts w:ascii="Times New Roman" w:hAnsi="Times New Roman" w:cs="Times New Roman"/>
          <w:sz w:val="28"/>
          <w:szCs w:val="28"/>
        </w:rPr>
        <w:t xml:space="preserve"> норматива финансирования на предоставление социальных услуг по сопровождаемому проживанию инвалидам с психическими расстройствами на 2023 год»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100" w:afterAutospacing="1" w:before="100" w:beforeAutospacing="1" w:line="276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«О внесении изменений в постановление Кабинета Министров Республики Тат</w:t>
      </w:r>
      <w:r>
        <w:rPr>
          <w:sz w:val="28"/>
          <w:szCs w:val="28"/>
        </w:rPr>
        <w:t xml:space="preserve">арстан от 13.05.2023 №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  <w:t xml:space="preserve">592 «О порядке расчета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на предоставление социальных услуг по сопровождае</w:t>
      </w:r>
      <w:r>
        <w:rPr>
          <w:sz w:val="28"/>
          <w:szCs w:val="28"/>
        </w:rPr>
        <w:t xml:space="preserve">мому проживанию инвалидам с психическими расстройствами и утверждении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на предоставление социал</w:t>
      </w:r>
      <w:r>
        <w:rPr>
          <w:sz w:val="28"/>
          <w:szCs w:val="28"/>
        </w:rPr>
        <w:t xml:space="preserve">ьных услуг по сопровождаемому проживанию инвалидам с психическими расстройствами на 2023 год» разработан в рамках обращения Министерства труда, занятости и социальной защиты Республики Татарстан от 30.12.2025 № 06-08/17948 по вопросу внесения изменения в о</w:t>
      </w:r>
      <w:r>
        <w:rPr>
          <w:sz w:val="28"/>
          <w:szCs w:val="28"/>
        </w:rPr>
        <w:t xml:space="preserve">тдельные постановления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 w:line="276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принятием Закона Республики Татарстан от 26.12.2025 № 88-ЗРТ «О внесении изменений в статьи 6 и 8 Закона Республики Татарстан «О регулировании отдельных вопросов в сфере социального </w:t>
      </w:r>
      <w:r>
        <w:rPr>
          <w:color w:val="000000"/>
          <w:sz w:val="28"/>
          <w:szCs w:val="28"/>
        </w:rPr>
        <w:t xml:space="preserve">обслуживания граждан в Республике Татарстан</w:t>
      </w:r>
      <w:r>
        <w:rPr>
          <w:color w:val="000000"/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роектом</w:t>
      </w:r>
      <w:r>
        <w:rPr>
          <w:sz w:val="28"/>
          <w:szCs w:val="28"/>
        </w:rPr>
        <w:t xml:space="preserve"> постановления вносятся изменения в части корректировки наименования домов-интернатов, предназначенных для граждан, имеющих психические расстройства.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 w:line="276" w:lineRule="auto"/>
        <w:ind w:right="-142" w:firstLine="709"/>
        <w:contextualSpacing w:val="true"/>
        <w:jc w:val="both"/>
        <w:rPr>
          <w:sz w:val="28"/>
          <w:szCs w:val="28"/>
        </w:rPr>
      </w:pPr>
      <w:r/>
      <w:bookmarkStart w:id="1" w:name="_Hlk172273865"/>
      <w:r>
        <w:rPr>
          <w:sz w:val="28"/>
          <w:szCs w:val="28"/>
        </w:rPr>
        <w:t xml:space="preserve">Принятие данного проекта постановления Кабинета Минис</w:t>
      </w:r>
      <w:r>
        <w:rPr>
          <w:sz w:val="28"/>
          <w:szCs w:val="28"/>
        </w:rPr>
        <w:t xml:space="preserve">тров Республики Татарстан не потребует выделения дополнительных финансовых средств из бюджета Республики Татарстан</w:t>
      </w:r>
      <w:bookmarkEnd w:id="1"/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Средства на указанные цели предусмотрены в полном объеме.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 w:line="276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Отсутствует необходимость в проведении оценки регулирующего воздействия проекта по</w:t>
      </w:r>
      <w:r>
        <w:rPr>
          <w:rFonts w:cs="Arial"/>
          <w:sz w:val="28"/>
          <w:szCs w:val="28"/>
        </w:rPr>
        <w:t xml:space="preserve">становления </w:t>
      </w:r>
      <w:r>
        <w:rPr>
          <w:sz w:val="28"/>
          <w:szCs w:val="28"/>
        </w:rPr>
        <w:t xml:space="preserve">Кабинета Министров Республики Татарстан</w:t>
      </w:r>
      <w:r>
        <w:rPr>
          <w:rFonts w:cs="Arial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 w:line="276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even" r:id="rId12"/>
      <w:headerReference w:type="first" r:id="rId13"/>
      <w:footerReference w:type="even" r:id="rId14"/>
      <w:footerReference w:type="first" r:id="rId15"/>
      <w:footnotePr/>
      <w:endnotePr/>
      <w:type w:val="nextPage"/>
      <w:pgSz w:h="16838" w:orient="portrait" w:w="11906"/>
      <w:pgMar w:top="851" w:right="709" w:bottom="709" w:left="1134" w:header="709" w:footer="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framePr w:hAnchor="margin" w:vAnchor="text" w:wrap="around" w:xAlign="right" w:y="1"/>
      <w:pBdr/>
      <w:spacing/>
      <w:ind/>
      <w:rPr>
        <w:rStyle w:val="858"/>
      </w:rPr>
    </w:pPr>
    <w:r>
      <w:rPr>
        <w:rStyle w:val="858"/>
      </w:rPr>
      <w:fldChar w:fldCharType="begin"/>
    </w:r>
    <w:r>
      <w:rPr>
        <w:rStyle w:val="858"/>
      </w:rPr>
      <w:instrText xml:space="preserve">P</w:instrText>
    </w:r>
    <w:r>
      <w:rPr>
        <w:rStyle w:val="858"/>
      </w:rPr>
      <w:instrText xml:space="preserve">AGE  </w:instrText>
    </w:r>
    <w:r>
      <w:rPr>
        <w:rStyle w:val="858"/>
      </w:rPr>
      <w:fldChar w:fldCharType="end"/>
    </w:r>
    <w:r>
      <w:rPr>
        <w:rStyle w:val="858"/>
      </w:rPr>
    </w:r>
    <w:r>
      <w:rPr>
        <w:rStyle w:val="858"/>
      </w:rPr>
    </w:r>
  </w:p>
  <w:p>
    <w:pPr>
      <w:pStyle w:val="876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contextualSpacing w:val="true"/>
      <w:jc w:val="right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framePr w:hAnchor="margin" w:vAnchor="text" w:wrap="around" w:xAlign="center" w:y="1"/>
      <w:pBdr/>
      <w:spacing/>
      <w:ind/>
      <w:rPr>
        <w:rStyle w:val="858"/>
      </w:rPr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>
      <w:rPr>
        <w:rStyle w:val="858"/>
      </w:rPr>
    </w:r>
    <w:r>
      <w:rPr>
        <w:rStyle w:val="858"/>
      </w:rPr>
    </w:r>
  </w:p>
  <w:p>
    <w:pPr>
      <w:pStyle w:val="865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801">
    <w:name w:val="Heading 1"/>
    <w:basedOn w:val="800"/>
    <w:next w:val="800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02">
    <w:name w:val="Heading 2"/>
    <w:basedOn w:val="800"/>
    <w:next w:val="800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03">
    <w:name w:val="Heading 3"/>
    <w:basedOn w:val="800"/>
    <w:next w:val="800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04">
    <w:name w:val="Heading 4"/>
    <w:basedOn w:val="800"/>
    <w:next w:val="800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05">
    <w:name w:val="Heading 5"/>
    <w:basedOn w:val="800"/>
    <w:next w:val="800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06">
    <w:name w:val="Heading 6"/>
    <w:basedOn w:val="800"/>
    <w:next w:val="800"/>
    <w:link w:val="101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7">
    <w:name w:val="Heading 7"/>
    <w:basedOn w:val="800"/>
    <w:next w:val="800"/>
    <w:link w:val="101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8">
    <w:name w:val="Heading 8"/>
    <w:basedOn w:val="800"/>
    <w:next w:val="800"/>
    <w:link w:val="101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62626" w:themeColor="text1" w:themeTint="D9"/>
    </w:rPr>
  </w:style>
  <w:style w:type="paragraph" w:styleId="809">
    <w:name w:val="Heading 9"/>
    <w:basedOn w:val="800"/>
    <w:next w:val="800"/>
    <w:link w:val="101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62626" w:themeColor="text1" w:themeTint="D9"/>
    </w:rPr>
  </w:style>
  <w:style w:type="character" w:styleId="810" w:default="1">
    <w:name w:val="Default Paragraph Font"/>
    <w:uiPriority w:val="1"/>
    <w:semiHidden/>
    <w:unhideWhenUsed/>
    <w:pPr>
      <w:pBdr/>
      <w:spacing/>
      <w:ind/>
    </w:pPr>
  </w:style>
  <w:style w:type="table" w:styleId="8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2" w:default="1">
    <w:name w:val="No List"/>
    <w:uiPriority w:val="99"/>
    <w:semiHidden/>
    <w:unhideWhenUsed/>
    <w:pPr>
      <w:pBdr/>
      <w:spacing/>
      <w:ind/>
    </w:pPr>
  </w:style>
  <w:style w:type="table" w:styleId="813">
    <w:name w:val="Plain Table 1"/>
    <w:basedOn w:val="8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1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basedOn w:val="81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81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81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81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8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1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81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2" w:customStyle="1">
    <w:name w:val="Heading 1 Char"/>
    <w:basedOn w:val="81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33" w:customStyle="1">
    <w:name w:val="Heading 2 Char"/>
    <w:basedOn w:val="81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34" w:customStyle="1">
    <w:name w:val="Heading 3 Char"/>
    <w:basedOn w:val="81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5" w:customStyle="1">
    <w:name w:val="Heading 4 Char"/>
    <w:basedOn w:val="81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6" w:customStyle="1">
    <w:name w:val="Heading 5 Char"/>
    <w:basedOn w:val="81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7" w:customStyle="1">
    <w:name w:val="Heading 6 Char"/>
    <w:basedOn w:val="8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 w:customStyle="1">
    <w:name w:val="Heading 7 Char"/>
    <w:basedOn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 w:customStyle="1">
    <w:name w:val="Heading 8 Char"/>
    <w:basedOn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customStyle="1">
    <w:name w:val="Heading 9 Char"/>
    <w:basedOn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customStyle="1">
    <w:name w:val="Title Char"/>
    <w:basedOn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2" w:customStyle="1">
    <w:name w:val="Subtitle Char"/>
    <w:basedOn w:val="8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 w:customStyle="1">
    <w:name w:val="Quote Char"/>
    <w:basedOn w:val="8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Intense Emphasis"/>
    <w:basedOn w:val="8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45" w:customStyle="1">
    <w:name w:val="Intense Quote Char"/>
    <w:basedOn w:val="81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46">
    <w:name w:val="Intense Reference"/>
    <w:basedOn w:val="8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47">
    <w:name w:val="Subtle Emphasis"/>
    <w:basedOn w:val="8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Subtle Reference"/>
    <w:basedOn w:val="8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9">
    <w:name w:val="Book Title"/>
    <w:basedOn w:val="8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0" w:customStyle="1">
    <w:name w:val="Footnote Text Char"/>
    <w:basedOn w:val="810"/>
    <w:uiPriority w:val="99"/>
    <w:semiHidden/>
    <w:pPr>
      <w:pBdr/>
      <w:spacing/>
      <w:ind/>
    </w:pPr>
    <w:rPr>
      <w:sz w:val="20"/>
      <w:szCs w:val="20"/>
    </w:rPr>
  </w:style>
  <w:style w:type="character" w:styleId="851" w:customStyle="1">
    <w:name w:val="Endnote Text Char"/>
    <w:basedOn w:val="810"/>
    <w:uiPriority w:val="99"/>
    <w:semiHidden/>
    <w:pPr>
      <w:pBdr/>
      <w:spacing/>
      <w:ind/>
    </w:pPr>
    <w:rPr>
      <w:sz w:val="20"/>
      <w:szCs w:val="20"/>
    </w:rPr>
  </w:style>
  <w:style w:type="paragraph" w:styleId="852">
    <w:name w:val="TOC Heading"/>
    <w:uiPriority w:val="39"/>
    <w:unhideWhenUsed/>
    <w:pPr>
      <w:pBdr/>
      <w:spacing/>
      <w:ind/>
    </w:pPr>
  </w:style>
  <w:style w:type="character" w:styleId="853">
    <w:name w:val="FollowedHyperlink"/>
    <w:basedOn w:val="8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54">
    <w:name w:val="footnote reference"/>
    <w:basedOn w:val="810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endnote reference"/>
    <w:basedOn w:val="810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Emphasis"/>
    <w:basedOn w:val="810"/>
    <w:uiPriority w:val="20"/>
    <w:qFormat/>
    <w:pPr>
      <w:pBdr/>
      <w:spacing/>
      <w:ind/>
    </w:pPr>
    <w:rPr>
      <w:i/>
      <w:iCs/>
    </w:rPr>
  </w:style>
  <w:style w:type="character" w:styleId="857">
    <w:name w:val="Hyperlink"/>
    <w:basedOn w:val="8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8">
    <w:name w:val="page number"/>
    <w:basedOn w:val="810"/>
    <w:pPr>
      <w:pBdr/>
      <w:spacing/>
      <w:ind/>
    </w:pPr>
  </w:style>
  <w:style w:type="character" w:styleId="859">
    <w:name w:val="Strong"/>
    <w:basedOn w:val="810"/>
    <w:uiPriority w:val="22"/>
    <w:qFormat/>
    <w:pPr>
      <w:pBdr/>
      <w:spacing/>
      <w:ind/>
    </w:pPr>
    <w:rPr>
      <w:b/>
      <w:bCs/>
    </w:rPr>
  </w:style>
  <w:style w:type="paragraph" w:styleId="860">
    <w:name w:val="Balloon Text"/>
    <w:basedOn w:val="800"/>
    <w:link w:val="10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861">
    <w:name w:val="endnote text"/>
    <w:basedOn w:val="800"/>
    <w:link w:val="1030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62">
    <w:name w:val="Caption"/>
    <w:basedOn w:val="800"/>
    <w:next w:val="8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3">
    <w:name w:val="footnote text"/>
    <w:basedOn w:val="800"/>
    <w:link w:val="102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64">
    <w:name w:val="toc 8"/>
    <w:basedOn w:val="800"/>
    <w:next w:val="800"/>
    <w:uiPriority w:val="39"/>
    <w:unhideWhenUsed/>
    <w:pPr>
      <w:pBdr/>
      <w:spacing w:after="100"/>
      <w:ind w:left="1540"/>
    </w:pPr>
  </w:style>
  <w:style w:type="paragraph" w:styleId="865">
    <w:name w:val="Header"/>
    <w:basedOn w:val="800"/>
    <w:link w:val="1034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</w:rPr>
  </w:style>
  <w:style w:type="paragraph" w:styleId="866">
    <w:name w:val="toc 9"/>
    <w:basedOn w:val="800"/>
    <w:next w:val="800"/>
    <w:uiPriority w:val="39"/>
    <w:unhideWhenUsed/>
    <w:pPr>
      <w:pBdr/>
      <w:spacing w:after="100"/>
      <w:ind w:left="1760"/>
    </w:pPr>
  </w:style>
  <w:style w:type="paragraph" w:styleId="867">
    <w:name w:val="toc 7"/>
    <w:basedOn w:val="800"/>
    <w:next w:val="800"/>
    <w:uiPriority w:val="39"/>
    <w:unhideWhenUsed/>
    <w:pPr>
      <w:pBdr/>
      <w:spacing w:after="100"/>
      <w:ind w:left="1320"/>
    </w:pPr>
  </w:style>
  <w:style w:type="paragraph" w:styleId="868">
    <w:name w:val="toc 1"/>
    <w:basedOn w:val="800"/>
    <w:next w:val="800"/>
    <w:uiPriority w:val="39"/>
    <w:unhideWhenUsed/>
    <w:pPr>
      <w:pBdr/>
      <w:spacing w:after="100"/>
      <w:ind/>
    </w:pPr>
  </w:style>
  <w:style w:type="paragraph" w:styleId="869">
    <w:name w:val="toc 6"/>
    <w:basedOn w:val="800"/>
    <w:next w:val="800"/>
    <w:uiPriority w:val="39"/>
    <w:unhideWhenUsed/>
    <w:pPr>
      <w:pBdr/>
      <w:spacing w:after="100"/>
      <w:ind w:left="1100"/>
    </w:pPr>
  </w:style>
  <w:style w:type="paragraph" w:styleId="870">
    <w:name w:val="table of figures"/>
    <w:basedOn w:val="800"/>
    <w:next w:val="800"/>
    <w:uiPriority w:val="99"/>
    <w:unhideWhenUsed/>
    <w:pPr>
      <w:pBdr/>
      <w:spacing/>
      <w:ind/>
    </w:pPr>
  </w:style>
  <w:style w:type="paragraph" w:styleId="871">
    <w:name w:val="toc 3"/>
    <w:basedOn w:val="800"/>
    <w:next w:val="800"/>
    <w:uiPriority w:val="39"/>
    <w:unhideWhenUsed/>
    <w:pPr>
      <w:pBdr/>
      <w:spacing w:after="100"/>
      <w:ind w:left="440"/>
    </w:pPr>
  </w:style>
  <w:style w:type="paragraph" w:styleId="872">
    <w:name w:val="toc 2"/>
    <w:basedOn w:val="800"/>
    <w:next w:val="800"/>
    <w:uiPriority w:val="39"/>
    <w:unhideWhenUsed/>
    <w:pPr>
      <w:pBdr/>
      <w:spacing w:after="100"/>
      <w:ind w:left="220"/>
    </w:pPr>
  </w:style>
  <w:style w:type="paragraph" w:styleId="873">
    <w:name w:val="toc 4"/>
    <w:basedOn w:val="800"/>
    <w:next w:val="800"/>
    <w:uiPriority w:val="39"/>
    <w:unhideWhenUsed/>
    <w:pPr>
      <w:pBdr/>
      <w:spacing w:after="100"/>
      <w:ind w:left="660"/>
    </w:pPr>
  </w:style>
  <w:style w:type="paragraph" w:styleId="874">
    <w:name w:val="toc 5"/>
    <w:basedOn w:val="800"/>
    <w:next w:val="800"/>
    <w:uiPriority w:val="39"/>
    <w:unhideWhenUsed/>
    <w:pPr>
      <w:pBdr/>
      <w:spacing w:after="100"/>
      <w:ind w:left="880"/>
    </w:pPr>
  </w:style>
  <w:style w:type="paragraph" w:styleId="875">
    <w:name w:val="Title"/>
    <w:basedOn w:val="800"/>
    <w:next w:val="800"/>
    <w:link w:val="10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Footer"/>
    <w:basedOn w:val="800"/>
    <w:link w:val="1035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77">
    <w:name w:val="Normal (Web)"/>
    <w:basedOn w:val="800"/>
    <w:uiPriority w:val="99"/>
    <w:semiHidden/>
    <w:unhideWhenUsed/>
    <w:pPr>
      <w:pBdr/>
      <w:spacing w:after="100" w:afterAutospacing="1" w:before="100" w:beforeAutospacing="1"/>
      <w:ind/>
    </w:pPr>
  </w:style>
  <w:style w:type="paragraph" w:styleId="878">
    <w:name w:val="Subtitle"/>
    <w:basedOn w:val="800"/>
    <w:next w:val="800"/>
    <w:link w:val="101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table" w:styleId="879">
    <w:name w:val="Table Grid"/>
    <w:basedOn w:val="811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Placeholder Text"/>
    <w:basedOn w:val="810"/>
    <w:uiPriority w:val="99"/>
    <w:semiHidden/>
    <w:pPr>
      <w:pBdr/>
      <w:spacing/>
      <w:ind/>
    </w:pPr>
    <w:rPr>
      <w:color w:val="666666"/>
    </w:rPr>
  </w:style>
  <w:style w:type="table" w:styleId="881" w:customStyle="1">
    <w:name w:val="Table Grid Light"/>
    <w:basedOn w:val="8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 простая 11"/>
    <w:basedOn w:val="8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а простая 21"/>
    <w:basedOn w:val="81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а простая 31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а простая 41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 простая 51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а-сетка 1 светлая1"/>
    <w:basedOn w:val="811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1"/>
    <w:basedOn w:val="811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2"/>
    <w:basedOn w:val="811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3"/>
    <w:basedOn w:val="811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4"/>
    <w:basedOn w:val="811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5"/>
    <w:basedOn w:val="811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6"/>
    <w:basedOn w:val="811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а-сетка 21"/>
    <w:basedOn w:val="81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1"/>
    <w:basedOn w:val="811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2"/>
    <w:basedOn w:val="811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3"/>
    <w:basedOn w:val="811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4"/>
    <w:basedOn w:val="811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5"/>
    <w:basedOn w:val="811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6"/>
    <w:basedOn w:val="811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а-сетка 31"/>
    <w:basedOn w:val="81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1"/>
    <w:basedOn w:val="811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2"/>
    <w:basedOn w:val="811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3"/>
    <w:basedOn w:val="811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4"/>
    <w:basedOn w:val="811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5"/>
    <w:basedOn w:val="811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6"/>
    <w:basedOn w:val="811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а-сетка 41"/>
    <w:basedOn w:val="811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1"/>
    <w:basedOn w:val="811"/>
    <w:uiPriority w:val="5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2"/>
    <w:basedOn w:val="811"/>
    <w:uiPriority w:val="5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3"/>
    <w:basedOn w:val="811"/>
    <w:uiPriority w:val="5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4"/>
    <w:basedOn w:val="811"/>
    <w:uiPriority w:val="5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5"/>
    <w:basedOn w:val="811"/>
    <w:uiPriority w:val="5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6"/>
    <w:basedOn w:val="811"/>
    <w:uiPriority w:val="5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а-сетка 5 темная1"/>
    <w:basedOn w:val="81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- Accent 1"/>
    <w:basedOn w:val="81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2"/>
    <w:basedOn w:val="81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 - Accent 3"/>
    <w:basedOn w:val="81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- Accent 4"/>
    <w:basedOn w:val="81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 - Accent 5"/>
    <w:basedOn w:val="81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 - Accent 6"/>
    <w:basedOn w:val="81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а-сетка 6 цветная1"/>
    <w:basedOn w:val="811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1"/>
    <w:basedOn w:val="811"/>
    <w:uiPriority w:val="99"/>
    <w:pPr>
      <w:pBdr/>
      <w:spacing/>
      <w:ind/>
    </w:pPr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2"/>
    <w:basedOn w:val="811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3"/>
    <w:basedOn w:val="811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4"/>
    <w:basedOn w:val="811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5"/>
    <w:basedOn w:val="811"/>
    <w:uiPriority w:val="99"/>
    <w:pPr>
      <w:pBdr/>
      <w:spacing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6"/>
    <w:basedOn w:val="811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а-сетка 7 цветная1"/>
    <w:basedOn w:val="811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1"/>
    <w:basedOn w:val="811"/>
    <w:uiPriority w:val="99"/>
    <w:pPr>
      <w:pBdr/>
      <w:spacing/>
      <w:ind/>
    </w:pPr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2"/>
    <w:basedOn w:val="811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3"/>
    <w:basedOn w:val="811"/>
    <w:uiPriority w:val="9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4"/>
    <w:basedOn w:val="811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5"/>
    <w:basedOn w:val="811"/>
    <w:uiPriority w:val="99"/>
    <w:pPr>
      <w:pBdr/>
      <w:spacing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6"/>
    <w:basedOn w:val="811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Список-таблица 1 светлая1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1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2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3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4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5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6"/>
    <w:basedOn w:val="81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Список-таблица 21"/>
    <w:basedOn w:val="811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1"/>
    <w:basedOn w:val="811"/>
    <w:uiPriority w:val="99"/>
    <w:pPr>
      <w:pBdr/>
      <w:spacing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2"/>
    <w:basedOn w:val="811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3"/>
    <w:basedOn w:val="811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4"/>
    <w:basedOn w:val="811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5"/>
    <w:basedOn w:val="811"/>
    <w:uiPriority w:val="99"/>
    <w:pPr>
      <w:pBdr/>
      <w:spacing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6"/>
    <w:basedOn w:val="811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Список-таблица 31"/>
    <w:basedOn w:val="81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1"/>
    <w:basedOn w:val="811"/>
    <w:uiPriority w:val="99"/>
    <w:pPr>
      <w:pBdr/>
      <w:spacing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2"/>
    <w:basedOn w:val="811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3"/>
    <w:basedOn w:val="811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4"/>
    <w:basedOn w:val="811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5"/>
    <w:basedOn w:val="811"/>
    <w:uiPriority w:val="99"/>
    <w:pPr>
      <w:pBdr/>
      <w:spacing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6"/>
    <w:basedOn w:val="811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Список-таблица 41"/>
    <w:basedOn w:val="81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1"/>
    <w:basedOn w:val="811"/>
    <w:uiPriority w:val="9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2"/>
    <w:basedOn w:val="811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3"/>
    <w:basedOn w:val="811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4"/>
    <w:basedOn w:val="811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5"/>
    <w:basedOn w:val="811"/>
    <w:uiPriority w:val="9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6"/>
    <w:basedOn w:val="811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Список-таблица 5 темная1"/>
    <w:basedOn w:val="811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1"/>
    <w:basedOn w:val="811"/>
    <w:uiPriority w:val="99"/>
    <w:pPr>
      <w:pBdr/>
      <w:spacing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2"/>
    <w:basedOn w:val="811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3"/>
    <w:basedOn w:val="811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4"/>
    <w:basedOn w:val="811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5"/>
    <w:basedOn w:val="811"/>
    <w:uiPriority w:val="99"/>
    <w:pPr>
      <w:pBdr/>
      <w:spacing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6"/>
    <w:basedOn w:val="811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Список-таблица 6 цветная1"/>
    <w:basedOn w:val="811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1"/>
    <w:basedOn w:val="811"/>
    <w:uiPriority w:val="99"/>
    <w:pPr>
      <w:pBdr/>
      <w:spacing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2"/>
    <w:basedOn w:val="811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3"/>
    <w:basedOn w:val="811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4"/>
    <w:basedOn w:val="811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5"/>
    <w:basedOn w:val="811"/>
    <w:uiPriority w:val="99"/>
    <w:pPr>
      <w:pBdr/>
      <w:spacing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6"/>
    <w:basedOn w:val="811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Список-таблица 7 цветная1"/>
    <w:basedOn w:val="811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1"/>
    <w:basedOn w:val="811"/>
    <w:uiPriority w:val="99"/>
    <w:pPr>
      <w:pBdr/>
      <w:spacing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2"/>
    <w:basedOn w:val="811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3"/>
    <w:basedOn w:val="811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4"/>
    <w:basedOn w:val="811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5"/>
    <w:basedOn w:val="811"/>
    <w:uiPriority w:val="99"/>
    <w:pPr>
      <w:pBdr/>
      <w:spacing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6"/>
    <w:basedOn w:val="811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"/>
    <w:basedOn w:val="81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1"/>
    <w:basedOn w:val="81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2"/>
    <w:basedOn w:val="81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3"/>
    <w:basedOn w:val="81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4"/>
    <w:basedOn w:val="81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5"/>
    <w:basedOn w:val="81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6"/>
    <w:basedOn w:val="81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"/>
    <w:basedOn w:val="811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1"/>
    <w:basedOn w:val="811"/>
    <w:uiPriority w:val="99"/>
    <w:pPr>
      <w:pBdr/>
      <w:spacing/>
      <w:ind/>
    </w:pPr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2"/>
    <w:basedOn w:val="811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3"/>
    <w:basedOn w:val="811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4"/>
    <w:basedOn w:val="811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5"/>
    <w:basedOn w:val="811"/>
    <w:uiPriority w:val="99"/>
    <w:pPr>
      <w:pBdr/>
      <w:spacing/>
      <w:ind/>
    </w:pPr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6"/>
    <w:basedOn w:val="811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"/>
    <w:basedOn w:val="811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1"/>
    <w:basedOn w:val="811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2"/>
    <w:basedOn w:val="811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3"/>
    <w:basedOn w:val="811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4"/>
    <w:basedOn w:val="811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5"/>
    <w:basedOn w:val="811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6"/>
    <w:basedOn w:val="811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6" w:customStyle="1">
    <w:name w:val="Заголовок 1 Знак"/>
    <w:basedOn w:val="810"/>
    <w:link w:val="8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007" w:customStyle="1">
    <w:name w:val="Заголовок 2 Знак"/>
    <w:basedOn w:val="810"/>
    <w:link w:val="8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008" w:customStyle="1">
    <w:name w:val="Заголовок 3 Знак"/>
    <w:basedOn w:val="810"/>
    <w:link w:val="8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009" w:customStyle="1">
    <w:name w:val="Заголовок 4 Знак"/>
    <w:basedOn w:val="810"/>
    <w:link w:val="8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010" w:customStyle="1">
    <w:name w:val="Заголовок 5 Знак"/>
    <w:basedOn w:val="810"/>
    <w:link w:val="8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011" w:customStyle="1">
    <w:name w:val="Заголовок 6 Знак"/>
    <w:basedOn w:val="810"/>
    <w:link w:val="8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 w:customStyle="1">
    <w:name w:val="Заголовок 7 Знак"/>
    <w:basedOn w:val="810"/>
    <w:link w:val="8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 w:customStyle="1">
    <w:name w:val="Заголовок 8 Знак"/>
    <w:basedOn w:val="810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14" w:customStyle="1">
    <w:name w:val="Заголовок 9 Знак"/>
    <w:basedOn w:val="810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15" w:customStyle="1">
    <w:name w:val="Заголовок Знак"/>
    <w:basedOn w:val="810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16" w:customStyle="1">
    <w:name w:val="Подзаголовок Знак"/>
    <w:basedOn w:val="810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7">
    <w:name w:val="Quote"/>
    <w:basedOn w:val="800"/>
    <w:next w:val="800"/>
    <w:link w:val="10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8" w:customStyle="1">
    <w:name w:val="Цитата 2 Знак"/>
    <w:basedOn w:val="810"/>
    <w:link w:val="10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19" w:customStyle="1">
    <w:name w:val="Сильное выделение1"/>
    <w:basedOn w:val="8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020">
    <w:name w:val="Intense Quote"/>
    <w:basedOn w:val="800"/>
    <w:next w:val="800"/>
    <w:link w:val="102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021" w:customStyle="1">
    <w:name w:val="Выделенная цитата Знак"/>
    <w:basedOn w:val="810"/>
    <w:link w:val="102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022" w:customStyle="1">
    <w:name w:val="Сильная ссылка1"/>
    <w:basedOn w:val="8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023">
    <w:name w:val="No Spacing"/>
    <w:basedOn w:val="800"/>
    <w:uiPriority w:val="1"/>
    <w:qFormat/>
    <w:pPr>
      <w:pBdr/>
      <w:spacing/>
      <w:ind/>
    </w:pPr>
  </w:style>
  <w:style w:type="character" w:styleId="1024" w:customStyle="1">
    <w:name w:val="Слабое выделение1"/>
    <w:basedOn w:val="8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5" w:customStyle="1">
    <w:name w:val="Слабая ссылка1"/>
    <w:basedOn w:val="810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1026" w:customStyle="1">
    <w:name w:val="Название книги1"/>
    <w:basedOn w:val="8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27" w:customStyle="1">
    <w:name w:val="Header Char"/>
    <w:basedOn w:val="810"/>
    <w:uiPriority w:val="99"/>
    <w:pPr>
      <w:pBdr/>
      <w:spacing/>
      <w:ind/>
    </w:pPr>
  </w:style>
  <w:style w:type="character" w:styleId="1028" w:customStyle="1">
    <w:name w:val="Footer Char"/>
    <w:basedOn w:val="810"/>
    <w:uiPriority w:val="99"/>
    <w:pPr>
      <w:pBdr/>
      <w:spacing/>
      <w:ind/>
    </w:pPr>
  </w:style>
  <w:style w:type="character" w:styleId="1029" w:customStyle="1">
    <w:name w:val="Текст сноски Знак"/>
    <w:basedOn w:val="810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1030" w:customStyle="1">
    <w:name w:val="Текст концевой сноски Знак"/>
    <w:basedOn w:val="810"/>
    <w:link w:val="861"/>
    <w:uiPriority w:val="99"/>
    <w:semiHidden/>
    <w:pPr>
      <w:pBdr/>
      <w:spacing/>
      <w:ind/>
    </w:pPr>
    <w:rPr>
      <w:sz w:val="20"/>
      <w:szCs w:val="20"/>
    </w:rPr>
  </w:style>
  <w:style w:type="paragraph" w:styleId="1031" w:customStyle="1">
    <w:name w:val="Заголовок оглавления1"/>
    <w:uiPriority w:val="39"/>
    <w:unhideWhenUsed/>
    <w:pPr>
      <w:pBdr/>
      <w:spacing/>
      <w:ind/>
    </w:pPr>
  </w:style>
  <w:style w:type="paragraph" w:styleId="1032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paragraph" w:styleId="1033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034" w:customStyle="1">
    <w:name w:val="Верхний колонтитул Знак"/>
    <w:link w:val="865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35" w:customStyle="1">
    <w:name w:val="Нижний колонтитул Знак"/>
    <w:link w:val="876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>
    <w:name w:val="List Paragraph"/>
    <w:basedOn w:val="800"/>
    <w:uiPriority w:val="34"/>
    <w:qFormat/>
    <w:pPr>
      <w:pBdr/>
      <w:spacing/>
      <w:ind w:left="720"/>
      <w:contextualSpacing w:val="true"/>
    </w:pPr>
  </w:style>
  <w:style w:type="paragraph" w:styleId="1037" w:customStyle="1">
    <w:name w:val="Знак Знак Знак Знак Знак Знак Знак Знак Знак Знак"/>
    <w:basedOn w:val="800"/>
    <w:pPr>
      <w:pBdr/>
      <w:spacing w:after="100" w:afterAutospacing="1" w:before="100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character" w:styleId="1038" w:customStyle="1">
    <w:name w:val="Текст выноски Знак"/>
    <w:link w:val="86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9" w:customStyle="1">
    <w:name w:val="ConsPlusNormal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40" w:customStyle="1">
    <w:name w:val="Подписание"/>
    <w:basedOn w:val="800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1041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42" w:customStyle="1">
    <w:name w:val="Обычный (веб)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customXml" Target="../customXml/item1.xml" /><Relationship Id="rId17" Type="http://schemas.openxmlformats.org/officeDocument/2006/relationships/hyperlink" Target="https://login.consultant.ru/link/?req=doc&amp;base=RLAW363&amp;n=186787&amp;date=24.02.2025" TargetMode="External"/><Relationship Id="rId18" Type="http://schemas.openxmlformats.org/officeDocument/2006/relationships/hyperlink" Target="https://login.consultant.ru/link/?req=doc&amp;base=RLAW363&amp;n=186787&amp;date=24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8002-3B5C-47C8-9360-EABDDC34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revision>6</cp:revision>
  <dcterms:created xsi:type="dcterms:W3CDTF">2026-01-16T12:12:00Z</dcterms:created>
  <dcterms:modified xsi:type="dcterms:W3CDTF">2026-01-19T09:08:38Z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553A921A38DE4583BA5557715F5B5CF0_13</vt:lpwstr>
  </property>
</Properties>
</file>